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B525" w14:textId="221A1F13" w:rsidR="00DC7DA9" w:rsidRPr="00E66AE8" w:rsidRDefault="0025730E" w:rsidP="0025730E">
      <w:pPr>
        <w:spacing w:after="0" w:line="288" w:lineRule="auto"/>
        <w:jc w:val="center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 xml:space="preserve">DANH SÁCH </w:t>
      </w:r>
      <w:r w:rsidRPr="00E66AE8">
        <w:rPr>
          <w:rFonts w:cs="Times New Roman"/>
          <w:b/>
          <w:szCs w:val="26"/>
          <w:lang w:val="vi-VN"/>
        </w:rPr>
        <w:t>TÊN ĐỀ TÀI THỐNG NHẤT TẠI HỘI ĐỒNG BẢO VỆ ĐỀ CƯƠNG</w:t>
      </w:r>
      <w:r w:rsidRPr="00E66AE8">
        <w:rPr>
          <w:rFonts w:cs="Times New Roman"/>
          <w:b/>
          <w:szCs w:val="26"/>
        </w:rPr>
        <w:t xml:space="preserve"> ĐỒ ÁN TỐT NGHIỆP</w:t>
      </w:r>
    </w:p>
    <w:tbl>
      <w:tblPr>
        <w:tblpPr w:leftFromText="180" w:rightFromText="180" w:vertAnchor="page" w:horzAnchor="margin" w:tblpXSpec="center" w:tblpY="856"/>
        <w:tblW w:w="13037" w:type="dxa"/>
        <w:tblLook w:val="04A0" w:firstRow="1" w:lastRow="0" w:firstColumn="1" w:lastColumn="0" w:noHBand="0" w:noVBand="1"/>
      </w:tblPr>
      <w:tblGrid>
        <w:gridCol w:w="5718"/>
        <w:gridCol w:w="7319"/>
      </w:tblGrid>
      <w:tr w:rsidR="0026395E" w:rsidRPr="00E66AE8" w14:paraId="562EB1D7" w14:textId="77777777" w:rsidTr="002849B4">
        <w:trPr>
          <w:trHeight w:val="1125"/>
        </w:trPr>
        <w:tc>
          <w:tcPr>
            <w:tcW w:w="5718" w:type="dxa"/>
            <w:shd w:val="clear" w:color="auto" w:fill="auto"/>
          </w:tcPr>
          <w:p w14:paraId="04DE16ED" w14:textId="77777777" w:rsidR="0026395E" w:rsidRPr="00E66AE8" w:rsidRDefault="0026395E" w:rsidP="00FB0289">
            <w:pPr>
              <w:spacing w:before="0" w:after="0" w:line="240" w:lineRule="auto"/>
              <w:jc w:val="center"/>
              <w:rPr>
                <w:rFonts w:cs="Times New Roman"/>
                <w:szCs w:val="26"/>
              </w:rPr>
            </w:pPr>
            <w:r w:rsidRPr="00E66AE8">
              <w:rPr>
                <w:rFonts w:cs="Times New Roman"/>
                <w:szCs w:val="26"/>
              </w:rPr>
              <w:t>TRƯỜNG ĐẠI HỌC VINH</w:t>
            </w:r>
          </w:p>
          <w:p w14:paraId="57222457" w14:textId="7D6818A3" w:rsidR="0026395E" w:rsidRPr="00E66AE8" w:rsidRDefault="0026395E" w:rsidP="00FB0289">
            <w:pPr>
              <w:spacing w:before="0"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3EE14273" wp14:editId="62BEFA09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245745</wp:posOffset>
                      </wp:positionV>
                      <wp:extent cx="1105535" cy="0"/>
                      <wp:effectExtent l="0" t="0" r="374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05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981B7" id="Straight Connector 1" o:spid="_x0000_s1026" style="position:absolute;z-index:251658752;visibility:visible;mso-wrap-style:square;mso-width-percent:0;mso-height-percent:0;mso-wrap-distance-left:9pt;mso-wrap-distance-top:.‰mm;mso-wrap-distance-right:9pt;mso-wrap-distance-bottom:.‰mm;mso-position-horizontal:absolute;mso-position-horizontal-relative:text;mso-position-vertical:absolute;mso-position-vertical-relative:text;mso-width-percent:0;mso-height-percent:0;mso-width-relative:page;mso-height-relative:page" from="91.7pt,19.35pt" to="178.75pt,1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" strokecolor="#4a7ebb">
                      <o:lock v:ext="edit" shapetype="f"/>
                    </v:line>
                  </w:pict>
                </mc:Fallback>
              </mc:AlternateContent>
            </w:r>
            <w:r w:rsidR="00657EB4" w:rsidRPr="00E66AE8">
              <w:rPr>
                <w:rFonts w:cs="Times New Roman"/>
                <w:b/>
                <w:szCs w:val="26"/>
              </w:rPr>
              <w:t>TRƯỜNG</w:t>
            </w:r>
            <w:r w:rsidRPr="00E66AE8">
              <w:rPr>
                <w:rFonts w:cs="Times New Roman"/>
                <w:b/>
                <w:szCs w:val="26"/>
              </w:rPr>
              <w:t xml:space="preserve"> KINH TẾ</w:t>
            </w:r>
          </w:p>
        </w:tc>
        <w:tc>
          <w:tcPr>
            <w:tcW w:w="7319" w:type="dxa"/>
            <w:shd w:val="clear" w:color="auto" w:fill="auto"/>
          </w:tcPr>
          <w:p w14:paraId="53D8F7D1" w14:textId="77777777" w:rsidR="0026395E" w:rsidRPr="00E66AE8" w:rsidRDefault="0026395E" w:rsidP="00FB0289">
            <w:pPr>
              <w:spacing w:before="0" w:after="0" w:line="240" w:lineRule="auto"/>
              <w:jc w:val="center"/>
              <w:rPr>
                <w:rFonts w:cs="Times New Roman"/>
                <w:szCs w:val="26"/>
              </w:rPr>
            </w:pPr>
            <w:r w:rsidRPr="00E66AE8">
              <w:rPr>
                <w:rFonts w:cs="Times New Roman"/>
                <w:szCs w:val="26"/>
              </w:rPr>
              <w:t>CỘNG HÒA XÃ HỘI CHỦ NGHĨA VIỆT NAM</w:t>
            </w:r>
          </w:p>
          <w:p w14:paraId="45A80170" w14:textId="77777777" w:rsidR="0026395E" w:rsidRPr="00E66AE8" w:rsidRDefault="0026395E" w:rsidP="00FB0289">
            <w:pPr>
              <w:spacing w:before="0"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b/>
                <w:szCs w:val="26"/>
              </w:rPr>
              <w:t>Độc lập – Tự do – Hạnh phúc</w:t>
            </w:r>
          </w:p>
          <w:p w14:paraId="594C10D5" w14:textId="77777777" w:rsidR="0026395E" w:rsidRPr="00E66AE8" w:rsidRDefault="0026395E" w:rsidP="00FB0289">
            <w:pPr>
              <w:spacing w:before="0" w:after="0" w:line="240" w:lineRule="auto"/>
              <w:jc w:val="center"/>
              <w:rPr>
                <w:rFonts w:cs="Times New Roman"/>
                <w:szCs w:val="26"/>
              </w:rPr>
            </w:pPr>
            <w:r w:rsidRPr="00E66AE8">
              <w:rPr>
                <w:rFonts w:cs="Times New Roman"/>
                <w:szCs w:val="26"/>
              </w:rPr>
              <w:t>----------</w:t>
            </w:r>
            <w:r w:rsidRPr="00E66AE8">
              <w:rPr>
                <w:rFonts w:cs="Times New Roman"/>
                <w:szCs w:val="26"/>
              </w:rPr>
              <w:sym w:font="Wingdings" w:char="F096"/>
            </w:r>
            <w:r w:rsidRPr="00E66AE8">
              <w:rPr>
                <w:rFonts w:cs="Times New Roman"/>
                <w:szCs w:val="26"/>
              </w:rPr>
              <w:sym w:font="Wingdings" w:char="F0A9"/>
            </w:r>
            <w:r w:rsidRPr="00E66AE8">
              <w:rPr>
                <w:rFonts w:cs="Times New Roman"/>
                <w:szCs w:val="26"/>
              </w:rPr>
              <w:sym w:font="Wingdings" w:char="F097"/>
            </w:r>
            <w:r w:rsidRPr="00E66AE8">
              <w:rPr>
                <w:rFonts w:cs="Times New Roman"/>
                <w:szCs w:val="26"/>
              </w:rPr>
              <w:t>----------</w:t>
            </w:r>
          </w:p>
        </w:tc>
      </w:tr>
    </w:tbl>
    <w:p w14:paraId="5E6C1013" w14:textId="5B31685D" w:rsidR="0026395E" w:rsidRPr="00E66AE8" w:rsidRDefault="00EB168B" w:rsidP="00FB0289">
      <w:pPr>
        <w:spacing w:before="0" w:after="0" w:line="240" w:lineRule="auto"/>
        <w:jc w:val="center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>NGÀNH</w:t>
      </w:r>
      <w:r w:rsidR="00496E41" w:rsidRPr="00E66AE8">
        <w:rPr>
          <w:rFonts w:cs="Times New Roman"/>
          <w:b/>
          <w:szCs w:val="26"/>
          <w:lang w:val="vi-VN"/>
        </w:rPr>
        <w:t xml:space="preserve">: </w:t>
      </w:r>
      <w:r w:rsidR="007F1ED4">
        <w:rPr>
          <w:rFonts w:cs="Times New Roman"/>
          <w:b/>
          <w:szCs w:val="26"/>
        </w:rPr>
        <w:t>QUẢN LÝ KINH TẾ</w:t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="0026395E" w:rsidRPr="00E66AE8">
        <w:rPr>
          <w:rFonts w:cs="Times New Roman"/>
          <w:b/>
          <w:szCs w:val="26"/>
        </w:rPr>
        <w:t xml:space="preserve"> LỚ</w:t>
      </w:r>
      <w:r w:rsidRPr="00E66AE8">
        <w:rPr>
          <w:rFonts w:cs="Times New Roman"/>
          <w:b/>
          <w:szCs w:val="26"/>
        </w:rPr>
        <w:t>P</w:t>
      </w:r>
      <w:r w:rsidR="00496E41" w:rsidRPr="00E66AE8">
        <w:rPr>
          <w:rFonts w:cs="Times New Roman"/>
          <w:b/>
          <w:szCs w:val="26"/>
          <w:lang w:val="vi-VN"/>
        </w:rPr>
        <w:t>: K30</w:t>
      </w:r>
      <w:r w:rsidR="00925DB9" w:rsidRPr="00E66AE8">
        <w:rPr>
          <w:rFonts w:cs="Times New Roman"/>
          <w:b/>
          <w:szCs w:val="26"/>
        </w:rPr>
        <w:t>A</w:t>
      </w:r>
      <w:r w:rsidR="003F0916">
        <w:rPr>
          <w:rFonts w:cs="Times New Roman"/>
          <w:b/>
          <w:szCs w:val="26"/>
          <w:lang w:val="vi-VN"/>
        </w:rPr>
        <w:t>1</w:t>
      </w:r>
      <w:r w:rsidR="00B312B1" w:rsidRPr="00E66AE8">
        <w:rPr>
          <w:rFonts w:cs="Times New Roman"/>
          <w:b/>
          <w:szCs w:val="26"/>
        </w:rPr>
        <w:t>_</w:t>
      </w:r>
      <w:r w:rsidR="007F1ED4">
        <w:rPr>
          <w:rFonts w:cs="Times New Roman"/>
          <w:b/>
          <w:szCs w:val="26"/>
        </w:rPr>
        <w:t>QLKT</w:t>
      </w:r>
    </w:p>
    <w:p w14:paraId="72B19326" w14:textId="77777777" w:rsidR="0026395E" w:rsidRPr="00E66AE8" w:rsidRDefault="0026395E" w:rsidP="00FB0289">
      <w:pPr>
        <w:spacing w:before="0" w:after="0" w:line="240" w:lineRule="auto"/>
        <w:jc w:val="center"/>
        <w:rPr>
          <w:rFonts w:cs="Times New Roman"/>
          <w:i/>
          <w:szCs w:val="26"/>
        </w:rPr>
      </w:pPr>
    </w:p>
    <w:tbl>
      <w:tblPr>
        <w:tblW w:w="1470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280"/>
        <w:gridCol w:w="2440"/>
        <w:gridCol w:w="5968"/>
        <w:gridCol w:w="3421"/>
      </w:tblGrid>
      <w:tr w:rsidR="00585D94" w:rsidRPr="00E66AE8" w14:paraId="75A1139D" w14:textId="77777777" w:rsidTr="00585D94">
        <w:trPr>
          <w:trHeight w:val="133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</w:tcPr>
          <w:p w14:paraId="21670860" w14:textId="77777777" w:rsidR="00F17C29" w:rsidRPr="00E66AE8" w:rsidRDefault="00F17C29" w:rsidP="00610099">
            <w:pPr>
              <w:spacing w:before="0" w:after="0" w:line="240" w:lineRule="auto"/>
              <w:ind w:left="-108" w:right="-398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b/>
                <w:szCs w:val="26"/>
              </w:rPr>
              <w:t>TT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3E1989F0" w14:textId="4A389546" w:rsidR="00F17C29" w:rsidRPr="00F17C29" w:rsidRDefault="00F17C29" w:rsidP="00FB0289">
            <w:pPr>
              <w:spacing w:before="0" w:after="0" w:line="240" w:lineRule="auto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</w:rPr>
              <w:t>Mã</w:t>
            </w:r>
            <w:r>
              <w:rPr>
                <w:rFonts w:cs="Times New Roman"/>
                <w:b/>
                <w:szCs w:val="26"/>
                <w:lang w:val="vi-VN"/>
              </w:rPr>
              <w:t xml:space="preserve"> học viên</w:t>
            </w:r>
          </w:p>
        </w:tc>
        <w:tc>
          <w:tcPr>
            <w:tcW w:w="2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1030" w14:textId="792C933D" w:rsidR="00F17C29" w:rsidRPr="00E66AE8" w:rsidRDefault="00F17C29" w:rsidP="00FB0289">
            <w:pPr>
              <w:spacing w:before="0" w:after="0" w:line="240" w:lineRule="auto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b/>
                <w:szCs w:val="26"/>
              </w:rPr>
              <w:t>Họ và tên học viên</w:t>
            </w:r>
          </w:p>
        </w:tc>
        <w:tc>
          <w:tcPr>
            <w:tcW w:w="59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B597" w14:textId="62B90336" w:rsidR="00F17C29" w:rsidRPr="00E66AE8" w:rsidRDefault="00F17C29" w:rsidP="00FB0289">
            <w:pPr>
              <w:spacing w:before="0"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b/>
                <w:szCs w:val="26"/>
              </w:rPr>
              <w:t>TÊN ĐỀ TÀI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2584" w14:textId="45D735E0" w:rsidR="00F17C29" w:rsidRPr="00E66AE8" w:rsidRDefault="00F17C29" w:rsidP="00FB0289">
            <w:pPr>
              <w:spacing w:before="0"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E66AE8">
              <w:rPr>
                <w:rFonts w:cs="Times New Roman"/>
                <w:b/>
                <w:szCs w:val="26"/>
              </w:rPr>
              <w:t>Họ và tên CBHD</w:t>
            </w:r>
          </w:p>
        </w:tc>
      </w:tr>
      <w:tr w:rsidR="00585D94" w:rsidRPr="00E66AE8" w14:paraId="7DF29F1C" w14:textId="77777777" w:rsidTr="00585D94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65FF" w14:textId="77777777" w:rsidR="00AE6ED1" w:rsidRPr="00E66AE8" w:rsidRDefault="00AE6ED1" w:rsidP="00AE6ED1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EFC5F9" w14:textId="62338A17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22831011000010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BA22" w14:textId="7A59120C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bCs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Lê Thị Ánh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83AB" w14:textId="5F74418B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bCs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Quản lý nhân lực tại Tập đoàn Tân Á Đại Thành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FE60" w14:textId="3F3C6813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TS. Lê Vũ Sao Mai</w:t>
            </w:r>
          </w:p>
        </w:tc>
      </w:tr>
      <w:tr w:rsidR="00585D94" w:rsidRPr="00E66AE8" w14:paraId="7ED29253" w14:textId="77777777" w:rsidTr="00585D94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1129" w14:textId="77777777" w:rsidR="00AE6ED1" w:rsidRPr="00E66AE8" w:rsidRDefault="00AE6ED1" w:rsidP="00AE6ED1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77445A" w14:textId="19091905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22831011000008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1E8B" w14:textId="779A74E7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585D94">
              <w:rPr>
                <w:rFonts w:cs="Times New Roman"/>
                <w:szCs w:val="26"/>
              </w:rPr>
              <w:t>LÊ THỊ MINH ANH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B3BB" w14:textId="0736E265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585D94">
              <w:rPr>
                <w:rFonts w:cs="Times New Roman"/>
                <w:szCs w:val="26"/>
              </w:rPr>
              <w:t>Quản lý huy động tiền gửi tại Ngân hàng Thương mại cổ phần Quân đội - Chi nhánh Nghệ An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E2E0" w14:textId="65B9D2B3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585D94">
              <w:rPr>
                <w:rFonts w:cs="Times New Roman"/>
                <w:szCs w:val="26"/>
              </w:rPr>
              <w:t>TS. Nguyễn Hoàng Dũng</w:t>
            </w:r>
          </w:p>
        </w:tc>
      </w:tr>
      <w:tr w:rsidR="00585D94" w:rsidRPr="00E66AE8" w14:paraId="51F223A4" w14:textId="77777777" w:rsidTr="00585D94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6A05" w14:textId="77777777" w:rsidR="00AE6ED1" w:rsidRPr="00E66AE8" w:rsidRDefault="00AE6ED1" w:rsidP="00AE6ED1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F2519D" w14:textId="1E56778A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22831011000006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2300" w14:textId="5E48BD3C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585D94">
              <w:rPr>
                <w:rFonts w:cs="Times New Roman"/>
                <w:szCs w:val="26"/>
              </w:rPr>
              <w:t>Lê Thị Ngọc Anh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811A" w14:textId="70781E4B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585D94">
              <w:rPr>
                <w:rFonts w:cs="Times New Roman"/>
                <w:szCs w:val="26"/>
              </w:rPr>
              <w:t>Quản lý nợ phải thu tại Trung tâm Kinh doanh VNPT - Nghệ An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B4F0" w14:textId="69F709F4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585D94">
              <w:rPr>
                <w:rFonts w:cs="Times New Roman"/>
                <w:szCs w:val="26"/>
              </w:rPr>
              <w:t>TS. Nguyễn Thị Bích Thuỷ</w:t>
            </w:r>
          </w:p>
        </w:tc>
      </w:tr>
      <w:tr w:rsidR="00585D94" w:rsidRPr="00E66AE8" w14:paraId="4E9D8E31" w14:textId="77777777" w:rsidTr="00585D94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3D38" w14:textId="77777777" w:rsidR="00AE6ED1" w:rsidRPr="00E66AE8" w:rsidRDefault="00AE6ED1" w:rsidP="00AE6ED1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D043BB" w14:textId="21550639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22831011000007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63BC" w14:textId="070C17C6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585D94">
              <w:rPr>
                <w:rFonts w:cs="Times New Roman"/>
                <w:szCs w:val="26"/>
              </w:rPr>
              <w:t>Nguyễn Thị Phương Anh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0DB2" w14:textId="5FC0F439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585D94">
              <w:rPr>
                <w:rFonts w:cs="Times New Roman"/>
                <w:szCs w:val="26"/>
              </w:rPr>
              <w:t>Quản lý rủi ro tín dụng tại Ngân hàng thương mại cổ phần Công thương Việt Nam - Chi nhánh Bắc Nghệ An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3CCE" w14:textId="4EB02587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585D94">
              <w:rPr>
                <w:rFonts w:cs="Times New Roman"/>
                <w:szCs w:val="26"/>
              </w:rPr>
              <w:t>TS. Hoàng Thị Thanh Huyền</w:t>
            </w:r>
          </w:p>
        </w:tc>
      </w:tr>
      <w:tr w:rsidR="00585D94" w:rsidRPr="00E66AE8" w14:paraId="54A316B2" w14:textId="77777777" w:rsidTr="00585D94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8A58" w14:textId="77777777" w:rsidR="00AE6ED1" w:rsidRPr="00E66AE8" w:rsidRDefault="00AE6ED1" w:rsidP="00AE6ED1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A8272C" w14:textId="50D11DDB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22831011000004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1D0C" w14:textId="3B96FFC3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585D94">
              <w:rPr>
                <w:rFonts w:cs="Times New Roman"/>
                <w:szCs w:val="26"/>
              </w:rPr>
              <w:t>Nguyễn Thị Quỳnh Anh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2F59" w14:textId="3C0C7B6F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585D94">
              <w:rPr>
                <w:rFonts w:cs="Times New Roman"/>
                <w:szCs w:val="26"/>
              </w:rPr>
              <w:t>Chất lượng nhân lực tại xí nghiệp thuỷ lợi Đô Lương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48F1" w14:textId="77B59174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585D94">
              <w:rPr>
                <w:rFonts w:cs="Times New Roman"/>
                <w:szCs w:val="26"/>
              </w:rPr>
              <w:t>Ts. Nguyễn Thị Bích Liên</w:t>
            </w:r>
          </w:p>
        </w:tc>
      </w:tr>
      <w:tr w:rsidR="00585D94" w:rsidRPr="00E66AE8" w14:paraId="0A3E46D2" w14:textId="77777777" w:rsidTr="00585D94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76C5" w14:textId="77777777" w:rsidR="00AE6ED1" w:rsidRPr="00E66AE8" w:rsidRDefault="00AE6ED1" w:rsidP="00AE6ED1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4799AE" w14:textId="2C3243FF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22831011000014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170A" w14:textId="5A72C217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585D94">
              <w:rPr>
                <w:rFonts w:cs="Times New Roman"/>
                <w:szCs w:val="26"/>
              </w:rPr>
              <w:t>Đinh Thị Lệ Chi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D2AB" w14:textId="5785135C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585D94">
              <w:rPr>
                <w:rFonts w:cs="Times New Roman"/>
                <w:szCs w:val="26"/>
              </w:rPr>
              <w:t>Quản lý ngân sách nhà nước tại huyện Đức Thọ, tỉnh Hà Tĩnh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C384" w14:textId="0D226AE0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585D94">
              <w:rPr>
                <w:rFonts w:cs="Times New Roman"/>
                <w:szCs w:val="26"/>
              </w:rPr>
              <w:t>PGS.TS Nguyễn Thị Thu Cúc</w:t>
            </w:r>
          </w:p>
        </w:tc>
      </w:tr>
      <w:tr w:rsidR="00585D94" w:rsidRPr="00E66AE8" w14:paraId="70957844" w14:textId="77777777" w:rsidTr="00585D94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8081" w14:textId="77777777" w:rsidR="00AE6ED1" w:rsidRPr="00E66AE8" w:rsidRDefault="00AE6ED1" w:rsidP="00AE6ED1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B205B1" w14:textId="27DFA4EC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22831011000019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D357" w14:textId="6501D72F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585D94">
              <w:rPr>
                <w:rFonts w:cs="Times New Roman"/>
                <w:szCs w:val="26"/>
              </w:rPr>
              <w:t>Nguyễn Thị Ngọc Diệp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A1D3" w14:textId="7ACA2A85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585D94">
              <w:rPr>
                <w:rFonts w:cs="Times New Roman"/>
                <w:szCs w:val="26"/>
              </w:rPr>
              <w:t>Quản lý thu thuế Thu Nhập Doanh Nghiệp đối với doanh nghiệp vừa và nhỏ tại chi cục thuế Thành phố Vinh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E0BD" w14:textId="55E0D5D3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585D94">
              <w:rPr>
                <w:rFonts w:cs="Times New Roman"/>
                <w:szCs w:val="26"/>
              </w:rPr>
              <w:t>TS. Đặng Thành Cương</w:t>
            </w:r>
          </w:p>
        </w:tc>
      </w:tr>
      <w:tr w:rsidR="00585D94" w:rsidRPr="00E66AE8" w14:paraId="6901C4B9" w14:textId="77777777" w:rsidTr="00585D94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179A" w14:textId="77777777" w:rsidR="00AE6ED1" w:rsidRPr="00E66AE8" w:rsidRDefault="00AE6ED1" w:rsidP="00AE6ED1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CBC496" w14:textId="6CF604E1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22831011000022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5C6A" w14:textId="114312D3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Ngô Thị Ngọc Dũng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36CE" w14:textId="1086B5ED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585D94">
              <w:rPr>
                <w:rFonts w:cs="Times New Roman"/>
                <w:szCs w:val="26"/>
              </w:rPr>
              <w:t>Kiểm soát chi thường xuyên Ngân sách nhà nước tại Kho bạc nhà nước Đức Thọ, Hà Tĩnh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770B" w14:textId="1FB9A899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 xml:space="preserve">TS. Đặng Thuý Anh </w:t>
            </w:r>
          </w:p>
        </w:tc>
      </w:tr>
      <w:tr w:rsidR="00585D94" w:rsidRPr="00E66AE8" w14:paraId="26B036A1" w14:textId="77777777" w:rsidTr="00585D94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4C04" w14:textId="77777777" w:rsidR="00AE6ED1" w:rsidRPr="00E66AE8" w:rsidRDefault="00AE6ED1" w:rsidP="00AE6ED1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EAD22B" w14:textId="14CCFDF1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22831011000024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E855" w14:textId="28F8D6D0" w:rsidR="00AE6ED1" w:rsidRPr="00FD291D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  <w:highlight w:val="yellow"/>
              </w:rPr>
            </w:pPr>
            <w:r w:rsidRPr="00FD291D">
              <w:rPr>
                <w:rFonts w:cs="Times New Roman"/>
                <w:szCs w:val="26"/>
                <w:highlight w:val="yellow"/>
              </w:rPr>
              <w:t>Nguyễn Quốc Dũng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C52A" w14:textId="0B255B66" w:rsidR="00AE6ED1" w:rsidRPr="00FD291D" w:rsidRDefault="00AE6ED1" w:rsidP="00585D94">
            <w:pPr>
              <w:spacing w:before="0" w:after="0" w:line="240" w:lineRule="auto"/>
              <w:rPr>
                <w:rFonts w:cs="Times New Roman"/>
                <w:szCs w:val="26"/>
                <w:highlight w:val="yellow"/>
              </w:rPr>
            </w:pPr>
            <w:r w:rsidRPr="00FD291D">
              <w:rPr>
                <w:rFonts w:cs="Times New Roman"/>
                <w:szCs w:val="26"/>
                <w:highlight w:val="yellow"/>
              </w:rPr>
              <w:t>Quản lý cho vay khách hàng cá nhân tại Ngân hàng Nông nghiệp</w:t>
            </w:r>
            <w:r w:rsidRPr="00FD291D">
              <w:rPr>
                <w:rFonts w:cs="Times New Roman"/>
                <w:szCs w:val="26"/>
                <w:highlight w:val="yellow"/>
              </w:rPr>
              <w:br/>
              <w:t>và phát triển Nông thôn Việt Nam - Chi nhánh Phú Thiện tỉnh Gia Lai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D69E" w14:textId="5708DD20" w:rsidR="00AE6ED1" w:rsidRPr="00FD291D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  <w:highlight w:val="yellow"/>
              </w:rPr>
            </w:pPr>
            <w:r w:rsidRPr="00FD291D">
              <w:rPr>
                <w:rFonts w:cs="Times New Roman"/>
                <w:szCs w:val="26"/>
                <w:highlight w:val="yellow"/>
              </w:rPr>
              <w:t>TS. Trần Thị Thanh Tâm</w:t>
            </w:r>
          </w:p>
        </w:tc>
      </w:tr>
      <w:tr w:rsidR="00585D94" w:rsidRPr="00E66AE8" w14:paraId="67417AA0" w14:textId="77777777" w:rsidTr="00585D94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E3BA" w14:textId="77777777" w:rsidR="00AE6ED1" w:rsidRPr="00E66AE8" w:rsidRDefault="00AE6ED1" w:rsidP="00AE6ED1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99EE2B" w14:textId="5682761A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22831011000030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FD14" w14:textId="3874D8C1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Nguyễn Quốc Đức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F668" w14:textId="75AC418C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585D94">
              <w:rPr>
                <w:rFonts w:cs="Times New Roman"/>
                <w:szCs w:val="26"/>
              </w:rPr>
              <w:t>Quản lý nhân lực tại bệnh viện Đa khoa huyện Đô Lương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BD49" w14:textId="6C5B851A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TS Hồ Mỹ Hạnh</w:t>
            </w:r>
          </w:p>
        </w:tc>
      </w:tr>
      <w:tr w:rsidR="00585D94" w:rsidRPr="00E66AE8" w14:paraId="051B12EB" w14:textId="77777777" w:rsidTr="00585D94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AB1A" w14:textId="77777777" w:rsidR="00AE6ED1" w:rsidRPr="00E66AE8" w:rsidRDefault="00AE6ED1" w:rsidP="00AE6ED1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9486FC" w14:textId="5161DAEA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22831011000031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DB49" w14:textId="633415B3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Mai Lương Hà Giang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6D5D" w14:textId="608D57E9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585D94">
              <w:rPr>
                <w:rFonts w:cs="Times New Roman"/>
                <w:szCs w:val="26"/>
              </w:rPr>
              <w:t>Nâng cao chất lượng cán bộ, công chức Cơ quan Uỷ ban Kiểm tra Tỉnh uỷ Hà Tĩnh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6D8F" w14:textId="26E7E5A3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 xml:space="preserve">TS. Nguyễn Thị Thanh Hoà </w:t>
            </w:r>
          </w:p>
        </w:tc>
      </w:tr>
      <w:tr w:rsidR="00585D94" w:rsidRPr="00E66AE8" w14:paraId="0775C18B" w14:textId="77777777" w:rsidTr="00585D94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1433" w14:textId="77777777" w:rsidR="00AE6ED1" w:rsidRPr="00E66AE8" w:rsidRDefault="00AE6ED1" w:rsidP="00AE6ED1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D96C55" w14:textId="1B616199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22831011000033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E3B5" w14:textId="041855B4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PHẠM THỊ THANH GIANG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8846" w14:textId="73DED31D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585D94">
              <w:rPr>
                <w:rFonts w:cs="Times New Roman"/>
                <w:szCs w:val="26"/>
              </w:rPr>
              <w:t>Quản lý cho vay khách hàng doanh nghiệp tại Ngân hàng thương mại Cổ phần Đại Chúng Việt Nam – Chi nhánh Nghệ An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A01A" w14:textId="6C30F814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 xml:space="preserve">TS. Hoàng Thị Việt </w:t>
            </w:r>
          </w:p>
        </w:tc>
      </w:tr>
      <w:tr w:rsidR="00585D94" w:rsidRPr="00E66AE8" w14:paraId="03497A75" w14:textId="77777777" w:rsidTr="00585D94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85BA" w14:textId="77777777" w:rsidR="00AE6ED1" w:rsidRPr="00E66AE8" w:rsidRDefault="00AE6ED1" w:rsidP="00AE6ED1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C6439E" w14:textId="6F6D5E45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22831011000039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290D" w14:textId="43E9529C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Bùi Thị Thúy Hằng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DAEC" w14:textId="16EC266F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585D94">
              <w:rPr>
                <w:rFonts w:cs="Times New Roman"/>
                <w:szCs w:val="26"/>
              </w:rPr>
              <w:t>Giải quyết việc làm cho người lao động sau khi đi làm việc ở nước ngoài theo hợp đồng trên địa bàn thị xã Hồng Lĩnh, tỉnh Hà Tĩnh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6BAC" w14:textId="0034294C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TS. Nguyễn Thị Bích Liên</w:t>
            </w:r>
          </w:p>
        </w:tc>
      </w:tr>
      <w:tr w:rsidR="00585D94" w:rsidRPr="00E66AE8" w14:paraId="5D7F4CB8" w14:textId="77777777" w:rsidTr="00585D94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C85C" w14:textId="77777777" w:rsidR="00AE6ED1" w:rsidRPr="00E66AE8" w:rsidRDefault="00AE6ED1" w:rsidP="00AE6ED1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E3F3C6" w14:textId="470F39B4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22831011000043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4B90" w14:textId="6F16660E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Nguyễn Thị Thu Hiền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9A7F" w14:textId="49560FE9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585D94">
              <w:rPr>
                <w:rFonts w:cs="Times New Roman"/>
                <w:szCs w:val="26"/>
              </w:rPr>
              <w:t>Quản lý thu Bảo hiểm xã hội bắt buộc tại Bảo hiểm xã hội tỉnh Nghệ An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C30A" w14:textId="05AD3BFC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TS. Nguyễn Hoàng Dũng</w:t>
            </w:r>
          </w:p>
        </w:tc>
      </w:tr>
      <w:tr w:rsidR="00585D94" w:rsidRPr="00E66AE8" w14:paraId="68D41DDA" w14:textId="77777777" w:rsidTr="00585D94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0C88" w14:textId="77777777" w:rsidR="00AE6ED1" w:rsidRPr="00E66AE8" w:rsidRDefault="00AE6ED1" w:rsidP="00AE6ED1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EF30EA" w14:textId="56D07AAC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22831011000048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C5B2" w14:textId="4F43F912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Nguyễn Thị Hồng Hoa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F170" w14:textId="731B3C9F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585D94">
              <w:rPr>
                <w:rFonts w:cs="Times New Roman"/>
                <w:szCs w:val="26"/>
              </w:rPr>
              <w:t>Quản lý huy động vốn tại Ngân hàng thương mại cổ phần Công thương Việt Nam - Chi nhánh Bắc Nghệ An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433C" w14:textId="2AB0053A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TS. Ngô Hồng Nhung</w:t>
            </w:r>
          </w:p>
        </w:tc>
      </w:tr>
      <w:tr w:rsidR="00585D94" w:rsidRPr="00E66AE8" w14:paraId="2D9E61AA" w14:textId="77777777" w:rsidTr="00585D94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4ADC" w14:textId="77777777" w:rsidR="00AE6ED1" w:rsidRPr="00E66AE8" w:rsidRDefault="00AE6ED1" w:rsidP="00AE6ED1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1EC71A" w14:textId="53983707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22831011000051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E391" w14:textId="0D1F2A9F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Phạm Thị Kiều Hoài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FF14" w14:textId="06EAD157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585D94">
              <w:rPr>
                <w:rFonts w:cs="Times New Roman"/>
                <w:szCs w:val="26"/>
              </w:rPr>
              <w:t>Quản lý cho vay khách hàng cá nhân tại Ngân hàng thương mại cổ phần</w:t>
            </w:r>
            <w:r w:rsidRPr="00585D94">
              <w:rPr>
                <w:rFonts w:cs="Times New Roman"/>
                <w:szCs w:val="26"/>
              </w:rPr>
              <w:br/>
              <w:t>Công thương Việt Nam - Chi nhánh Bắc Nghệ An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6E19" w14:textId="7D4B4E82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PGS. TS Đỗ Thị Phi Hoài</w:t>
            </w:r>
          </w:p>
        </w:tc>
      </w:tr>
      <w:tr w:rsidR="00585D94" w:rsidRPr="00E66AE8" w14:paraId="668C6F2A" w14:textId="77777777" w:rsidTr="00585D94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BA00" w14:textId="77777777" w:rsidR="00AE6ED1" w:rsidRPr="00E66AE8" w:rsidRDefault="00AE6ED1" w:rsidP="00AE6ED1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BFE7B2" w14:textId="70A35492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22831011000050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6026" w14:textId="536C043C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Phạm Thị Như Hoài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7CF4" w14:textId="6CDB05B3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585D94">
              <w:rPr>
                <w:rFonts w:cs="Times New Roman"/>
                <w:szCs w:val="26"/>
              </w:rPr>
              <w:t>Quản lý nguồn nhân lực tại công ty trách nhiệm hữu hạn Đặng Nguyễn Dental Nghệ An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6CBE" w14:textId="46F783A6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 xml:space="preserve">TS. Trịnh Thị Hằng </w:t>
            </w:r>
          </w:p>
        </w:tc>
      </w:tr>
      <w:tr w:rsidR="00585D94" w:rsidRPr="00FD291D" w14:paraId="76EFC1C3" w14:textId="77777777" w:rsidTr="00585D94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F62E" w14:textId="77777777" w:rsidR="00AE6ED1" w:rsidRPr="00E66AE8" w:rsidRDefault="00AE6ED1" w:rsidP="00AE6ED1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B2ED41" w14:textId="3FCC4881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22831011000070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0A91" w14:textId="5E8F19AC" w:rsidR="00AE6ED1" w:rsidRPr="00FD291D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  <w:highlight w:val="yellow"/>
              </w:rPr>
            </w:pPr>
            <w:r w:rsidRPr="00FD291D">
              <w:rPr>
                <w:rFonts w:cs="Times New Roman"/>
                <w:szCs w:val="26"/>
                <w:highlight w:val="yellow"/>
              </w:rPr>
              <w:t>Phạm Thị Mỹ Linh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3DEE" w14:textId="3FDED53F" w:rsidR="00AE6ED1" w:rsidRPr="00FD291D" w:rsidRDefault="00AE6ED1" w:rsidP="00585D94">
            <w:pPr>
              <w:spacing w:before="0" w:after="0" w:line="240" w:lineRule="auto"/>
              <w:rPr>
                <w:rFonts w:cs="Times New Roman"/>
                <w:szCs w:val="26"/>
                <w:highlight w:val="yellow"/>
              </w:rPr>
            </w:pPr>
            <w:r w:rsidRPr="00FD291D">
              <w:rPr>
                <w:rFonts w:cs="Times New Roman"/>
                <w:szCs w:val="26"/>
                <w:highlight w:val="yellow"/>
              </w:rPr>
              <w:t>Quản lý dự án đầu tư từ ngân sách nhà nước tại Ban quản lý dự án đầu tư xây dựng thành phố Vinh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CAD3" w14:textId="53C78383" w:rsidR="00AE6ED1" w:rsidRPr="00FD291D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  <w:highlight w:val="yellow"/>
              </w:rPr>
            </w:pPr>
            <w:r w:rsidRPr="00FD291D">
              <w:rPr>
                <w:rFonts w:cs="Times New Roman"/>
                <w:szCs w:val="26"/>
                <w:highlight w:val="yellow"/>
              </w:rPr>
              <w:t xml:space="preserve">TS. Nguyễn Thị Hạnh Duyên </w:t>
            </w:r>
          </w:p>
        </w:tc>
      </w:tr>
      <w:tr w:rsidR="00585D94" w:rsidRPr="00E66AE8" w14:paraId="4190FF0E" w14:textId="77777777" w:rsidTr="00585D94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487" w14:textId="77777777" w:rsidR="00AE6ED1" w:rsidRPr="00E66AE8" w:rsidRDefault="00AE6ED1" w:rsidP="00AE6ED1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681350" w14:textId="18803806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22831011000077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0B94" w14:textId="23999724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Nguyễn Tất Mạnh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131E" w14:textId="26900420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585D94">
              <w:rPr>
                <w:rFonts w:cs="Times New Roman"/>
                <w:szCs w:val="26"/>
              </w:rPr>
              <w:t>Quản lý vốn đầu tư xây dựng cơ bản từ ngân sách nhà nước trên địa bàn huyện Đô Lương, tỉnh Nghệ An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4488" w14:textId="1F839BAA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 xml:space="preserve">TS. Phạm Thị Kim Yến </w:t>
            </w:r>
          </w:p>
        </w:tc>
      </w:tr>
      <w:tr w:rsidR="00585D94" w:rsidRPr="00E66AE8" w14:paraId="7B58A58F" w14:textId="77777777" w:rsidTr="00585D94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3DFB" w14:textId="77777777" w:rsidR="00AE6ED1" w:rsidRPr="00E66AE8" w:rsidRDefault="00AE6ED1" w:rsidP="00AE6ED1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C4C9E7" w14:textId="2F1B1ED5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22831011000098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8619" w14:textId="01C56381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Trần Minh Quang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449A" w14:textId="77777777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816B" w14:textId="77777777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</w:p>
        </w:tc>
      </w:tr>
      <w:tr w:rsidR="00585D94" w:rsidRPr="00E66AE8" w14:paraId="0E03EB8D" w14:textId="77777777" w:rsidTr="00585D94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325B" w14:textId="77777777" w:rsidR="00AE6ED1" w:rsidRPr="00E66AE8" w:rsidRDefault="00AE6ED1" w:rsidP="00AE6ED1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2C8250" w14:textId="321B3CFD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22831011000114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827C" w14:textId="396E6EA6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Nguyễn Thị Phương Thảo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9614" w14:textId="5C97BA8F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585D94">
              <w:rPr>
                <w:rFonts w:cs="Times New Roman"/>
                <w:szCs w:val="26"/>
              </w:rPr>
              <w:t>Quản lý thu thuế giá trị gia tăng đối với doanh nghiệp ngoài quốc doanh của Chi cục thuế khu vực Bắc Vinh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5E99" w14:textId="43DCDB23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TS. Nguyễn Thị Thuý Vinh</w:t>
            </w:r>
          </w:p>
        </w:tc>
      </w:tr>
      <w:tr w:rsidR="00585D94" w:rsidRPr="00E66AE8" w14:paraId="2B2E6A87" w14:textId="77777777" w:rsidTr="00585D94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8953" w14:textId="77777777" w:rsidR="00AE6ED1" w:rsidRPr="00E66AE8" w:rsidRDefault="00AE6ED1" w:rsidP="00AE6ED1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FFA0F6" w14:textId="5BAF2082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22831011000122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33EF" w14:textId="68D18740" w:rsidR="00AE6ED1" w:rsidRPr="00FD291D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  <w:highlight w:val="yellow"/>
              </w:rPr>
            </w:pPr>
            <w:r w:rsidRPr="00FD291D">
              <w:rPr>
                <w:rFonts w:cs="Times New Roman"/>
                <w:szCs w:val="26"/>
                <w:highlight w:val="yellow"/>
              </w:rPr>
              <w:t>Trần Thị Mai Thùy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1830" w14:textId="02BFEFC2" w:rsidR="00AE6ED1" w:rsidRPr="00FD291D" w:rsidRDefault="00AE6ED1" w:rsidP="00585D94">
            <w:pPr>
              <w:spacing w:before="0" w:after="0" w:line="240" w:lineRule="auto"/>
              <w:rPr>
                <w:rFonts w:cs="Times New Roman"/>
                <w:szCs w:val="26"/>
                <w:highlight w:val="yellow"/>
              </w:rPr>
            </w:pPr>
            <w:r w:rsidRPr="00FD291D">
              <w:rPr>
                <w:rFonts w:cs="Times New Roman"/>
                <w:szCs w:val="26"/>
                <w:highlight w:val="yellow"/>
              </w:rPr>
              <w:t>trao đổi lại với GVHD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C466" w14:textId="577454D3" w:rsidR="00AE6ED1" w:rsidRPr="00FD291D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  <w:highlight w:val="yellow"/>
              </w:rPr>
            </w:pPr>
            <w:r w:rsidRPr="00FD291D">
              <w:rPr>
                <w:rFonts w:cs="Times New Roman"/>
                <w:szCs w:val="26"/>
                <w:highlight w:val="yellow"/>
              </w:rPr>
              <w:t>PGS.TS. Hồ Thị Diệu Ánh</w:t>
            </w:r>
          </w:p>
        </w:tc>
      </w:tr>
      <w:tr w:rsidR="00585D94" w:rsidRPr="00E66AE8" w14:paraId="5EE0FF0C" w14:textId="77777777" w:rsidTr="00585D94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0C7F" w14:textId="77777777" w:rsidR="00AE6ED1" w:rsidRPr="00E66AE8" w:rsidRDefault="00AE6ED1" w:rsidP="00AE6ED1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AE33CD" w14:textId="4FF21718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22831011000119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3D14" w14:textId="0CCE5954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Nguyễn Thị Thương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F30C" w14:textId="63459EB1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szCs w:val="26"/>
              </w:rPr>
            </w:pPr>
            <w:r w:rsidRPr="00585D94">
              <w:rPr>
                <w:rFonts w:cs="Times New Roman"/>
                <w:szCs w:val="26"/>
              </w:rPr>
              <w:t>Quản lý nguồn thu sự nghiệp tại bệnh viện Tâm thần Nghệ An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D17A" w14:textId="00E5C877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TS. Nguyễn Thị Thuý Quỳnh</w:t>
            </w:r>
          </w:p>
        </w:tc>
      </w:tr>
      <w:tr w:rsidR="00585D94" w:rsidRPr="00E66AE8" w14:paraId="6A7D1CB2" w14:textId="77777777" w:rsidTr="00585D94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9CBB" w14:textId="77777777" w:rsidR="00AE6ED1" w:rsidRPr="00E66AE8" w:rsidRDefault="00AE6ED1" w:rsidP="00AE6ED1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8A494B" w14:textId="10E885C1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22831011000123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7C56" w14:textId="5456DEAD" w:rsidR="00AE6ED1" w:rsidRPr="00FD291D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  <w:highlight w:val="yellow"/>
              </w:rPr>
            </w:pPr>
            <w:r w:rsidRPr="00FD291D">
              <w:rPr>
                <w:rFonts w:cs="Times New Roman"/>
                <w:szCs w:val="26"/>
                <w:highlight w:val="yellow"/>
              </w:rPr>
              <w:t>Đậu Văn Tiến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D73E" w14:textId="35B88DBD" w:rsidR="00AE6ED1" w:rsidRPr="00FD291D" w:rsidRDefault="00AE6ED1" w:rsidP="00585D94">
            <w:pPr>
              <w:spacing w:before="0" w:after="0" w:line="240" w:lineRule="auto"/>
              <w:rPr>
                <w:rFonts w:cs="Times New Roman"/>
                <w:szCs w:val="26"/>
                <w:highlight w:val="yellow"/>
              </w:rPr>
            </w:pPr>
            <w:r w:rsidRPr="00FD291D">
              <w:rPr>
                <w:rFonts w:cs="Times New Roman"/>
                <w:szCs w:val="26"/>
                <w:highlight w:val="yellow"/>
              </w:rPr>
              <w:t>Quản lý nhân lực tại bệnh viện Y học cổ truyền Nghệ An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43DB" w14:textId="37298AD6" w:rsidR="00AE6ED1" w:rsidRPr="00FD291D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  <w:highlight w:val="yellow"/>
              </w:rPr>
            </w:pPr>
            <w:r w:rsidRPr="00FD291D">
              <w:rPr>
                <w:rFonts w:cs="Times New Roman"/>
                <w:szCs w:val="26"/>
                <w:highlight w:val="yellow"/>
              </w:rPr>
              <w:t>TS. Nguyễn Thị Mai Lê</w:t>
            </w:r>
          </w:p>
        </w:tc>
      </w:tr>
      <w:tr w:rsidR="00585D94" w:rsidRPr="00E66AE8" w14:paraId="5E814656" w14:textId="77777777" w:rsidTr="00585D94">
        <w:trPr>
          <w:trHeight w:val="2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D199" w14:textId="77777777" w:rsidR="00AE6ED1" w:rsidRPr="00E66AE8" w:rsidRDefault="00AE6ED1" w:rsidP="00AE6ED1">
            <w:pPr>
              <w:numPr>
                <w:ilvl w:val="0"/>
                <w:numId w:val="1"/>
              </w:numPr>
              <w:spacing w:before="0" w:after="0" w:line="240" w:lineRule="auto"/>
              <w:ind w:left="-108" w:right="-758" w:firstLine="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30C198" w14:textId="1440910A" w:rsidR="00AE6ED1" w:rsidRPr="00585D94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</w:rPr>
            </w:pPr>
            <w:r w:rsidRPr="00585D94">
              <w:rPr>
                <w:rFonts w:cs="Times New Roman"/>
                <w:szCs w:val="26"/>
              </w:rPr>
              <w:t>22831011000144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9A6C" w14:textId="4C50BAEB" w:rsidR="00AE6ED1" w:rsidRPr="00FD291D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  <w:highlight w:val="yellow"/>
              </w:rPr>
            </w:pPr>
            <w:r w:rsidRPr="00FD291D">
              <w:rPr>
                <w:rFonts w:cs="Times New Roman"/>
                <w:szCs w:val="26"/>
                <w:highlight w:val="yellow"/>
              </w:rPr>
              <w:t>Nguyễn Thuỳ Vân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08C7" w14:textId="501FB950" w:rsidR="00AE6ED1" w:rsidRPr="00FD291D" w:rsidRDefault="00AE6ED1" w:rsidP="00585D94">
            <w:pPr>
              <w:spacing w:before="0" w:after="0" w:line="240" w:lineRule="auto"/>
              <w:rPr>
                <w:rFonts w:cs="Times New Roman"/>
                <w:szCs w:val="26"/>
                <w:highlight w:val="yellow"/>
              </w:rPr>
            </w:pPr>
            <w:r w:rsidRPr="00FD291D">
              <w:rPr>
                <w:rFonts w:cs="Times New Roman"/>
                <w:szCs w:val="26"/>
                <w:highlight w:val="yellow"/>
              </w:rPr>
              <w:t xml:space="preserve">Quản lý chất lượng dịch vụ khám, chữa bệnh tại </w:t>
            </w:r>
            <w:r w:rsidRPr="00FD291D">
              <w:rPr>
                <w:rFonts w:cs="Times New Roman"/>
                <w:szCs w:val="26"/>
                <w:highlight w:val="yellow"/>
              </w:rPr>
              <w:br/>
              <w:t>Bệnh viện Tâm thần Nghệ An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860B" w14:textId="6C151A23" w:rsidR="00AE6ED1" w:rsidRPr="00FD291D" w:rsidRDefault="00AE6ED1" w:rsidP="00585D94">
            <w:pPr>
              <w:spacing w:before="0" w:after="0" w:line="240" w:lineRule="auto"/>
              <w:rPr>
                <w:rFonts w:cs="Times New Roman"/>
                <w:color w:val="000000"/>
                <w:szCs w:val="26"/>
                <w:highlight w:val="yellow"/>
              </w:rPr>
            </w:pPr>
            <w:r w:rsidRPr="00FD291D">
              <w:rPr>
                <w:rFonts w:cs="Times New Roman"/>
                <w:szCs w:val="26"/>
                <w:highlight w:val="yellow"/>
              </w:rPr>
              <w:t>TS. Nguyễn Thị Bích Thuỷ</w:t>
            </w:r>
          </w:p>
        </w:tc>
      </w:tr>
    </w:tbl>
    <w:p w14:paraId="079AC120" w14:textId="5D37F23E" w:rsidR="000C0032" w:rsidRPr="00E66AE8" w:rsidRDefault="000C0032" w:rsidP="00FB0289">
      <w:pPr>
        <w:spacing w:before="0" w:after="0" w:line="240" w:lineRule="auto"/>
        <w:rPr>
          <w:rFonts w:cs="Times New Roman"/>
          <w:i/>
          <w:szCs w:val="26"/>
        </w:rPr>
      </w:pPr>
      <w:r w:rsidRPr="00E66AE8">
        <w:rPr>
          <w:rFonts w:cs="Times New Roman"/>
          <w:i/>
          <w:szCs w:val="26"/>
        </w:rPr>
        <w:t>Danh sách trên gồm</w:t>
      </w:r>
      <w:r w:rsidR="00AE6ED1">
        <w:rPr>
          <w:rFonts w:cs="Times New Roman"/>
          <w:i/>
          <w:szCs w:val="26"/>
          <w:lang w:val="vi-VN"/>
        </w:rPr>
        <w:t xml:space="preserve"> 25</w:t>
      </w:r>
      <w:r w:rsidRPr="00E66AE8">
        <w:rPr>
          <w:rFonts w:cs="Times New Roman"/>
          <w:i/>
          <w:szCs w:val="26"/>
        </w:rPr>
        <w:t xml:space="preserve"> học viên</w:t>
      </w:r>
    </w:p>
    <w:p w14:paraId="6885FF02" w14:textId="77777777" w:rsidR="002A6741" w:rsidRPr="00E66AE8" w:rsidRDefault="000C0032" w:rsidP="00FB0289">
      <w:pPr>
        <w:spacing w:before="0" w:after="0" w:line="240" w:lineRule="auto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 xml:space="preserve"> </w:t>
      </w:r>
    </w:p>
    <w:p w14:paraId="175F5234" w14:textId="3555AF44" w:rsidR="0026395E" w:rsidRPr="00E66AE8" w:rsidRDefault="000C0032" w:rsidP="00F51349">
      <w:pPr>
        <w:spacing w:before="0" w:after="0" w:line="240" w:lineRule="auto"/>
        <w:ind w:firstLine="720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>HIỆU TRƯỞNG TRƯỜNG KINH TẾ</w:t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</w:r>
      <w:r w:rsidRPr="00E66AE8">
        <w:rPr>
          <w:rFonts w:cs="Times New Roman"/>
          <w:b/>
          <w:szCs w:val="26"/>
        </w:rPr>
        <w:tab/>
        <w:t xml:space="preserve">PHỤ TRÁCH NGÀNH </w:t>
      </w:r>
      <w:r w:rsidR="00610099">
        <w:rPr>
          <w:rFonts w:cs="Times New Roman"/>
          <w:b/>
          <w:szCs w:val="26"/>
        </w:rPr>
        <w:t xml:space="preserve">QL </w:t>
      </w:r>
      <w:r w:rsidRPr="00E66AE8">
        <w:rPr>
          <w:rFonts w:cs="Times New Roman"/>
          <w:b/>
          <w:szCs w:val="26"/>
        </w:rPr>
        <w:t>KINH TẾ</w:t>
      </w:r>
    </w:p>
    <w:p w14:paraId="19F21CBD" w14:textId="77777777" w:rsidR="00E732B6" w:rsidRPr="00E66AE8" w:rsidRDefault="000C0032" w:rsidP="00FB0289">
      <w:pPr>
        <w:spacing w:before="0" w:after="0" w:line="240" w:lineRule="auto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lastRenderedPageBreak/>
        <w:t xml:space="preserve"> </w:t>
      </w:r>
      <w:r w:rsidRPr="00E66AE8">
        <w:rPr>
          <w:rFonts w:cs="Times New Roman"/>
          <w:b/>
          <w:szCs w:val="26"/>
        </w:rPr>
        <w:tab/>
      </w:r>
    </w:p>
    <w:p w14:paraId="398F4120" w14:textId="77777777" w:rsidR="00AA7185" w:rsidRPr="00E66AE8" w:rsidRDefault="00AA7185" w:rsidP="00E732B6">
      <w:pPr>
        <w:spacing w:before="0" w:after="0" w:line="240" w:lineRule="auto"/>
        <w:ind w:firstLine="720"/>
        <w:rPr>
          <w:rFonts w:cs="Times New Roman"/>
          <w:b/>
          <w:szCs w:val="26"/>
        </w:rPr>
      </w:pPr>
    </w:p>
    <w:p w14:paraId="0331B8C2" w14:textId="77777777" w:rsidR="00AA7185" w:rsidRPr="00E66AE8" w:rsidRDefault="00AA7185" w:rsidP="00E732B6">
      <w:pPr>
        <w:spacing w:before="0" w:after="0" w:line="240" w:lineRule="auto"/>
        <w:ind w:firstLine="720"/>
        <w:rPr>
          <w:rFonts w:cs="Times New Roman"/>
          <w:b/>
          <w:szCs w:val="26"/>
        </w:rPr>
      </w:pPr>
    </w:p>
    <w:p w14:paraId="2CC23CB4" w14:textId="77777777" w:rsidR="00AA7185" w:rsidRPr="00E66AE8" w:rsidRDefault="00AA7185" w:rsidP="00E732B6">
      <w:pPr>
        <w:spacing w:before="0" w:after="0" w:line="240" w:lineRule="auto"/>
        <w:ind w:firstLine="720"/>
        <w:rPr>
          <w:rFonts w:cs="Times New Roman"/>
          <w:b/>
          <w:szCs w:val="26"/>
        </w:rPr>
      </w:pPr>
    </w:p>
    <w:p w14:paraId="7048F927" w14:textId="26493579" w:rsidR="000C0032" w:rsidRPr="00E66AE8" w:rsidRDefault="00F51349" w:rsidP="00E732B6">
      <w:pPr>
        <w:spacing w:before="0" w:after="0" w:line="240" w:lineRule="auto"/>
        <w:ind w:firstLine="720"/>
        <w:rPr>
          <w:rFonts w:cs="Times New Roman"/>
          <w:b/>
          <w:szCs w:val="26"/>
        </w:rPr>
      </w:pPr>
      <w:r w:rsidRPr="00E66AE8">
        <w:rPr>
          <w:rFonts w:cs="Times New Roman"/>
          <w:b/>
          <w:szCs w:val="26"/>
        </w:rPr>
        <w:t xml:space="preserve">     </w:t>
      </w:r>
      <w:r w:rsidR="000C0032" w:rsidRPr="00E66AE8">
        <w:rPr>
          <w:rFonts w:cs="Times New Roman"/>
          <w:b/>
          <w:szCs w:val="26"/>
        </w:rPr>
        <w:t>PGS.TS Thái Thị Kim Oanh</w:t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0C0032" w:rsidRPr="00E66AE8">
        <w:rPr>
          <w:rFonts w:cs="Times New Roman"/>
          <w:b/>
          <w:szCs w:val="26"/>
        </w:rPr>
        <w:tab/>
      </w:r>
      <w:r w:rsidR="00C2533C" w:rsidRPr="00E66AE8">
        <w:rPr>
          <w:rFonts w:cs="Times New Roman"/>
          <w:b/>
          <w:szCs w:val="26"/>
        </w:rPr>
        <w:t xml:space="preserve">  </w:t>
      </w:r>
      <w:r w:rsidRPr="00E66AE8">
        <w:rPr>
          <w:rFonts w:cs="Times New Roman"/>
          <w:b/>
          <w:szCs w:val="26"/>
        </w:rPr>
        <w:t xml:space="preserve">    </w:t>
      </w:r>
      <w:r w:rsidR="00C2533C" w:rsidRPr="00E66AE8">
        <w:rPr>
          <w:rFonts w:cs="Times New Roman"/>
          <w:b/>
          <w:szCs w:val="26"/>
        </w:rPr>
        <w:t xml:space="preserve">   </w:t>
      </w:r>
    </w:p>
    <w:sectPr w:rsidR="000C0032" w:rsidRPr="00E66AE8" w:rsidSect="00AA7185">
      <w:pgSz w:w="16840" w:h="11907" w:orient="landscape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751C"/>
    <w:multiLevelType w:val="hybridMultilevel"/>
    <w:tmpl w:val="15E8B482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497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3C"/>
    <w:rsid w:val="00097CF5"/>
    <w:rsid w:val="000A6344"/>
    <w:rsid w:val="000B1EB1"/>
    <w:rsid w:val="000C0032"/>
    <w:rsid w:val="000D29D6"/>
    <w:rsid w:val="00115C55"/>
    <w:rsid w:val="00125196"/>
    <w:rsid w:val="001A1DF2"/>
    <w:rsid w:val="001E7C59"/>
    <w:rsid w:val="0020110C"/>
    <w:rsid w:val="00242736"/>
    <w:rsid w:val="0025730E"/>
    <w:rsid w:val="0026395E"/>
    <w:rsid w:val="0027377A"/>
    <w:rsid w:val="002A1EA2"/>
    <w:rsid w:val="002A6741"/>
    <w:rsid w:val="002C152B"/>
    <w:rsid w:val="003267C5"/>
    <w:rsid w:val="0033767A"/>
    <w:rsid w:val="003B0698"/>
    <w:rsid w:val="003B1D78"/>
    <w:rsid w:val="003F0916"/>
    <w:rsid w:val="00413223"/>
    <w:rsid w:val="00437BFC"/>
    <w:rsid w:val="00462B4F"/>
    <w:rsid w:val="0048251E"/>
    <w:rsid w:val="00490FF6"/>
    <w:rsid w:val="00496E41"/>
    <w:rsid w:val="005273CB"/>
    <w:rsid w:val="00560A66"/>
    <w:rsid w:val="00585D94"/>
    <w:rsid w:val="005B1616"/>
    <w:rsid w:val="00610099"/>
    <w:rsid w:val="006524E3"/>
    <w:rsid w:val="00657EB4"/>
    <w:rsid w:val="006647E4"/>
    <w:rsid w:val="006C5B2F"/>
    <w:rsid w:val="0073201E"/>
    <w:rsid w:val="00774B3C"/>
    <w:rsid w:val="007E02A7"/>
    <w:rsid w:val="007E1275"/>
    <w:rsid w:val="007E2FE3"/>
    <w:rsid w:val="007F1ED4"/>
    <w:rsid w:val="007F500E"/>
    <w:rsid w:val="00925DB9"/>
    <w:rsid w:val="009717F2"/>
    <w:rsid w:val="009726B0"/>
    <w:rsid w:val="009E701F"/>
    <w:rsid w:val="00A368CE"/>
    <w:rsid w:val="00A441EB"/>
    <w:rsid w:val="00A55206"/>
    <w:rsid w:val="00A85EBE"/>
    <w:rsid w:val="00AA0E43"/>
    <w:rsid w:val="00AA0F5B"/>
    <w:rsid w:val="00AA1159"/>
    <w:rsid w:val="00AA52C1"/>
    <w:rsid w:val="00AA7185"/>
    <w:rsid w:val="00AC1B90"/>
    <w:rsid w:val="00AD6C27"/>
    <w:rsid w:val="00AE6ED1"/>
    <w:rsid w:val="00AF7C5D"/>
    <w:rsid w:val="00B23F04"/>
    <w:rsid w:val="00B312B1"/>
    <w:rsid w:val="00B7007E"/>
    <w:rsid w:val="00B778CA"/>
    <w:rsid w:val="00B85F31"/>
    <w:rsid w:val="00B958BF"/>
    <w:rsid w:val="00BD2B02"/>
    <w:rsid w:val="00BE7086"/>
    <w:rsid w:val="00C2533C"/>
    <w:rsid w:val="00C35646"/>
    <w:rsid w:val="00C72D34"/>
    <w:rsid w:val="00CA0FE3"/>
    <w:rsid w:val="00CE7286"/>
    <w:rsid w:val="00DA78E4"/>
    <w:rsid w:val="00DC7DA9"/>
    <w:rsid w:val="00E10F38"/>
    <w:rsid w:val="00E1402B"/>
    <w:rsid w:val="00E2798D"/>
    <w:rsid w:val="00E33070"/>
    <w:rsid w:val="00E66AE8"/>
    <w:rsid w:val="00E7024B"/>
    <w:rsid w:val="00E732B6"/>
    <w:rsid w:val="00E866D5"/>
    <w:rsid w:val="00EB168B"/>
    <w:rsid w:val="00EE2473"/>
    <w:rsid w:val="00EE56B7"/>
    <w:rsid w:val="00F17C29"/>
    <w:rsid w:val="00F51349"/>
    <w:rsid w:val="00FA55B6"/>
    <w:rsid w:val="00FB0289"/>
    <w:rsid w:val="00FD291D"/>
    <w:rsid w:val="00FD4885"/>
    <w:rsid w:val="00FE53E1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0A556C"/>
  <w15:docId w15:val="{9A843F6C-FD20-5A4D-872C-F5EBDC9C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 Vu Sao Mai</cp:lastModifiedBy>
  <cp:revision>5</cp:revision>
  <dcterms:created xsi:type="dcterms:W3CDTF">2024-04-22T08:55:00Z</dcterms:created>
  <dcterms:modified xsi:type="dcterms:W3CDTF">2024-10-07T07:24:00Z</dcterms:modified>
</cp:coreProperties>
</file>