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A39C5C" w14:textId="77777777" w:rsidR="00910FE8" w:rsidRDefault="00910FE8" w:rsidP="00910FE8">
      <w:pPr>
        <w:pStyle w:val="NormalWeb"/>
        <w:shd w:val="clear" w:color="auto" w:fill="FFFFFF"/>
        <w:spacing w:before="0" w:beforeAutospacing="0" w:after="0" w:afterAutospacing="0" w:line="360" w:lineRule="auto"/>
        <w:ind w:firstLine="720"/>
        <w:jc w:val="center"/>
        <w:rPr>
          <w:b/>
          <w:bCs/>
          <w:color w:val="212529"/>
          <w:sz w:val="26"/>
          <w:szCs w:val="26"/>
          <w:shd w:val="clear" w:color="auto" w:fill="FFFFFF"/>
          <w:lang w:val="en-US"/>
        </w:rPr>
      </w:pPr>
      <w:r w:rsidRPr="00910FE8">
        <w:rPr>
          <w:b/>
          <w:bCs/>
          <w:color w:val="212529"/>
          <w:sz w:val="26"/>
          <w:szCs w:val="26"/>
          <w:shd w:val="clear" w:color="auto" w:fill="FFFFFF"/>
        </w:rPr>
        <w:t>THAM QUAN NGHIÊN CỨU THỰC TẾ</w:t>
      </w:r>
      <w:r w:rsidRPr="00910FE8">
        <w:rPr>
          <w:b/>
          <w:bCs/>
        </w:rPr>
        <w:t xml:space="preserve"> </w:t>
      </w:r>
      <w:r w:rsidRPr="00910FE8">
        <w:rPr>
          <w:b/>
          <w:bCs/>
          <w:color w:val="212529"/>
          <w:sz w:val="26"/>
          <w:szCs w:val="26"/>
          <w:shd w:val="clear" w:color="auto" w:fill="FFFFFF"/>
        </w:rPr>
        <w:t xml:space="preserve">LỚP CAO HỌC K31A4, </w:t>
      </w:r>
    </w:p>
    <w:p w14:paraId="5A3DAD5F" w14:textId="1AC4EC22" w:rsidR="00910FE8" w:rsidRPr="00910FE8" w:rsidRDefault="00910FE8" w:rsidP="00910FE8">
      <w:pPr>
        <w:pStyle w:val="NormalWeb"/>
        <w:shd w:val="clear" w:color="auto" w:fill="FFFFFF"/>
        <w:spacing w:before="0" w:beforeAutospacing="0" w:after="0" w:afterAutospacing="0" w:line="360" w:lineRule="auto"/>
        <w:ind w:firstLine="540"/>
        <w:jc w:val="center"/>
        <w:rPr>
          <w:b/>
          <w:bCs/>
          <w:color w:val="1E1E1E"/>
          <w:sz w:val="26"/>
          <w:szCs w:val="26"/>
          <w:shd w:val="clear" w:color="auto" w:fill="FFFFFF"/>
          <w:lang w:val="en-US"/>
        </w:rPr>
      </w:pPr>
      <w:r w:rsidRPr="00910FE8">
        <w:rPr>
          <w:b/>
          <w:bCs/>
          <w:color w:val="212529"/>
          <w:sz w:val="26"/>
          <w:szCs w:val="26"/>
          <w:shd w:val="clear" w:color="auto" w:fill="FFFFFF"/>
        </w:rPr>
        <w:t>NGÀNH QUẢN LÝ KINH TẾ TẠI HUYỆN YÊN THÀNH- TỈNH NGHỆ AN</w:t>
      </w:r>
    </w:p>
    <w:p w14:paraId="27798079" w14:textId="77777777" w:rsidR="00910FE8" w:rsidRDefault="00910FE8" w:rsidP="001E6A08">
      <w:pPr>
        <w:pStyle w:val="NormalWeb"/>
        <w:shd w:val="clear" w:color="auto" w:fill="FFFFFF"/>
        <w:spacing w:before="0" w:beforeAutospacing="0" w:after="0" w:afterAutospacing="0" w:line="360" w:lineRule="auto"/>
        <w:ind w:firstLine="720"/>
        <w:jc w:val="both"/>
        <w:rPr>
          <w:color w:val="1E1E1E"/>
          <w:sz w:val="26"/>
          <w:szCs w:val="26"/>
          <w:shd w:val="clear" w:color="auto" w:fill="FFFFFF"/>
          <w:lang w:val="en-US"/>
        </w:rPr>
      </w:pPr>
    </w:p>
    <w:p w14:paraId="090A50F0" w14:textId="33FA6174" w:rsidR="009D6806" w:rsidRPr="001E6A08" w:rsidRDefault="00841431" w:rsidP="001E6A08">
      <w:pPr>
        <w:pStyle w:val="NormalWeb"/>
        <w:shd w:val="clear" w:color="auto" w:fill="FFFFFF"/>
        <w:spacing w:before="0" w:beforeAutospacing="0" w:after="0" w:afterAutospacing="0" w:line="360" w:lineRule="auto"/>
        <w:ind w:firstLine="720"/>
        <w:jc w:val="both"/>
        <w:rPr>
          <w:color w:val="1E1E1E"/>
          <w:sz w:val="26"/>
          <w:szCs w:val="26"/>
          <w:shd w:val="clear" w:color="auto" w:fill="FFFFFF"/>
        </w:rPr>
      </w:pPr>
      <w:r w:rsidRPr="001E6A08">
        <w:rPr>
          <w:color w:val="1E1E1E"/>
          <w:sz w:val="26"/>
          <w:szCs w:val="26"/>
          <w:shd w:val="clear" w:color="auto" w:fill="FFFFFF"/>
        </w:rPr>
        <w:t>Với phương châm lý luận gắn liền với thực tiễn, nhằm giúp học viên nghiên cứu, tìm hiểu, thu thập những thông tin phục vụ việc nâng cao chất lượng học tập, đồng thời cũng là dịp các học viên trao đổi, học hỏi kinh nghiệm thực tiễn phát triển kinh tế - xã hội của các địa phương.</w:t>
      </w:r>
      <w:r w:rsidR="001E6A08">
        <w:rPr>
          <w:color w:val="1E1E1E"/>
          <w:sz w:val="26"/>
          <w:szCs w:val="26"/>
          <w:shd w:val="clear" w:color="auto" w:fill="FFFFFF"/>
          <w:lang w:val="vi-VN"/>
        </w:rPr>
        <w:t xml:space="preserve"> </w:t>
      </w:r>
      <w:r w:rsidRPr="00B82C68">
        <w:rPr>
          <w:color w:val="1E1E1E"/>
          <w:sz w:val="26"/>
          <w:szCs w:val="26"/>
          <w:shd w:val="clear" w:color="auto" w:fill="FFFFFF"/>
          <w:lang w:val="vi-VN"/>
        </w:rPr>
        <w:t>Ngày 06/10/2024</w:t>
      </w:r>
      <w:r w:rsidR="009D6806" w:rsidRPr="00B82C68">
        <w:rPr>
          <w:color w:val="1E1E1E"/>
          <w:sz w:val="26"/>
          <w:szCs w:val="26"/>
          <w:shd w:val="clear" w:color="auto" w:fill="FFFFFF"/>
        </w:rPr>
        <w:t xml:space="preserve"> Khoa Kinh tế</w:t>
      </w:r>
      <w:r w:rsidRPr="00B82C68">
        <w:rPr>
          <w:color w:val="1E1E1E"/>
          <w:sz w:val="26"/>
          <w:szCs w:val="26"/>
          <w:shd w:val="clear" w:color="auto" w:fill="FFFFFF"/>
          <w:lang w:val="vi-VN"/>
        </w:rPr>
        <w:t>- Trường Kinh tế</w:t>
      </w:r>
      <w:r w:rsidRPr="00B82C68">
        <w:rPr>
          <w:color w:val="1E1E1E"/>
          <w:sz w:val="26"/>
          <w:szCs w:val="26"/>
          <w:shd w:val="clear" w:color="auto" w:fill="FFFFFF"/>
        </w:rPr>
        <w:t xml:space="preserve"> đã tổ chức thành công chuyến nghiên</w:t>
      </w:r>
      <w:r w:rsidRPr="00B82C68">
        <w:rPr>
          <w:color w:val="1E1E1E"/>
          <w:sz w:val="26"/>
          <w:szCs w:val="26"/>
          <w:shd w:val="clear" w:color="auto" w:fill="FFFFFF"/>
          <w:lang w:val="vi-VN"/>
        </w:rPr>
        <w:t xml:space="preserve"> cứu </w:t>
      </w:r>
      <w:r w:rsidRPr="00B82C68">
        <w:rPr>
          <w:color w:val="1E1E1E"/>
          <w:sz w:val="26"/>
          <w:szCs w:val="26"/>
          <w:shd w:val="clear" w:color="auto" w:fill="FFFFFF"/>
        </w:rPr>
        <w:t>thực tế </w:t>
      </w:r>
      <w:r w:rsidRPr="00B82C68">
        <w:rPr>
          <w:color w:val="1E1E1E"/>
          <w:sz w:val="26"/>
          <w:szCs w:val="26"/>
        </w:rPr>
        <w:t xml:space="preserve">dành cho học viên cao học </w:t>
      </w:r>
      <w:r w:rsidR="001E6A08">
        <w:rPr>
          <w:color w:val="1E1E1E"/>
          <w:sz w:val="26"/>
          <w:szCs w:val="26"/>
          <w:shd w:val="clear" w:color="auto" w:fill="FFFFFF"/>
          <w:lang w:val="vi-VN"/>
        </w:rPr>
        <w:t>l</w:t>
      </w:r>
      <w:r w:rsidR="009D6806" w:rsidRPr="00B82C68">
        <w:rPr>
          <w:color w:val="1E1E1E"/>
          <w:sz w:val="26"/>
          <w:szCs w:val="26"/>
          <w:shd w:val="clear" w:color="auto" w:fill="FFFFFF"/>
          <w:lang w:val="vi-VN"/>
        </w:rPr>
        <w:t xml:space="preserve">ớp K31A4, ngành Quản lý kinh tế </w:t>
      </w:r>
      <w:r w:rsidRPr="00B82C68">
        <w:rPr>
          <w:color w:val="1E1E1E"/>
          <w:sz w:val="26"/>
          <w:szCs w:val="26"/>
          <w:shd w:val="clear" w:color="auto" w:fill="FFFFFF"/>
          <w:lang w:val="vi-VN"/>
        </w:rPr>
        <w:t xml:space="preserve">tại </w:t>
      </w:r>
      <w:r w:rsidR="00482BFB">
        <w:rPr>
          <w:color w:val="1E1E1E"/>
          <w:sz w:val="26"/>
          <w:szCs w:val="26"/>
          <w:shd w:val="clear" w:color="auto" w:fill="FFFFFF"/>
          <w:lang w:val="vi-VN"/>
        </w:rPr>
        <w:t>h</w:t>
      </w:r>
      <w:r w:rsidRPr="00B82C68">
        <w:rPr>
          <w:color w:val="1E1E1E"/>
          <w:sz w:val="26"/>
          <w:szCs w:val="26"/>
          <w:shd w:val="clear" w:color="auto" w:fill="FFFFFF"/>
          <w:lang w:val="vi-VN"/>
        </w:rPr>
        <w:t xml:space="preserve">uyện Yên Thành- </w:t>
      </w:r>
      <w:r w:rsidR="003C1F89">
        <w:rPr>
          <w:color w:val="1E1E1E"/>
          <w:sz w:val="26"/>
          <w:szCs w:val="26"/>
          <w:shd w:val="clear" w:color="auto" w:fill="FFFFFF"/>
          <w:lang w:val="vi-VN"/>
        </w:rPr>
        <w:t>t</w:t>
      </w:r>
      <w:r w:rsidRPr="00B82C68">
        <w:rPr>
          <w:color w:val="1E1E1E"/>
          <w:sz w:val="26"/>
          <w:szCs w:val="26"/>
          <w:shd w:val="clear" w:color="auto" w:fill="FFFFFF"/>
          <w:lang w:val="vi-VN"/>
        </w:rPr>
        <w:t xml:space="preserve">ỉnh Nghệ An. </w:t>
      </w:r>
    </w:p>
    <w:p w14:paraId="45C6531F" w14:textId="32A365E1" w:rsidR="00841431" w:rsidRPr="00B82C68" w:rsidRDefault="006A3BD5" w:rsidP="00B82C68">
      <w:pPr>
        <w:pStyle w:val="NormalWeb"/>
        <w:shd w:val="clear" w:color="auto" w:fill="FFFFFF"/>
        <w:spacing w:before="0" w:beforeAutospacing="0" w:after="0" w:afterAutospacing="0" w:line="360" w:lineRule="auto"/>
        <w:ind w:firstLine="720"/>
        <w:jc w:val="both"/>
        <w:rPr>
          <w:color w:val="1E1E1E"/>
          <w:sz w:val="26"/>
          <w:szCs w:val="26"/>
          <w:shd w:val="clear" w:color="auto" w:fill="FFFFFF"/>
          <w:lang w:val="vi-VN"/>
        </w:rPr>
      </w:pPr>
      <w:r w:rsidRPr="00B82C68">
        <w:rPr>
          <w:color w:val="1E1E1E"/>
          <w:sz w:val="26"/>
          <w:szCs w:val="26"/>
          <w:shd w:val="clear" w:color="auto" w:fill="FFFFFF"/>
          <w:lang w:val="vi-VN"/>
        </w:rPr>
        <w:t>Chương trình có sự tham gia của</w:t>
      </w:r>
      <w:r w:rsidR="00652207" w:rsidRPr="00B82C68">
        <w:rPr>
          <w:color w:val="1E1E1E"/>
          <w:sz w:val="26"/>
          <w:szCs w:val="26"/>
          <w:shd w:val="clear" w:color="auto" w:fill="FFFFFF"/>
          <w:lang w:val="vi-VN"/>
        </w:rPr>
        <w:t xml:space="preserve"> </w:t>
      </w:r>
      <w:r w:rsidR="00841431" w:rsidRPr="00B82C68">
        <w:rPr>
          <w:color w:val="1E1E1E"/>
          <w:sz w:val="26"/>
          <w:szCs w:val="26"/>
          <w:shd w:val="clear" w:color="auto" w:fill="FFFFFF"/>
        </w:rPr>
        <w:t>PGS</w:t>
      </w:r>
      <w:r w:rsidR="00841431" w:rsidRPr="00B82C68">
        <w:rPr>
          <w:color w:val="1E1E1E"/>
          <w:sz w:val="26"/>
          <w:szCs w:val="26"/>
          <w:shd w:val="clear" w:color="auto" w:fill="FFFFFF"/>
          <w:lang w:val="vi-VN"/>
        </w:rPr>
        <w:t xml:space="preserve">. TS. Thái Thị Kim Oanh- Hiệu trưởng Trường Kinh tế, PGS. TS. Nguyễn Thị Minh Phượng- Phó Hiệu trưởng Trường Kinh tế. Cùng </w:t>
      </w:r>
      <w:r w:rsidR="009D6806" w:rsidRPr="00B82C68">
        <w:rPr>
          <w:color w:val="1E1E1E"/>
          <w:sz w:val="26"/>
          <w:szCs w:val="26"/>
          <w:shd w:val="clear" w:color="auto" w:fill="FFFFFF"/>
        </w:rPr>
        <w:t>Ban Chủ nhiệm Khoa Kinh tế: </w:t>
      </w:r>
      <w:r w:rsidR="009D6806" w:rsidRPr="00B82C68">
        <w:rPr>
          <w:color w:val="1E1E1E"/>
          <w:sz w:val="26"/>
          <w:szCs w:val="26"/>
        </w:rPr>
        <w:t xml:space="preserve">PGS.TS. </w:t>
      </w:r>
      <w:r w:rsidR="00841431" w:rsidRPr="00B82C68">
        <w:rPr>
          <w:color w:val="1E1E1E"/>
          <w:sz w:val="26"/>
          <w:szCs w:val="26"/>
        </w:rPr>
        <w:t>Trần</w:t>
      </w:r>
      <w:r w:rsidR="00841431" w:rsidRPr="00B82C68">
        <w:rPr>
          <w:color w:val="1E1E1E"/>
          <w:sz w:val="26"/>
          <w:szCs w:val="26"/>
          <w:lang w:val="vi-VN"/>
        </w:rPr>
        <w:t xml:space="preserve"> Thị Hoàng Mai</w:t>
      </w:r>
      <w:r w:rsidR="003C3B95" w:rsidRPr="00B82C68">
        <w:rPr>
          <w:color w:val="1E1E1E"/>
          <w:sz w:val="26"/>
          <w:szCs w:val="26"/>
          <w:shd w:val="clear" w:color="auto" w:fill="FFFFFF"/>
          <w:lang w:val="vi-VN"/>
        </w:rPr>
        <w:t xml:space="preserve">- </w:t>
      </w:r>
      <w:r w:rsidR="009D6806" w:rsidRPr="00B82C68">
        <w:rPr>
          <w:color w:val="1E1E1E"/>
          <w:sz w:val="26"/>
          <w:szCs w:val="26"/>
          <w:shd w:val="clear" w:color="auto" w:fill="FFFFFF"/>
        </w:rPr>
        <w:t xml:space="preserve">Phó </w:t>
      </w:r>
      <w:r w:rsidR="003C1F89">
        <w:rPr>
          <w:color w:val="1E1E1E"/>
          <w:sz w:val="26"/>
          <w:szCs w:val="26"/>
          <w:shd w:val="clear" w:color="auto" w:fill="FFFFFF"/>
        </w:rPr>
        <w:t>t</w:t>
      </w:r>
      <w:r w:rsidR="009D6806" w:rsidRPr="00B82C68">
        <w:rPr>
          <w:color w:val="1E1E1E"/>
          <w:sz w:val="26"/>
          <w:szCs w:val="26"/>
          <w:shd w:val="clear" w:color="auto" w:fill="FFFFFF"/>
        </w:rPr>
        <w:t xml:space="preserve">rưởng khoa, TS. </w:t>
      </w:r>
      <w:r w:rsidR="00841431" w:rsidRPr="00B82C68">
        <w:rPr>
          <w:color w:val="1E1E1E"/>
          <w:sz w:val="26"/>
          <w:szCs w:val="26"/>
          <w:shd w:val="clear" w:color="auto" w:fill="FFFFFF"/>
        </w:rPr>
        <w:t>Lê</w:t>
      </w:r>
      <w:r w:rsidR="00841431" w:rsidRPr="00B82C68">
        <w:rPr>
          <w:color w:val="1E1E1E"/>
          <w:sz w:val="26"/>
          <w:szCs w:val="26"/>
          <w:shd w:val="clear" w:color="auto" w:fill="FFFFFF"/>
          <w:lang w:val="vi-VN"/>
        </w:rPr>
        <w:t xml:space="preserve"> Vũ Sao Mai</w:t>
      </w:r>
      <w:r w:rsidR="009D6806" w:rsidRPr="00B82C68">
        <w:rPr>
          <w:color w:val="1E1E1E"/>
          <w:sz w:val="26"/>
          <w:szCs w:val="26"/>
          <w:shd w:val="clear" w:color="auto" w:fill="FFFFFF"/>
        </w:rPr>
        <w:t xml:space="preserve">– </w:t>
      </w:r>
      <w:r w:rsidR="00841431" w:rsidRPr="00B82C68">
        <w:rPr>
          <w:color w:val="1E1E1E"/>
          <w:sz w:val="26"/>
          <w:szCs w:val="26"/>
          <w:shd w:val="clear" w:color="auto" w:fill="FFFFFF"/>
        </w:rPr>
        <w:t>Phó</w:t>
      </w:r>
      <w:r w:rsidR="00841431" w:rsidRPr="00B82C68">
        <w:rPr>
          <w:color w:val="1E1E1E"/>
          <w:sz w:val="26"/>
          <w:szCs w:val="26"/>
          <w:shd w:val="clear" w:color="auto" w:fill="FFFFFF"/>
          <w:lang w:val="vi-VN"/>
        </w:rPr>
        <w:t xml:space="preserve"> trưởng </w:t>
      </w:r>
      <w:r w:rsidR="003C1F89">
        <w:rPr>
          <w:color w:val="1E1E1E"/>
          <w:sz w:val="26"/>
          <w:szCs w:val="26"/>
          <w:shd w:val="clear" w:color="auto" w:fill="FFFFFF"/>
          <w:lang w:val="vi-VN"/>
        </w:rPr>
        <w:t>k</w:t>
      </w:r>
      <w:r w:rsidR="00841431" w:rsidRPr="00B82C68">
        <w:rPr>
          <w:color w:val="1E1E1E"/>
          <w:sz w:val="26"/>
          <w:szCs w:val="26"/>
          <w:shd w:val="clear" w:color="auto" w:fill="FFFFFF"/>
          <w:lang w:val="vi-VN"/>
        </w:rPr>
        <w:t>hoa</w:t>
      </w:r>
      <w:r w:rsidR="003C3B95" w:rsidRPr="00B82C68">
        <w:rPr>
          <w:color w:val="1E1E1E"/>
          <w:sz w:val="26"/>
          <w:szCs w:val="26"/>
          <w:shd w:val="clear" w:color="auto" w:fill="FFFFFF"/>
          <w:lang w:val="vi-VN"/>
        </w:rPr>
        <w:t xml:space="preserve">, </w:t>
      </w:r>
      <w:r w:rsidR="00841431" w:rsidRPr="00B82C68">
        <w:rPr>
          <w:color w:val="1E1E1E"/>
          <w:sz w:val="26"/>
          <w:szCs w:val="26"/>
          <w:shd w:val="clear" w:color="auto" w:fill="FFFFFF"/>
        </w:rPr>
        <w:t>cùng</w:t>
      </w:r>
      <w:r w:rsidR="00841431" w:rsidRPr="00B82C68">
        <w:rPr>
          <w:color w:val="1E1E1E"/>
          <w:sz w:val="26"/>
          <w:szCs w:val="26"/>
          <w:shd w:val="clear" w:color="auto" w:fill="FFFFFF"/>
          <w:lang w:val="vi-VN"/>
        </w:rPr>
        <w:t xml:space="preserve"> giảng viên </w:t>
      </w:r>
      <w:r w:rsidR="003C1F89">
        <w:rPr>
          <w:color w:val="1E1E1E"/>
          <w:sz w:val="26"/>
          <w:szCs w:val="26"/>
          <w:shd w:val="clear" w:color="auto" w:fill="FFFFFF"/>
          <w:lang w:val="vi-VN"/>
        </w:rPr>
        <w:t>k</w:t>
      </w:r>
      <w:r w:rsidR="00841431" w:rsidRPr="00B82C68">
        <w:rPr>
          <w:color w:val="1E1E1E"/>
          <w:sz w:val="26"/>
          <w:szCs w:val="26"/>
          <w:shd w:val="clear" w:color="auto" w:fill="FFFFFF"/>
          <w:lang w:val="vi-VN"/>
        </w:rPr>
        <w:t xml:space="preserve">hoa Kinh tế </w:t>
      </w:r>
      <w:r w:rsidR="009D6806" w:rsidRPr="00B82C68">
        <w:rPr>
          <w:color w:val="1E1E1E"/>
          <w:sz w:val="26"/>
          <w:szCs w:val="26"/>
          <w:shd w:val="clear" w:color="auto" w:fill="FFFFFF"/>
        </w:rPr>
        <w:t xml:space="preserve">và </w:t>
      </w:r>
      <w:r w:rsidR="00841431" w:rsidRPr="00B82C68">
        <w:rPr>
          <w:color w:val="1E1E1E"/>
          <w:sz w:val="26"/>
          <w:szCs w:val="26"/>
          <w:shd w:val="clear" w:color="auto" w:fill="FFFFFF"/>
          <w:lang w:val="vi-VN"/>
        </w:rPr>
        <w:t>29</w:t>
      </w:r>
      <w:r w:rsidR="009D6806" w:rsidRPr="00B82C68">
        <w:rPr>
          <w:color w:val="1E1E1E"/>
          <w:sz w:val="26"/>
          <w:szCs w:val="26"/>
          <w:shd w:val="clear" w:color="auto" w:fill="FFFFFF"/>
        </w:rPr>
        <w:t xml:space="preserve"> học viên cao học lớp </w:t>
      </w:r>
      <w:r w:rsidR="00841431" w:rsidRPr="00B82C68">
        <w:rPr>
          <w:color w:val="1E1E1E"/>
          <w:sz w:val="26"/>
          <w:szCs w:val="26"/>
          <w:shd w:val="clear" w:color="auto" w:fill="FFFFFF"/>
          <w:lang w:val="vi-VN"/>
        </w:rPr>
        <w:t>K31A4, ngành Quản lý kinh tế.</w:t>
      </w:r>
    </w:p>
    <w:p w14:paraId="64626AE4" w14:textId="77777777" w:rsidR="003C3B95" w:rsidRPr="00B82C68" w:rsidRDefault="003C3B95" w:rsidP="00B82C68">
      <w:pPr>
        <w:shd w:val="clear" w:color="auto" w:fill="FFFFFF"/>
        <w:spacing w:line="360" w:lineRule="auto"/>
        <w:ind w:firstLine="720"/>
        <w:jc w:val="both"/>
        <w:rPr>
          <w:rFonts w:ascii="Times New Roman" w:eastAsia="Times New Roman" w:hAnsi="Times New Roman" w:cs="Times New Roman"/>
          <w:color w:val="212529"/>
          <w:sz w:val="26"/>
          <w:szCs w:val="26"/>
        </w:rPr>
      </w:pPr>
      <w:r w:rsidRPr="003C3B95">
        <w:rPr>
          <w:rFonts w:ascii="Times New Roman" w:eastAsia="Times New Roman" w:hAnsi="Times New Roman" w:cs="Times New Roman"/>
          <w:color w:val="212529"/>
          <w:sz w:val="26"/>
          <w:szCs w:val="26"/>
          <w:shd w:val="clear" w:color="auto" w:fill="FFFFFF"/>
        </w:rPr>
        <w:t>Chuyến tham quan nghiên cứu thực tế đã diễn ra theo lịch trình sau:</w:t>
      </w:r>
    </w:p>
    <w:p w14:paraId="054FF47F" w14:textId="5AFC00B2" w:rsidR="008D653B" w:rsidRPr="001E6A08" w:rsidRDefault="003C3B95" w:rsidP="001E6A08">
      <w:pPr>
        <w:pStyle w:val="NormalWeb"/>
        <w:spacing w:before="0" w:beforeAutospacing="0" w:after="0" w:afterAutospacing="0" w:line="360" w:lineRule="auto"/>
        <w:ind w:firstLine="720"/>
        <w:jc w:val="both"/>
        <w:rPr>
          <w:b/>
          <w:bCs/>
          <w:color w:val="333333"/>
          <w:sz w:val="26"/>
          <w:szCs w:val="26"/>
          <w:lang w:val="vi-VN"/>
        </w:rPr>
      </w:pPr>
      <w:r w:rsidRPr="00B82C68">
        <w:rPr>
          <w:b/>
          <w:bCs/>
          <w:sz w:val="26"/>
          <w:szCs w:val="26"/>
          <w:lang w:val="vi-VN"/>
        </w:rPr>
        <w:t xml:space="preserve"> Khu quần thể di tích Đền- Chùa Gám (Chí Linh Tự), </w:t>
      </w:r>
      <w:r w:rsidR="008D653B" w:rsidRPr="00B82C68">
        <w:rPr>
          <w:b/>
          <w:bCs/>
          <w:color w:val="333333"/>
          <w:sz w:val="26"/>
          <w:szCs w:val="26"/>
        </w:rPr>
        <w:t>Thiền viện Trúc Lâm Yên Thành</w:t>
      </w:r>
      <w:r w:rsidR="008D653B" w:rsidRPr="00B82C68">
        <w:rPr>
          <w:b/>
          <w:bCs/>
          <w:color w:val="333333"/>
          <w:sz w:val="26"/>
          <w:szCs w:val="26"/>
          <w:lang w:val="vi-VN"/>
        </w:rPr>
        <w:t xml:space="preserve">: </w:t>
      </w:r>
      <w:r w:rsidR="001E6A08">
        <w:rPr>
          <w:b/>
          <w:bCs/>
          <w:color w:val="333333"/>
          <w:sz w:val="26"/>
          <w:szCs w:val="26"/>
          <w:lang w:val="vi-VN"/>
        </w:rPr>
        <w:t xml:space="preserve"> </w:t>
      </w:r>
      <w:r w:rsidRPr="001E6A08">
        <w:rPr>
          <w:i/>
          <w:iCs/>
          <w:sz w:val="26"/>
          <w:szCs w:val="26"/>
          <w:lang w:val="vi-VN"/>
        </w:rPr>
        <w:t>Đền - Chùa Gám xã Xuân Thành</w:t>
      </w:r>
      <w:r w:rsidRPr="00B82C68">
        <w:rPr>
          <w:sz w:val="26"/>
          <w:szCs w:val="26"/>
          <w:lang w:val="vi-VN"/>
        </w:rPr>
        <w:t xml:space="preserve"> là một di sản kiến trúc, công trình tín ngưỡng - tôn giáo cổ kính. Chùa được xây dựng vào thời Trần thuộc phái Trúc Lâm - một dòng thiền do Phật hoàng Trần Nhân Tông sáng lập. </w:t>
      </w:r>
      <w:r w:rsidR="008D653B" w:rsidRPr="001E6A08">
        <w:rPr>
          <w:i/>
          <w:iCs/>
          <w:color w:val="333333"/>
          <w:sz w:val="26"/>
          <w:szCs w:val="26"/>
        </w:rPr>
        <w:t>Thiền viện Trúc Lâm Yên Thành</w:t>
      </w:r>
      <w:r w:rsidR="008D653B" w:rsidRPr="00B82C68">
        <w:rPr>
          <w:color w:val="333333"/>
          <w:sz w:val="26"/>
          <w:szCs w:val="26"/>
          <w:lang w:val="vi-VN"/>
        </w:rPr>
        <w:t xml:space="preserve"> </w:t>
      </w:r>
      <w:r w:rsidR="008D653B" w:rsidRPr="00B82C68">
        <w:rPr>
          <w:sz w:val="26"/>
          <w:szCs w:val="26"/>
          <w:lang w:val="vi-VN"/>
        </w:rPr>
        <w:t>xây dựng vào năm 2015 là địa điểm du lịch văn hóa tâm linh cho du khách thập phương chiêm bái và lễ Phật. Thiền viện Trúc Lâm Yên Thành nằm trong Khu tâm linh - lễ hội, là 1 trong 5 khu chức năng của dự án Khu du lịch sinh thái và tâm linh Rú Gám (Yên Thành).</w:t>
      </w:r>
      <w:r w:rsidR="00B82C68">
        <w:rPr>
          <w:b/>
          <w:bCs/>
          <w:color w:val="333333"/>
          <w:sz w:val="26"/>
          <w:szCs w:val="26"/>
          <w:lang w:val="vi-VN"/>
        </w:rPr>
        <w:t xml:space="preserve"> </w:t>
      </w:r>
      <w:r w:rsidRPr="00B82C68">
        <w:rPr>
          <w:sz w:val="26"/>
          <w:szCs w:val="26"/>
          <w:lang w:val="vi-VN"/>
        </w:rPr>
        <w:t xml:space="preserve">Học viên đã tham quan và nghiên cứu về tình hình bảo tồn và phát triển du lịch tâm linh tại khu quần thể, đánh giá tiềm năng </w:t>
      </w:r>
      <w:r w:rsidR="00B82C68">
        <w:rPr>
          <w:sz w:val="26"/>
          <w:szCs w:val="26"/>
          <w:lang w:val="vi-VN"/>
        </w:rPr>
        <w:t xml:space="preserve">phát triển </w:t>
      </w:r>
      <w:r w:rsidRPr="00B82C68">
        <w:rPr>
          <w:sz w:val="26"/>
          <w:szCs w:val="26"/>
          <w:lang w:val="vi-VN"/>
        </w:rPr>
        <w:t>du lịch tâm linh tại huy</w:t>
      </w:r>
      <w:r w:rsidR="00B82C68">
        <w:rPr>
          <w:sz w:val="26"/>
          <w:szCs w:val="26"/>
          <w:lang w:val="vi-VN"/>
        </w:rPr>
        <w:t>ện</w:t>
      </w:r>
      <w:r w:rsidRPr="00B82C68">
        <w:rPr>
          <w:sz w:val="26"/>
          <w:szCs w:val="26"/>
          <w:lang w:val="vi-VN"/>
        </w:rPr>
        <w:t xml:space="preserve"> Yên Thành.</w:t>
      </w:r>
    </w:p>
    <w:p w14:paraId="3BBE3CD5" w14:textId="583CB153" w:rsidR="001E6A08" w:rsidRPr="00B82C68" w:rsidRDefault="001E6A08" w:rsidP="001E6A08">
      <w:pPr>
        <w:pStyle w:val="NormalWeb"/>
        <w:spacing w:before="0" w:beforeAutospacing="0" w:after="0" w:afterAutospacing="0" w:line="360" w:lineRule="auto"/>
        <w:jc w:val="both"/>
        <w:rPr>
          <w:b/>
          <w:bCs/>
          <w:color w:val="333333"/>
          <w:sz w:val="26"/>
          <w:szCs w:val="26"/>
          <w:lang w:val="vi-VN"/>
        </w:rPr>
      </w:pPr>
      <w:r>
        <w:rPr>
          <w:b/>
          <w:bCs/>
          <w:noProof/>
          <w:color w:val="333333"/>
          <w:sz w:val="26"/>
          <w:szCs w:val="26"/>
          <w:lang w:val="vi-VN"/>
        </w:rPr>
        <w:lastRenderedPageBreak/>
        <w:drawing>
          <wp:inline distT="0" distB="0" distL="0" distR="0" wp14:anchorId="2B6BA2FB" wp14:editId="3420FB7F">
            <wp:extent cx="5932074" cy="3961080"/>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7579" cy="3971434"/>
                    </a:xfrm>
                    <a:prstGeom prst="rect">
                      <a:avLst/>
                    </a:prstGeom>
                  </pic:spPr>
                </pic:pic>
              </a:graphicData>
            </a:graphic>
          </wp:inline>
        </w:drawing>
      </w:r>
    </w:p>
    <w:p w14:paraId="0A2C1580" w14:textId="406330D3" w:rsidR="003C3B95" w:rsidRPr="00B82C68" w:rsidRDefault="003C1F89" w:rsidP="00B82C68">
      <w:pPr>
        <w:pStyle w:val="NormalWeb"/>
        <w:shd w:val="clear" w:color="auto" w:fill="FFFFFF"/>
        <w:spacing w:before="0" w:beforeAutospacing="0" w:after="0" w:afterAutospacing="0" w:line="360" w:lineRule="auto"/>
        <w:ind w:firstLine="720"/>
        <w:jc w:val="both"/>
        <w:rPr>
          <w:color w:val="1E1E1E"/>
          <w:sz w:val="26"/>
          <w:szCs w:val="26"/>
          <w:lang w:val="vi-VN"/>
        </w:rPr>
      </w:pPr>
      <w:r w:rsidRPr="003C1F89">
        <w:rPr>
          <w:b/>
          <w:bCs/>
          <w:color w:val="1E1E1E"/>
          <w:sz w:val="26"/>
          <w:szCs w:val="26"/>
          <w:shd w:val="clear" w:color="auto" w:fill="FFFFFF"/>
          <w:lang w:val="vi-VN"/>
        </w:rPr>
        <w:t xml:space="preserve">Làm việc với </w:t>
      </w:r>
      <w:r w:rsidR="00652207" w:rsidRPr="003C1F89">
        <w:rPr>
          <w:b/>
          <w:bCs/>
          <w:color w:val="1E1E1E"/>
          <w:sz w:val="26"/>
          <w:szCs w:val="26"/>
          <w:shd w:val="clear" w:color="auto" w:fill="FFFFFF"/>
          <w:lang w:val="vi-VN"/>
        </w:rPr>
        <w:t>UBND huyện Yên Thành:</w:t>
      </w:r>
      <w:r w:rsidR="00652207" w:rsidRPr="00B82C68">
        <w:rPr>
          <w:color w:val="1E1E1E"/>
          <w:sz w:val="26"/>
          <w:szCs w:val="26"/>
          <w:shd w:val="clear" w:color="auto" w:fill="FFFFFF"/>
          <w:lang w:val="vi-VN"/>
        </w:rPr>
        <w:t xml:space="preserve"> Thành phần tham dự buổi làm việc về phía </w:t>
      </w:r>
      <w:r w:rsidR="002244D9">
        <w:rPr>
          <w:color w:val="1E1E1E"/>
          <w:sz w:val="26"/>
          <w:szCs w:val="26"/>
          <w:shd w:val="clear" w:color="auto" w:fill="FFFFFF"/>
          <w:lang w:val="vi-VN"/>
        </w:rPr>
        <w:t>h</w:t>
      </w:r>
      <w:r w:rsidR="00652207" w:rsidRPr="00B82C68">
        <w:rPr>
          <w:color w:val="1E1E1E"/>
          <w:sz w:val="26"/>
          <w:szCs w:val="26"/>
          <w:shd w:val="clear" w:color="auto" w:fill="FFFFFF"/>
          <w:lang w:val="vi-VN"/>
        </w:rPr>
        <w:t xml:space="preserve">uyện Yên Thành có </w:t>
      </w:r>
      <w:r w:rsidR="003C3B95" w:rsidRPr="00B82C68">
        <w:rPr>
          <w:color w:val="1E1E1E"/>
          <w:sz w:val="26"/>
          <w:szCs w:val="26"/>
          <w:shd w:val="clear" w:color="auto" w:fill="FFFFFF"/>
          <w:lang w:val="vi-VN"/>
        </w:rPr>
        <w:t xml:space="preserve">sự tham dự của đồng chí Hoàng Danh Truyền –Phó Chủ tịch UBND huyện; đồng chí Nguyễn Văn Dương- Phó chủ tịch UBND huyện; Đại diện lãnh đạo Văn phòng HĐND- UBND huyện; Đại diện lãnh </w:t>
      </w:r>
      <w:r w:rsidR="001E6A08">
        <w:rPr>
          <w:color w:val="1E1E1E"/>
          <w:sz w:val="26"/>
          <w:szCs w:val="26"/>
          <w:shd w:val="clear" w:color="auto" w:fill="FFFFFF"/>
          <w:lang w:val="vi-VN"/>
        </w:rPr>
        <w:t>đạo</w:t>
      </w:r>
      <w:r w:rsidR="003C3B95" w:rsidRPr="00B82C68">
        <w:rPr>
          <w:color w:val="1E1E1E"/>
          <w:sz w:val="26"/>
          <w:szCs w:val="26"/>
          <w:shd w:val="clear" w:color="auto" w:fill="FFFFFF"/>
          <w:lang w:val="vi-VN"/>
        </w:rPr>
        <w:t xml:space="preserve"> các phòng: Tài Chính- Kế hoạch, Kinh tế Hạ tầng, Tài nguyên- Môi trường, Văn hóa- Thông tin. Trưởng phó và chuyên viên phòng Nông nghiệp và PTNT huyện. Đại diện lãnh đạo Trung tâm dịch vụ nông nghiệp huyện. </w:t>
      </w:r>
      <w:r w:rsidR="00652207" w:rsidRPr="00B82C68">
        <w:rPr>
          <w:color w:val="1E1E1E"/>
          <w:sz w:val="26"/>
          <w:szCs w:val="26"/>
          <w:shd w:val="clear" w:color="auto" w:fill="FFFFFF"/>
          <w:lang w:val="vi-VN"/>
        </w:rPr>
        <w:t>Học viên đã lắng nghe lãnh đạo UBND huyện, các phòng ban liên quan báo cáo về tình hình phát triển kinh tế</w:t>
      </w:r>
      <w:r>
        <w:rPr>
          <w:color w:val="1E1E1E"/>
          <w:sz w:val="26"/>
          <w:szCs w:val="26"/>
          <w:shd w:val="clear" w:color="auto" w:fill="FFFFFF"/>
          <w:lang w:val="vi-VN"/>
        </w:rPr>
        <w:t xml:space="preserve"> xã hội</w:t>
      </w:r>
      <w:r w:rsidR="00652207" w:rsidRPr="00B82C68">
        <w:rPr>
          <w:color w:val="1E1E1E"/>
          <w:sz w:val="26"/>
          <w:szCs w:val="26"/>
          <w:shd w:val="clear" w:color="auto" w:fill="FFFFFF"/>
          <w:lang w:val="vi-VN"/>
        </w:rPr>
        <w:t xml:space="preserve"> của huyện giai đoạn đã qua. Đồng thời trao đổi và tìm hiểu kinh nghiệm </w:t>
      </w:r>
      <w:r>
        <w:rPr>
          <w:color w:val="1E1E1E"/>
          <w:sz w:val="26"/>
          <w:szCs w:val="26"/>
          <w:shd w:val="clear" w:color="auto" w:fill="FFFFFF"/>
          <w:lang w:val="vi-VN"/>
        </w:rPr>
        <w:t>của</w:t>
      </w:r>
      <w:r w:rsidR="00652207" w:rsidRPr="00B82C68">
        <w:rPr>
          <w:color w:val="1E1E1E"/>
          <w:sz w:val="26"/>
          <w:szCs w:val="26"/>
          <w:shd w:val="clear" w:color="auto" w:fill="FFFFFF"/>
          <w:lang w:val="vi-VN"/>
        </w:rPr>
        <w:t xml:space="preserve"> chính quyền huyện về thực </w:t>
      </w:r>
      <w:r>
        <w:rPr>
          <w:color w:val="1E1E1E"/>
          <w:sz w:val="26"/>
          <w:szCs w:val="26"/>
          <w:shd w:val="clear" w:color="auto" w:fill="FFFFFF"/>
          <w:lang w:val="vi-VN"/>
        </w:rPr>
        <w:t>thi</w:t>
      </w:r>
      <w:r w:rsidR="00652207" w:rsidRPr="00B82C68">
        <w:rPr>
          <w:color w:val="1E1E1E"/>
          <w:sz w:val="26"/>
          <w:szCs w:val="26"/>
          <w:shd w:val="clear" w:color="auto" w:fill="FFFFFF"/>
          <w:lang w:val="vi-VN"/>
        </w:rPr>
        <w:t xml:space="preserve"> các chính sách và dự án phát triển kinh tế - xã hội, những thành tựu, những hạn chế khó khăn và vướng mắc mà địa phương gặp phải</w:t>
      </w:r>
      <w:r>
        <w:rPr>
          <w:color w:val="1E1E1E"/>
          <w:sz w:val="26"/>
          <w:szCs w:val="26"/>
          <w:shd w:val="clear" w:color="auto" w:fill="FFFFFF"/>
          <w:lang w:val="vi-VN"/>
        </w:rPr>
        <w:t>.</w:t>
      </w:r>
    </w:p>
    <w:p w14:paraId="3338E8A2" w14:textId="469D8BBF" w:rsidR="003C3B95" w:rsidRDefault="00652207" w:rsidP="00652207">
      <w:pPr>
        <w:pStyle w:val="NormalWeb"/>
        <w:shd w:val="clear" w:color="auto" w:fill="FFFFFF"/>
        <w:spacing w:before="0" w:beforeAutospacing="0" w:after="0" w:afterAutospacing="0" w:line="360" w:lineRule="auto"/>
        <w:jc w:val="center"/>
        <w:rPr>
          <w:b/>
          <w:bCs/>
          <w:i/>
          <w:iCs/>
          <w:color w:val="1E1E1E"/>
          <w:sz w:val="26"/>
          <w:szCs w:val="26"/>
          <w:shd w:val="clear" w:color="auto" w:fill="FFFFFF"/>
          <w:lang w:val="vi-VN"/>
        </w:rPr>
      </w:pPr>
      <w:r>
        <w:rPr>
          <w:b/>
          <w:bCs/>
          <w:i/>
          <w:iCs/>
          <w:noProof/>
          <w:color w:val="1E1E1E"/>
          <w:sz w:val="26"/>
          <w:szCs w:val="26"/>
          <w:shd w:val="clear" w:color="auto" w:fill="FFFFFF"/>
          <w:lang w:val="vi-VN"/>
        </w:rPr>
        <w:lastRenderedPageBreak/>
        <w:drawing>
          <wp:inline distT="0" distB="0" distL="0" distR="0" wp14:anchorId="4D5B0395" wp14:editId="3AFE3E01">
            <wp:extent cx="6047335" cy="445755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cstate="print">
                      <a:extLst>
                        <a:ext uri="{28A0092B-C50C-407E-A947-70E740481C1C}">
                          <a14:useLocalDpi xmlns:a14="http://schemas.microsoft.com/office/drawing/2010/main" val="0"/>
                        </a:ext>
                      </a:extLst>
                    </a:blip>
                    <a:stretch>
                      <a:fillRect/>
                    </a:stretch>
                  </pic:blipFill>
                  <pic:spPr>
                    <a:xfrm>
                      <a:off x="0" y="0"/>
                      <a:ext cx="6073524" cy="4476859"/>
                    </a:xfrm>
                    <a:prstGeom prst="rect">
                      <a:avLst/>
                    </a:prstGeom>
                  </pic:spPr>
                </pic:pic>
              </a:graphicData>
            </a:graphic>
          </wp:inline>
        </w:drawing>
      </w:r>
    </w:p>
    <w:p w14:paraId="0E326CCE" w14:textId="32F9BEC2" w:rsidR="00552787" w:rsidRDefault="00552787" w:rsidP="00B82C68">
      <w:pPr>
        <w:pStyle w:val="NormalWeb"/>
        <w:shd w:val="clear" w:color="auto" w:fill="FFFFFF"/>
        <w:spacing w:before="0" w:beforeAutospacing="0" w:after="0" w:afterAutospacing="0" w:line="360" w:lineRule="auto"/>
        <w:ind w:firstLine="709"/>
        <w:jc w:val="both"/>
        <w:rPr>
          <w:color w:val="1E1E1E"/>
          <w:sz w:val="26"/>
          <w:szCs w:val="26"/>
          <w:lang w:val="vi-VN"/>
        </w:rPr>
      </w:pPr>
      <w:r w:rsidRPr="00552787">
        <w:rPr>
          <w:b/>
          <w:bCs/>
          <w:color w:val="1E1E1E"/>
          <w:sz w:val="26"/>
          <w:szCs w:val="26"/>
        </w:rPr>
        <w:t>Cơ</w:t>
      </w:r>
      <w:r w:rsidRPr="00552787">
        <w:rPr>
          <w:b/>
          <w:bCs/>
          <w:color w:val="1E1E1E"/>
          <w:sz w:val="26"/>
          <w:szCs w:val="26"/>
          <w:lang w:val="vi-VN"/>
        </w:rPr>
        <w:t xml:space="preserve"> sở O</w:t>
      </w:r>
      <w:r w:rsidR="001E6A08">
        <w:rPr>
          <w:b/>
          <w:bCs/>
          <w:color w:val="1E1E1E"/>
          <w:sz w:val="26"/>
          <w:szCs w:val="26"/>
          <w:lang w:val="vi-VN"/>
        </w:rPr>
        <w:t>COP</w:t>
      </w:r>
      <w:r w:rsidRPr="00552787">
        <w:rPr>
          <w:b/>
          <w:bCs/>
          <w:color w:val="1E1E1E"/>
          <w:sz w:val="26"/>
          <w:szCs w:val="26"/>
          <w:lang w:val="vi-VN"/>
        </w:rPr>
        <w:t xml:space="preserve"> sản xuất rượu </w:t>
      </w:r>
      <w:r w:rsidR="00D92F2E">
        <w:rPr>
          <w:b/>
          <w:bCs/>
          <w:color w:val="1E1E1E"/>
          <w:sz w:val="26"/>
          <w:szCs w:val="26"/>
          <w:lang w:val="vi-VN"/>
        </w:rPr>
        <w:t>ống</w:t>
      </w:r>
      <w:r w:rsidRPr="00552787">
        <w:rPr>
          <w:b/>
          <w:bCs/>
          <w:color w:val="1E1E1E"/>
          <w:sz w:val="26"/>
          <w:szCs w:val="26"/>
          <w:lang w:val="vi-VN"/>
        </w:rPr>
        <w:t xml:space="preserve"> tre Việt, xã Bảo Thành:</w:t>
      </w:r>
      <w:r w:rsidRPr="00552787">
        <w:t xml:space="preserve"> </w:t>
      </w:r>
      <w:r w:rsidR="00D92F2E" w:rsidRPr="00D92F2E">
        <w:rPr>
          <w:sz w:val="26"/>
          <w:szCs w:val="26"/>
        </w:rPr>
        <w:t xml:space="preserve">Rượu Ống Tre </w:t>
      </w:r>
      <w:r w:rsidR="00D92F2E">
        <w:rPr>
          <w:sz w:val="26"/>
          <w:szCs w:val="26"/>
        </w:rPr>
        <w:t>tại</w:t>
      </w:r>
      <w:r w:rsidR="00D92F2E">
        <w:rPr>
          <w:sz w:val="26"/>
          <w:szCs w:val="26"/>
          <w:lang w:val="vi-VN"/>
        </w:rPr>
        <w:t xml:space="preserve"> </w:t>
      </w:r>
      <w:r w:rsidR="00D92F2E" w:rsidRPr="00D92F2E">
        <w:rPr>
          <w:sz w:val="26"/>
          <w:szCs w:val="26"/>
        </w:rPr>
        <w:t>xã Bảo Thành đạt sản phẩm thương hiệu OCOP 3 sao.</w:t>
      </w:r>
      <w:r w:rsidR="00D92F2E">
        <w:rPr>
          <w:sz w:val="26"/>
          <w:szCs w:val="26"/>
          <w:lang w:val="vi-VN"/>
        </w:rPr>
        <w:t xml:space="preserve"> </w:t>
      </w:r>
      <w:r w:rsidRPr="00552787">
        <w:rPr>
          <w:color w:val="1E1E1E"/>
          <w:sz w:val="26"/>
          <w:szCs w:val="26"/>
          <w:lang w:val="vi-VN"/>
        </w:rPr>
        <w:t xml:space="preserve">Rượu Ống tre </w:t>
      </w:r>
      <w:r>
        <w:rPr>
          <w:color w:val="1E1E1E"/>
          <w:sz w:val="26"/>
          <w:szCs w:val="26"/>
          <w:lang w:val="vi-VN"/>
        </w:rPr>
        <w:t>V</w:t>
      </w:r>
      <w:r w:rsidRPr="00552787">
        <w:rPr>
          <w:color w:val="1E1E1E"/>
          <w:sz w:val="26"/>
          <w:szCs w:val="26"/>
          <w:lang w:val="vi-VN"/>
        </w:rPr>
        <w:t>iệt lưu giữ những giá trị truyền thống tốt đẹp từ xưa đến nay của Rượu Việt kết hợp với những thành tựu của khoa học kỹ thuật hiện đại làm nâng cao giá trị truyền thống của rượu việt</w:t>
      </w:r>
      <w:r w:rsidR="00D92F2E">
        <w:rPr>
          <w:color w:val="1E1E1E"/>
          <w:sz w:val="26"/>
          <w:szCs w:val="26"/>
          <w:lang w:val="vi-VN"/>
        </w:rPr>
        <w:t>. Qua tìm hiểu thực tế, giúp học</w:t>
      </w:r>
      <w:r w:rsidR="003C1F89">
        <w:rPr>
          <w:color w:val="1E1E1E"/>
          <w:sz w:val="26"/>
          <w:szCs w:val="26"/>
          <w:lang w:val="vi-VN"/>
        </w:rPr>
        <w:t xml:space="preserve"> viên</w:t>
      </w:r>
      <w:r w:rsidR="00D92F2E">
        <w:rPr>
          <w:color w:val="1E1E1E"/>
          <w:sz w:val="26"/>
          <w:szCs w:val="26"/>
          <w:lang w:val="vi-VN"/>
        </w:rPr>
        <w:t xml:space="preserve"> nắm bắt quy trình sản xuất sản phẩm, kế hoạch kinh doanh, mở rộng thị trường</w:t>
      </w:r>
      <w:r w:rsidR="003C1F89">
        <w:rPr>
          <w:color w:val="1E1E1E"/>
          <w:sz w:val="26"/>
          <w:szCs w:val="26"/>
          <w:lang w:val="vi-VN"/>
        </w:rPr>
        <w:t xml:space="preserve"> của chủ cơ sở</w:t>
      </w:r>
      <w:r w:rsidR="00D92F2E">
        <w:rPr>
          <w:color w:val="1E1E1E"/>
          <w:sz w:val="26"/>
          <w:szCs w:val="26"/>
          <w:lang w:val="vi-VN"/>
        </w:rPr>
        <w:t xml:space="preserve">. Đặc biệt các chính sách hỗ trợ của Nhà nước để phát triển sản phẩm này trong thời gian tới. </w:t>
      </w:r>
    </w:p>
    <w:p w14:paraId="3911BE3E" w14:textId="77777777" w:rsidR="00552787" w:rsidRPr="00552787" w:rsidRDefault="00552787" w:rsidP="00B82C68">
      <w:pPr>
        <w:pStyle w:val="NormalWeb"/>
        <w:shd w:val="clear" w:color="auto" w:fill="FFFFFF"/>
        <w:spacing w:before="0" w:beforeAutospacing="0" w:after="0" w:afterAutospacing="0" w:line="360" w:lineRule="auto"/>
        <w:ind w:firstLine="709"/>
        <w:jc w:val="both"/>
        <w:rPr>
          <w:color w:val="1E1E1E"/>
          <w:sz w:val="26"/>
          <w:szCs w:val="26"/>
          <w:lang w:val="vi-VN"/>
        </w:rPr>
      </w:pPr>
    </w:p>
    <w:p w14:paraId="62DABC87" w14:textId="08541E54" w:rsidR="00552787" w:rsidRDefault="00D92F2E" w:rsidP="002258D1">
      <w:pPr>
        <w:pStyle w:val="NormalWeb"/>
        <w:shd w:val="clear" w:color="auto" w:fill="FFFFFF"/>
        <w:spacing w:before="0" w:beforeAutospacing="0" w:after="0" w:afterAutospacing="0" w:line="360" w:lineRule="auto"/>
        <w:jc w:val="both"/>
        <w:rPr>
          <w:color w:val="1E1E1E"/>
          <w:sz w:val="26"/>
          <w:szCs w:val="26"/>
        </w:rPr>
      </w:pPr>
      <w:r>
        <w:rPr>
          <w:noProof/>
          <w:color w:val="1E1E1E"/>
          <w:sz w:val="26"/>
          <w:szCs w:val="26"/>
        </w:rPr>
        <w:lastRenderedPageBreak/>
        <w:drawing>
          <wp:inline distT="0" distB="0" distL="0" distR="0" wp14:anchorId="3669DE98" wp14:editId="75150131">
            <wp:extent cx="3557708" cy="3048536"/>
            <wp:effectExtent l="0" t="0" r="0" b="0"/>
            <wp:docPr id="7" name="Picture 7"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posing for a photo&#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83846" cy="3070933"/>
                    </a:xfrm>
                    <a:prstGeom prst="rect">
                      <a:avLst/>
                    </a:prstGeom>
                  </pic:spPr>
                </pic:pic>
              </a:graphicData>
            </a:graphic>
          </wp:inline>
        </w:drawing>
      </w:r>
      <w:r w:rsidR="008D653B">
        <w:rPr>
          <w:noProof/>
          <w:color w:val="1E1E1E"/>
          <w:sz w:val="26"/>
          <w:szCs w:val="26"/>
        </w:rPr>
        <w:drawing>
          <wp:inline distT="0" distB="0" distL="0" distR="0" wp14:anchorId="2C90437E" wp14:editId="4A62AE54">
            <wp:extent cx="2228369" cy="3044734"/>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97063" cy="3138594"/>
                    </a:xfrm>
                    <a:prstGeom prst="rect">
                      <a:avLst/>
                    </a:prstGeom>
                  </pic:spPr>
                </pic:pic>
              </a:graphicData>
            </a:graphic>
          </wp:inline>
        </w:drawing>
      </w:r>
    </w:p>
    <w:p w14:paraId="36C27475" w14:textId="5F4F7412" w:rsidR="009D6806" w:rsidRDefault="00652207" w:rsidP="009D6806">
      <w:pPr>
        <w:pStyle w:val="NormalWeb"/>
        <w:shd w:val="clear" w:color="auto" w:fill="FFFFFF"/>
        <w:spacing w:before="0" w:beforeAutospacing="0" w:after="0" w:afterAutospacing="0" w:line="360" w:lineRule="auto"/>
        <w:ind w:firstLine="709"/>
        <w:jc w:val="both"/>
        <w:rPr>
          <w:color w:val="1E1E1E"/>
          <w:sz w:val="26"/>
          <w:szCs w:val="26"/>
          <w:lang w:val="vi-VN"/>
        </w:rPr>
      </w:pPr>
      <w:r w:rsidRPr="00552787">
        <w:rPr>
          <w:b/>
          <w:bCs/>
          <w:color w:val="1E1E1E"/>
          <w:sz w:val="26"/>
          <w:szCs w:val="26"/>
        </w:rPr>
        <w:t>Mô</w:t>
      </w:r>
      <w:r w:rsidRPr="00552787">
        <w:rPr>
          <w:b/>
          <w:bCs/>
          <w:color w:val="1E1E1E"/>
          <w:sz w:val="26"/>
          <w:szCs w:val="26"/>
          <w:lang w:val="vi-VN"/>
        </w:rPr>
        <w:t xml:space="preserve"> hình nuôi lươn theo quy trình VietGAP, xã </w:t>
      </w:r>
      <w:r w:rsidR="00552787" w:rsidRPr="00552787">
        <w:rPr>
          <w:b/>
          <w:bCs/>
          <w:color w:val="1E1E1E"/>
          <w:sz w:val="26"/>
          <w:szCs w:val="26"/>
          <w:lang w:val="vi-VN"/>
        </w:rPr>
        <w:t>B</w:t>
      </w:r>
      <w:r w:rsidRPr="00552787">
        <w:rPr>
          <w:b/>
          <w:bCs/>
          <w:color w:val="1E1E1E"/>
          <w:sz w:val="26"/>
          <w:szCs w:val="26"/>
          <w:lang w:val="vi-VN"/>
        </w:rPr>
        <w:t>ảo Thành:</w:t>
      </w:r>
      <w:r>
        <w:rPr>
          <w:color w:val="1E1E1E"/>
          <w:sz w:val="26"/>
          <w:szCs w:val="26"/>
          <w:lang w:val="vi-VN"/>
        </w:rPr>
        <w:t xml:space="preserve"> </w:t>
      </w:r>
      <w:r w:rsidR="00552787" w:rsidRPr="00552787">
        <w:rPr>
          <w:color w:val="1E1E1E"/>
          <w:sz w:val="26"/>
          <w:szCs w:val="26"/>
          <w:lang w:val="vi-VN"/>
        </w:rPr>
        <w:t xml:space="preserve">Lươn đồng là một đối tượng nuôi tiềm năng, có giá trị kinh tế cao, phù hợp với điều kiện nuôi của người dân </w:t>
      </w:r>
      <w:r w:rsidR="00552787">
        <w:rPr>
          <w:color w:val="1E1E1E"/>
          <w:sz w:val="26"/>
          <w:szCs w:val="26"/>
          <w:lang w:val="vi-VN"/>
        </w:rPr>
        <w:t xml:space="preserve">tại </w:t>
      </w:r>
      <w:r w:rsidR="00552787" w:rsidRPr="00552787">
        <w:rPr>
          <w:color w:val="1E1E1E"/>
          <w:sz w:val="26"/>
          <w:szCs w:val="26"/>
          <w:lang w:val="vi-VN"/>
        </w:rPr>
        <w:t>huyện Yên Thành</w:t>
      </w:r>
      <w:r w:rsidR="00552787">
        <w:rPr>
          <w:color w:val="1E1E1E"/>
          <w:sz w:val="26"/>
          <w:szCs w:val="26"/>
          <w:lang w:val="vi-VN"/>
        </w:rPr>
        <w:t xml:space="preserve">. Qua </w:t>
      </w:r>
      <w:r w:rsidR="00552787" w:rsidRPr="00552787">
        <w:rPr>
          <w:color w:val="1E1E1E"/>
          <w:sz w:val="26"/>
          <w:szCs w:val="26"/>
          <w:lang w:val="vi-VN"/>
        </w:rPr>
        <w:t xml:space="preserve">tìm hiểu về quy trình sản xuất sản phẩm OCOP </w:t>
      </w:r>
      <w:r w:rsidR="00552787">
        <w:rPr>
          <w:color w:val="1E1E1E"/>
          <w:sz w:val="26"/>
          <w:szCs w:val="26"/>
          <w:lang w:val="vi-VN"/>
        </w:rPr>
        <w:t xml:space="preserve">nuôi lươn tại huyện Yên Thành, học viên </w:t>
      </w:r>
      <w:r w:rsidR="003C1F89">
        <w:rPr>
          <w:color w:val="1E1E1E"/>
          <w:sz w:val="26"/>
          <w:szCs w:val="26"/>
          <w:lang w:val="vi-VN"/>
        </w:rPr>
        <w:t>c</w:t>
      </w:r>
      <w:r w:rsidR="00552787" w:rsidRPr="00552787">
        <w:rPr>
          <w:color w:val="1E1E1E"/>
          <w:sz w:val="26"/>
          <w:szCs w:val="26"/>
          <w:lang w:val="vi-VN"/>
        </w:rPr>
        <w:t>ó đánh giá sự đóng góp của sản phẩm này vào phát triển kinh tế địa phương</w:t>
      </w:r>
      <w:r w:rsidR="00552787">
        <w:rPr>
          <w:color w:val="1E1E1E"/>
          <w:sz w:val="26"/>
          <w:szCs w:val="26"/>
          <w:lang w:val="vi-VN"/>
        </w:rPr>
        <w:t>, cũng như các chính sách của Nhà nước để mô hình sản xuất này phát triển</w:t>
      </w:r>
      <w:r w:rsidR="003C1F89">
        <w:rPr>
          <w:color w:val="1E1E1E"/>
          <w:sz w:val="26"/>
          <w:szCs w:val="26"/>
          <w:lang w:val="vi-VN"/>
        </w:rPr>
        <w:t xml:space="preserve">. </w:t>
      </w:r>
    </w:p>
    <w:p w14:paraId="580DF4A8" w14:textId="73272125" w:rsidR="00552787" w:rsidRDefault="002258D1" w:rsidP="002258D1">
      <w:pPr>
        <w:pStyle w:val="NormalWeb"/>
        <w:shd w:val="clear" w:color="auto" w:fill="FFFFFF"/>
        <w:spacing w:before="0" w:beforeAutospacing="0" w:after="0" w:afterAutospacing="0" w:line="360" w:lineRule="auto"/>
        <w:jc w:val="both"/>
        <w:rPr>
          <w:color w:val="1E1E1E"/>
          <w:sz w:val="26"/>
          <w:szCs w:val="26"/>
          <w:lang w:val="vi-VN"/>
        </w:rPr>
      </w:pPr>
      <w:r>
        <w:rPr>
          <w:noProof/>
          <w:color w:val="1E1E1E"/>
          <w:sz w:val="26"/>
          <w:szCs w:val="26"/>
          <w:lang w:val="vi-VN"/>
        </w:rPr>
        <w:drawing>
          <wp:inline distT="0" distB="0" distL="0" distR="0" wp14:anchorId="28A2A1A0" wp14:editId="4BD68137">
            <wp:extent cx="3150454" cy="32080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60452" cy="3218200"/>
                    </a:xfrm>
                    <a:prstGeom prst="rect">
                      <a:avLst/>
                    </a:prstGeom>
                  </pic:spPr>
                </pic:pic>
              </a:graphicData>
            </a:graphic>
          </wp:inline>
        </w:drawing>
      </w:r>
      <w:r w:rsidRPr="002258D1">
        <w:rPr>
          <w:noProof/>
          <w:color w:val="1E1E1E"/>
          <w:sz w:val="26"/>
          <w:szCs w:val="26"/>
          <w:lang w:val="vi-VN"/>
        </w:rPr>
        <w:t xml:space="preserve"> </w:t>
      </w:r>
      <w:r>
        <w:rPr>
          <w:noProof/>
          <w:color w:val="1E1E1E"/>
          <w:sz w:val="26"/>
          <w:szCs w:val="26"/>
          <w:lang w:val="vi-VN"/>
        </w:rPr>
        <w:drawing>
          <wp:inline distT="0" distB="0" distL="0" distR="0" wp14:anchorId="0854888F" wp14:editId="6A630354">
            <wp:extent cx="2696045" cy="3213752"/>
            <wp:effectExtent l="0" t="0" r="0" b="0"/>
            <wp:docPr id="11" name="Picture 11" descr="A group of people in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in a building&#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3594" cy="3270432"/>
                    </a:xfrm>
                    <a:prstGeom prst="rect">
                      <a:avLst/>
                    </a:prstGeom>
                  </pic:spPr>
                </pic:pic>
              </a:graphicData>
            </a:graphic>
          </wp:inline>
        </w:drawing>
      </w:r>
    </w:p>
    <w:p w14:paraId="7CAB78CE" w14:textId="30B537D1" w:rsidR="00652207" w:rsidRPr="00652207" w:rsidRDefault="00652207" w:rsidP="009D6806">
      <w:pPr>
        <w:pStyle w:val="NormalWeb"/>
        <w:shd w:val="clear" w:color="auto" w:fill="FFFFFF"/>
        <w:spacing w:before="0" w:beforeAutospacing="0" w:after="0" w:afterAutospacing="0" w:line="360" w:lineRule="auto"/>
        <w:ind w:firstLine="709"/>
        <w:jc w:val="both"/>
        <w:rPr>
          <w:color w:val="1E1E1E"/>
          <w:sz w:val="26"/>
          <w:szCs w:val="26"/>
          <w:lang w:val="vi-VN"/>
        </w:rPr>
      </w:pPr>
    </w:p>
    <w:p w14:paraId="7F7560BB" w14:textId="385266D5" w:rsidR="006D7743" w:rsidRPr="00B82C68" w:rsidRDefault="008D653B" w:rsidP="002258D1">
      <w:pPr>
        <w:spacing w:line="360" w:lineRule="auto"/>
        <w:ind w:firstLine="709"/>
        <w:jc w:val="both"/>
        <w:rPr>
          <w:rFonts w:ascii="Times New Roman" w:hAnsi="Times New Roman" w:cs="Times New Roman"/>
          <w:sz w:val="26"/>
          <w:szCs w:val="26"/>
          <w:lang w:val="vi-VN"/>
        </w:rPr>
      </w:pPr>
      <w:r w:rsidRPr="00B82C68">
        <w:rPr>
          <w:rFonts w:ascii="Times New Roman" w:hAnsi="Times New Roman" w:cs="Times New Roman"/>
          <w:b/>
          <w:bCs/>
          <w:sz w:val="26"/>
          <w:szCs w:val="26"/>
        </w:rPr>
        <w:lastRenderedPageBreak/>
        <w:t>Vùng</w:t>
      </w:r>
      <w:r w:rsidRPr="00B82C68">
        <w:rPr>
          <w:rFonts w:ascii="Times New Roman" w:hAnsi="Times New Roman" w:cs="Times New Roman"/>
          <w:b/>
          <w:bCs/>
          <w:sz w:val="26"/>
          <w:szCs w:val="26"/>
          <w:lang w:val="vi-VN"/>
        </w:rPr>
        <w:t xml:space="preserve"> sinh quyển Đập Vệ Vừng:</w:t>
      </w:r>
      <w:r w:rsidRPr="00B82C68">
        <w:rPr>
          <w:rFonts w:ascii="Times New Roman" w:hAnsi="Times New Roman" w:cs="Times New Roman"/>
          <w:sz w:val="26"/>
          <w:szCs w:val="26"/>
          <w:lang w:val="vi-VN"/>
        </w:rPr>
        <w:t xml:space="preserve"> Đập vệ vừng nằm trên địa bàn ba xã miền núi Đồng Thành, Kim Thành và Quang Thành, huyện Yên Thành, tỉnh Nghệ An, có diện tích 720 ha, trữ lượng nước 20 triệu mét khối</w:t>
      </w:r>
      <w:r w:rsidR="001E6A08">
        <w:rPr>
          <w:rFonts w:ascii="Times New Roman" w:hAnsi="Times New Roman" w:cs="Times New Roman"/>
          <w:sz w:val="26"/>
          <w:szCs w:val="26"/>
          <w:lang w:val="vi-VN"/>
        </w:rPr>
        <w:t>, có nhiều tiềm năng để phát triển du lịch sinh thái</w:t>
      </w:r>
      <w:r w:rsidRPr="00B82C68">
        <w:rPr>
          <w:rFonts w:ascii="Times New Roman" w:hAnsi="Times New Roman" w:cs="Times New Roman"/>
          <w:sz w:val="26"/>
          <w:szCs w:val="26"/>
          <w:lang w:val="vi-VN"/>
        </w:rPr>
        <w:t xml:space="preserve">. Qua tìm hiểu học viên hiểu rõ về công tác </w:t>
      </w:r>
      <w:r w:rsidR="00404007" w:rsidRPr="00B82C68">
        <w:rPr>
          <w:rFonts w:ascii="Times New Roman" w:hAnsi="Times New Roman" w:cs="Times New Roman"/>
          <w:sz w:val="26"/>
          <w:szCs w:val="26"/>
          <w:lang w:val="vi-VN"/>
        </w:rPr>
        <w:t>phát triển du lịch sinh thái của địa phương</w:t>
      </w:r>
      <w:r w:rsidR="00B82C68" w:rsidRPr="00B82C68">
        <w:rPr>
          <w:rFonts w:ascii="Times New Roman" w:hAnsi="Times New Roman" w:cs="Times New Roman"/>
          <w:sz w:val="26"/>
          <w:szCs w:val="26"/>
          <w:lang w:val="vi-VN"/>
        </w:rPr>
        <w:t>, tình hình thực thi các chính sách phát triển du lịc</w:t>
      </w:r>
      <w:r w:rsidR="006D7743">
        <w:rPr>
          <w:rFonts w:ascii="Times New Roman" w:hAnsi="Times New Roman" w:cs="Times New Roman"/>
          <w:sz w:val="26"/>
          <w:szCs w:val="26"/>
          <w:lang w:val="vi-VN"/>
        </w:rPr>
        <w:t>h</w:t>
      </w:r>
      <w:r w:rsidR="001E6A08">
        <w:rPr>
          <w:rFonts w:ascii="Times New Roman" w:hAnsi="Times New Roman" w:cs="Times New Roman"/>
          <w:sz w:val="26"/>
          <w:szCs w:val="26"/>
          <w:lang w:val="vi-VN"/>
        </w:rPr>
        <w:t xml:space="preserve"> sinh thái. </w:t>
      </w:r>
      <w:r w:rsidR="006D7743">
        <w:rPr>
          <w:rFonts w:ascii="Times New Roman" w:hAnsi="Times New Roman" w:cs="Times New Roman"/>
          <w:sz w:val="26"/>
          <w:szCs w:val="26"/>
          <w:lang w:val="vi-VN"/>
        </w:rPr>
        <w:tab/>
      </w:r>
    </w:p>
    <w:p w14:paraId="0649CB6D" w14:textId="6FC54724" w:rsidR="002258D1" w:rsidRDefault="002258D1" w:rsidP="002258D1">
      <w:pPr>
        <w:spacing w:line="360" w:lineRule="auto"/>
        <w:jc w:val="both"/>
        <w:rPr>
          <w:rFonts w:ascii="Times New Roman" w:hAnsi="Times New Roman" w:cs="Times New Roman"/>
          <w:color w:val="212529"/>
          <w:sz w:val="26"/>
          <w:szCs w:val="26"/>
          <w:shd w:val="clear" w:color="auto" w:fill="FFFFFF"/>
        </w:rPr>
      </w:pPr>
      <w:r>
        <w:rPr>
          <w:rFonts w:ascii="Times New Roman" w:hAnsi="Times New Roman" w:cs="Times New Roman"/>
          <w:noProof/>
          <w:color w:val="212529"/>
          <w:sz w:val="26"/>
          <w:szCs w:val="26"/>
          <w:shd w:val="clear" w:color="auto" w:fill="FFFFFF"/>
        </w:rPr>
        <w:drawing>
          <wp:inline distT="0" distB="0" distL="0" distR="0" wp14:anchorId="7E47275C" wp14:editId="2361FE76">
            <wp:extent cx="5943600" cy="4457700"/>
            <wp:effectExtent l="0" t="0" r="0" b="0"/>
            <wp:docPr id="5" name="Picture 5"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standing in a roo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C96F23E" w14:textId="24E78A0C" w:rsidR="00404007" w:rsidRPr="00B82C68" w:rsidRDefault="00404007" w:rsidP="00B82C68">
      <w:pPr>
        <w:spacing w:line="360" w:lineRule="auto"/>
        <w:ind w:firstLine="709"/>
        <w:jc w:val="both"/>
        <w:rPr>
          <w:rFonts w:ascii="Times New Roman" w:hAnsi="Times New Roman" w:cs="Times New Roman"/>
          <w:color w:val="212529"/>
          <w:sz w:val="26"/>
          <w:szCs w:val="26"/>
          <w:shd w:val="clear" w:color="auto" w:fill="FFFFFF"/>
        </w:rPr>
      </w:pPr>
      <w:r w:rsidRPr="00B82C68">
        <w:rPr>
          <w:rFonts w:ascii="Times New Roman" w:hAnsi="Times New Roman" w:cs="Times New Roman"/>
          <w:color w:val="212529"/>
          <w:sz w:val="26"/>
          <w:szCs w:val="26"/>
          <w:shd w:val="clear" w:color="auto" w:fill="FFFFFF"/>
        </w:rPr>
        <w:t>Chương</w:t>
      </w:r>
      <w:r w:rsidRPr="00B82C68">
        <w:rPr>
          <w:rFonts w:ascii="Times New Roman" w:hAnsi="Times New Roman" w:cs="Times New Roman"/>
          <w:color w:val="212529"/>
          <w:sz w:val="26"/>
          <w:szCs w:val="26"/>
          <w:shd w:val="clear" w:color="auto" w:fill="FFFFFF"/>
          <w:lang w:val="vi-VN"/>
        </w:rPr>
        <w:t xml:space="preserve"> trình</w:t>
      </w:r>
      <w:r w:rsidR="00B82C68" w:rsidRPr="00B82C68">
        <w:rPr>
          <w:rFonts w:ascii="Times New Roman" w:hAnsi="Times New Roman" w:cs="Times New Roman"/>
          <w:color w:val="212529"/>
          <w:sz w:val="26"/>
          <w:szCs w:val="26"/>
          <w:shd w:val="clear" w:color="auto" w:fill="FFFFFF"/>
          <w:lang w:val="vi-VN"/>
        </w:rPr>
        <w:t xml:space="preserve"> nghiên cứu thực tế</w:t>
      </w:r>
      <w:r w:rsidRPr="00B82C68">
        <w:rPr>
          <w:rFonts w:ascii="Times New Roman" w:hAnsi="Times New Roman" w:cs="Times New Roman"/>
          <w:color w:val="212529"/>
          <w:sz w:val="26"/>
          <w:szCs w:val="26"/>
          <w:shd w:val="clear" w:color="auto" w:fill="FFFFFF"/>
          <w:lang w:val="vi-VN"/>
        </w:rPr>
        <w:t xml:space="preserve"> </w:t>
      </w:r>
      <w:r w:rsidRPr="00B82C68">
        <w:rPr>
          <w:rFonts w:ascii="Times New Roman" w:hAnsi="Times New Roman" w:cs="Times New Roman"/>
          <w:color w:val="212529"/>
          <w:sz w:val="26"/>
          <w:szCs w:val="26"/>
          <w:shd w:val="clear" w:color="auto" w:fill="FFFFFF"/>
        </w:rPr>
        <w:t>đã để lại nhiều ấn tượng và bài học quý giá cho cả học viên, nhà trường</w:t>
      </w:r>
      <w:r w:rsidR="006D7743">
        <w:rPr>
          <w:rFonts w:ascii="Times New Roman" w:hAnsi="Times New Roman" w:cs="Times New Roman"/>
          <w:color w:val="212529"/>
          <w:sz w:val="26"/>
          <w:szCs w:val="26"/>
          <w:shd w:val="clear" w:color="auto" w:fill="FFFFFF"/>
          <w:lang w:val="vi-VN"/>
        </w:rPr>
        <w:t xml:space="preserve">. Góp phần </w:t>
      </w:r>
      <w:r w:rsidR="00B82C68" w:rsidRPr="00B82C68">
        <w:rPr>
          <w:rFonts w:ascii="Times New Roman" w:hAnsi="Times New Roman" w:cs="Times New Roman"/>
          <w:color w:val="212529"/>
          <w:sz w:val="26"/>
          <w:szCs w:val="26"/>
          <w:shd w:val="clear" w:color="auto" w:fill="FFFFFF"/>
        </w:rPr>
        <w:t>kết nối kiến thức lý thuyết với thực tiễn phát triển kinh tế - xã hội tại địa phương, nâng cao chất lượng đào tạo thạc sĩ ngành</w:t>
      </w:r>
      <w:r w:rsidR="00B82C68" w:rsidRPr="00B82C68">
        <w:rPr>
          <w:rFonts w:ascii="Times New Roman" w:hAnsi="Times New Roman" w:cs="Times New Roman"/>
          <w:color w:val="212529"/>
          <w:sz w:val="26"/>
          <w:szCs w:val="26"/>
          <w:shd w:val="clear" w:color="auto" w:fill="FFFFFF"/>
          <w:lang w:val="vi-VN"/>
        </w:rPr>
        <w:t xml:space="preserve"> quản lý kinh tế</w:t>
      </w:r>
      <w:r w:rsidRPr="00B82C68">
        <w:rPr>
          <w:rFonts w:ascii="Times New Roman" w:hAnsi="Times New Roman" w:cs="Times New Roman"/>
          <w:color w:val="212529"/>
          <w:sz w:val="26"/>
          <w:szCs w:val="26"/>
          <w:shd w:val="clear" w:color="auto" w:fill="FFFFFF"/>
        </w:rPr>
        <w:t xml:space="preserve">. </w:t>
      </w:r>
      <w:r w:rsidR="00B82C68" w:rsidRPr="00B82C68">
        <w:rPr>
          <w:rFonts w:ascii="Times New Roman" w:hAnsi="Times New Roman" w:cs="Times New Roman"/>
          <w:color w:val="212529"/>
          <w:sz w:val="26"/>
          <w:szCs w:val="26"/>
          <w:shd w:val="clear" w:color="auto" w:fill="FFFFFF"/>
        </w:rPr>
        <w:t>Thời</w:t>
      </w:r>
      <w:r w:rsidR="00B82C68" w:rsidRPr="00B82C68">
        <w:rPr>
          <w:rFonts w:ascii="Times New Roman" w:hAnsi="Times New Roman" w:cs="Times New Roman"/>
          <w:color w:val="212529"/>
          <w:sz w:val="26"/>
          <w:szCs w:val="26"/>
          <w:shd w:val="clear" w:color="auto" w:fill="FFFFFF"/>
          <w:lang w:val="vi-VN"/>
        </w:rPr>
        <w:t xml:space="preserve"> gian tới, Khoa Kinh tế </w:t>
      </w:r>
      <w:r w:rsidRPr="00B82C68">
        <w:rPr>
          <w:rFonts w:ascii="Times New Roman" w:hAnsi="Times New Roman" w:cs="Times New Roman"/>
          <w:color w:val="212529"/>
          <w:sz w:val="26"/>
          <w:szCs w:val="26"/>
          <w:shd w:val="clear" w:color="auto" w:fill="FFFFFF"/>
        </w:rPr>
        <w:t xml:space="preserve">sẽ tiếp tục triển khai chương trình </w:t>
      </w:r>
      <w:r w:rsidR="00B82C68" w:rsidRPr="00B82C68">
        <w:rPr>
          <w:rFonts w:ascii="Times New Roman" w:hAnsi="Times New Roman" w:cs="Times New Roman"/>
          <w:color w:val="212529"/>
          <w:sz w:val="26"/>
          <w:szCs w:val="26"/>
          <w:shd w:val="clear" w:color="auto" w:fill="FFFFFF"/>
        </w:rPr>
        <w:t>nghiên</w:t>
      </w:r>
      <w:r w:rsidR="00B82C68" w:rsidRPr="00B82C68">
        <w:rPr>
          <w:rFonts w:ascii="Times New Roman" w:hAnsi="Times New Roman" w:cs="Times New Roman"/>
          <w:color w:val="212529"/>
          <w:sz w:val="26"/>
          <w:szCs w:val="26"/>
          <w:shd w:val="clear" w:color="auto" w:fill="FFFFFF"/>
          <w:lang w:val="vi-VN"/>
        </w:rPr>
        <w:t xml:space="preserve"> cứu thực tế, </w:t>
      </w:r>
      <w:r w:rsidRPr="00B82C68">
        <w:rPr>
          <w:rFonts w:ascii="Times New Roman" w:hAnsi="Times New Roman" w:cs="Times New Roman"/>
          <w:color w:val="212529"/>
          <w:sz w:val="26"/>
          <w:szCs w:val="26"/>
          <w:shd w:val="clear" w:color="auto" w:fill="FFFFFF"/>
        </w:rPr>
        <w:t>nhằm mang lại cơ hội</w:t>
      </w:r>
      <w:r w:rsidR="00B82C68" w:rsidRPr="00B82C68">
        <w:rPr>
          <w:rFonts w:ascii="Times New Roman" w:hAnsi="Times New Roman" w:cs="Times New Roman"/>
          <w:color w:val="212529"/>
          <w:sz w:val="26"/>
          <w:szCs w:val="26"/>
          <w:shd w:val="clear" w:color="auto" w:fill="FFFFFF"/>
          <w:lang w:val="vi-VN"/>
        </w:rPr>
        <w:t xml:space="preserve"> học tập,</w:t>
      </w:r>
      <w:r w:rsidRPr="00B82C68">
        <w:rPr>
          <w:rFonts w:ascii="Times New Roman" w:hAnsi="Times New Roman" w:cs="Times New Roman"/>
          <w:color w:val="212529"/>
          <w:sz w:val="26"/>
          <w:szCs w:val="26"/>
          <w:shd w:val="clear" w:color="auto" w:fill="FFFFFF"/>
        </w:rPr>
        <w:t xml:space="preserve"> trải nghiệm </w:t>
      </w:r>
      <w:r w:rsidR="00B82C68" w:rsidRPr="00B82C68">
        <w:rPr>
          <w:rFonts w:ascii="Times New Roman" w:hAnsi="Times New Roman" w:cs="Times New Roman"/>
          <w:color w:val="212529"/>
          <w:sz w:val="26"/>
          <w:szCs w:val="26"/>
          <w:shd w:val="clear" w:color="auto" w:fill="FFFFFF"/>
        </w:rPr>
        <w:t>thực</w:t>
      </w:r>
      <w:r w:rsidR="00B82C68" w:rsidRPr="00B82C68">
        <w:rPr>
          <w:rFonts w:ascii="Times New Roman" w:hAnsi="Times New Roman" w:cs="Times New Roman"/>
          <w:color w:val="212529"/>
          <w:sz w:val="26"/>
          <w:szCs w:val="26"/>
          <w:shd w:val="clear" w:color="auto" w:fill="FFFFFF"/>
          <w:lang w:val="vi-VN"/>
        </w:rPr>
        <w:t xml:space="preserve"> tế</w:t>
      </w:r>
      <w:r w:rsidRPr="00B82C68">
        <w:rPr>
          <w:rFonts w:ascii="Times New Roman" w:hAnsi="Times New Roman" w:cs="Times New Roman"/>
          <w:color w:val="212529"/>
          <w:sz w:val="26"/>
          <w:szCs w:val="26"/>
          <w:shd w:val="clear" w:color="auto" w:fill="FFFFFF"/>
        </w:rPr>
        <w:t xml:space="preserve"> cho học viên</w:t>
      </w:r>
      <w:r w:rsidR="006D7743">
        <w:rPr>
          <w:rFonts w:ascii="Times New Roman" w:hAnsi="Times New Roman" w:cs="Times New Roman"/>
          <w:color w:val="212529"/>
          <w:sz w:val="26"/>
          <w:szCs w:val="26"/>
          <w:shd w:val="clear" w:color="auto" w:fill="FFFFFF"/>
          <w:lang w:val="vi-VN"/>
        </w:rPr>
        <w:t>.</w:t>
      </w:r>
    </w:p>
    <w:sectPr w:rsidR="00404007" w:rsidRPr="00B82C68">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6806"/>
    <w:rsid w:val="000C0942"/>
    <w:rsid w:val="001E6A08"/>
    <w:rsid w:val="002244D9"/>
    <w:rsid w:val="002258D1"/>
    <w:rsid w:val="003C1F89"/>
    <w:rsid w:val="003C3B95"/>
    <w:rsid w:val="00404007"/>
    <w:rsid w:val="00482BFB"/>
    <w:rsid w:val="00552787"/>
    <w:rsid w:val="00652207"/>
    <w:rsid w:val="00671ED9"/>
    <w:rsid w:val="006A3BD5"/>
    <w:rsid w:val="006D7743"/>
    <w:rsid w:val="00793AA8"/>
    <w:rsid w:val="00841431"/>
    <w:rsid w:val="008B21E7"/>
    <w:rsid w:val="008D653B"/>
    <w:rsid w:val="00910FE8"/>
    <w:rsid w:val="009D6806"/>
    <w:rsid w:val="00B82C68"/>
    <w:rsid w:val="00C676EB"/>
    <w:rsid w:val="00D67F9E"/>
    <w:rsid w:val="00D92F2E"/>
    <w:rsid w:val="00EE0215"/>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ABE4C3"/>
  <w15:chartTrackingRefBased/>
  <w15:docId w15:val="{7D913255-9359-E647-B084-CABD5FB57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D6806"/>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8D65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04906078">
      <w:bodyDiv w:val="1"/>
      <w:marLeft w:val="0"/>
      <w:marRight w:val="0"/>
      <w:marTop w:val="0"/>
      <w:marBottom w:val="0"/>
      <w:divBdr>
        <w:top w:val="none" w:sz="0" w:space="0" w:color="auto"/>
        <w:left w:val="none" w:sz="0" w:space="0" w:color="auto"/>
        <w:bottom w:val="none" w:sz="0" w:space="0" w:color="auto"/>
        <w:right w:val="none" w:sz="0" w:space="0" w:color="auto"/>
      </w:divBdr>
    </w:div>
    <w:div w:id="724527083">
      <w:bodyDiv w:val="1"/>
      <w:marLeft w:val="0"/>
      <w:marRight w:val="0"/>
      <w:marTop w:val="0"/>
      <w:marBottom w:val="0"/>
      <w:divBdr>
        <w:top w:val="none" w:sz="0" w:space="0" w:color="auto"/>
        <w:left w:val="none" w:sz="0" w:space="0" w:color="auto"/>
        <w:bottom w:val="none" w:sz="0" w:space="0" w:color="auto"/>
        <w:right w:val="none" w:sz="0" w:space="0" w:color="auto"/>
      </w:divBdr>
    </w:div>
    <w:div w:id="1036930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651</Words>
  <Characters>3717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Đức Nguyễn</dc:creator>
  <cp:keywords/>
  <dc:description/>
  <cp:lastModifiedBy>Tran Thi Hoang Mai</cp:lastModifiedBy>
  <cp:revision>2</cp:revision>
  <dcterms:created xsi:type="dcterms:W3CDTF">2024-12-29T03:02:00Z</dcterms:created>
  <dcterms:modified xsi:type="dcterms:W3CDTF">2024-12-29T03:02:00Z</dcterms:modified>
</cp:coreProperties>
</file>