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FDC8" w14:textId="2DC8CBB4" w:rsidR="009F3AD6" w:rsidRPr="00B62FA8" w:rsidRDefault="00E44933" w:rsidP="009F3AD6">
      <w:pPr>
        <w:spacing w:after="0"/>
        <w:jc w:val="center"/>
        <w:rPr>
          <w:rFonts w:ascii="Times New Roman" w:hAnsi="Times New Roman" w:cs="Times New Roman"/>
          <w:b/>
          <w:bCs/>
          <w:sz w:val="26"/>
          <w:szCs w:val="26"/>
        </w:rPr>
      </w:pPr>
      <w:r>
        <w:rPr>
          <w:rFonts w:ascii="Times New Roman" w:hAnsi="Times New Roman" w:cs="Times New Roman"/>
          <w:b/>
          <w:bCs/>
          <w:sz w:val="26"/>
          <w:szCs w:val="26"/>
        </w:rPr>
        <w:t>RUB</w:t>
      </w:r>
      <w:r w:rsidR="009F3AD6" w:rsidRPr="00B62FA8">
        <w:rPr>
          <w:rFonts w:ascii="Times New Roman" w:hAnsi="Times New Roman" w:cs="Times New Roman"/>
          <w:b/>
          <w:bCs/>
          <w:sz w:val="26"/>
          <w:szCs w:val="26"/>
        </w:rPr>
        <w:t>RICS</w:t>
      </w:r>
    </w:p>
    <w:p w14:paraId="7A553B19" w14:textId="17CDDA28" w:rsidR="003640DC" w:rsidRPr="00B62FA8" w:rsidRDefault="003640DC" w:rsidP="009F3AD6">
      <w:pPr>
        <w:spacing w:after="0"/>
        <w:jc w:val="both"/>
        <w:rPr>
          <w:rFonts w:ascii="Times New Roman" w:hAnsi="Times New Roman" w:cs="Times New Roman"/>
          <w:b/>
          <w:bCs/>
          <w:sz w:val="26"/>
          <w:szCs w:val="26"/>
        </w:rPr>
      </w:pPr>
      <w:r w:rsidRPr="00B62FA8">
        <w:rPr>
          <w:rFonts w:ascii="Times New Roman" w:hAnsi="Times New Roman" w:cs="Times New Roman"/>
          <w:b/>
          <w:bCs/>
          <w:sz w:val="26"/>
          <w:szCs w:val="26"/>
        </w:rPr>
        <w:t xml:space="preserve">Rubric 1. </w:t>
      </w:r>
      <w:r w:rsidR="00195F1B" w:rsidRPr="00B62FA8">
        <w:rPr>
          <w:rFonts w:ascii="Times New Roman" w:hAnsi="Times New Roman" w:cs="Times New Roman"/>
          <w:b/>
          <w:iCs/>
          <w:sz w:val="26"/>
          <w:szCs w:val="26"/>
        </w:rPr>
        <w:t>Đánh giá kỹ năng hoạt động nhóm</w:t>
      </w:r>
    </w:p>
    <w:tbl>
      <w:tblPr>
        <w:tblW w:w="153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50"/>
        <w:gridCol w:w="2537"/>
        <w:gridCol w:w="2538"/>
        <w:gridCol w:w="2538"/>
        <w:gridCol w:w="2538"/>
        <w:gridCol w:w="2538"/>
        <w:gridCol w:w="69"/>
        <w:gridCol w:w="992"/>
      </w:tblGrid>
      <w:tr w:rsidR="003640DC" w:rsidRPr="00B62FA8" w14:paraId="5E75985A" w14:textId="77777777" w:rsidTr="00BD10DB">
        <w:trPr>
          <w:trHeight w:val="360"/>
        </w:trPr>
        <w:tc>
          <w:tcPr>
            <w:tcW w:w="1550" w:type="dxa"/>
            <w:vMerge w:val="restart"/>
            <w:shd w:val="clear" w:color="auto" w:fill="auto"/>
            <w:tcMar>
              <w:top w:w="15" w:type="dxa"/>
              <w:left w:w="82" w:type="dxa"/>
              <w:bottom w:w="0" w:type="dxa"/>
              <w:right w:w="82" w:type="dxa"/>
            </w:tcMar>
            <w:vAlign w:val="center"/>
          </w:tcPr>
          <w:p w14:paraId="32C92179" w14:textId="77777777" w:rsidR="003640DC" w:rsidRPr="00B62FA8" w:rsidRDefault="003640DC" w:rsidP="00BD10DB">
            <w:pPr>
              <w:spacing w:after="0" w:line="240" w:lineRule="auto"/>
              <w:rPr>
                <w:rFonts w:ascii="Times New Roman" w:hAnsi="Times New Roman" w:cs="Times New Roman"/>
                <w:b/>
                <w:bCs/>
                <w:i/>
                <w:iCs/>
                <w:sz w:val="26"/>
                <w:szCs w:val="26"/>
              </w:rPr>
            </w:pPr>
            <w:r w:rsidRPr="00B62FA8">
              <w:rPr>
                <w:rFonts w:ascii="Times New Roman" w:hAnsi="Times New Roman" w:cs="Times New Roman"/>
                <w:b/>
                <w:bCs/>
                <w:i/>
                <w:iCs/>
                <w:sz w:val="26"/>
                <w:szCs w:val="26"/>
              </w:rPr>
              <w:t>Tiêu chí</w:t>
            </w:r>
          </w:p>
        </w:tc>
        <w:tc>
          <w:tcPr>
            <w:tcW w:w="12758" w:type="dxa"/>
            <w:gridSpan w:val="6"/>
            <w:shd w:val="clear" w:color="auto" w:fill="auto"/>
            <w:tcMar>
              <w:top w:w="15" w:type="dxa"/>
              <w:left w:w="82" w:type="dxa"/>
              <w:bottom w:w="0" w:type="dxa"/>
              <w:right w:w="82" w:type="dxa"/>
            </w:tcMar>
            <w:vAlign w:val="center"/>
          </w:tcPr>
          <w:p w14:paraId="6915EE4E" w14:textId="77777777" w:rsidR="003640DC" w:rsidRPr="00B62FA8" w:rsidRDefault="003640DC" w:rsidP="00BD10DB">
            <w:pPr>
              <w:spacing w:after="0" w:line="240" w:lineRule="auto"/>
              <w:jc w:val="center"/>
              <w:rPr>
                <w:rFonts w:ascii="Times New Roman" w:hAnsi="Times New Roman" w:cs="Times New Roman"/>
                <w:b/>
                <w:sz w:val="26"/>
                <w:szCs w:val="26"/>
              </w:rPr>
            </w:pPr>
            <w:r w:rsidRPr="00B62FA8">
              <w:rPr>
                <w:rFonts w:ascii="Times New Roman" w:hAnsi="Times New Roman" w:cs="Times New Roman"/>
                <w:b/>
                <w:sz w:val="26"/>
                <w:szCs w:val="26"/>
              </w:rPr>
              <w:t>Mức độ</w:t>
            </w:r>
          </w:p>
        </w:tc>
        <w:tc>
          <w:tcPr>
            <w:tcW w:w="992" w:type="dxa"/>
          </w:tcPr>
          <w:p w14:paraId="09640DE4" w14:textId="77777777" w:rsidR="003640DC" w:rsidRPr="00B62FA8" w:rsidRDefault="003640DC" w:rsidP="00BD10DB">
            <w:pPr>
              <w:spacing w:after="0" w:line="240" w:lineRule="auto"/>
              <w:jc w:val="center"/>
              <w:rPr>
                <w:rFonts w:ascii="Times New Roman" w:hAnsi="Times New Roman" w:cs="Times New Roman"/>
                <w:b/>
                <w:sz w:val="26"/>
                <w:szCs w:val="26"/>
              </w:rPr>
            </w:pPr>
            <w:r w:rsidRPr="00B62FA8">
              <w:rPr>
                <w:rFonts w:ascii="Times New Roman" w:hAnsi="Times New Roman" w:cs="Times New Roman"/>
                <w:b/>
                <w:sz w:val="26"/>
                <w:szCs w:val="26"/>
              </w:rPr>
              <w:t>Trọng số</w:t>
            </w:r>
          </w:p>
        </w:tc>
      </w:tr>
      <w:tr w:rsidR="003640DC" w:rsidRPr="00B62FA8" w14:paraId="6EDB4DCC" w14:textId="77777777" w:rsidTr="00BD10DB">
        <w:trPr>
          <w:trHeight w:val="360"/>
        </w:trPr>
        <w:tc>
          <w:tcPr>
            <w:tcW w:w="1550" w:type="dxa"/>
            <w:vMerge/>
            <w:shd w:val="clear" w:color="auto" w:fill="auto"/>
            <w:tcMar>
              <w:top w:w="15" w:type="dxa"/>
              <w:left w:w="82" w:type="dxa"/>
              <w:bottom w:w="0" w:type="dxa"/>
              <w:right w:w="82" w:type="dxa"/>
            </w:tcMar>
            <w:vAlign w:val="center"/>
          </w:tcPr>
          <w:p w14:paraId="60629B32" w14:textId="77777777" w:rsidR="003640DC" w:rsidRPr="00B62FA8" w:rsidRDefault="003640DC" w:rsidP="00BD10DB">
            <w:pPr>
              <w:spacing w:after="0" w:line="240" w:lineRule="auto"/>
              <w:rPr>
                <w:rFonts w:ascii="Times New Roman" w:hAnsi="Times New Roman" w:cs="Times New Roman"/>
                <w:b/>
                <w:bCs/>
                <w:i/>
                <w:iCs/>
                <w:sz w:val="26"/>
                <w:szCs w:val="26"/>
              </w:rPr>
            </w:pPr>
          </w:p>
        </w:tc>
        <w:tc>
          <w:tcPr>
            <w:tcW w:w="2537" w:type="dxa"/>
            <w:shd w:val="clear" w:color="auto" w:fill="auto"/>
            <w:tcMar>
              <w:top w:w="15" w:type="dxa"/>
              <w:left w:w="82" w:type="dxa"/>
              <w:bottom w:w="0" w:type="dxa"/>
              <w:right w:w="82" w:type="dxa"/>
            </w:tcMar>
            <w:vAlign w:val="center"/>
          </w:tcPr>
          <w:p w14:paraId="41E8B996" w14:textId="77777777" w:rsidR="003640DC" w:rsidRPr="00B62FA8" w:rsidRDefault="003640DC" w:rsidP="00BD10DB">
            <w:pPr>
              <w:spacing w:after="0" w:line="240" w:lineRule="auto"/>
              <w:jc w:val="center"/>
              <w:rPr>
                <w:rFonts w:ascii="Times New Roman" w:hAnsi="Times New Roman" w:cs="Times New Roman"/>
                <w:b/>
                <w:sz w:val="26"/>
                <w:szCs w:val="26"/>
              </w:rPr>
            </w:pPr>
            <w:r w:rsidRPr="00B62FA8">
              <w:rPr>
                <w:rFonts w:ascii="Times New Roman" w:hAnsi="Times New Roman" w:cs="Times New Roman"/>
                <w:b/>
                <w:sz w:val="26"/>
                <w:szCs w:val="26"/>
              </w:rPr>
              <w:t>A</w:t>
            </w:r>
          </w:p>
        </w:tc>
        <w:tc>
          <w:tcPr>
            <w:tcW w:w="2538" w:type="dxa"/>
            <w:shd w:val="clear" w:color="auto" w:fill="auto"/>
            <w:tcMar>
              <w:top w:w="15" w:type="dxa"/>
              <w:left w:w="82" w:type="dxa"/>
              <w:bottom w:w="0" w:type="dxa"/>
              <w:right w:w="82" w:type="dxa"/>
            </w:tcMar>
            <w:vAlign w:val="center"/>
          </w:tcPr>
          <w:p w14:paraId="182482F7" w14:textId="77777777" w:rsidR="003640DC" w:rsidRPr="00B62FA8" w:rsidRDefault="003640DC" w:rsidP="00BD10DB">
            <w:pPr>
              <w:spacing w:after="0" w:line="240" w:lineRule="auto"/>
              <w:jc w:val="center"/>
              <w:rPr>
                <w:rFonts w:ascii="Times New Roman" w:hAnsi="Times New Roman" w:cs="Times New Roman"/>
                <w:b/>
                <w:sz w:val="26"/>
                <w:szCs w:val="26"/>
              </w:rPr>
            </w:pPr>
            <w:r w:rsidRPr="00B62FA8">
              <w:rPr>
                <w:rFonts w:ascii="Times New Roman" w:hAnsi="Times New Roman" w:cs="Times New Roman"/>
                <w:b/>
                <w:sz w:val="26"/>
                <w:szCs w:val="26"/>
              </w:rPr>
              <w:t>B</w:t>
            </w:r>
          </w:p>
        </w:tc>
        <w:tc>
          <w:tcPr>
            <w:tcW w:w="2538" w:type="dxa"/>
            <w:shd w:val="clear" w:color="auto" w:fill="auto"/>
            <w:tcMar>
              <w:top w:w="15" w:type="dxa"/>
              <w:left w:w="82" w:type="dxa"/>
              <w:bottom w:w="0" w:type="dxa"/>
              <w:right w:w="82" w:type="dxa"/>
            </w:tcMar>
            <w:vAlign w:val="center"/>
          </w:tcPr>
          <w:p w14:paraId="4BC0FE8B" w14:textId="77777777" w:rsidR="003640DC" w:rsidRPr="00B62FA8" w:rsidRDefault="003640DC" w:rsidP="00BD10DB">
            <w:pPr>
              <w:spacing w:after="0" w:line="240" w:lineRule="auto"/>
              <w:jc w:val="center"/>
              <w:rPr>
                <w:rFonts w:ascii="Times New Roman" w:hAnsi="Times New Roman" w:cs="Times New Roman"/>
                <w:b/>
                <w:sz w:val="26"/>
                <w:szCs w:val="26"/>
              </w:rPr>
            </w:pPr>
            <w:r w:rsidRPr="00B62FA8">
              <w:rPr>
                <w:rFonts w:ascii="Times New Roman" w:hAnsi="Times New Roman" w:cs="Times New Roman"/>
                <w:b/>
                <w:sz w:val="26"/>
                <w:szCs w:val="26"/>
              </w:rPr>
              <w:t>C</w:t>
            </w:r>
          </w:p>
        </w:tc>
        <w:tc>
          <w:tcPr>
            <w:tcW w:w="2538" w:type="dxa"/>
            <w:vAlign w:val="center"/>
          </w:tcPr>
          <w:p w14:paraId="45F1F8E8" w14:textId="77777777" w:rsidR="003640DC" w:rsidRPr="00B62FA8" w:rsidRDefault="003640DC" w:rsidP="00BD10DB">
            <w:pPr>
              <w:spacing w:after="0" w:line="240" w:lineRule="auto"/>
              <w:jc w:val="center"/>
              <w:rPr>
                <w:rFonts w:ascii="Times New Roman" w:hAnsi="Times New Roman" w:cs="Times New Roman"/>
                <w:b/>
                <w:sz w:val="26"/>
                <w:szCs w:val="26"/>
              </w:rPr>
            </w:pPr>
            <w:r w:rsidRPr="00B62FA8">
              <w:rPr>
                <w:rFonts w:ascii="Times New Roman" w:hAnsi="Times New Roman" w:cs="Times New Roman"/>
                <w:b/>
                <w:sz w:val="26"/>
                <w:szCs w:val="26"/>
              </w:rPr>
              <w:t>D</w:t>
            </w:r>
          </w:p>
        </w:tc>
        <w:tc>
          <w:tcPr>
            <w:tcW w:w="2538" w:type="dxa"/>
          </w:tcPr>
          <w:p w14:paraId="6EE6B106" w14:textId="77777777" w:rsidR="003640DC" w:rsidRPr="00B62FA8" w:rsidRDefault="003640DC" w:rsidP="00BD10DB">
            <w:pPr>
              <w:spacing w:after="0" w:line="240" w:lineRule="auto"/>
              <w:jc w:val="center"/>
              <w:rPr>
                <w:rFonts w:ascii="Times New Roman" w:hAnsi="Times New Roman" w:cs="Times New Roman"/>
                <w:b/>
                <w:sz w:val="26"/>
                <w:szCs w:val="26"/>
              </w:rPr>
            </w:pPr>
            <w:r w:rsidRPr="00B62FA8">
              <w:rPr>
                <w:rFonts w:ascii="Times New Roman" w:hAnsi="Times New Roman" w:cs="Times New Roman"/>
                <w:b/>
                <w:sz w:val="26"/>
                <w:szCs w:val="26"/>
              </w:rPr>
              <w:t>F</w:t>
            </w:r>
          </w:p>
        </w:tc>
        <w:tc>
          <w:tcPr>
            <w:tcW w:w="1061" w:type="dxa"/>
            <w:gridSpan w:val="2"/>
          </w:tcPr>
          <w:p w14:paraId="23221DBB" w14:textId="77777777" w:rsidR="003640DC" w:rsidRPr="00B62FA8" w:rsidRDefault="003640DC" w:rsidP="00BD10DB">
            <w:pPr>
              <w:spacing w:after="0" w:line="240" w:lineRule="auto"/>
              <w:jc w:val="center"/>
              <w:rPr>
                <w:rFonts w:ascii="Times New Roman" w:hAnsi="Times New Roman" w:cs="Times New Roman"/>
                <w:b/>
                <w:sz w:val="26"/>
                <w:szCs w:val="26"/>
              </w:rPr>
            </w:pPr>
          </w:p>
        </w:tc>
      </w:tr>
      <w:tr w:rsidR="003640DC" w:rsidRPr="00B62FA8" w14:paraId="1BF26FE2" w14:textId="77777777" w:rsidTr="00BD10DB">
        <w:trPr>
          <w:trHeight w:val="684"/>
        </w:trPr>
        <w:tc>
          <w:tcPr>
            <w:tcW w:w="1550" w:type="dxa"/>
            <w:shd w:val="clear" w:color="auto" w:fill="auto"/>
            <w:tcMar>
              <w:top w:w="15" w:type="dxa"/>
              <w:left w:w="82" w:type="dxa"/>
              <w:bottom w:w="0" w:type="dxa"/>
              <w:right w:w="82" w:type="dxa"/>
            </w:tcMar>
            <w:vAlign w:val="center"/>
            <w:hideMark/>
          </w:tcPr>
          <w:p w14:paraId="6E447428" w14:textId="77777777" w:rsidR="003640DC" w:rsidRPr="00B62FA8" w:rsidRDefault="003640DC" w:rsidP="00BD10DB">
            <w:pPr>
              <w:spacing w:after="0" w:line="240" w:lineRule="auto"/>
              <w:rPr>
                <w:rFonts w:ascii="Times New Roman" w:hAnsi="Times New Roman" w:cs="Times New Roman"/>
                <w:b/>
                <w:bCs/>
                <w:sz w:val="26"/>
                <w:szCs w:val="26"/>
              </w:rPr>
            </w:pPr>
            <w:r w:rsidRPr="00B62FA8">
              <w:rPr>
                <w:rFonts w:ascii="Times New Roman" w:hAnsi="Times New Roman" w:cs="Times New Roman"/>
                <w:b/>
                <w:bCs/>
                <w:sz w:val="26"/>
                <w:szCs w:val="26"/>
              </w:rPr>
              <w:t>Kế hoạch nhóm</w:t>
            </w:r>
          </w:p>
          <w:p w14:paraId="532915D8" w14:textId="77777777" w:rsidR="003640DC" w:rsidRPr="00B62FA8" w:rsidRDefault="003640DC" w:rsidP="00BD10DB">
            <w:pPr>
              <w:spacing w:after="0" w:line="240" w:lineRule="auto"/>
              <w:rPr>
                <w:rFonts w:ascii="Times New Roman" w:hAnsi="Times New Roman" w:cs="Times New Roman"/>
                <w:b/>
                <w:sz w:val="26"/>
                <w:szCs w:val="26"/>
              </w:rPr>
            </w:pPr>
          </w:p>
        </w:tc>
        <w:tc>
          <w:tcPr>
            <w:tcW w:w="2537" w:type="dxa"/>
            <w:shd w:val="clear" w:color="auto" w:fill="auto"/>
            <w:tcMar>
              <w:top w:w="15" w:type="dxa"/>
              <w:left w:w="82" w:type="dxa"/>
              <w:bottom w:w="0" w:type="dxa"/>
              <w:right w:w="82" w:type="dxa"/>
            </w:tcMar>
          </w:tcPr>
          <w:p w14:paraId="6A37EE49"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Kế hoạch rõ ràng, khoa học.</w:t>
            </w:r>
          </w:p>
          <w:p w14:paraId="7EBD5928"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Phân công nhiệm vụ cụ thể, công bằng và phù hợp với các thành viên của nhóm.</w:t>
            </w:r>
          </w:p>
        </w:tc>
        <w:tc>
          <w:tcPr>
            <w:tcW w:w="2538" w:type="dxa"/>
            <w:shd w:val="clear" w:color="auto" w:fill="auto"/>
            <w:tcMar>
              <w:top w:w="15" w:type="dxa"/>
              <w:left w:w="82" w:type="dxa"/>
              <w:bottom w:w="0" w:type="dxa"/>
              <w:right w:w="82" w:type="dxa"/>
            </w:tcMar>
          </w:tcPr>
          <w:p w14:paraId="4112504A"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Kế hoạch rõ ràng, khoa học.</w:t>
            </w:r>
          </w:p>
          <w:p w14:paraId="769EEAFD"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Phân công nhiệm vụ nhưng chưa cụ thể, chưa công bằng và chưa thực sự phù hợp với các thành viên của nhóm.</w:t>
            </w:r>
          </w:p>
        </w:tc>
        <w:tc>
          <w:tcPr>
            <w:tcW w:w="2538" w:type="dxa"/>
            <w:shd w:val="clear" w:color="auto" w:fill="auto"/>
            <w:tcMar>
              <w:top w:w="15" w:type="dxa"/>
              <w:left w:w="82" w:type="dxa"/>
              <w:bottom w:w="0" w:type="dxa"/>
              <w:right w:w="82" w:type="dxa"/>
            </w:tcMar>
          </w:tcPr>
          <w:p w14:paraId="49A9F062"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Kế hoạch khá rõ ràng, khá khoa học.</w:t>
            </w:r>
          </w:p>
          <w:p w14:paraId="1777BED7"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Phân công nhiệm vụ nhưng chưa cụ thể ràng, chưa phù hợp với các thành viên của nhóm.</w:t>
            </w:r>
          </w:p>
        </w:tc>
        <w:tc>
          <w:tcPr>
            <w:tcW w:w="2538" w:type="dxa"/>
          </w:tcPr>
          <w:p w14:paraId="67E0EC69"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Kế hoạch chưa rõ ràng, chưa khoa học</w:t>
            </w:r>
          </w:p>
          <w:p w14:paraId="3ADA5BBA"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Phân công nhiệm vụ nhưng không cụ thể, không phù hợp với các thành viên của nhóm.</w:t>
            </w:r>
          </w:p>
        </w:tc>
        <w:tc>
          <w:tcPr>
            <w:tcW w:w="2538" w:type="dxa"/>
          </w:tcPr>
          <w:p w14:paraId="65FDB168"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Không có kế hoạch nhóm</w:t>
            </w:r>
          </w:p>
        </w:tc>
        <w:tc>
          <w:tcPr>
            <w:tcW w:w="1061" w:type="dxa"/>
            <w:gridSpan w:val="2"/>
          </w:tcPr>
          <w:p w14:paraId="508BBD85"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20%</w:t>
            </w:r>
          </w:p>
        </w:tc>
      </w:tr>
      <w:tr w:rsidR="003640DC" w:rsidRPr="00B62FA8" w14:paraId="77B68376" w14:textId="77777777" w:rsidTr="00BD10DB">
        <w:trPr>
          <w:trHeight w:val="1286"/>
        </w:trPr>
        <w:tc>
          <w:tcPr>
            <w:tcW w:w="1550" w:type="dxa"/>
            <w:shd w:val="clear" w:color="auto" w:fill="auto"/>
            <w:tcMar>
              <w:top w:w="15" w:type="dxa"/>
              <w:left w:w="82" w:type="dxa"/>
              <w:bottom w:w="0" w:type="dxa"/>
              <w:right w:w="82" w:type="dxa"/>
            </w:tcMar>
            <w:vAlign w:val="center"/>
            <w:hideMark/>
          </w:tcPr>
          <w:p w14:paraId="3EBAFF67" w14:textId="77777777" w:rsidR="003640DC" w:rsidRPr="00B62FA8" w:rsidRDefault="003640DC" w:rsidP="00BD10DB">
            <w:pPr>
              <w:spacing w:after="0" w:line="240" w:lineRule="auto"/>
              <w:rPr>
                <w:rFonts w:ascii="Times New Roman" w:hAnsi="Times New Roman" w:cs="Times New Roman"/>
                <w:b/>
                <w:bCs/>
                <w:sz w:val="26"/>
                <w:szCs w:val="26"/>
              </w:rPr>
            </w:pPr>
            <w:r w:rsidRPr="00B62FA8">
              <w:rPr>
                <w:rFonts w:ascii="Times New Roman" w:hAnsi="Times New Roman" w:cs="Times New Roman"/>
                <w:b/>
                <w:bCs/>
                <w:sz w:val="26"/>
                <w:szCs w:val="26"/>
              </w:rPr>
              <w:t>Tổ chức thực hiện</w:t>
            </w:r>
          </w:p>
        </w:tc>
        <w:tc>
          <w:tcPr>
            <w:tcW w:w="2537" w:type="dxa"/>
            <w:shd w:val="clear" w:color="auto" w:fill="auto"/>
            <w:tcMar>
              <w:top w:w="15" w:type="dxa"/>
              <w:left w:w="82" w:type="dxa"/>
              <w:bottom w:w="0" w:type="dxa"/>
              <w:right w:w="82" w:type="dxa"/>
            </w:tcMar>
          </w:tcPr>
          <w:p w14:paraId="26E4E524"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Triển khai đúng kế hoạch đề ra.</w:t>
            </w:r>
          </w:p>
          <w:p w14:paraId="36375DEF" w14:textId="77777777" w:rsidR="003640DC" w:rsidRPr="00B62FA8" w:rsidRDefault="003640DC" w:rsidP="00BD10DB">
            <w:pPr>
              <w:spacing w:after="0" w:line="240" w:lineRule="auto"/>
              <w:rPr>
                <w:rFonts w:ascii="Times New Roman" w:hAnsi="Times New Roman" w:cs="Times New Roman"/>
                <w:sz w:val="26"/>
                <w:szCs w:val="26"/>
              </w:rPr>
            </w:pPr>
          </w:p>
          <w:p w14:paraId="051B7B16"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Thu thập được nhiều thông tin (minh chứng) và thông tin hữu ích.</w:t>
            </w:r>
          </w:p>
          <w:p w14:paraId="0A4DA5A1"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Toàn bộ thành viên đều tham gia tích cực.</w:t>
            </w:r>
          </w:p>
        </w:tc>
        <w:tc>
          <w:tcPr>
            <w:tcW w:w="2538" w:type="dxa"/>
            <w:shd w:val="clear" w:color="auto" w:fill="auto"/>
            <w:tcMar>
              <w:top w:w="15" w:type="dxa"/>
              <w:left w:w="82" w:type="dxa"/>
              <w:bottom w:w="0" w:type="dxa"/>
              <w:right w:w="82" w:type="dxa"/>
            </w:tcMar>
          </w:tcPr>
          <w:p w14:paraId="5FD7D286"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Triển khai đúng kế hoạch đề ra.</w:t>
            </w:r>
          </w:p>
          <w:p w14:paraId="75B451FE" w14:textId="77777777" w:rsidR="003640DC" w:rsidRPr="00B62FA8" w:rsidRDefault="003640DC" w:rsidP="00BD10DB">
            <w:pPr>
              <w:spacing w:after="0" w:line="240" w:lineRule="auto"/>
              <w:rPr>
                <w:rFonts w:ascii="Times New Roman" w:hAnsi="Times New Roman" w:cs="Times New Roman"/>
                <w:sz w:val="26"/>
                <w:szCs w:val="26"/>
              </w:rPr>
            </w:pPr>
          </w:p>
          <w:p w14:paraId="21BA6C05"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Thu thập được khá nhiều thông tin (minh chứng) và thông tin khá hữu ích.</w:t>
            </w:r>
          </w:p>
          <w:p w14:paraId="07CEC147"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Thành viên tham gia đầy đủ nhưng chưa thực sự tích cực.</w:t>
            </w:r>
          </w:p>
        </w:tc>
        <w:tc>
          <w:tcPr>
            <w:tcW w:w="2538" w:type="dxa"/>
            <w:shd w:val="clear" w:color="auto" w:fill="auto"/>
            <w:tcMar>
              <w:top w:w="15" w:type="dxa"/>
              <w:left w:w="82" w:type="dxa"/>
              <w:bottom w:w="0" w:type="dxa"/>
              <w:right w:w="82" w:type="dxa"/>
            </w:tcMar>
          </w:tcPr>
          <w:p w14:paraId="21D982E2"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Triển khai tương đối đúng kế hoạch đề ra.</w:t>
            </w:r>
          </w:p>
          <w:p w14:paraId="307ED385"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Thu thập được một số thông tin (minh chứng) nhưng chưa đầy đủ và thông tin khá hữu ích</w:t>
            </w:r>
          </w:p>
          <w:p w14:paraId="0C8570BB"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Thành viên tham gia chưa đầy đủ và một số thành viên chưa tích cực.</w:t>
            </w:r>
          </w:p>
        </w:tc>
        <w:tc>
          <w:tcPr>
            <w:tcW w:w="2538" w:type="dxa"/>
          </w:tcPr>
          <w:p w14:paraId="7642807C"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Triển khai chưa đúng kế hoạch đề ra.</w:t>
            </w:r>
          </w:p>
          <w:p w14:paraId="70480AFB" w14:textId="77777777" w:rsidR="003640DC" w:rsidRPr="00B62FA8" w:rsidRDefault="003640DC" w:rsidP="00BD10DB">
            <w:pPr>
              <w:spacing w:after="0" w:line="240" w:lineRule="auto"/>
              <w:rPr>
                <w:rFonts w:ascii="Times New Roman" w:hAnsi="Times New Roman" w:cs="Times New Roman"/>
                <w:sz w:val="26"/>
                <w:szCs w:val="26"/>
              </w:rPr>
            </w:pPr>
          </w:p>
          <w:p w14:paraId="16DA3BCB"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xml:space="preserve">- Thu thập được </w:t>
            </w:r>
            <w:proofErr w:type="gramStart"/>
            <w:r w:rsidRPr="00B62FA8">
              <w:rPr>
                <w:rFonts w:ascii="Times New Roman" w:hAnsi="Times New Roman" w:cs="Times New Roman"/>
                <w:sz w:val="26"/>
                <w:szCs w:val="26"/>
              </w:rPr>
              <w:t>ít  thông</w:t>
            </w:r>
            <w:proofErr w:type="gramEnd"/>
            <w:r w:rsidRPr="00B62FA8">
              <w:rPr>
                <w:rFonts w:ascii="Times New Roman" w:hAnsi="Times New Roman" w:cs="Times New Roman"/>
                <w:sz w:val="26"/>
                <w:szCs w:val="26"/>
              </w:rPr>
              <w:t xml:space="preserve"> tin (minh chứng) và thông tin chưa hữu ích</w:t>
            </w:r>
          </w:p>
          <w:p w14:paraId="4D3490EB" w14:textId="77777777" w:rsidR="003640DC" w:rsidRPr="00B62FA8" w:rsidRDefault="003640DC" w:rsidP="00BD10DB">
            <w:pPr>
              <w:spacing w:after="0" w:line="240" w:lineRule="auto"/>
              <w:rPr>
                <w:rFonts w:ascii="Times New Roman" w:hAnsi="Times New Roman" w:cs="Times New Roman"/>
                <w:sz w:val="26"/>
                <w:szCs w:val="26"/>
              </w:rPr>
            </w:pPr>
          </w:p>
          <w:p w14:paraId="74A86DB8"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 Nhiều thành viên không tham gia</w:t>
            </w:r>
          </w:p>
        </w:tc>
        <w:tc>
          <w:tcPr>
            <w:tcW w:w="2538" w:type="dxa"/>
          </w:tcPr>
          <w:p w14:paraId="7C8630B0"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Không tổ chức thực hiện nhiệm vụ</w:t>
            </w:r>
          </w:p>
        </w:tc>
        <w:tc>
          <w:tcPr>
            <w:tcW w:w="1061" w:type="dxa"/>
            <w:gridSpan w:val="2"/>
          </w:tcPr>
          <w:p w14:paraId="4306D217"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30%</w:t>
            </w:r>
          </w:p>
        </w:tc>
      </w:tr>
      <w:tr w:rsidR="003640DC" w:rsidRPr="00B62FA8" w14:paraId="6292E156" w14:textId="77777777" w:rsidTr="00BD10DB">
        <w:trPr>
          <w:trHeight w:val="1528"/>
        </w:trPr>
        <w:tc>
          <w:tcPr>
            <w:tcW w:w="1550" w:type="dxa"/>
            <w:vMerge w:val="restart"/>
            <w:shd w:val="clear" w:color="auto" w:fill="auto"/>
            <w:tcMar>
              <w:top w:w="15" w:type="dxa"/>
              <w:left w:w="82" w:type="dxa"/>
              <w:bottom w:w="0" w:type="dxa"/>
              <w:right w:w="82" w:type="dxa"/>
            </w:tcMar>
            <w:vAlign w:val="center"/>
          </w:tcPr>
          <w:p w14:paraId="2FDE2E2B" w14:textId="77777777" w:rsidR="003640DC" w:rsidRPr="00B62FA8" w:rsidRDefault="003640DC" w:rsidP="00BD10DB">
            <w:pPr>
              <w:spacing w:after="0" w:line="240" w:lineRule="auto"/>
              <w:rPr>
                <w:rFonts w:ascii="Times New Roman" w:hAnsi="Times New Roman" w:cs="Times New Roman"/>
                <w:b/>
                <w:bCs/>
                <w:sz w:val="26"/>
                <w:szCs w:val="26"/>
              </w:rPr>
            </w:pPr>
            <w:r w:rsidRPr="00B62FA8">
              <w:rPr>
                <w:rFonts w:ascii="Times New Roman" w:hAnsi="Times New Roman" w:cs="Times New Roman"/>
                <w:b/>
                <w:bCs/>
                <w:sz w:val="26"/>
                <w:szCs w:val="26"/>
              </w:rPr>
              <w:t>Kết quả làm việc nhóm</w:t>
            </w:r>
          </w:p>
          <w:p w14:paraId="799DFB76" w14:textId="77777777" w:rsidR="003640DC" w:rsidRPr="00B62FA8" w:rsidRDefault="003640DC" w:rsidP="00BD10DB">
            <w:pPr>
              <w:spacing w:after="0" w:line="240" w:lineRule="auto"/>
              <w:rPr>
                <w:rFonts w:ascii="Times New Roman" w:hAnsi="Times New Roman" w:cs="Times New Roman"/>
                <w:b/>
                <w:sz w:val="26"/>
                <w:szCs w:val="26"/>
              </w:rPr>
            </w:pPr>
          </w:p>
        </w:tc>
        <w:tc>
          <w:tcPr>
            <w:tcW w:w="2537" w:type="dxa"/>
            <w:shd w:val="clear" w:color="auto" w:fill="auto"/>
            <w:tcMar>
              <w:top w:w="15" w:type="dxa"/>
              <w:left w:w="82" w:type="dxa"/>
              <w:bottom w:w="0" w:type="dxa"/>
              <w:right w:w="82" w:type="dxa"/>
            </w:tcMar>
          </w:tcPr>
          <w:p w14:paraId="3CC4E7E3"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Cấu trúc sản phẩm hợp lí và hình thức trình bày đẹp, sinh động.</w:t>
            </w:r>
          </w:p>
          <w:p w14:paraId="6900B96B" w14:textId="77777777" w:rsidR="003640DC" w:rsidRPr="00B62FA8" w:rsidRDefault="003640DC" w:rsidP="00BD10DB">
            <w:pPr>
              <w:spacing w:after="0" w:line="240" w:lineRule="auto"/>
              <w:rPr>
                <w:rFonts w:ascii="Times New Roman" w:hAnsi="Times New Roman" w:cs="Times New Roman"/>
                <w:sz w:val="26"/>
                <w:szCs w:val="26"/>
              </w:rPr>
            </w:pPr>
          </w:p>
        </w:tc>
        <w:tc>
          <w:tcPr>
            <w:tcW w:w="2538" w:type="dxa"/>
            <w:shd w:val="clear" w:color="auto" w:fill="auto"/>
            <w:tcMar>
              <w:top w:w="15" w:type="dxa"/>
              <w:left w:w="82" w:type="dxa"/>
              <w:bottom w:w="0" w:type="dxa"/>
              <w:right w:w="82" w:type="dxa"/>
            </w:tcMar>
          </w:tcPr>
          <w:p w14:paraId="5BD6226C"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Cấu trúc sản phẩm khá hợp lí và hình thức trình bày khá đẹp, khá sinh động.</w:t>
            </w:r>
          </w:p>
          <w:p w14:paraId="40F3804C" w14:textId="77777777" w:rsidR="003640DC" w:rsidRPr="00B62FA8" w:rsidRDefault="003640DC" w:rsidP="00BD10DB">
            <w:pPr>
              <w:spacing w:after="0" w:line="240" w:lineRule="auto"/>
              <w:rPr>
                <w:rFonts w:ascii="Times New Roman" w:hAnsi="Times New Roman" w:cs="Times New Roman"/>
                <w:sz w:val="26"/>
                <w:szCs w:val="26"/>
              </w:rPr>
            </w:pPr>
          </w:p>
          <w:p w14:paraId="588DAF23" w14:textId="77777777" w:rsidR="003640DC" w:rsidRPr="00B62FA8" w:rsidRDefault="003640DC" w:rsidP="00BD10DB">
            <w:pPr>
              <w:spacing w:after="0" w:line="240" w:lineRule="auto"/>
              <w:rPr>
                <w:rFonts w:ascii="Times New Roman" w:hAnsi="Times New Roman" w:cs="Times New Roman"/>
                <w:sz w:val="26"/>
                <w:szCs w:val="26"/>
              </w:rPr>
            </w:pPr>
          </w:p>
        </w:tc>
        <w:tc>
          <w:tcPr>
            <w:tcW w:w="2538" w:type="dxa"/>
            <w:shd w:val="clear" w:color="auto" w:fill="auto"/>
            <w:tcMar>
              <w:top w:w="15" w:type="dxa"/>
              <w:left w:w="82" w:type="dxa"/>
              <w:bottom w:w="0" w:type="dxa"/>
              <w:right w:w="82" w:type="dxa"/>
            </w:tcMar>
          </w:tcPr>
          <w:p w14:paraId="4E84AF26"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lastRenderedPageBreak/>
              <w:t>Cấu trúc sản phẩm khá hợp lí nhưng hình thức trình bày chưa đẹp, và chưa sinh động.</w:t>
            </w:r>
          </w:p>
        </w:tc>
        <w:tc>
          <w:tcPr>
            <w:tcW w:w="2538" w:type="dxa"/>
          </w:tcPr>
          <w:p w14:paraId="5340320D"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Cấu trúc sản phẩm chưa hợp lí, hình thức trình bày không đẹp, và không sinh động.</w:t>
            </w:r>
          </w:p>
        </w:tc>
        <w:tc>
          <w:tcPr>
            <w:tcW w:w="2538" w:type="dxa"/>
            <w:vMerge w:val="restart"/>
          </w:tcPr>
          <w:p w14:paraId="60CCF01E"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Không có kết quả</w:t>
            </w:r>
          </w:p>
        </w:tc>
        <w:tc>
          <w:tcPr>
            <w:tcW w:w="1061" w:type="dxa"/>
            <w:gridSpan w:val="2"/>
          </w:tcPr>
          <w:p w14:paraId="31248F1C"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10%</w:t>
            </w:r>
          </w:p>
        </w:tc>
      </w:tr>
      <w:tr w:rsidR="003640DC" w:rsidRPr="00B62FA8" w14:paraId="253000AC" w14:textId="77777777" w:rsidTr="00BD10DB">
        <w:trPr>
          <w:trHeight w:val="1009"/>
        </w:trPr>
        <w:tc>
          <w:tcPr>
            <w:tcW w:w="1550" w:type="dxa"/>
            <w:vMerge/>
            <w:shd w:val="clear" w:color="auto" w:fill="auto"/>
            <w:tcMar>
              <w:top w:w="15" w:type="dxa"/>
              <w:left w:w="82" w:type="dxa"/>
              <w:bottom w:w="0" w:type="dxa"/>
              <w:right w:w="82" w:type="dxa"/>
            </w:tcMar>
            <w:vAlign w:val="center"/>
          </w:tcPr>
          <w:p w14:paraId="37DB9AFA" w14:textId="77777777" w:rsidR="003640DC" w:rsidRPr="00B62FA8" w:rsidRDefault="003640DC" w:rsidP="00BD10DB">
            <w:pPr>
              <w:spacing w:after="0" w:line="240" w:lineRule="auto"/>
              <w:rPr>
                <w:rFonts w:ascii="Times New Roman" w:hAnsi="Times New Roman" w:cs="Times New Roman"/>
                <w:b/>
                <w:bCs/>
                <w:sz w:val="26"/>
                <w:szCs w:val="26"/>
              </w:rPr>
            </w:pPr>
          </w:p>
        </w:tc>
        <w:tc>
          <w:tcPr>
            <w:tcW w:w="2537" w:type="dxa"/>
            <w:shd w:val="clear" w:color="auto" w:fill="auto"/>
            <w:tcMar>
              <w:top w:w="15" w:type="dxa"/>
              <w:left w:w="82" w:type="dxa"/>
              <w:bottom w:w="0" w:type="dxa"/>
              <w:right w:w="82" w:type="dxa"/>
            </w:tcMar>
          </w:tcPr>
          <w:p w14:paraId="7ED53086"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Sản phẩm đạt chất lượng tốt, hoàn thành đúng thời hạn.</w:t>
            </w:r>
          </w:p>
          <w:p w14:paraId="53B37E5D" w14:textId="77777777" w:rsidR="003640DC" w:rsidRPr="00B62FA8" w:rsidRDefault="003640DC" w:rsidP="00BD10DB">
            <w:pPr>
              <w:spacing w:after="0" w:line="240" w:lineRule="auto"/>
              <w:rPr>
                <w:rFonts w:ascii="Times New Roman" w:hAnsi="Times New Roman" w:cs="Times New Roman"/>
                <w:sz w:val="26"/>
                <w:szCs w:val="26"/>
              </w:rPr>
            </w:pPr>
          </w:p>
        </w:tc>
        <w:tc>
          <w:tcPr>
            <w:tcW w:w="2538" w:type="dxa"/>
            <w:shd w:val="clear" w:color="auto" w:fill="auto"/>
            <w:tcMar>
              <w:top w:w="15" w:type="dxa"/>
              <w:left w:w="82" w:type="dxa"/>
              <w:bottom w:w="0" w:type="dxa"/>
              <w:right w:w="82" w:type="dxa"/>
            </w:tcMar>
          </w:tcPr>
          <w:p w14:paraId="28038F07"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Sản phẩm đạt chất lượng khá, hoàn thành đúng thời hạn.</w:t>
            </w:r>
          </w:p>
          <w:p w14:paraId="2B92BFD5" w14:textId="77777777" w:rsidR="003640DC" w:rsidRPr="00B62FA8" w:rsidRDefault="003640DC" w:rsidP="00BD10DB">
            <w:pPr>
              <w:spacing w:after="0" w:line="240" w:lineRule="auto"/>
              <w:rPr>
                <w:rFonts w:ascii="Times New Roman" w:hAnsi="Times New Roman" w:cs="Times New Roman"/>
                <w:sz w:val="26"/>
                <w:szCs w:val="26"/>
              </w:rPr>
            </w:pPr>
          </w:p>
        </w:tc>
        <w:tc>
          <w:tcPr>
            <w:tcW w:w="2538" w:type="dxa"/>
            <w:shd w:val="clear" w:color="auto" w:fill="auto"/>
            <w:tcMar>
              <w:top w:w="15" w:type="dxa"/>
              <w:left w:w="82" w:type="dxa"/>
              <w:bottom w:w="0" w:type="dxa"/>
              <w:right w:w="82" w:type="dxa"/>
            </w:tcMar>
          </w:tcPr>
          <w:p w14:paraId="37D62260"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Sản phẩm đạt yêu cầu, hoàn thành tương đối đúng thời hạn.</w:t>
            </w:r>
          </w:p>
          <w:p w14:paraId="2CF1881B" w14:textId="77777777" w:rsidR="003640DC" w:rsidRPr="00B62FA8" w:rsidRDefault="003640DC" w:rsidP="00BD10DB">
            <w:pPr>
              <w:spacing w:after="0" w:line="240" w:lineRule="auto"/>
              <w:rPr>
                <w:rFonts w:ascii="Times New Roman" w:hAnsi="Times New Roman" w:cs="Times New Roman"/>
                <w:sz w:val="26"/>
                <w:szCs w:val="26"/>
              </w:rPr>
            </w:pPr>
          </w:p>
        </w:tc>
        <w:tc>
          <w:tcPr>
            <w:tcW w:w="2538" w:type="dxa"/>
          </w:tcPr>
          <w:p w14:paraId="48FF355F"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Sản phẩm không đạt yêu cầu, hoàn thành không đúng thời hạn.</w:t>
            </w:r>
          </w:p>
          <w:p w14:paraId="01AF54E2" w14:textId="77777777" w:rsidR="003640DC" w:rsidRPr="00B62FA8" w:rsidRDefault="003640DC" w:rsidP="00BD10DB">
            <w:pPr>
              <w:spacing w:after="0" w:line="240" w:lineRule="auto"/>
              <w:rPr>
                <w:rFonts w:ascii="Times New Roman" w:hAnsi="Times New Roman" w:cs="Times New Roman"/>
                <w:sz w:val="26"/>
                <w:szCs w:val="26"/>
              </w:rPr>
            </w:pPr>
          </w:p>
        </w:tc>
        <w:tc>
          <w:tcPr>
            <w:tcW w:w="2538" w:type="dxa"/>
            <w:vMerge/>
          </w:tcPr>
          <w:p w14:paraId="3E580DA3" w14:textId="77777777" w:rsidR="003640DC" w:rsidRPr="00B62FA8" w:rsidRDefault="003640DC" w:rsidP="00BD10DB">
            <w:pPr>
              <w:spacing w:after="0" w:line="240" w:lineRule="auto"/>
              <w:rPr>
                <w:rFonts w:ascii="Times New Roman" w:hAnsi="Times New Roman" w:cs="Times New Roman"/>
                <w:sz w:val="26"/>
                <w:szCs w:val="26"/>
              </w:rPr>
            </w:pPr>
          </w:p>
        </w:tc>
        <w:tc>
          <w:tcPr>
            <w:tcW w:w="1061" w:type="dxa"/>
            <w:gridSpan w:val="2"/>
          </w:tcPr>
          <w:p w14:paraId="530FEE26"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10%</w:t>
            </w:r>
          </w:p>
        </w:tc>
      </w:tr>
      <w:tr w:rsidR="003640DC" w:rsidRPr="00B62FA8" w14:paraId="1823641F" w14:textId="77777777" w:rsidTr="00BD10DB">
        <w:trPr>
          <w:trHeight w:val="1528"/>
        </w:trPr>
        <w:tc>
          <w:tcPr>
            <w:tcW w:w="1550" w:type="dxa"/>
            <w:vMerge/>
            <w:shd w:val="clear" w:color="auto" w:fill="auto"/>
            <w:tcMar>
              <w:top w:w="15" w:type="dxa"/>
              <w:left w:w="82" w:type="dxa"/>
              <w:bottom w:w="0" w:type="dxa"/>
              <w:right w:w="82" w:type="dxa"/>
            </w:tcMar>
            <w:vAlign w:val="center"/>
          </w:tcPr>
          <w:p w14:paraId="3D968A4C" w14:textId="77777777" w:rsidR="003640DC" w:rsidRPr="00B62FA8" w:rsidRDefault="003640DC" w:rsidP="00BD10DB">
            <w:pPr>
              <w:spacing w:after="0" w:line="240" w:lineRule="auto"/>
              <w:rPr>
                <w:rFonts w:ascii="Times New Roman" w:hAnsi="Times New Roman" w:cs="Times New Roman"/>
                <w:b/>
                <w:bCs/>
                <w:sz w:val="26"/>
                <w:szCs w:val="26"/>
              </w:rPr>
            </w:pPr>
          </w:p>
        </w:tc>
        <w:tc>
          <w:tcPr>
            <w:tcW w:w="2537" w:type="dxa"/>
            <w:shd w:val="clear" w:color="auto" w:fill="auto"/>
            <w:tcMar>
              <w:top w:w="15" w:type="dxa"/>
              <w:left w:w="82" w:type="dxa"/>
              <w:bottom w:w="0" w:type="dxa"/>
              <w:right w:w="82" w:type="dxa"/>
            </w:tcMar>
          </w:tcPr>
          <w:p w14:paraId="534447D8"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Có bảng đánh giá chi tiết thành viên trong nhóm.</w:t>
            </w:r>
          </w:p>
        </w:tc>
        <w:tc>
          <w:tcPr>
            <w:tcW w:w="2538" w:type="dxa"/>
            <w:shd w:val="clear" w:color="auto" w:fill="auto"/>
            <w:tcMar>
              <w:top w:w="15" w:type="dxa"/>
              <w:left w:w="82" w:type="dxa"/>
              <w:bottom w:w="0" w:type="dxa"/>
              <w:right w:w="82" w:type="dxa"/>
            </w:tcMar>
          </w:tcPr>
          <w:p w14:paraId="7D85192F"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Có bảng đánh giá thành viên trong nhóm nhưng chưa chi tiết</w:t>
            </w:r>
          </w:p>
        </w:tc>
        <w:tc>
          <w:tcPr>
            <w:tcW w:w="2538" w:type="dxa"/>
            <w:shd w:val="clear" w:color="auto" w:fill="auto"/>
            <w:tcMar>
              <w:top w:w="15" w:type="dxa"/>
              <w:left w:w="82" w:type="dxa"/>
              <w:bottom w:w="0" w:type="dxa"/>
              <w:right w:w="82" w:type="dxa"/>
            </w:tcMar>
          </w:tcPr>
          <w:p w14:paraId="7624199B"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Có bảng đánh giá thành viên trong nhóm nhưng hơi sơ sài</w:t>
            </w:r>
          </w:p>
        </w:tc>
        <w:tc>
          <w:tcPr>
            <w:tcW w:w="2538" w:type="dxa"/>
          </w:tcPr>
          <w:p w14:paraId="61F7411F"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Không có bảng đánh giá thành viên trong nhóm</w:t>
            </w:r>
          </w:p>
        </w:tc>
        <w:tc>
          <w:tcPr>
            <w:tcW w:w="2538" w:type="dxa"/>
            <w:vMerge/>
          </w:tcPr>
          <w:p w14:paraId="658A3F2A" w14:textId="77777777" w:rsidR="003640DC" w:rsidRPr="00B62FA8" w:rsidRDefault="003640DC" w:rsidP="00BD10DB">
            <w:pPr>
              <w:spacing w:after="0" w:line="240" w:lineRule="auto"/>
              <w:rPr>
                <w:rFonts w:ascii="Times New Roman" w:hAnsi="Times New Roman" w:cs="Times New Roman"/>
                <w:sz w:val="26"/>
                <w:szCs w:val="26"/>
              </w:rPr>
            </w:pPr>
          </w:p>
        </w:tc>
        <w:tc>
          <w:tcPr>
            <w:tcW w:w="1061" w:type="dxa"/>
            <w:gridSpan w:val="2"/>
          </w:tcPr>
          <w:p w14:paraId="03A62699"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10%</w:t>
            </w:r>
          </w:p>
        </w:tc>
      </w:tr>
      <w:tr w:rsidR="003640DC" w:rsidRPr="00B62FA8" w14:paraId="0A443661" w14:textId="77777777" w:rsidTr="00BD10DB">
        <w:trPr>
          <w:trHeight w:val="1528"/>
        </w:trPr>
        <w:tc>
          <w:tcPr>
            <w:tcW w:w="1550" w:type="dxa"/>
            <w:vMerge/>
            <w:shd w:val="clear" w:color="auto" w:fill="auto"/>
            <w:tcMar>
              <w:top w:w="15" w:type="dxa"/>
              <w:left w:w="82" w:type="dxa"/>
              <w:bottom w:w="0" w:type="dxa"/>
              <w:right w:w="82" w:type="dxa"/>
            </w:tcMar>
            <w:vAlign w:val="center"/>
          </w:tcPr>
          <w:p w14:paraId="20C4B701" w14:textId="77777777" w:rsidR="003640DC" w:rsidRPr="00B62FA8" w:rsidRDefault="003640DC" w:rsidP="00BD10DB">
            <w:pPr>
              <w:spacing w:after="0" w:line="240" w:lineRule="auto"/>
              <w:rPr>
                <w:rFonts w:ascii="Times New Roman" w:hAnsi="Times New Roman" w:cs="Times New Roman"/>
                <w:b/>
                <w:bCs/>
                <w:sz w:val="26"/>
                <w:szCs w:val="26"/>
              </w:rPr>
            </w:pPr>
          </w:p>
        </w:tc>
        <w:tc>
          <w:tcPr>
            <w:tcW w:w="2537" w:type="dxa"/>
            <w:shd w:val="clear" w:color="auto" w:fill="auto"/>
            <w:tcMar>
              <w:top w:w="15" w:type="dxa"/>
              <w:left w:w="82" w:type="dxa"/>
              <w:bottom w:w="0" w:type="dxa"/>
              <w:right w:w="82" w:type="dxa"/>
            </w:tcMar>
          </w:tcPr>
          <w:p w14:paraId="35AD6E9E"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Trình bày và trả lời tốt câu hỏi về báo cáo sản phẩm.</w:t>
            </w:r>
          </w:p>
        </w:tc>
        <w:tc>
          <w:tcPr>
            <w:tcW w:w="2538" w:type="dxa"/>
            <w:shd w:val="clear" w:color="auto" w:fill="auto"/>
            <w:tcMar>
              <w:top w:w="15" w:type="dxa"/>
              <w:left w:w="82" w:type="dxa"/>
              <w:bottom w:w="0" w:type="dxa"/>
              <w:right w:w="82" w:type="dxa"/>
            </w:tcMar>
          </w:tcPr>
          <w:p w14:paraId="5979614A"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Trình bày và trả lời khá tốt câu hỏi về báo cáo sản phẩm.</w:t>
            </w:r>
          </w:p>
        </w:tc>
        <w:tc>
          <w:tcPr>
            <w:tcW w:w="2538" w:type="dxa"/>
            <w:shd w:val="clear" w:color="auto" w:fill="auto"/>
            <w:tcMar>
              <w:top w:w="15" w:type="dxa"/>
              <w:left w:w="82" w:type="dxa"/>
              <w:bottom w:w="0" w:type="dxa"/>
              <w:right w:w="82" w:type="dxa"/>
            </w:tcMar>
          </w:tcPr>
          <w:p w14:paraId="20962F13"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Trình bày và trả lời được câu hỏi ở mức độ chấp nhận về báo cáo sản phẩm.</w:t>
            </w:r>
          </w:p>
        </w:tc>
        <w:tc>
          <w:tcPr>
            <w:tcW w:w="2538" w:type="dxa"/>
          </w:tcPr>
          <w:p w14:paraId="3C98A18D"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Trình bày nhưng dường như không trả lời được câu hỏi về báo cáo sản phẩm.</w:t>
            </w:r>
          </w:p>
        </w:tc>
        <w:tc>
          <w:tcPr>
            <w:tcW w:w="2538" w:type="dxa"/>
            <w:vMerge/>
          </w:tcPr>
          <w:p w14:paraId="467A7A29" w14:textId="77777777" w:rsidR="003640DC" w:rsidRPr="00B62FA8" w:rsidRDefault="003640DC" w:rsidP="00BD10DB">
            <w:pPr>
              <w:spacing w:after="0" w:line="240" w:lineRule="auto"/>
              <w:rPr>
                <w:rFonts w:ascii="Times New Roman" w:hAnsi="Times New Roman" w:cs="Times New Roman"/>
                <w:sz w:val="26"/>
                <w:szCs w:val="26"/>
              </w:rPr>
            </w:pPr>
          </w:p>
        </w:tc>
        <w:tc>
          <w:tcPr>
            <w:tcW w:w="1061" w:type="dxa"/>
            <w:gridSpan w:val="2"/>
          </w:tcPr>
          <w:p w14:paraId="63AD4BDD"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sz w:val="26"/>
                <w:szCs w:val="26"/>
              </w:rPr>
              <w:t>20%</w:t>
            </w:r>
          </w:p>
        </w:tc>
      </w:tr>
      <w:tr w:rsidR="003640DC" w:rsidRPr="00B62FA8" w14:paraId="34365218" w14:textId="77777777" w:rsidTr="00BD10DB">
        <w:trPr>
          <w:trHeight w:val="433"/>
        </w:trPr>
        <w:tc>
          <w:tcPr>
            <w:tcW w:w="15300" w:type="dxa"/>
            <w:gridSpan w:val="8"/>
          </w:tcPr>
          <w:p w14:paraId="75E6D996" w14:textId="77777777" w:rsidR="003640DC" w:rsidRPr="00B62FA8" w:rsidRDefault="003640DC" w:rsidP="00BD10DB">
            <w:pPr>
              <w:spacing w:after="0" w:line="240" w:lineRule="auto"/>
              <w:rPr>
                <w:rFonts w:ascii="Times New Roman" w:hAnsi="Times New Roman" w:cs="Times New Roman"/>
                <w:sz w:val="26"/>
                <w:szCs w:val="26"/>
              </w:rPr>
            </w:pPr>
            <w:r w:rsidRPr="00B62FA8">
              <w:rPr>
                <w:rFonts w:ascii="Times New Roman" w:hAnsi="Times New Roman" w:cs="Times New Roman"/>
                <w:b/>
                <w:kern w:val="24"/>
                <w:sz w:val="26"/>
                <w:szCs w:val="26"/>
              </w:rPr>
              <w:t xml:space="preserve">TỔNG ĐIỂM: ______/10 </w:t>
            </w:r>
            <w:r w:rsidRPr="00B62FA8">
              <w:rPr>
                <w:rFonts w:ascii="Times New Roman" w:hAnsi="Times New Roman" w:cs="Times New Roman"/>
                <w:b/>
                <w:i/>
                <w:kern w:val="24"/>
                <w:sz w:val="26"/>
                <w:szCs w:val="26"/>
              </w:rPr>
              <w:t>(bằng chữ: …………………………………………………)</w:t>
            </w:r>
          </w:p>
        </w:tc>
      </w:tr>
    </w:tbl>
    <w:p w14:paraId="37874164" w14:textId="0CA8F994" w:rsidR="00200FEF" w:rsidRPr="00B62FA8" w:rsidRDefault="00B72100" w:rsidP="00200FEF">
      <w:pPr>
        <w:tabs>
          <w:tab w:val="left" w:pos="5442"/>
        </w:tabs>
        <w:spacing w:after="0"/>
        <w:rPr>
          <w:rFonts w:ascii="Times New Roman" w:hAnsi="Times New Roman" w:cs="Times New Roman"/>
          <w:b/>
          <w:bCs/>
          <w:sz w:val="26"/>
          <w:szCs w:val="26"/>
        </w:rPr>
      </w:pPr>
      <w:r w:rsidRPr="00B62FA8">
        <w:rPr>
          <w:rFonts w:ascii="Times New Roman" w:hAnsi="Times New Roman" w:cs="Times New Roman"/>
          <w:b/>
          <w:bCs/>
          <w:sz w:val="26"/>
          <w:szCs w:val="26"/>
        </w:rPr>
        <w:t xml:space="preserve">Rubrics 2.1. </w:t>
      </w:r>
      <w:r w:rsidR="00200FEF" w:rsidRPr="00B62FA8">
        <w:rPr>
          <w:rFonts w:ascii="Times New Roman" w:hAnsi="Times New Roman" w:cs="Times New Roman"/>
          <w:b/>
          <w:bCs/>
          <w:sz w:val="26"/>
          <w:szCs w:val="26"/>
        </w:rPr>
        <w:t>Bộ tiêu chí đánh giá kỹ năng viết báo cáo</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239"/>
        <w:gridCol w:w="2240"/>
        <w:gridCol w:w="2239"/>
        <w:gridCol w:w="2240"/>
        <w:gridCol w:w="2240"/>
        <w:gridCol w:w="851"/>
      </w:tblGrid>
      <w:tr w:rsidR="00200FEF" w:rsidRPr="00B62FA8" w14:paraId="17B6DD1F" w14:textId="77777777" w:rsidTr="00BD10DB">
        <w:trPr>
          <w:trHeight w:val="382"/>
        </w:trPr>
        <w:tc>
          <w:tcPr>
            <w:tcW w:w="2297" w:type="dxa"/>
            <w:vMerge w:val="restart"/>
            <w:shd w:val="clear" w:color="auto" w:fill="auto"/>
            <w:vAlign w:val="center"/>
          </w:tcPr>
          <w:p w14:paraId="5AE46501"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Tiêu chí đánh giá</w:t>
            </w:r>
          </w:p>
        </w:tc>
        <w:tc>
          <w:tcPr>
            <w:tcW w:w="11198" w:type="dxa"/>
            <w:gridSpan w:val="5"/>
            <w:shd w:val="clear" w:color="auto" w:fill="auto"/>
            <w:vAlign w:val="center"/>
          </w:tcPr>
          <w:p w14:paraId="0703C2BD"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Mức đánh giá</w:t>
            </w:r>
          </w:p>
        </w:tc>
        <w:tc>
          <w:tcPr>
            <w:tcW w:w="851" w:type="dxa"/>
            <w:vMerge w:val="restart"/>
            <w:shd w:val="clear" w:color="auto" w:fill="auto"/>
            <w:vAlign w:val="center"/>
          </w:tcPr>
          <w:p w14:paraId="36528B4D" w14:textId="77777777" w:rsidR="00200FEF" w:rsidRPr="00B62FA8" w:rsidRDefault="00200FEF" w:rsidP="00BD10DB">
            <w:pPr>
              <w:spacing w:before="40" w:after="0" w:line="240" w:lineRule="auto"/>
              <w:ind w:left="-57" w:right="-57"/>
              <w:jc w:val="center"/>
              <w:rPr>
                <w:rFonts w:ascii="Times New Roman" w:hAnsi="Times New Roman" w:cs="Times New Roman"/>
                <w:b/>
                <w:bCs/>
                <w:sz w:val="26"/>
                <w:szCs w:val="26"/>
              </w:rPr>
            </w:pPr>
            <w:r w:rsidRPr="00B62FA8">
              <w:rPr>
                <w:rFonts w:ascii="Times New Roman" w:hAnsi="Times New Roman" w:cs="Times New Roman"/>
                <w:b/>
                <w:sz w:val="26"/>
                <w:szCs w:val="26"/>
              </w:rPr>
              <w:t>Trọng số</w:t>
            </w:r>
          </w:p>
        </w:tc>
      </w:tr>
      <w:tr w:rsidR="00200FEF" w:rsidRPr="00B62FA8" w14:paraId="762AB099" w14:textId="77777777" w:rsidTr="00BD10DB">
        <w:tc>
          <w:tcPr>
            <w:tcW w:w="2297" w:type="dxa"/>
            <w:vMerge/>
            <w:shd w:val="clear" w:color="auto" w:fill="auto"/>
          </w:tcPr>
          <w:p w14:paraId="5D4DA110" w14:textId="77777777" w:rsidR="00200FEF" w:rsidRPr="00B62FA8" w:rsidRDefault="00200FEF" w:rsidP="00BD10DB">
            <w:pPr>
              <w:spacing w:before="40" w:after="0" w:line="240" w:lineRule="auto"/>
              <w:rPr>
                <w:rFonts w:ascii="Times New Roman" w:hAnsi="Times New Roman" w:cs="Times New Roman"/>
                <w:sz w:val="26"/>
                <w:szCs w:val="26"/>
              </w:rPr>
            </w:pPr>
          </w:p>
        </w:tc>
        <w:tc>
          <w:tcPr>
            <w:tcW w:w="2239" w:type="dxa"/>
            <w:shd w:val="clear" w:color="auto" w:fill="auto"/>
            <w:vAlign w:val="center"/>
          </w:tcPr>
          <w:p w14:paraId="0628C280"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 xml:space="preserve">A </w:t>
            </w:r>
          </w:p>
        </w:tc>
        <w:tc>
          <w:tcPr>
            <w:tcW w:w="2240" w:type="dxa"/>
            <w:shd w:val="clear" w:color="auto" w:fill="auto"/>
            <w:vAlign w:val="center"/>
          </w:tcPr>
          <w:p w14:paraId="64BA5A40"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B</w:t>
            </w:r>
          </w:p>
        </w:tc>
        <w:tc>
          <w:tcPr>
            <w:tcW w:w="2239" w:type="dxa"/>
            <w:shd w:val="clear" w:color="auto" w:fill="auto"/>
            <w:vAlign w:val="center"/>
          </w:tcPr>
          <w:p w14:paraId="5C253A77"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C</w:t>
            </w:r>
          </w:p>
        </w:tc>
        <w:tc>
          <w:tcPr>
            <w:tcW w:w="2240" w:type="dxa"/>
            <w:shd w:val="clear" w:color="auto" w:fill="auto"/>
            <w:vAlign w:val="center"/>
          </w:tcPr>
          <w:p w14:paraId="1B40D2AE"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D</w:t>
            </w:r>
          </w:p>
        </w:tc>
        <w:tc>
          <w:tcPr>
            <w:tcW w:w="2240" w:type="dxa"/>
            <w:shd w:val="clear" w:color="auto" w:fill="auto"/>
            <w:vAlign w:val="center"/>
          </w:tcPr>
          <w:p w14:paraId="20DF22D2"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 xml:space="preserve">F </w:t>
            </w:r>
          </w:p>
        </w:tc>
        <w:tc>
          <w:tcPr>
            <w:tcW w:w="851" w:type="dxa"/>
            <w:vMerge/>
            <w:shd w:val="clear" w:color="auto" w:fill="auto"/>
          </w:tcPr>
          <w:p w14:paraId="2B47A250" w14:textId="77777777" w:rsidR="00200FEF" w:rsidRPr="00B62FA8" w:rsidRDefault="00200FEF" w:rsidP="00BD10DB">
            <w:pPr>
              <w:spacing w:before="40" w:after="0" w:line="240" w:lineRule="auto"/>
              <w:rPr>
                <w:rFonts w:ascii="Times New Roman" w:hAnsi="Times New Roman" w:cs="Times New Roman"/>
                <w:sz w:val="26"/>
                <w:szCs w:val="26"/>
              </w:rPr>
            </w:pPr>
          </w:p>
        </w:tc>
      </w:tr>
      <w:tr w:rsidR="00200FEF" w:rsidRPr="00B62FA8" w14:paraId="522BD6D2" w14:textId="77777777" w:rsidTr="00BD10DB">
        <w:trPr>
          <w:trHeight w:val="397"/>
        </w:trPr>
        <w:tc>
          <w:tcPr>
            <w:tcW w:w="2297" w:type="dxa"/>
            <w:shd w:val="clear" w:color="auto" w:fill="auto"/>
            <w:vAlign w:val="center"/>
          </w:tcPr>
          <w:p w14:paraId="5EC5E01B" w14:textId="77777777" w:rsidR="00200FEF" w:rsidRPr="00B62FA8" w:rsidRDefault="00200FEF" w:rsidP="00BD10DB">
            <w:pPr>
              <w:spacing w:before="40" w:after="0" w:line="240" w:lineRule="auto"/>
              <w:ind w:right="-57"/>
              <w:rPr>
                <w:rFonts w:ascii="Times New Roman" w:hAnsi="Times New Roman" w:cs="Times New Roman"/>
                <w:b/>
                <w:bCs/>
                <w:color w:val="000000"/>
                <w:sz w:val="26"/>
                <w:szCs w:val="26"/>
              </w:rPr>
            </w:pPr>
            <w:r w:rsidRPr="00B62FA8">
              <w:rPr>
                <w:rFonts w:ascii="Times New Roman" w:hAnsi="Times New Roman" w:cs="Times New Roman"/>
                <w:b/>
                <w:bCs/>
                <w:color w:val="000000"/>
                <w:sz w:val="26"/>
                <w:szCs w:val="26"/>
              </w:rPr>
              <w:t>Hình thức</w:t>
            </w:r>
          </w:p>
        </w:tc>
        <w:tc>
          <w:tcPr>
            <w:tcW w:w="2239" w:type="dxa"/>
            <w:tcBorders>
              <w:bottom w:val="single" w:sz="4" w:space="0" w:color="auto"/>
            </w:tcBorders>
            <w:shd w:val="clear" w:color="auto" w:fill="auto"/>
          </w:tcPr>
          <w:p w14:paraId="683355D4"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Đúng chuẩn của 1 báo cáo khoa học, trích dẫn tài liệu chi tiết, đầy đủ</w:t>
            </w:r>
          </w:p>
        </w:tc>
        <w:tc>
          <w:tcPr>
            <w:tcW w:w="2240" w:type="dxa"/>
            <w:tcBorders>
              <w:bottom w:val="single" w:sz="4" w:space="0" w:color="auto"/>
            </w:tcBorders>
            <w:shd w:val="clear" w:color="auto" w:fill="auto"/>
          </w:tcPr>
          <w:p w14:paraId="1470A70C"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Đúng chuẩn của 1 báo cáo khoa học, vẫn còn lỗi trích dẫn</w:t>
            </w:r>
          </w:p>
        </w:tc>
        <w:tc>
          <w:tcPr>
            <w:tcW w:w="2239" w:type="dxa"/>
            <w:tcBorders>
              <w:bottom w:val="single" w:sz="4" w:space="0" w:color="auto"/>
            </w:tcBorders>
            <w:shd w:val="clear" w:color="auto" w:fill="auto"/>
          </w:tcPr>
          <w:p w14:paraId="40C52298"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Cơ bản đúng chuẩn cấu trúc 1 báo cáo khoa học, còn lỗi trích dẫn, lỗi viết tài liệu tham khảo</w:t>
            </w:r>
          </w:p>
        </w:tc>
        <w:tc>
          <w:tcPr>
            <w:tcW w:w="2240" w:type="dxa"/>
            <w:tcBorders>
              <w:bottom w:val="single" w:sz="4" w:space="0" w:color="auto"/>
            </w:tcBorders>
            <w:shd w:val="clear" w:color="auto" w:fill="auto"/>
          </w:tcPr>
          <w:p w14:paraId="65CCF3A3"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Cấu trúc các đề mục chưa hợp lí, còn lộn xộn</w:t>
            </w:r>
          </w:p>
        </w:tc>
        <w:tc>
          <w:tcPr>
            <w:tcW w:w="2240" w:type="dxa"/>
            <w:vMerge w:val="restart"/>
            <w:shd w:val="clear" w:color="auto" w:fill="auto"/>
            <w:vAlign w:val="center"/>
          </w:tcPr>
          <w:p w14:paraId="02ABACEE"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Chưa có báo cáo</w:t>
            </w:r>
          </w:p>
        </w:tc>
        <w:tc>
          <w:tcPr>
            <w:tcW w:w="851" w:type="dxa"/>
            <w:shd w:val="clear" w:color="auto" w:fill="auto"/>
            <w:vAlign w:val="center"/>
          </w:tcPr>
          <w:p w14:paraId="0F15CB7B"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20%</w:t>
            </w:r>
          </w:p>
        </w:tc>
      </w:tr>
      <w:tr w:rsidR="00200FEF" w:rsidRPr="00B62FA8" w14:paraId="5263FC64" w14:textId="77777777" w:rsidTr="00BD10DB">
        <w:tc>
          <w:tcPr>
            <w:tcW w:w="2297" w:type="dxa"/>
            <w:vMerge w:val="restart"/>
            <w:shd w:val="clear" w:color="auto" w:fill="auto"/>
            <w:vAlign w:val="center"/>
          </w:tcPr>
          <w:p w14:paraId="76DD1C6A" w14:textId="77777777" w:rsidR="00200FEF" w:rsidRPr="00B62FA8" w:rsidRDefault="00200FEF" w:rsidP="00BD10DB">
            <w:pPr>
              <w:spacing w:before="40" w:after="0" w:line="240" w:lineRule="auto"/>
              <w:rPr>
                <w:rFonts w:ascii="Times New Roman" w:hAnsi="Times New Roman" w:cs="Times New Roman"/>
                <w:b/>
                <w:color w:val="000000"/>
                <w:sz w:val="26"/>
                <w:szCs w:val="26"/>
              </w:rPr>
            </w:pPr>
            <w:r w:rsidRPr="00B62FA8">
              <w:rPr>
                <w:rFonts w:ascii="Times New Roman" w:hAnsi="Times New Roman" w:cs="Times New Roman"/>
                <w:b/>
                <w:color w:val="000000"/>
                <w:sz w:val="26"/>
                <w:szCs w:val="26"/>
              </w:rPr>
              <w:lastRenderedPageBreak/>
              <w:t>Nội dung báo cáo</w:t>
            </w: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1B97FE74"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Tổng quan nghiên cứu ngắn gọn, cập nhật thông tin nghiên cứu, có trích dẫn đúng chuẩn chung của báo cáo khoa học</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31096A01"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Tổng quan nghiên cứu ngắn gọn, có trích dẫn đúng chuẩn nhưng thông tin chưa cập nhật thông tin nghiên cứu</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5134753D"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Tổng quan còn copy nhiều chỗ từ các tài liệu khác</w:t>
            </w:r>
          </w:p>
        </w:tc>
        <w:tc>
          <w:tcPr>
            <w:tcW w:w="2240" w:type="dxa"/>
            <w:tcBorders>
              <w:top w:val="single" w:sz="4" w:space="0" w:color="auto"/>
              <w:left w:val="single" w:sz="4" w:space="0" w:color="auto"/>
              <w:bottom w:val="single" w:sz="4" w:space="0" w:color="auto"/>
            </w:tcBorders>
            <w:shd w:val="clear" w:color="auto" w:fill="FFFFFF"/>
          </w:tcPr>
          <w:p w14:paraId="64828CEF"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Tổng quan copy nhiều chỗ từ các tài liệu khác, thông tin không cập nhật</w:t>
            </w:r>
          </w:p>
        </w:tc>
        <w:tc>
          <w:tcPr>
            <w:tcW w:w="2240" w:type="dxa"/>
            <w:vMerge/>
            <w:shd w:val="clear" w:color="auto" w:fill="FFFFFF"/>
          </w:tcPr>
          <w:p w14:paraId="7F659C9D" w14:textId="77777777" w:rsidR="00200FEF" w:rsidRPr="00B62FA8" w:rsidRDefault="00200FEF" w:rsidP="00BD10DB">
            <w:pPr>
              <w:spacing w:before="40" w:after="0" w:line="240" w:lineRule="auto"/>
              <w:rPr>
                <w:rFonts w:ascii="Times New Roman" w:hAnsi="Times New Roman" w:cs="Times New Roman"/>
                <w:sz w:val="26"/>
                <w:szCs w:val="26"/>
              </w:rPr>
            </w:pPr>
          </w:p>
        </w:tc>
        <w:tc>
          <w:tcPr>
            <w:tcW w:w="851" w:type="dxa"/>
            <w:shd w:val="clear" w:color="auto" w:fill="auto"/>
            <w:vAlign w:val="center"/>
          </w:tcPr>
          <w:p w14:paraId="78363389"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10%</w:t>
            </w:r>
          </w:p>
        </w:tc>
      </w:tr>
      <w:tr w:rsidR="00200FEF" w:rsidRPr="00B62FA8" w14:paraId="2682BFFA" w14:textId="77777777" w:rsidTr="00BD10DB">
        <w:tc>
          <w:tcPr>
            <w:tcW w:w="2297" w:type="dxa"/>
            <w:vMerge/>
            <w:shd w:val="clear" w:color="auto" w:fill="auto"/>
            <w:vAlign w:val="center"/>
          </w:tcPr>
          <w:p w14:paraId="60D65846" w14:textId="77777777" w:rsidR="00200FEF" w:rsidRPr="00B62FA8" w:rsidRDefault="00200FEF" w:rsidP="00BD10DB">
            <w:pPr>
              <w:spacing w:before="40" w:after="0" w:line="240" w:lineRule="auto"/>
              <w:rPr>
                <w:rFonts w:ascii="Times New Roman" w:hAnsi="Times New Roman" w:cs="Times New Roman"/>
                <w:b/>
                <w:color w:val="000000"/>
                <w:sz w:val="26"/>
                <w:szCs w:val="26"/>
              </w:rPr>
            </w:pP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1A056E5E"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Phương pháp nghiên cứu cập nhật, xử lí số liệu đúng chuẩn; vật liệu, mẫu vật đầy đủ thông tin</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5D67C611"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Phương pháp nghiên cứu tường minh, đáng tin cậy; vật liệu, mẫu vật đầy đủ thông tin</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712663AC"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Phương pháp nghiên cứu tường minh; vật liệu, mẫu vật còn thiếu thông tin</w:t>
            </w:r>
          </w:p>
        </w:tc>
        <w:tc>
          <w:tcPr>
            <w:tcW w:w="2240" w:type="dxa"/>
            <w:tcBorders>
              <w:top w:val="single" w:sz="4" w:space="0" w:color="auto"/>
              <w:left w:val="single" w:sz="4" w:space="0" w:color="auto"/>
              <w:bottom w:val="single" w:sz="4" w:space="0" w:color="auto"/>
            </w:tcBorders>
            <w:shd w:val="clear" w:color="auto" w:fill="FFFFFF"/>
          </w:tcPr>
          <w:p w14:paraId="68CAB418"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Phương pháp nghiên cứu tường minh; vật liệu, mẫu vật thiếu thông tin và danh mục</w:t>
            </w:r>
          </w:p>
        </w:tc>
        <w:tc>
          <w:tcPr>
            <w:tcW w:w="2240" w:type="dxa"/>
            <w:vMerge/>
            <w:shd w:val="clear" w:color="auto" w:fill="FFFFFF"/>
          </w:tcPr>
          <w:p w14:paraId="436BEB3D" w14:textId="77777777" w:rsidR="00200FEF" w:rsidRPr="00B62FA8" w:rsidRDefault="00200FEF" w:rsidP="00BD10DB">
            <w:pPr>
              <w:spacing w:before="40" w:after="0" w:line="240" w:lineRule="auto"/>
              <w:rPr>
                <w:rFonts w:ascii="Times New Roman" w:hAnsi="Times New Roman" w:cs="Times New Roman"/>
                <w:sz w:val="26"/>
                <w:szCs w:val="26"/>
              </w:rPr>
            </w:pPr>
          </w:p>
        </w:tc>
        <w:tc>
          <w:tcPr>
            <w:tcW w:w="851" w:type="dxa"/>
            <w:shd w:val="clear" w:color="auto" w:fill="auto"/>
            <w:vAlign w:val="center"/>
          </w:tcPr>
          <w:p w14:paraId="1E2C59EE"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10%</w:t>
            </w:r>
          </w:p>
        </w:tc>
      </w:tr>
      <w:tr w:rsidR="00200FEF" w:rsidRPr="00B62FA8" w14:paraId="26331F88" w14:textId="77777777" w:rsidTr="00BD10DB">
        <w:tc>
          <w:tcPr>
            <w:tcW w:w="2297" w:type="dxa"/>
            <w:vMerge/>
            <w:shd w:val="clear" w:color="auto" w:fill="auto"/>
            <w:vAlign w:val="center"/>
          </w:tcPr>
          <w:p w14:paraId="010B9C5C" w14:textId="77777777" w:rsidR="00200FEF" w:rsidRPr="00B62FA8" w:rsidRDefault="00200FEF" w:rsidP="00BD10DB">
            <w:pPr>
              <w:spacing w:before="40" w:after="0" w:line="240" w:lineRule="auto"/>
              <w:rPr>
                <w:rFonts w:ascii="Times New Roman" w:hAnsi="Times New Roman" w:cs="Times New Roman"/>
                <w:b/>
                <w:color w:val="000000"/>
                <w:sz w:val="26"/>
                <w:szCs w:val="26"/>
              </w:rPr>
            </w:pP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357A344A"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Kết quả nghiên cứu được phân tích, so sánh với các nghiên cứu khác, đưa ra được các luận cứ khoa học đây đủ, chính xác</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2C34BD92"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Kết quả nghiên cứu có phân tích, so sánh với các nghiên cứu khác nhưng chưa có các bàn luận khoa học, chính xác.</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7E59624D"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Kết quả nghiên cứu mới chỉ được liệt kê, chưa được phân tích, so sánh với các nghiên cứu khác</w:t>
            </w:r>
          </w:p>
        </w:tc>
        <w:tc>
          <w:tcPr>
            <w:tcW w:w="2240" w:type="dxa"/>
            <w:tcBorders>
              <w:top w:val="single" w:sz="4" w:space="0" w:color="auto"/>
              <w:left w:val="single" w:sz="4" w:space="0" w:color="auto"/>
              <w:bottom w:val="single" w:sz="4" w:space="0" w:color="auto"/>
            </w:tcBorders>
            <w:shd w:val="clear" w:color="auto" w:fill="FFFFFF"/>
          </w:tcPr>
          <w:p w14:paraId="461D2320"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Kết quả nghiên cứu được liệt kê, sắp xếp lộn xộn, chưa logic.</w:t>
            </w:r>
          </w:p>
        </w:tc>
        <w:tc>
          <w:tcPr>
            <w:tcW w:w="2240" w:type="dxa"/>
            <w:vMerge/>
            <w:shd w:val="clear" w:color="auto" w:fill="FFFFFF"/>
          </w:tcPr>
          <w:p w14:paraId="66D965E7" w14:textId="77777777" w:rsidR="00200FEF" w:rsidRPr="00B62FA8" w:rsidRDefault="00200FEF" w:rsidP="00BD10DB">
            <w:pPr>
              <w:spacing w:before="40" w:after="0" w:line="240" w:lineRule="auto"/>
              <w:rPr>
                <w:rFonts w:ascii="Times New Roman" w:hAnsi="Times New Roman" w:cs="Times New Roman"/>
                <w:sz w:val="26"/>
                <w:szCs w:val="26"/>
              </w:rPr>
            </w:pPr>
          </w:p>
        </w:tc>
        <w:tc>
          <w:tcPr>
            <w:tcW w:w="851" w:type="dxa"/>
            <w:shd w:val="clear" w:color="auto" w:fill="auto"/>
            <w:vAlign w:val="center"/>
          </w:tcPr>
          <w:p w14:paraId="3D27429C"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10%</w:t>
            </w:r>
          </w:p>
        </w:tc>
      </w:tr>
      <w:tr w:rsidR="00200FEF" w:rsidRPr="00B62FA8" w14:paraId="217CFB6C" w14:textId="77777777" w:rsidTr="00BD10DB">
        <w:tc>
          <w:tcPr>
            <w:tcW w:w="2297" w:type="dxa"/>
            <w:vMerge/>
            <w:shd w:val="clear" w:color="auto" w:fill="auto"/>
            <w:vAlign w:val="center"/>
          </w:tcPr>
          <w:p w14:paraId="124D7B7A" w14:textId="77777777" w:rsidR="00200FEF" w:rsidRPr="00B62FA8" w:rsidRDefault="00200FEF" w:rsidP="00BD10DB">
            <w:pPr>
              <w:spacing w:before="40" w:after="0" w:line="240" w:lineRule="auto"/>
              <w:rPr>
                <w:rFonts w:ascii="Times New Roman" w:hAnsi="Times New Roman" w:cs="Times New Roman"/>
                <w:b/>
                <w:color w:val="000000"/>
                <w:sz w:val="26"/>
                <w:szCs w:val="26"/>
              </w:rPr>
            </w:pP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4186AD58"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Kết luận chính xác, súc tích, đúng vấn đề. Các kiến nghị phù hợp với nội dung nghiên cứu</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66B4E162"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Các kết luận đang dựa vào liệt kê kết quả. Các kiến nghị phù hợp với nội dung nghiên cứu</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44375354"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Các kết luận đang dựa vào liệt kê kết quả. Các kiến nghị không phù hợp với nội dung nghiên cứu</w:t>
            </w:r>
          </w:p>
        </w:tc>
        <w:tc>
          <w:tcPr>
            <w:tcW w:w="2240" w:type="dxa"/>
            <w:tcBorders>
              <w:top w:val="single" w:sz="4" w:space="0" w:color="auto"/>
              <w:left w:val="single" w:sz="4" w:space="0" w:color="auto"/>
              <w:bottom w:val="single" w:sz="4" w:space="0" w:color="auto"/>
            </w:tcBorders>
            <w:shd w:val="clear" w:color="auto" w:fill="FFFFFF"/>
          </w:tcPr>
          <w:p w14:paraId="1984987B"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Kết luận và kiến nghị chưa phù hợp với nội dung nghiên cứu</w:t>
            </w:r>
          </w:p>
        </w:tc>
        <w:tc>
          <w:tcPr>
            <w:tcW w:w="2240" w:type="dxa"/>
            <w:vMerge/>
            <w:shd w:val="clear" w:color="auto" w:fill="FFFFFF"/>
          </w:tcPr>
          <w:p w14:paraId="0EDA6DCB" w14:textId="77777777" w:rsidR="00200FEF" w:rsidRPr="00B62FA8" w:rsidRDefault="00200FEF" w:rsidP="00BD10DB">
            <w:pPr>
              <w:spacing w:before="40" w:after="0" w:line="240" w:lineRule="auto"/>
              <w:rPr>
                <w:rFonts w:ascii="Times New Roman" w:hAnsi="Times New Roman" w:cs="Times New Roman"/>
                <w:sz w:val="26"/>
                <w:szCs w:val="26"/>
              </w:rPr>
            </w:pPr>
          </w:p>
        </w:tc>
        <w:tc>
          <w:tcPr>
            <w:tcW w:w="851" w:type="dxa"/>
            <w:shd w:val="clear" w:color="auto" w:fill="auto"/>
            <w:vAlign w:val="center"/>
          </w:tcPr>
          <w:p w14:paraId="6CB2C6AE"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10%</w:t>
            </w:r>
          </w:p>
        </w:tc>
      </w:tr>
      <w:tr w:rsidR="00200FEF" w:rsidRPr="00B62FA8" w14:paraId="78C1B4EC" w14:textId="77777777" w:rsidTr="00BD10DB">
        <w:tc>
          <w:tcPr>
            <w:tcW w:w="2297" w:type="dxa"/>
            <w:shd w:val="clear" w:color="auto" w:fill="auto"/>
            <w:vAlign w:val="center"/>
          </w:tcPr>
          <w:p w14:paraId="52C61B9A" w14:textId="77777777" w:rsidR="00200FEF" w:rsidRPr="00B62FA8" w:rsidRDefault="00200FEF" w:rsidP="00BD10DB">
            <w:pPr>
              <w:spacing w:before="40" w:after="0" w:line="240" w:lineRule="auto"/>
              <w:rPr>
                <w:rFonts w:ascii="Times New Roman" w:hAnsi="Times New Roman" w:cs="Times New Roman"/>
                <w:b/>
                <w:color w:val="000000"/>
                <w:sz w:val="26"/>
                <w:szCs w:val="26"/>
              </w:rPr>
            </w:pPr>
            <w:r w:rsidRPr="00B62FA8">
              <w:rPr>
                <w:rFonts w:ascii="Times New Roman" w:hAnsi="Times New Roman" w:cs="Times New Roman"/>
                <w:b/>
                <w:color w:val="000000"/>
                <w:sz w:val="26"/>
                <w:szCs w:val="26"/>
              </w:rPr>
              <w:lastRenderedPageBreak/>
              <w:t>Văn phong</w:t>
            </w: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151DB3B9"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Văn phong khoa học, ít lỗi chính tả</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2F846C57"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Văn phong khoa học, còn nhiều lỗi chính tả</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063D1EED"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Văn phong chưa khoa học, còn nhiều chỗ trình bày chưa rõ nghĩa</w:t>
            </w:r>
          </w:p>
        </w:tc>
        <w:tc>
          <w:tcPr>
            <w:tcW w:w="2240" w:type="dxa"/>
            <w:tcBorders>
              <w:top w:val="single" w:sz="4" w:space="0" w:color="auto"/>
              <w:left w:val="single" w:sz="4" w:space="0" w:color="auto"/>
              <w:bottom w:val="single" w:sz="4" w:space="0" w:color="auto"/>
            </w:tcBorders>
            <w:shd w:val="clear" w:color="auto" w:fill="FFFFFF"/>
          </w:tcPr>
          <w:p w14:paraId="71D80AFD"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Văn phong chưa khoa học, sử dụng sơ đồ, bảng biểu lộn xộn, vấn đề trình bày khó hiểu</w:t>
            </w:r>
          </w:p>
        </w:tc>
        <w:tc>
          <w:tcPr>
            <w:tcW w:w="2240" w:type="dxa"/>
            <w:vMerge/>
            <w:shd w:val="clear" w:color="auto" w:fill="FFFFFF"/>
          </w:tcPr>
          <w:p w14:paraId="082A8227" w14:textId="77777777" w:rsidR="00200FEF" w:rsidRPr="00B62FA8" w:rsidRDefault="00200FEF" w:rsidP="00BD10DB">
            <w:pPr>
              <w:spacing w:before="40" w:after="0" w:line="240" w:lineRule="auto"/>
              <w:rPr>
                <w:rFonts w:ascii="Times New Roman" w:hAnsi="Times New Roman" w:cs="Times New Roman"/>
                <w:sz w:val="26"/>
                <w:szCs w:val="26"/>
              </w:rPr>
            </w:pPr>
          </w:p>
        </w:tc>
        <w:tc>
          <w:tcPr>
            <w:tcW w:w="851" w:type="dxa"/>
            <w:shd w:val="clear" w:color="auto" w:fill="auto"/>
            <w:vAlign w:val="center"/>
          </w:tcPr>
          <w:p w14:paraId="61CFB78E"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20%</w:t>
            </w:r>
          </w:p>
        </w:tc>
      </w:tr>
      <w:tr w:rsidR="00200FEF" w:rsidRPr="00B62FA8" w14:paraId="46FA38CD" w14:textId="77777777" w:rsidTr="00BD10DB">
        <w:tc>
          <w:tcPr>
            <w:tcW w:w="2297" w:type="dxa"/>
            <w:shd w:val="clear" w:color="auto" w:fill="auto"/>
            <w:vAlign w:val="center"/>
          </w:tcPr>
          <w:p w14:paraId="3A46C8FB" w14:textId="77777777" w:rsidR="00200FEF" w:rsidRPr="00B62FA8" w:rsidRDefault="00200FEF" w:rsidP="00BD10DB">
            <w:pPr>
              <w:spacing w:before="40" w:after="0" w:line="240" w:lineRule="auto"/>
              <w:rPr>
                <w:rFonts w:ascii="Times New Roman" w:hAnsi="Times New Roman" w:cs="Times New Roman"/>
                <w:b/>
                <w:color w:val="000000"/>
                <w:sz w:val="26"/>
                <w:szCs w:val="26"/>
              </w:rPr>
            </w:pPr>
            <w:r w:rsidRPr="00B62FA8">
              <w:rPr>
                <w:rFonts w:ascii="Times New Roman" w:hAnsi="Times New Roman" w:cs="Times New Roman"/>
                <w:b/>
                <w:color w:val="000000"/>
                <w:sz w:val="26"/>
                <w:szCs w:val="26"/>
              </w:rPr>
              <w:t>Sử dụng ngoại ngữ</w:t>
            </w: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489919C7"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shd w:val="clear" w:color="auto" w:fill="FCFAF6"/>
              </w:rPr>
              <w:t xml:space="preserve">Nội dung viết đầy đủ, tóm tắt được nội dung báo cáo; sử dụng đúng và đa dạng cấu trúc ngữ pháp; từ ngữ phong phú, ít lặp lại; mạch lạc, trôi chảy, dùng từ nối hợp lí; </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347EC3E8"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Đạt ¾ tiêu chí của bài luận ngoại ngữ</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7E2E623C"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Đạt 2/4 tiêu chí của bài luận ngoại ngữ</w:t>
            </w:r>
          </w:p>
        </w:tc>
        <w:tc>
          <w:tcPr>
            <w:tcW w:w="2240" w:type="dxa"/>
            <w:tcBorders>
              <w:top w:val="single" w:sz="4" w:space="0" w:color="auto"/>
              <w:left w:val="single" w:sz="4" w:space="0" w:color="auto"/>
              <w:bottom w:val="single" w:sz="4" w:space="0" w:color="auto"/>
            </w:tcBorders>
            <w:shd w:val="clear" w:color="auto" w:fill="FFFFFF"/>
          </w:tcPr>
          <w:p w14:paraId="547B9886"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Đạt ¼ tiêu chí của bài luận ngoại ngữ</w:t>
            </w:r>
          </w:p>
        </w:tc>
        <w:tc>
          <w:tcPr>
            <w:tcW w:w="2240" w:type="dxa"/>
            <w:vMerge/>
            <w:tcBorders>
              <w:bottom w:val="single" w:sz="4" w:space="0" w:color="auto"/>
            </w:tcBorders>
            <w:shd w:val="clear" w:color="auto" w:fill="FFFFFF"/>
          </w:tcPr>
          <w:p w14:paraId="249728EB" w14:textId="77777777" w:rsidR="00200FEF" w:rsidRPr="00B62FA8" w:rsidRDefault="00200FEF" w:rsidP="00BD10DB">
            <w:pPr>
              <w:spacing w:before="40" w:after="0" w:line="240" w:lineRule="auto"/>
              <w:rPr>
                <w:rFonts w:ascii="Times New Roman" w:hAnsi="Times New Roman" w:cs="Times New Roman"/>
                <w:sz w:val="26"/>
                <w:szCs w:val="26"/>
              </w:rPr>
            </w:pPr>
          </w:p>
        </w:tc>
        <w:tc>
          <w:tcPr>
            <w:tcW w:w="851" w:type="dxa"/>
            <w:shd w:val="clear" w:color="auto" w:fill="auto"/>
            <w:vAlign w:val="center"/>
          </w:tcPr>
          <w:p w14:paraId="560989D9"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20%</w:t>
            </w:r>
          </w:p>
        </w:tc>
      </w:tr>
    </w:tbl>
    <w:p w14:paraId="0861EAB1" w14:textId="0B7ACE7E" w:rsidR="00200FEF" w:rsidRPr="00B62FA8" w:rsidRDefault="009F3AD6" w:rsidP="00200FEF">
      <w:pPr>
        <w:tabs>
          <w:tab w:val="left" w:pos="5442"/>
        </w:tabs>
        <w:spacing w:after="0"/>
        <w:rPr>
          <w:rFonts w:ascii="Times New Roman" w:hAnsi="Times New Roman" w:cs="Times New Roman"/>
          <w:b/>
          <w:bCs/>
          <w:sz w:val="26"/>
          <w:szCs w:val="26"/>
        </w:rPr>
      </w:pPr>
      <w:r w:rsidRPr="00B62FA8">
        <w:rPr>
          <w:rFonts w:ascii="Times New Roman" w:hAnsi="Times New Roman" w:cs="Times New Roman"/>
          <w:b/>
          <w:bCs/>
          <w:sz w:val="26"/>
          <w:szCs w:val="26"/>
        </w:rPr>
        <w:t>Rubric 2.2. Đánh giá kỹ năng trình bày</w:t>
      </w:r>
    </w:p>
    <w:p w14:paraId="20EE6499" w14:textId="77777777" w:rsidR="00286B17" w:rsidRPr="00B62FA8" w:rsidRDefault="00286B17" w:rsidP="00200FEF">
      <w:pPr>
        <w:tabs>
          <w:tab w:val="left" w:pos="5442"/>
        </w:tabs>
        <w:spacing w:after="0"/>
        <w:rPr>
          <w:rFonts w:ascii="Times New Roman" w:hAnsi="Times New Roman" w:cs="Times New Roman"/>
          <w:b/>
          <w:bCs/>
          <w:sz w:val="26"/>
          <w:szCs w:val="26"/>
        </w:rPr>
      </w:pPr>
    </w:p>
    <w:p w14:paraId="3B7C08DE" w14:textId="2FAE4C3E" w:rsidR="00286B17" w:rsidRPr="00B62FA8" w:rsidRDefault="00286B17" w:rsidP="00200FEF">
      <w:pPr>
        <w:tabs>
          <w:tab w:val="left" w:pos="5442"/>
        </w:tabs>
        <w:spacing w:after="0"/>
        <w:rPr>
          <w:rFonts w:ascii="Times New Roman" w:hAnsi="Times New Roman" w:cs="Times New Roman"/>
          <w:b/>
          <w:bCs/>
          <w:sz w:val="26"/>
          <w:szCs w:val="26"/>
        </w:rPr>
      </w:pPr>
      <w:r w:rsidRPr="00B62FA8">
        <w:rPr>
          <w:rFonts w:ascii="Times New Roman" w:hAnsi="Times New Roman" w:cs="Times New Roman"/>
          <w:b/>
          <w:bCs/>
          <w:sz w:val="26"/>
          <w:szCs w:val="26"/>
        </w:rPr>
        <w:t xml:space="preserve">Rubric </w:t>
      </w:r>
      <w:r w:rsidR="00874477" w:rsidRPr="00B62FA8">
        <w:rPr>
          <w:rFonts w:ascii="Times New Roman" w:hAnsi="Times New Roman" w:cs="Times New Roman"/>
          <w:b/>
          <w:bCs/>
          <w:sz w:val="26"/>
          <w:szCs w:val="26"/>
        </w:rPr>
        <w:t xml:space="preserve">3. </w:t>
      </w:r>
    </w:p>
    <w:p w14:paraId="2F753017" w14:textId="74960CF5" w:rsidR="00200FEF" w:rsidRPr="00B62FA8" w:rsidRDefault="005965C7" w:rsidP="00200FEF">
      <w:pPr>
        <w:tabs>
          <w:tab w:val="left" w:pos="5442"/>
        </w:tabs>
        <w:spacing w:after="0"/>
        <w:rPr>
          <w:rFonts w:ascii="Times New Roman" w:hAnsi="Times New Roman" w:cs="Times New Roman"/>
          <w:b/>
          <w:bCs/>
          <w:sz w:val="26"/>
          <w:szCs w:val="26"/>
        </w:rPr>
      </w:pPr>
      <w:r w:rsidRPr="00B62FA8">
        <w:rPr>
          <w:rFonts w:ascii="Times New Roman" w:hAnsi="Times New Roman" w:cs="Times New Roman"/>
          <w:b/>
          <w:bCs/>
          <w:sz w:val="26"/>
          <w:szCs w:val="26"/>
        </w:rPr>
        <w:t>Rubruc 4.1</w:t>
      </w:r>
      <w:r w:rsidR="00200FEF" w:rsidRPr="00B62FA8">
        <w:rPr>
          <w:rFonts w:ascii="Times New Roman" w:hAnsi="Times New Roman" w:cs="Times New Roman"/>
          <w:b/>
          <w:bCs/>
          <w:sz w:val="26"/>
          <w:szCs w:val="26"/>
        </w:rPr>
        <w:t>. Bộ tiêu chí đánh giá ý tưởng</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239"/>
        <w:gridCol w:w="2240"/>
        <w:gridCol w:w="2239"/>
        <w:gridCol w:w="2240"/>
        <w:gridCol w:w="2240"/>
        <w:gridCol w:w="851"/>
      </w:tblGrid>
      <w:tr w:rsidR="00200FEF" w:rsidRPr="00B62FA8" w14:paraId="0473EF9A" w14:textId="77777777" w:rsidTr="00BD10DB">
        <w:trPr>
          <w:trHeight w:val="382"/>
        </w:trPr>
        <w:tc>
          <w:tcPr>
            <w:tcW w:w="2297" w:type="dxa"/>
            <w:vMerge w:val="restart"/>
            <w:shd w:val="clear" w:color="auto" w:fill="auto"/>
            <w:vAlign w:val="center"/>
          </w:tcPr>
          <w:p w14:paraId="3DC2A724"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Tiêu chí đánh giá</w:t>
            </w:r>
          </w:p>
        </w:tc>
        <w:tc>
          <w:tcPr>
            <w:tcW w:w="11198" w:type="dxa"/>
            <w:gridSpan w:val="5"/>
            <w:shd w:val="clear" w:color="auto" w:fill="auto"/>
            <w:vAlign w:val="center"/>
          </w:tcPr>
          <w:p w14:paraId="6F92E02D"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Mức đánh giá</w:t>
            </w:r>
          </w:p>
        </w:tc>
        <w:tc>
          <w:tcPr>
            <w:tcW w:w="851" w:type="dxa"/>
            <w:vMerge w:val="restart"/>
            <w:shd w:val="clear" w:color="auto" w:fill="auto"/>
            <w:vAlign w:val="center"/>
          </w:tcPr>
          <w:p w14:paraId="70AEFEDA" w14:textId="77777777" w:rsidR="00200FEF" w:rsidRPr="00B62FA8" w:rsidRDefault="00200FEF" w:rsidP="00BD10DB">
            <w:pPr>
              <w:spacing w:before="40" w:after="0" w:line="240" w:lineRule="auto"/>
              <w:ind w:left="-57" w:right="-57"/>
              <w:jc w:val="center"/>
              <w:rPr>
                <w:rFonts w:ascii="Times New Roman" w:hAnsi="Times New Roman" w:cs="Times New Roman"/>
                <w:b/>
                <w:bCs/>
                <w:sz w:val="26"/>
                <w:szCs w:val="26"/>
              </w:rPr>
            </w:pPr>
            <w:r w:rsidRPr="00B62FA8">
              <w:rPr>
                <w:rFonts w:ascii="Times New Roman" w:hAnsi="Times New Roman" w:cs="Times New Roman"/>
                <w:b/>
                <w:sz w:val="26"/>
                <w:szCs w:val="26"/>
              </w:rPr>
              <w:t>Trọng số</w:t>
            </w:r>
          </w:p>
        </w:tc>
      </w:tr>
      <w:tr w:rsidR="00200FEF" w:rsidRPr="00B62FA8" w14:paraId="68404D29" w14:textId="77777777" w:rsidTr="00BD10DB">
        <w:tc>
          <w:tcPr>
            <w:tcW w:w="2297" w:type="dxa"/>
            <w:vMerge/>
            <w:shd w:val="clear" w:color="auto" w:fill="auto"/>
          </w:tcPr>
          <w:p w14:paraId="6EBBAAE7" w14:textId="77777777" w:rsidR="00200FEF" w:rsidRPr="00B62FA8" w:rsidRDefault="00200FEF" w:rsidP="00BD10DB">
            <w:pPr>
              <w:spacing w:before="40" w:after="0" w:line="240" w:lineRule="auto"/>
              <w:rPr>
                <w:rFonts w:ascii="Times New Roman" w:hAnsi="Times New Roman" w:cs="Times New Roman"/>
                <w:sz w:val="26"/>
                <w:szCs w:val="26"/>
              </w:rPr>
            </w:pPr>
          </w:p>
        </w:tc>
        <w:tc>
          <w:tcPr>
            <w:tcW w:w="2239" w:type="dxa"/>
            <w:shd w:val="clear" w:color="auto" w:fill="auto"/>
            <w:vAlign w:val="center"/>
          </w:tcPr>
          <w:p w14:paraId="30985675"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 xml:space="preserve">A </w:t>
            </w:r>
          </w:p>
        </w:tc>
        <w:tc>
          <w:tcPr>
            <w:tcW w:w="2240" w:type="dxa"/>
            <w:shd w:val="clear" w:color="auto" w:fill="auto"/>
            <w:vAlign w:val="center"/>
          </w:tcPr>
          <w:p w14:paraId="5F3987C4"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B</w:t>
            </w:r>
          </w:p>
        </w:tc>
        <w:tc>
          <w:tcPr>
            <w:tcW w:w="2239" w:type="dxa"/>
            <w:shd w:val="clear" w:color="auto" w:fill="auto"/>
            <w:vAlign w:val="center"/>
          </w:tcPr>
          <w:p w14:paraId="3D1A4C0F"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C</w:t>
            </w:r>
          </w:p>
        </w:tc>
        <w:tc>
          <w:tcPr>
            <w:tcW w:w="2240" w:type="dxa"/>
            <w:shd w:val="clear" w:color="auto" w:fill="auto"/>
            <w:vAlign w:val="center"/>
          </w:tcPr>
          <w:p w14:paraId="34E4BDD5"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D</w:t>
            </w:r>
          </w:p>
        </w:tc>
        <w:tc>
          <w:tcPr>
            <w:tcW w:w="2240" w:type="dxa"/>
            <w:shd w:val="clear" w:color="auto" w:fill="auto"/>
            <w:vAlign w:val="center"/>
          </w:tcPr>
          <w:p w14:paraId="46535AD0"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 xml:space="preserve">F </w:t>
            </w:r>
          </w:p>
        </w:tc>
        <w:tc>
          <w:tcPr>
            <w:tcW w:w="851" w:type="dxa"/>
            <w:vMerge/>
            <w:shd w:val="clear" w:color="auto" w:fill="auto"/>
          </w:tcPr>
          <w:p w14:paraId="06CFAD84" w14:textId="77777777" w:rsidR="00200FEF" w:rsidRPr="00B62FA8" w:rsidRDefault="00200FEF" w:rsidP="00BD10DB">
            <w:pPr>
              <w:spacing w:before="40" w:after="0" w:line="240" w:lineRule="auto"/>
              <w:rPr>
                <w:rFonts w:ascii="Times New Roman" w:hAnsi="Times New Roman" w:cs="Times New Roman"/>
                <w:sz w:val="26"/>
                <w:szCs w:val="26"/>
              </w:rPr>
            </w:pPr>
          </w:p>
        </w:tc>
      </w:tr>
      <w:tr w:rsidR="00200FEF" w:rsidRPr="00B62FA8" w14:paraId="36C7A6B7" w14:textId="77777777" w:rsidTr="00BD10DB">
        <w:trPr>
          <w:trHeight w:val="397"/>
        </w:trPr>
        <w:tc>
          <w:tcPr>
            <w:tcW w:w="2297" w:type="dxa"/>
            <w:shd w:val="clear" w:color="auto" w:fill="auto"/>
            <w:vAlign w:val="center"/>
          </w:tcPr>
          <w:p w14:paraId="05DCFE2E" w14:textId="77777777" w:rsidR="00200FEF" w:rsidRPr="00B62FA8" w:rsidRDefault="00200FEF" w:rsidP="00BD10DB">
            <w:pPr>
              <w:spacing w:before="40" w:after="0" w:line="240" w:lineRule="auto"/>
              <w:ind w:right="-57"/>
              <w:rPr>
                <w:rFonts w:ascii="Times New Roman" w:hAnsi="Times New Roman" w:cs="Times New Roman"/>
                <w:b/>
                <w:bCs/>
                <w:color w:val="000000"/>
                <w:sz w:val="26"/>
                <w:szCs w:val="26"/>
              </w:rPr>
            </w:pPr>
            <w:r w:rsidRPr="00B62FA8">
              <w:rPr>
                <w:rFonts w:ascii="Times New Roman" w:hAnsi="Times New Roman" w:cs="Times New Roman"/>
                <w:b/>
                <w:bCs/>
                <w:color w:val="000000"/>
                <w:sz w:val="26"/>
                <w:szCs w:val="26"/>
              </w:rPr>
              <w:t>Nội dung ý tưởng</w:t>
            </w:r>
          </w:p>
        </w:tc>
        <w:tc>
          <w:tcPr>
            <w:tcW w:w="2239" w:type="dxa"/>
            <w:tcBorders>
              <w:bottom w:val="single" w:sz="4" w:space="0" w:color="auto"/>
            </w:tcBorders>
            <w:shd w:val="clear" w:color="auto" w:fill="auto"/>
          </w:tcPr>
          <w:p w14:paraId="0A0FEDDA"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 xml:space="preserve">Có tính mới, độc đáo mang ý nghĩa khoa học cao; có khả năng áp dụng vào thực tiễn; có thể triển khai trong điều kiện phòng thí </w:t>
            </w:r>
            <w:r w:rsidRPr="00B62FA8">
              <w:rPr>
                <w:rFonts w:ascii="Times New Roman" w:hAnsi="Times New Roman" w:cs="Times New Roman"/>
                <w:sz w:val="26"/>
                <w:szCs w:val="26"/>
              </w:rPr>
              <w:lastRenderedPageBreak/>
              <w:t>nghiệm của Nhà trường</w:t>
            </w:r>
          </w:p>
        </w:tc>
        <w:tc>
          <w:tcPr>
            <w:tcW w:w="2240" w:type="dxa"/>
            <w:tcBorders>
              <w:bottom w:val="single" w:sz="4" w:space="0" w:color="auto"/>
            </w:tcBorders>
            <w:shd w:val="clear" w:color="auto" w:fill="auto"/>
          </w:tcPr>
          <w:p w14:paraId="20246E15"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lastRenderedPageBreak/>
              <w:t>Có tính mới; có khả năng áp dụng vào thực tiễn và có thể triển khai trong điều kiện phòng thí nghiệm của Nhà trường</w:t>
            </w:r>
          </w:p>
        </w:tc>
        <w:tc>
          <w:tcPr>
            <w:tcW w:w="2239" w:type="dxa"/>
            <w:tcBorders>
              <w:bottom w:val="single" w:sz="4" w:space="0" w:color="auto"/>
            </w:tcBorders>
            <w:shd w:val="clear" w:color="auto" w:fill="auto"/>
          </w:tcPr>
          <w:p w14:paraId="309FE3B6"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 xml:space="preserve">Thực hiện lại 1 nghiên cứu đã công </w:t>
            </w:r>
            <w:proofErr w:type="gramStart"/>
            <w:r w:rsidRPr="00B62FA8">
              <w:rPr>
                <w:rFonts w:ascii="Times New Roman" w:hAnsi="Times New Roman" w:cs="Times New Roman"/>
                <w:sz w:val="26"/>
                <w:szCs w:val="26"/>
              </w:rPr>
              <w:t>bố;có</w:t>
            </w:r>
            <w:proofErr w:type="gramEnd"/>
            <w:r w:rsidRPr="00B62FA8">
              <w:rPr>
                <w:rFonts w:ascii="Times New Roman" w:hAnsi="Times New Roman" w:cs="Times New Roman"/>
                <w:sz w:val="26"/>
                <w:szCs w:val="26"/>
              </w:rPr>
              <w:t xml:space="preserve"> khả năng áp dụng vào thực tiễn; có thể triển khai trong điều kiện phòng thí </w:t>
            </w:r>
            <w:r w:rsidRPr="00B62FA8">
              <w:rPr>
                <w:rFonts w:ascii="Times New Roman" w:hAnsi="Times New Roman" w:cs="Times New Roman"/>
                <w:sz w:val="26"/>
                <w:szCs w:val="26"/>
              </w:rPr>
              <w:lastRenderedPageBreak/>
              <w:t>nghiệm của Nhà trường</w:t>
            </w:r>
          </w:p>
        </w:tc>
        <w:tc>
          <w:tcPr>
            <w:tcW w:w="2240" w:type="dxa"/>
            <w:tcBorders>
              <w:bottom w:val="single" w:sz="4" w:space="0" w:color="auto"/>
            </w:tcBorders>
            <w:shd w:val="clear" w:color="auto" w:fill="auto"/>
          </w:tcPr>
          <w:p w14:paraId="00EF8CEC"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lastRenderedPageBreak/>
              <w:t xml:space="preserve">Thực hiện lại 1 nghiên cứu đã công bố; khả năng áp dụng vào thực tiễn chưa rõ ràng; có thể triển khai trong điều kiện </w:t>
            </w:r>
            <w:r w:rsidRPr="00B62FA8">
              <w:rPr>
                <w:rFonts w:ascii="Times New Roman" w:hAnsi="Times New Roman" w:cs="Times New Roman"/>
                <w:sz w:val="26"/>
                <w:szCs w:val="26"/>
              </w:rPr>
              <w:lastRenderedPageBreak/>
              <w:t>phòng thí nghiệm của Nhà trường</w:t>
            </w:r>
          </w:p>
        </w:tc>
        <w:tc>
          <w:tcPr>
            <w:tcW w:w="2240" w:type="dxa"/>
            <w:tcBorders>
              <w:bottom w:val="single" w:sz="4" w:space="0" w:color="auto"/>
            </w:tcBorders>
            <w:shd w:val="clear" w:color="auto" w:fill="auto"/>
          </w:tcPr>
          <w:p w14:paraId="00FDD802"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lastRenderedPageBreak/>
              <w:t xml:space="preserve">Thực hiện lại 1 nghiên cứu đã công bố; có khả năng áp dụng vào thực tiễn chưa rõ ràng; nghi ngờ về tính khả thi trong </w:t>
            </w:r>
            <w:r w:rsidRPr="00B62FA8">
              <w:rPr>
                <w:rFonts w:ascii="Times New Roman" w:hAnsi="Times New Roman" w:cs="Times New Roman"/>
                <w:sz w:val="26"/>
                <w:szCs w:val="26"/>
              </w:rPr>
              <w:lastRenderedPageBreak/>
              <w:t>điều kiện phòng thí nghiệm của Nhà trường</w:t>
            </w:r>
          </w:p>
        </w:tc>
        <w:tc>
          <w:tcPr>
            <w:tcW w:w="851" w:type="dxa"/>
            <w:shd w:val="clear" w:color="auto" w:fill="auto"/>
            <w:vAlign w:val="center"/>
          </w:tcPr>
          <w:p w14:paraId="255486E4"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lastRenderedPageBreak/>
              <w:t>30%</w:t>
            </w:r>
          </w:p>
        </w:tc>
      </w:tr>
      <w:tr w:rsidR="00200FEF" w:rsidRPr="00B62FA8" w14:paraId="439D7DBE" w14:textId="77777777" w:rsidTr="00BD10DB">
        <w:tc>
          <w:tcPr>
            <w:tcW w:w="2297" w:type="dxa"/>
            <w:shd w:val="clear" w:color="auto" w:fill="auto"/>
            <w:vAlign w:val="center"/>
          </w:tcPr>
          <w:p w14:paraId="2453896B" w14:textId="77777777" w:rsidR="00200FEF" w:rsidRPr="00B62FA8" w:rsidRDefault="00200FEF" w:rsidP="00BD10DB">
            <w:pPr>
              <w:spacing w:before="40" w:after="0" w:line="240" w:lineRule="auto"/>
              <w:rPr>
                <w:rFonts w:ascii="Times New Roman" w:hAnsi="Times New Roman" w:cs="Times New Roman"/>
                <w:b/>
                <w:color w:val="000000"/>
                <w:sz w:val="26"/>
                <w:szCs w:val="26"/>
              </w:rPr>
            </w:pPr>
            <w:r w:rsidRPr="00B62FA8">
              <w:rPr>
                <w:rFonts w:ascii="Times New Roman" w:hAnsi="Times New Roman" w:cs="Times New Roman"/>
                <w:b/>
                <w:color w:val="000000"/>
                <w:sz w:val="26"/>
                <w:szCs w:val="26"/>
              </w:rPr>
              <w:t>Kế hoạch triển khai</w:t>
            </w: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33CBA23E"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Kế hoạch cụ thể, chi tiết; phân công các thành viên trong nhóm triển khai nhiệm vụ cụ thể, có lộ trình, check list đầy đủ, thể hiện tính khả thi cao</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261BEC3B"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Có kế hoạch làm việc nhưng chưa chi tiết, phân công các thành viên trong nhóm triển khai nhiệm vụ cụ thể, có lộ trình, check list đầy đủ, thể hiện tính khả thi</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184266C2"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Có kế hoạch làm việc nhưng chưa chi tiết, phân công các thành viên trong nhóm triển khai nhiệm vụ chưa rõ ràng, chưa có lộ trình, check list đầy đủ, thể hiện tính khả thi cao</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466CD35A"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Bản kế hoạch còn sơ sài, phân công các thành viên trong nhóm triển khai nhiệm vụ, chưa có lộ trình, check list đầy đủ, thể hiện tính khả thi</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57F50A59"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Chưa có bản kế hoạch làm việc thể hiện tính kahr thi của kế hoạch</w:t>
            </w:r>
          </w:p>
        </w:tc>
        <w:tc>
          <w:tcPr>
            <w:tcW w:w="851" w:type="dxa"/>
            <w:tcBorders>
              <w:left w:val="single" w:sz="4" w:space="0" w:color="auto"/>
            </w:tcBorders>
            <w:shd w:val="clear" w:color="auto" w:fill="auto"/>
            <w:vAlign w:val="center"/>
          </w:tcPr>
          <w:p w14:paraId="6E9ACC53"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70%</w:t>
            </w:r>
          </w:p>
        </w:tc>
      </w:tr>
    </w:tbl>
    <w:p w14:paraId="0BEDC9F4" w14:textId="77777777" w:rsidR="00200FEF" w:rsidRPr="00B62FA8" w:rsidRDefault="00200FEF" w:rsidP="00200FEF">
      <w:pPr>
        <w:tabs>
          <w:tab w:val="left" w:pos="5442"/>
        </w:tabs>
        <w:spacing w:after="0"/>
        <w:rPr>
          <w:rFonts w:ascii="Times New Roman" w:hAnsi="Times New Roman" w:cs="Times New Roman"/>
          <w:sz w:val="26"/>
          <w:szCs w:val="26"/>
        </w:rPr>
      </w:pPr>
    </w:p>
    <w:p w14:paraId="3C6946A5" w14:textId="751F4EB4" w:rsidR="00200FEF" w:rsidRPr="00B62FA8" w:rsidRDefault="005965C7" w:rsidP="00200FEF">
      <w:pPr>
        <w:tabs>
          <w:tab w:val="left" w:pos="5442"/>
        </w:tabs>
        <w:spacing w:after="0"/>
        <w:rPr>
          <w:rFonts w:ascii="Times New Roman" w:hAnsi="Times New Roman" w:cs="Times New Roman"/>
          <w:b/>
          <w:bCs/>
          <w:sz w:val="26"/>
          <w:szCs w:val="26"/>
        </w:rPr>
      </w:pPr>
      <w:r w:rsidRPr="00B62FA8">
        <w:rPr>
          <w:rFonts w:ascii="Times New Roman" w:hAnsi="Times New Roman" w:cs="Times New Roman"/>
          <w:b/>
          <w:bCs/>
          <w:sz w:val="26"/>
          <w:szCs w:val="26"/>
        </w:rPr>
        <w:t>Rubric</w:t>
      </w:r>
      <w:r w:rsidR="00E84153" w:rsidRPr="00B62FA8">
        <w:rPr>
          <w:rFonts w:ascii="Times New Roman" w:hAnsi="Times New Roman" w:cs="Times New Roman"/>
          <w:b/>
          <w:bCs/>
          <w:sz w:val="26"/>
          <w:szCs w:val="26"/>
        </w:rPr>
        <w:t xml:space="preserve"> 4.2</w:t>
      </w:r>
      <w:r w:rsidR="00200FEF" w:rsidRPr="00B62FA8">
        <w:rPr>
          <w:rFonts w:ascii="Times New Roman" w:hAnsi="Times New Roman" w:cs="Times New Roman"/>
          <w:b/>
          <w:bCs/>
          <w:sz w:val="26"/>
          <w:szCs w:val="26"/>
        </w:rPr>
        <w:t>. Bộ tiêu chí đánh giá sản phẩm</w:t>
      </w:r>
    </w:p>
    <w:p w14:paraId="2DC7F9D7" w14:textId="77777777" w:rsidR="00200FEF" w:rsidRPr="00B62FA8" w:rsidRDefault="00200FEF" w:rsidP="00200FEF">
      <w:pPr>
        <w:tabs>
          <w:tab w:val="left" w:pos="5442"/>
        </w:tabs>
        <w:spacing w:after="0"/>
        <w:rPr>
          <w:rFonts w:ascii="Times New Roman" w:hAnsi="Times New Roman" w:cs="Times New Roman"/>
          <w:b/>
          <w:bCs/>
          <w:i/>
          <w:iCs/>
          <w:sz w:val="26"/>
          <w:szCs w:val="26"/>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239"/>
        <w:gridCol w:w="2240"/>
        <w:gridCol w:w="2239"/>
        <w:gridCol w:w="2240"/>
        <w:gridCol w:w="2240"/>
        <w:gridCol w:w="851"/>
      </w:tblGrid>
      <w:tr w:rsidR="00200FEF" w:rsidRPr="00B62FA8" w14:paraId="17BEEDBD" w14:textId="77777777" w:rsidTr="00BD10DB">
        <w:trPr>
          <w:trHeight w:val="382"/>
        </w:trPr>
        <w:tc>
          <w:tcPr>
            <w:tcW w:w="2297" w:type="dxa"/>
            <w:vMerge w:val="restart"/>
            <w:shd w:val="clear" w:color="auto" w:fill="auto"/>
            <w:vAlign w:val="center"/>
          </w:tcPr>
          <w:p w14:paraId="6BC87509"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Tiêu chí đánh giá</w:t>
            </w:r>
          </w:p>
        </w:tc>
        <w:tc>
          <w:tcPr>
            <w:tcW w:w="11198" w:type="dxa"/>
            <w:gridSpan w:val="5"/>
            <w:shd w:val="clear" w:color="auto" w:fill="auto"/>
            <w:vAlign w:val="center"/>
          </w:tcPr>
          <w:p w14:paraId="043EC280"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Mức đánh giá</w:t>
            </w:r>
          </w:p>
        </w:tc>
        <w:tc>
          <w:tcPr>
            <w:tcW w:w="851" w:type="dxa"/>
            <w:vMerge w:val="restart"/>
            <w:shd w:val="clear" w:color="auto" w:fill="auto"/>
            <w:vAlign w:val="center"/>
          </w:tcPr>
          <w:p w14:paraId="76B84F16" w14:textId="77777777" w:rsidR="00200FEF" w:rsidRPr="00B62FA8" w:rsidRDefault="00200FEF" w:rsidP="00BD10DB">
            <w:pPr>
              <w:spacing w:before="40" w:after="0" w:line="240" w:lineRule="auto"/>
              <w:ind w:left="-57" w:right="-57"/>
              <w:jc w:val="center"/>
              <w:rPr>
                <w:rFonts w:ascii="Times New Roman" w:hAnsi="Times New Roman" w:cs="Times New Roman"/>
                <w:b/>
                <w:bCs/>
                <w:sz w:val="26"/>
                <w:szCs w:val="26"/>
              </w:rPr>
            </w:pPr>
            <w:r w:rsidRPr="00B62FA8">
              <w:rPr>
                <w:rFonts w:ascii="Times New Roman" w:hAnsi="Times New Roman" w:cs="Times New Roman"/>
                <w:b/>
                <w:sz w:val="26"/>
                <w:szCs w:val="26"/>
              </w:rPr>
              <w:t>Trọng số</w:t>
            </w:r>
          </w:p>
        </w:tc>
      </w:tr>
      <w:tr w:rsidR="00200FEF" w:rsidRPr="00B62FA8" w14:paraId="3B135D10" w14:textId="77777777" w:rsidTr="00BD10DB">
        <w:tc>
          <w:tcPr>
            <w:tcW w:w="2297" w:type="dxa"/>
            <w:vMerge/>
            <w:shd w:val="clear" w:color="auto" w:fill="auto"/>
          </w:tcPr>
          <w:p w14:paraId="12B3311F" w14:textId="77777777" w:rsidR="00200FEF" w:rsidRPr="00B62FA8" w:rsidRDefault="00200FEF" w:rsidP="00BD10DB">
            <w:pPr>
              <w:spacing w:before="40" w:after="0" w:line="240" w:lineRule="auto"/>
              <w:rPr>
                <w:rFonts w:ascii="Times New Roman" w:hAnsi="Times New Roman" w:cs="Times New Roman"/>
                <w:sz w:val="26"/>
                <w:szCs w:val="26"/>
              </w:rPr>
            </w:pPr>
          </w:p>
        </w:tc>
        <w:tc>
          <w:tcPr>
            <w:tcW w:w="2239" w:type="dxa"/>
            <w:shd w:val="clear" w:color="auto" w:fill="auto"/>
            <w:vAlign w:val="center"/>
          </w:tcPr>
          <w:p w14:paraId="7F703458"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 xml:space="preserve">A </w:t>
            </w:r>
          </w:p>
        </w:tc>
        <w:tc>
          <w:tcPr>
            <w:tcW w:w="2240" w:type="dxa"/>
            <w:shd w:val="clear" w:color="auto" w:fill="auto"/>
            <w:vAlign w:val="center"/>
          </w:tcPr>
          <w:p w14:paraId="0E951C1E"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B</w:t>
            </w:r>
          </w:p>
        </w:tc>
        <w:tc>
          <w:tcPr>
            <w:tcW w:w="2239" w:type="dxa"/>
            <w:shd w:val="clear" w:color="auto" w:fill="auto"/>
            <w:vAlign w:val="center"/>
          </w:tcPr>
          <w:p w14:paraId="09646007"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C</w:t>
            </w:r>
          </w:p>
        </w:tc>
        <w:tc>
          <w:tcPr>
            <w:tcW w:w="2240" w:type="dxa"/>
            <w:shd w:val="clear" w:color="auto" w:fill="auto"/>
            <w:vAlign w:val="center"/>
          </w:tcPr>
          <w:p w14:paraId="6AC497B3"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D</w:t>
            </w:r>
          </w:p>
        </w:tc>
        <w:tc>
          <w:tcPr>
            <w:tcW w:w="2240" w:type="dxa"/>
            <w:shd w:val="clear" w:color="auto" w:fill="auto"/>
            <w:vAlign w:val="center"/>
          </w:tcPr>
          <w:p w14:paraId="12FC9FD9" w14:textId="77777777" w:rsidR="00200FEF" w:rsidRPr="00B62FA8" w:rsidRDefault="00200FEF" w:rsidP="00BD10DB">
            <w:pPr>
              <w:spacing w:before="40" w:after="0" w:line="240" w:lineRule="auto"/>
              <w:jc w:val="center"/>
              <w:rPr>
                <w:rFonts w:ascii="Times New Roman" w:hAnsi="Times New Roman" w:cs="Times New Roman"/>
                <w:b/>
                <w:bCs/>
                <w:sz w:val="26"/>
                <w:szCs w:val="26"/>
              </w:rPr>
            </w:pPr>
            <w:r w:rsidRPr="00B62FA8">
              <w:rPr>
                <w:rFonts w:ascii="Times New Roman" w:hAnsi="Times New Roman" w:cs="Times New Roman"/>
                <w:b/>
                <w:sz w:val="26"/>
                <w:szCs w:val="26"/>
              </w:rPr>
              <w:t xml:space="preserve">F </w:t>
            </w:r>
          </w:p>
        </w:tc>
        <w:tc>
          <w:tcPr>
            <w:tcW w:w="851" w:type="dxa"/>
            <w:vMerge/>
            <w:shd w:val="clear" w:color="auto" w:fill="auto"/>
          </w:tcPr>
          <w:p w14:paraId="008CF804" w14:textId="77777777" w:rsidR="00200FEF" w:rsidRPr="00B62FA8" w:rsidRDefault="00200FEF" w:rsidP="00BD10DB">
            <w:pPr>
              <w:spacing w:before="40" w:after="0" w:line="240" w:lineRule="auto"/>
              <w:rPr>
                <w:rFonts w:ascii="Times New Roman" w:hAnsi="Times New Roman" w:cs="Times New Roman"/>
                <w:sz w:val="26"/>
                <w:szCs w:val="26"/>
              </w:rPr>
            </w:pPr>
          </w:p>
        </w:tc>
      </w:tr>
      <w:tr w:rsidR="00200FEF" w:rsidRPr="00B62FA8" w14:paraId="34D6E7DF" w14:textId="77777777" w:rsidTr="00BD10DB">
        <w:trPr>
          <w:trHeight w:val="397"/>
        </w:trPr>
        <w:tc>
          <w:tcPr>
            <w:tcW w:w="2297" w:type="dxa"/>
            <w:shd w:val="clear" w:color="auto" w:fill="auto"/>
            <w:vAlign w:val="center"/>
          </w:tcPr>
          <w:p w14:paraId="70E5FDB6" w14:textId="77777777" w:rsidR="00200FEF" w:rsidRPr="00B62FA8" w:rsidRDefault="00200FEF" w:rsidP="00BD10DB">
            <w:pPr>
              <w:spacing w:before="40" w:after="0" w:line="240" w:lineRule="auto"/>
              <w:ind w:right="-57"/>
              <w:rPr>
                <w:rFonts w:ascii="Times New Roman" w:hAnsi="Times New Roman" w:cs="Times New Roman"/>
                <w:b/>
                <w:bCs/>
                <w:color w:val="000000"/>
                <w:sz w:val="26"/>
                <w:szCs w:val="26"/>
              </w:rPr>
            </w:pPr>
            <w:r w:rsidRPr="00B62FA8">
              <w:rPr>
                <w:rFonts w:ascii="Times New Roman" w:hAnsi="Times New Roman" w:cs="Times New Roman"/>
                <w:b/>
                <w:bCs/>
                <w:color w:val="000000"/>
                <w:sz w:val="26"/>
                <w:szCs w:val="26"/>
              </w:rPr>
              <w:t>Sản phẩm protein tái tổ hợp</w:t>
            </w:r>
          </w:p>
        </w:tc>
        <w:tc>
          <w:tcPr>
            <w:tcW w:w="2239" w:type="dxa"/>
            <w:tcBorders>
              <w:bottom w:val="single" w:sz="4" w:space="0" w:color="auto"/>
            </w:tcBorders>
            <w:shd w:val="clear" w:color="auto" w:fill="auto"/>
          </w:tcPr>
          <w:p w14:paraId="42431EB0"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Có sản phẩm protien tinh sạch</w:t>
            </w:r>
          </w:p>
        </w:tc>
        <w:tc>
          <w:tcPr>
            <w:tcW w:w="2240" w:type="dxa"/>
            <w:tcBorders>
              <w:bottom w:val="single" w:sz="4" w:space="0" w:color="auto"/>
            </w:tcBorders>
            <w:shd w:val="clear" w:color="auto" w:fill="auto"/>
          </w:tcPr>
          <w:p w14:paraId="23FD0B40"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Có sản phẩm ADN tái tổ hợp, protein chưa tinh sạch</w:t>
            </w:r>
          </w:p>
        </w:tc>
        <w:tc>
          <w:tcPr>
            <w:tcW w:w="2239" w:type="dxa"/>
            <w:tcBorders>
              <w:bottom w:val="single" w:sz="4" w:space="0" w:color="auto"/>
            </w:tcBorders>
            <w:shd w:val="clear" w:color="auto" w:fill="auto"/>
          </w:tcPr>
          <w:p w14:paraId="3DA54A67"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Chỉ mới có sản phẩm ADN tái tổ hợp</w:t>
            </w:r>
          </w:p>
        </w:tc>
        <w:tc>
          <w:tcPr>
            <w:tcW w:w="2240" w:type="dxa"/>
            <w:tcBorders>
              <w:bottom w:val="single" w:sz="4" w:space="0" w:color="auto"/>
            </w:tcBorders>
            <w:shd w:val="clear" w:color="auto" w:fill="auto"/>
          </w:tcPr>
          <w:p w14:paraId="09241515"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Sản phẩm ADN tái tổ hợp chưa được hoàn thiện</w:t>
            </w:r>
          </w:p>
        </w:tc>
        <w:tc>
          <w:tcPr>
            <w:tcW w:w="2240" w:type="dxa"/>
            <w:tcBorders>
              <w:bottom w:val="single" w:sz="4" w:space="0" w:color="auto"/>
            </w:tcBorders>
            <w:shd w:val="clear" w:color="auto" w:fill="auto"/>
          </w:tcPr>
          <w:p w14:paraId="48497AEE"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Chưa có sản phẩm</w:t>
            </w:r>
          </w:p>
        </w:tc>
        <w:tc>
          <w:tcPr>
            <w:tcW w:w="851" w:type="dxa"/>
            <w:shd w:val="clear" w:color="auto" w:fill="auto"/>
            <w:vAlign w:val="center"/>
          </w:tcPr>
          <w:p w14:paraId="45FDCE0F"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50%</w:t>
            </w:r>
          </w:p>
        </w:tc>
      </w:tr>
      <w:tr w:rsidR="00200FEF" w:rsidRPr="00B62FA8" w14:paraId="3DEAD3FB" w14:textId="77777777" w:rsidTr="00BD10DB">
        <w:tc>
          <w:tcPr>
            <w:tcW w:w="2297" w:type="dxa"/>
            <w:shd w:val="clear" w:color="auto" w:fill="auto"/>
            <w:vAlign w:val="center"/>
          </w:tcPr>
          <w:p w14:paraId="338A285C" w14:textId="77777777" w:rsidR="00200FEF" w:rsidRPr="00B62FA8" w:rsidRDefault="00200FEF" w:rsidP="00BD10DB">
            <w:pPr>
              <w:spacing w:before="40" w:after="0" w:line="240" w:lineRule="auto"/>
              <w:rPr>
                <w:rFonts w:ascii="Times New Roman" w:hAnsi="Times New Roman" w:cs="Times New Roman"/>
                <w:b/>
                <w:color w:val="000000"/>
                <w:sz w:val="26"/>
                <w:szCs w:val="26"/>
              </w:rPr>
            </w:pPr>
            <w:r w:rsidRPr="00B62FA8">
              <w:rPr>
                <w:rFonts w:ascii="Times New Roman" w:hAnsi="Times New Roman" w:cs="Times New Roman"/>
                <w:b/>
                <w:color w:val="000000"/>
                <w:sz w:val="26"/>
                <w:szCs w:val="26"/>
              </w:rPr>
              <w:t>Sản phẩm báo cáo tổng kết</w:t>
            </w: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563B1CCC"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Có đầy đủ các tiêu chí 1 báo cáo tốt như Phụ lục 4</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34CCB3F9"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Chưa đạt ¼ các tiêu chí 1 báo cáo tốt như Phụ lục 4</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2C212695"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Chưa đạt ½ các tiêu chí 1 báo cáo tốt như Phụ lục 4</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0ED1F4C7"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Chưa đạt ¾ các tiêu chí 1 báo cáo tốt như Phụ lục 4</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27A8372F"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Chưa có báo cáo</w:t>
            </w:r>
          </w:p>
        </w:tc>
        <w:tc>
          <w:tcPr>
            <w:tcW w:w="851" w:type="dxa"/>
            <w:tcBorders>
              <w:left w:val="single" w:sz="4" w:space="0" w:color="auto"/>
            </w:tcBorders>
            <w:shd w:val="clear" w:color="auto" w:fill="auto"/>
            <w:vAlign w:val="center"/>
          </w:tcPr>
          <w:p w14:paraId="7B59C516"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20%</w:t>
            </w:r>
          </w:p>
        </w:tc>
      </w:tr>
      <w:tr w:rsidR="00200FEF" w:rsidRPr="00B62FA8" w14:paraId="48349771" w14:textId="77777777" w:rsidTr="00BD10DB">
        <w:tc>
          <w:tcPr>
            <w:tcW w:w="2297" w:type="dxa"/>
            <w:vMerge w:val="restart"/>
            <w:shd w:val="clear" w:color="auto" w:fill="auto"/>
            <w:vAlign w:val="center"/>
          </w:tcPr>
          <w:p w14:paraId="74D308BD" w14:textId="77777777" w:rsidR="00200FEF" w:rsidRPr="00B62FA8" w:rsidRDefault="00200FEF" w:rsidP="00BD10DB">
            <w:pPr>
              <w:spacing w:before="40" w:after="0" w:line="240" w:lineRule="auto"/>
              <w:rPr>
                <w:rFonts w:ascii="Times New Roman" w:hAnsi="Times New Roman" w:cs="Times New Roman"/>
                <w:b/>
                <w:color w:val="000000"/>
                <w:sz w:val="26"/>
                <w:szCs w:val="26"/>
              </w:rPr>
            </w:pPr>
            <w:r w:rsidRPr="00B62FA8">
              <w:rPr>
                <w:rFonts w:ascii="Times New Roman" w:hAnsi="Times New Roman" w:cs="Times New Roman"/>
                <w:b/>
                <w:color w:val="000000"/>
                <w:sz w:val="26"/>
                <w:szCs w:val="26"/>
              </w:rPr>
              <w:t>Bài trình bày powerpoint</w:t>
            </w: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5F034294" w14:textId="77777777" w:rsidR="00200FEF" w:rsidRPr="00B62FA8" w:rsidRDefault="00200FEF" w:rsidP="00BD10DB">
            <w:pPr>
              <w:spacing w:after="0" w:line="312" w:lineRule="auto"/>
              <w:rPr>
                <w:rFonts w:ascii="Times New Roman" w:hAnsi="Times New Roman" w:cs="Times New Roman"/>
                <w:sz w:val="26"/>
                <w:szCs w:val="26"/>
              </w:rPr>
            </w:pPr>
            <w:r w:rsidRPr="00B62FA8">
              <w:rPr>
                <w:rFonts w:ascii="Times New Roman" w:hAnsi="Times New Roman" w:cs="Times New Roman"/>
                <w:sz w:val="26"/>
                <w:szCs w:val="26"/>
              </w:rPr>
              <w:t xml:space="preserve">Hình ảnh khá sắc nét và kích thước </w:t>
            </w:r>
            <w:r w:rsidRPr="00B62FA8">
              <w:rPr>
                <w:rFonts w:ascii="Times New Roman" w:hAnsi="Times New Roman" w:cs="Times New Roman"/>
                <w:sz w:val="26"/>
                <w:szCs w:val="26"/>
              </w:rPr>
              <w:lastRenderedPageBreak/>
              <w:t>khá phù hợp, cỡ chữ trình chiếu hợp lý, dễ nhìn; sử dụng công cụ hỗ trợ phù hợp với nội dung.</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1B1E14CA" w14:textId="77777777" w:rsidR="00200FEF" w:rsidRPr="00B62FA8" w:rsidRDefault="00200FEF" w:rsidP="00BD10DB">
            <w:pPr>
              <w:spacing w:after="0" w:line="312" w:lineRule="auto"/>
              <w:rPr>
                <w:rFonts w:ascii="Times New Roman" w:hAnsi="Times New Roman" w:cs="Times New Roman"/>
                <w:sz w:val="26"/>
                <w:szCs w:val="26"/>
              </w:rPr>
            </w:pPr>
            <w:r w:rsidRPr="00B62FA8">
              <w:rPr>
                <w:rFonts w:ascii="Times New Roman" w:hAnsi="Times New Roman" w:cs="Times New Roman"/>
                <w:sz w:val="26"/>
                <w:szCs w:val="26"/>
              </w:rPr>
              <w:lastRenderedPageBreak/>
              <w:t xml:space="preserve">Hình ảnh chưa sắc nét và kích thước </w:t>
            </w:r>
            <w:r w:rsidRPr="00B62FA8">
              <w:rPr>
                <w:rFonts w:ascii="Times New Roman" w:hAnsi="Times New Roman" w:cs="Times New Roman"/>
                <w:sz w:val="26"/>
                <w:szCs w:val="26"/>
              </w:rPr>
              <w:lastRenderedPageBreak/>
              <w:t>khá phù hợp, cỡ chữ trình chiếu khá hợp lý, khá dễ nhìn; sử dụng công cụ hỗ trợ chưa thực sự phù hợp với nội dung.</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6C1047DF" w14:textId="77777777" w:rsidR="00200FEF" w:rsidRPr="00B62FA8" w:rsidRDefault="00200FEF" w:rsidP="00BD10DB">
            <w:pPr>
              <w:spacing w:after="0" w:line="312" w:lineRule="auto"/>
              <w:rPr>
                <w:rFonts w:ascii="Times New Roman" w:hAnsi="Times New Roman" w:cs="Times New Roman"/>
                <w:sz w:val="26"/>
                <w:szCs w:val="26"/>
              </w:rPr>
            </w:pPr>
            <w:r w:rsidRPr="00B62FA8">
              <w:rPr>
                <w:rFonts w:ascii="Times New Roman" w:hAnsi="Times New Roman" w:cs="Times New Roman"/>
                <w:sz w:val="26"/>
                <w:szCs w:val="26"/>
              </w:rPr>
              <w:lastRenderedPageBreak/>
              <w:t xml:space="preserve">Hình ảnh không sắc nét và kích </w:t>
            </w:r>
            <w:r w:rsidRPr="00B62FA8">
              <w:rPr>
                <w:rFonts w:ascii="Times New Roman" w:hAnsi="Times New Roman" w:cs="Times New Roman"/>
                <w:sz w:val="26"/>
                <w:szCs w:val="26"/>
              </w:rPr>
              <w:lastRenderedPageBreak/>
              <w:t>thước quá nhỏ, cỡ chữ trình chiếu chưa hợp lý, khó nhìn; có sử dụng công cụ hỗ trợ nhưng chưa phù hợp nội dung.</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47A22295" w14:textId="77777777" w:rsidR="00200FEF" w:rsidRPr="00B62FA8" w:rsidRDefault="00200FEF" w:rsidP="00BD10DB">
            <w:pPr>
              <w:spacing w:after="0" w:line="312" w:lineRule="auto"/>
              <w:rPr>
                <w:rFonts w:ascii="Times New Roman" w:hAnsi="Times New Roman" w:cs="Times New Roman"/>
                <w:sz w:val="26"/>
                <w:szCs w:val="26"/>
              </w:rPr>
            </w:pPr>
            <w:r w:rsidRPr="00B62FA8">
              <w:rPr>
                <w:rFonts w:ascii="Times New Roman" w:hAnsi="Times New Roman" w:cs="Times New Roman"/>
                <w:sz w:val="26"/>
                <w:szCs w:val="26"/>
              </w:rPr>
              <w:lastRenderedPageBreak/>
              <w:t xml:space="preserve">Không có hình ảnh hoặc có nhưng </w:t>
            </w:r>
            <w:r w:rsidRPr="00B62FA8">
              <w:rPr>
                <w:rFonts w:ascii="Times New Roman" w:hAnsi="Times New Roman" w:cs="Times New Roman"/>
                <w:sz w:val="26"/>
                <w:szCs w:val="26"/>
              </w:rPr>
              <w:lastRenderedPageBreak/>
              <w:t>kích thước quá nhỏ, cỡ chữ trình chiếu chưa hợp lý, khó nhìn; không sử dụng công cụ hỗ trợ.</w:t>
            </w:r>
          </w:p>
        </w:tc>
        <w:tc>
          <w:tcPr>
            <w:tcW w:w="2240" w:type="dxa"/>
            <w:vMerge w:val="restart"/>
            <w:tcBorders>
              <w:top w:val="single" w:sz="4" w:space="0" w:color="auto"/>
              <w:left w:val="single" w:sz="4" w:space="0" w:color="auto"/>
              <w:right w:val="single" w:sz="4" w:space="0" w:color="auto"/>
            </w:tcBorders>
            <w:shd w:val="clear" w:color="auto" w:fill="FFFFFF"/>
            <w:vAlign w:val="center"/>
          </w:tcPr>
          <w:p w14:paraId="32158F9D"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lastRenderedPageBreak/>
              <w:t>Không có bài trình bày</w:t>
            </w:r>
          </w:p>
        </w:tc>
        <w:tc>
          <w:tcPr>
            <w:tcW w:w="851" w:type="dxa"/>
            <w:tcBorders>
              <w:left w:val="single" w:sz="4" w:space="0" w:color="auto"/>
            </w:tcBorders>
            <w:shd w:val="clear" w:color="auto" w:fill="auto"/>
            <w:vAlign w:val="center"/>
          </w:tcPr>
          <w:p w14:paraId="00333994"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10%</w:t>
            </w:r>
          </w:p>
        </w:tc>
      </w:tr>
      <w:tr w:rsidR="00200FEF" w:rsidRPr="00B62FA8" w14:paraId="48CE0BD6" w14:textId="77777777" w:rsidTr="00BD10DB">
        <w:tc>
          <w:tcPr>
            <w:tcW w:w="2297" w:type="dxa"/>
            <w:vMerge/>
            <w:shd w:val="clear" w:color="auto" w:fill="auto"/>
            <w:vAlign w:val="center"/>
          </w:tcPr>
          <w:p w14:paraId="24A29821" w14:textId="77777777" w:rsidR="00200FEF" w:rsidRPr="00B62FA8" w:rsidRDefault="00200FEF" w:rsidP="00BD10DB">
            <w:pPr>
              <w:spacing w:before="40" w:after="0" w:line="240" w:lineRule="auto"/>
              <w:rPr>
                <w:rFonts w:ascii="Times New Roman" w:hAnsi="Times New Roman" w:cs="Times New Roman"/>
                <w:b/>
                <w:color w:val="000000"/>
                <w:sz w:val="26"/>
                <w:szCs w:val="26"/>
              </w:rPr>
            </w:pP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0CB2F632" w14:textId="77777777" w:rsidR="00200FEF" w:rsidRPr="00B62FA8" w:rsidRDefault="00200FEF" w:rsidP="00BD10DB">
            <w:pPr>
              <w:spacing w:after="0" w:line="312" w:lineRule="auto"/>
              <w:rPr>
                <w:rFonts w:ascii="Times New Roman" w:hAnsi="Times New Roman" w:cs="Times New Roman"/>
                <w:sz w:val="26"/>
                <w:szCs w:val="26"/>
              </w:rPr>
            </w:pPr>
            <w:r w:rsidRPr="00B62FA8">
              <w:rPr>
                <w:rFonts w:ascii="Times New Roman" w:hAnsi="Times New Roman" w:cs="Times New Roman"/>
                <w:sz w:val="26"/>
                <w:szCs w:val="26"/>
              </w:rPr>
              <w:t>Ngôn ngữ trình bày rõ ràng, ngắn gọn, dễ hiểu, truyền cảm và thuyết phục người nghe.</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489B8539" w14:textId="77777777" w:rsidR="00200FEF" w:rsidRPr="00B62FA8" w:rsidRDefault="00200FEF" w:rsidP="00BD10DB">
            <w:pPr>
              <w:spacing w:after="0" w:line="312" w:lineRule="auto"/>
              <w:ind w:right="-38"/>
              <w:rPr>
                <w:rFonts w:ascii="Times New Roman" w:hAnsi="Times New Roman" w:cs="Times New Roman"/>
                <w:sz w:val="26"/>
                <w:szCs w:val="26"/>
              </w:rPr>
            </w:pPr>
            <w:r w:rsidRPr="00B62FA8">
              <w:rPr>
                <w:rFonts w:ascii="Times New Roman" w:hAnsi="Times New Roman" w:cs="Times New Roman"/>
                <w:sz w:val="26"/>
                <w:szCs w:val="26"/>
              </w:rPr>
              <w:t>Ngôn ngữ trình bày rõ ràng, ngắn gọn, dễ hiểu, song chưa thực sự truyền cảm và thuyết phục người nghe.</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1152CA3B" w14:textId="77777777" w:rsidR="00200FEF" w:rsidRPr="00B62FA8" w:rsidRDefault="00200FEF" w:rsidP="00BD10DB">
            <w:pPr>
              <w:spacing w:after="0" w:line="312" w:lineRule="auto"/>
              <w:rPr>
                <w:rFonts w:ascii="Times New Roman" w:hAnsi="Times New Roman" w:cs="Times New Roman"/>
                <w:sz w:val="26"/>
                <w:szCs w:val="26"/>
              </w:rPr>
            </w:pPr>
            <w:r w:rsidRPr="00B62FA8">
              <w:rPr>
                <w:rFonts w:ascii="Times New Roman" w:hAnsi="Times New Roman" w:cs="Times New Roman"/>
                <w:sz w:val="26"/>
                <w:szCs w:val="26"/>
              </w:rPr>
              <w:t>Trình bày chưa rõ ràng, khá dài dòng và hơi khó hiểu và chưa thuyết phục người nghe.</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3024E9D7" w14:textId="77777777" w:rsidR="00200FEF" w:rsidRPr="00B62FA8" w:rsidRDefault="00200FEF" w:rsidP="00BD10DB">
            <w:pPr>
              <w:spacing w:after="0" w:line="312" w:lineRule="auto"/>
              <w:rPr>
                <w:rFonts w:ascii="Times New Roman" w:hAnsi="Times New Roman" w:cs="Times New Roman"/>
                <w:sz w:val="26"/>
                <w:szCs w:val="26"/>
              </w:rPr>
            </w:pPr>
            <w:r w:rsidRPr="00B62FA8">
              <w:rPr>
                <w:rFonts w:ascii="Times New Roman" w:hAnsi="Times New Roman" w:cs="Times New Roman"/>
                <w:sz w:val="26"/>
                <w:szCs w:val="26"/>
              </w:rPr>
              <w:t>Trình bày không rõ ràng, dài dòng và khó hiểu, không thuyết phục người nghe.</w:t>
            </w:r>
          </w:p>
        </w:tc>
        <w:tc>
          <w:tcPr>
            <w:tcW w:w="2240" w:type="dxa"/>
            <w:vMerge/>
            <w:tcBorders>
              <w:left w:val="single" w:sz="4" w:space="0" w:color="auto"/>
              <w:right w:val="single" w:sz="4" w:space="0" w:color="auto"/>
            </w:tcBorders>
            <w:shd w:val="clear" w:color="auto" w:fill="FFFFFF"/>
          </w:tcPr>
          <w:p w14:paraId="132B9D9F" w14:textId="77777777" w:rsidR="00200FEF" w:rsidRPr="00B62FA8" w:rsidRDefault="00200FEF" w:rsidP="00BD10DB">
            <w:pPr>
              <w:spacing w:before="40" w:after="0" w:line="240" w:lineRule="auto"/>
              <w:rPr>
                <w:rFonts w:ascii="Times New Roman" w:hAnsi="Times New Roman" w:cs="Times New Roman"/>
                <w:sz w:val="26"/>
                <w:szCs w:val="26"/>
              </w:rPr>
            </w:pPr>
          </w:p>
        </w:tc>
        <w:tc>
          <w:tcPr>
            <w:tcW w:w="851" w:type="dxa"/>
            <w:tcBorders>
              <w:left w:val="single" w:sz="4" w:space="0" w:color="auto"/>
            </w:tcBorders>
            <w:shd w:val="clear" w:color="auto" w:fill="auto"/>
            <w:vAlign w:val="center"/>
          </w:tcPr>
          <w:p w14:paraId="0B4A9F4D"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10%</w:t>
            </w:r>
          </w:p>
        </w:tc>
      </w:tr>
      <w:tr w:rsidR="00200FEF" w:rsidRPr="00B62FA8" w14:paraId="70AA59CC" w14:textId="77777777" w:rsidTr="00BD10DB">
        <w:tc>
          <w:tcPr>
            <w:tcW w:w="2297" w:type="dxa"/>
            <w:vMerge/>
            <w:shd w:val="clear" w:color="auto" w:fill="auto"/>
            <w:vAlign w:val="center"/>
          </w:tcPr>
          <w:p w14:paraId="23A8F9CB" w14:textId="77777777" w:rsidR="00200FEF" w:rsidRPr="00B62FA8" w:rsidRDefault="00200FEF" w:rsidP="00BD10DB">
            <w:pPr>
              <w:spacing w:before="40" w:after="0" w:line="240" w:lineRule="auto"/>
              <w:rPr>
                <w:rFonts w:ascii="Times New Roman" w:hAnsi="Times New Roman" w:cs="Times New Roman"/>
                <w:b/>
                <w:color w:val="000000"/>
                <w:sz w:val="26"/>
                <w:szCs w:val="26"/>
              </w:rPr>
            </w:pPr>
          </w:p>
        </w:tc>
        <w:tc>
          <w:tcPr>
            <w:tcW w:w="2239" w:type="dxa"/>
            <w:tcBorders>
              <w:top w:val="single" w:sz="4" w:space="0" w:color="auto"/>
              <w:left w:val="single" w:sz="2" w:space="0" w:color="C0C0C0"/>
              <w:bottom w:val="single" w:sz="4" w:space="0" w:color="auto"/>
              <w:right w:val="single" w:sz="4" w:space="0" w:color="auto"/>
            </w:tcBorders>
            <w:shd w:val="clear" w:color="auto" w:fill="FFFFFF"/>
          </w:tcPr>
          <w:p w14:paraId="2483AD8D"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Sử dụng ngôn ngữ khuôn mặt, cử chỉ tay chân và cơ thể hợp lý và tự nhiên.</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6AA5B4AA"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Có sử dụng ngôn ngữ khuôn mặt, cử chỉ tay chân và cơ thể, song đôi khi chưa hợp lý và chưa tự nhiên.</w:t>
            </w: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7210D1AB"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Ít sử dụng ngôn ngữ khuôn mặt, cử chỉ tay chân và cơ thể. Nếu có sử dụng nhưng không hợp lý và không tự nhiên.</w:t>
            </w:r>
          </w:p>
        </w:tc>
        <w:tc>
          <w:tcPr>
            <w:tcW w:w="2240" w:type="dxa"/>
            <w:tcBorders>
              <w:top w:val="single" w:sz="4" w:space="0" w:color="auto"/>
              <w:left w:val="single" w:sz="4" w:space="0" w:color="auto"/>
              <w:bottom w:val="single" w:sz="4" w:space="0" w:color="auto"/>
              <w:right w:val="single" w:sz="4" w:space="0" w:color="auto"/>
            </w:tcBorders>
            <w:shd w:val="clear" w:color="auto" w:fill="FFFFFF"/>
          </w:tcPr>
          <w:p w14:paraId="0A488D41" w14:textId="77777777" w:rsidR="00200FEF" w:rsidRPr="00B62FA8" w:rsidRDefault="00200FEF" w:rsidP="00BD10DB">
            <w:pPr>
              <w:spacing w:before="40" w:after="0" w:line="240" w:lineRule="auto"/>
              <w:rPr>
                <w:rFonts w:ascii="Times New Roman" w:hAnsi="Times New Roman" w:cs="Times New Roman"/>
                <w:sz w:val="26"/>
                <w:szCs w:val="26"/>
              </w:rPr>
            </w:pPr>
            <w:r w:rsidRPr="00B62FA8">
              <w:rPr>
                <w:rFonts w:ascii="Times New Roman" w:hAnsi="Times New Roman" w:cs="Times New Roman"/>
                <w:sz w:val="26"/>
                <w:szCs w:val="26"/>
              </w:rPr>
              <w:t>Không sử dụng ngôn ngữ khuôn mặt, cử chỉ tay chân và cơ thể.</w:t>
            </w:r>
          </w:p>
        </w:tc>
        <w:tc>
          <w:tcPr>
            <w:tcW w:w="2240" w:type="dxa"/>
            <w:vMerge/>
            <w:tcBorders>
              <w:left w:val="single" w:sz="4" w:space="0" w:color="auto"/>
              <w:bottom w:val="single" w:sz="4" w:space="0" w:color="auto"/>
              <w:right w:val="single" w:sz="4" w:space="0" w:color="auto"/>
            </w:tcBorders>
            <w:shd w:val="clear" w:color="auto" w:fill="FFFFFF"/>
          </w:tcPr>
          <w:p w14:paraId="1C5F9B1B" w14:textId="77777777" w:rsidR="00200FEF" w:rsidRPr="00B62FA8" w:rsidRDefault="00200FEF" w:rsidP="00BD10DB">
            <w:pPr>
              <w:spacing w:before="40" w:after="0" w:line="240" w:lineRule="auto"/>
              <w:rPr>
                <w:rFonts w:ascii="Times New Roman" w:hAnsi="Times New Roman" w:cs="Times New Roman"/>
                <w:sz w:val="26"/>
                <w:szCs w:val="26"/>
              </w:rPr>
            </w:pPr>
          </w:p>
        </w:tc>
        <w:tc>
          <w:tcPr>
            <w:tcW w:w="851" w:type="dxa"/>
            <w:tcBorders>
              <w:left w:val="single" w:sz="4" w:space="0" w:color="auto"/>
            </w:tcBorders>
            <w:shd w:val="clear" w:color="auto" w:fill="auto"/>
            <w:vAlign w:val="center"/>
          </w:tcPr>
          <w:p w14:paraId="1ACE1FE5" w14:textId="77777777" w:rsidR="00200FEF" w:rsidRPr="00B62FA8" w:rsidRDefault="00200FEF" w:rsidP="00BD10DB">
            <w:pPr>
              <w:spacing w:before="40" w:after="0" w:line="240" w:lineRule="auto"/>
              <w:jc w:val="center"/>
              <w:rPr>
                <w:rFonts w:ascii="Times New Roman" w:hAnsi="Times New Roman" w:cs="Times New Roman"/>
                <w:sz w:val="26"/>
                <w:szCs w:val="26"/>
              </w:rPr>
            </w:pPr>
            <w:r w:rsidRPr="00B62FA8">
              <w:rPr>
                <w:rFonts w:ascii="Times New Roman" w:hAnsi="Times New Roman" w:cs="Times New Roman"/>
                <w:sz w:val="26"/>
                <w:szCs w:val="26"/>
              </w:rPr>
              <w:t>10%</w:t>
            </w:r>
          </w:p>
        </w:tc>
      </w:tr>
    </w:tbl>
    <w:p w14:paraId="284A7981" w14:textId="77777777" w:rsidR="000F3AE5" w:rsidRPr="00E44933" w:rsidRDefault="000F3AE5" w:rsidP="00BF2CFE">
      <w:pPr>
        <w:spacing w:after="0" w:line="240" w:lineRule="auto"/>
        <w:jc w:val="both"/>
        <w:rPr>
          <w:rFonts w:ascii="Times New Roman" w:hAnsi="Times New Roman" w:cs="Times New Roman"/>
          <w:b/>
          <w:sz w:val="26"/>
          <w:szCs w:val="26"/>
        </w:rPr>
        <w:sectPr w:rsidR="000F3AE5" w:rsidRPr="00E44933" w:rsidSect="00200FEF">
          <w:pgSz w:w="16838" w:h="11906" w:orient="landscape"/>
          <w:pgMar w:top="1701" w:right="1134" w:bottom="1134" w:left="1134" w:header="720" w:footer="720" w:gutter="0"/>
          <w:cols w:space="720"/>
          <w:docGrid w:linePitch="360"/>
        </w:sectPr>
      </w:pPr>
    </w:p>
    <w:p w14:paraId="711C916A" w14:textId="7BF0903D" w:rsidR="00551B91" w:rsidRPr="00E44933" w:rsidRDefault="00551B91" w:rsidP="00E44933">
      <w:pPr>
        <w:spacing w:after="0" w:line="240" w:lineRule="auto"/>
        <w:jc w:val="both"/>
        <w:rPr>
          <w:rFonts w:ascii="Times New Roman" w:hAnsi="Times New Roman" w:cs="Times New Roman"/>
          <w:sz w:val="26"/>
          <w:szCs w:val="26"/>
        </w:rPr>
      </w:pPr>
    </w:p>
    <w:sectPr w:rsidR="00551B91" w:rsidRPr="00E44933" w:rsidSect="00DE06A2">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567C1" w14:textId="77777777" w:rsidR="00FD47B1" w:rsidRDefault="00FD47B1" w:rsidP="004247B1">
      <w:pPr>
        <w:spacing w:after="0" w:line="240" w:lineRule="auto"/>
      </w:pPr>
      <w:r>
        <w:separator/>
      </w:r>
    </w:p>
  </w:endnote>
  <w:endnote w:type="continuationSeparator" w:id="0">
    <w:p w14:paraId="4957E205" w14:textId="77777777" w:rsidR="00FD47B1" w:rsidRDefault="00FD47B1" w:rsidP="0042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OldStyl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858D3" w14:textId="77777777" w:rsidR="00FD47B1" w:rsidRDefault="00FD47B1" w:rsidP="004247B1">
      <w:pPr>
        <w:spacing w:after="0" w:line="240" w:lineRule="auto"/>
      </w:pPr>
      <w:r>
        <w:separator/>
      </w:r>
    </w:p>
  </w:footnote>
  <w:footnote w:type="continuationSeparator" w:id="0">
    <w:p w14:paraId="2CB031AC" w14:textId="77777777" w:rsidR="00FD47B1" w:rsidRDefault="00FD47B1" w:rsidP="00424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34395"/>
    <w:multiLevelType w:val="multilevel"/>
    <w:tmpl w:val="E918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99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34"/>
    <w:rsid w:val="00006F27"/>
    <w:rsid w:val="000267D0"/>
    <w:rsid w:val="00026888"/>
    <w:rsid w:val="0003440D"/>
    <w:rsid w:val="00044C37"/>
    <w:rsid w:val="0004763D"/>
    <w:rsid w:val="00060031"/>
    <w:rsid w:val="000608AA"/>
    <w:rsid w:val="00072C1C"/>
    <w:rsid w:val="00074B25"/>
    <w:rsid w:val="0007573D"/>
    <w:rsid w:val="00077A34"/>
    <w:rsid w:val="00077EBF"/>
    <w:rsid w:val="000879F0"/>
    <w:rsid w:val="000A30FE"/>
    <w:rsid w:val="000A68A0"/>
    <w:rsid w:val="000B479C"/>
    <w:rsid w:val="000C108E"/>
    <w:rsid w:val="000C760E"/>
    <w:rsid w:val="000D1004"/>
    <w:rsid w:val="000D5574"/>
    <w:rsid w:val="000E0936"/>
    <w:rsid w:val="000F3AE5"/>
    <w:rsid w:val="00101BAF"/>
    <w:rsid w:val="0010233B"/>
    <w:rsid w:val="0010438C"/>
    <w:rsid w:val="00105834"/>
    <w:rsid w:val="0012541D"/>
    <w:rsid w:val="00134D20"/>
    <w:rsid w:val="00135CC7"/>
    <w:rsid w:val="0013676F"/>
    <w:rsid w:val="00145D81"/>
    <w:rsid w:val="001478EA"/>
    <w:rsid w:val="00177CB2"/>
    <w:rsid w:val="00183F52"/>
    <w:rsid w:val="00195F1B"/>
    <w:rsid w:val="001A0BF6"/>
    <w:rsid w:val="001A2C04"/>
    <w:rsid w:val="001A71A5"/>
    <w:rsid w:val="001C151C"/>
    <w:rsid w:val="001C30F8"/>
    <w:rsid w:val="001C723E"/>
    <w:rsid w:val="001D0B62"/>
    <w:rsid w:val="001D4D34"/>
    <w:rsid w:val="001E3941"/>
    <w:rsid w:val="002006A3"/>
    <w:rsid w:val="00200FEF"/>
    <w:rsid w:val="00217355"/>
    <w:rsid w:val="00224759"/>
    <w:rsid w:val="00225748"/>
    <w:rsid w:val="00227456"/>
    <w:rsid w:val="00227ECA"/>
    <w:rsid w:val="00231CF9"/>
    <w:rsid w:val="002407B8"/>
    <w:rsid w:val="002657C2"/>
    <w:rsid w:val="00266512"/>
    <w:rsid w:val="0027378B"/>
    <w:rsid w:val="0027406F"/>
    <w:rsid w:val="002825FD"/>
    <w:rsid w:val="00282640"/>
    <w:rsid w:val="00286B17"/>
    <w:rsid w:val="0029016B"/>
    <w:rsid w:val="00292ECF"/>
    <w:rsid w:val="002958BA"/>
    <w:rsid w:val="002A0F67"/>
    <w:rsid w:val="002B3655"/>
    <w:rsid w:val="002E2D5A"/>
    <w:rsid w:val="002E40E2"/>
    <w:rsid w:val="00313C2C"/>
    <w:rsid w:val="00315871"/>
    <w:rsid w:val="00327871"/>
    <w:rsid w:val="003355AA"/>
    <w:rsid w:val="00337B47"/>
    <w:rsid w:val="00340532"/>
    <w:rsid w:val="0035173C"/>
    <w:rsid w:val="00362332"/>
    <w:rsid w:val="003640DC"/>
    <w:rsid w:val="00365DD8"/>
    <w:rsid w:val="003675FB"/>
    <w:rsid w:val="0037702E"/>
    <w:rsid w:val="00386515"/>
    <w:rsid w:val="00394CC6"/>
    <w:rsid w:val="003A00DE"/>
    <w:rsid w:val="003A0F25"/>
    <w:rsid w:val="003A11C9"/>
    <w:rsid w:val="003B59BC"/>
    <w:rsid w:val="003C2CBE"/>
    <w:rsid w:val="003E25F8"/>
    <w:rsid w:val="003E6838"/>
    <w:rsid w:val="003F5BC4"/>
    <w:rsid w:val="004016AB"/>
    <w:rsid w:val="004016BA"/>
    <w:rsid w:val="00404C21"/>
    <w:rsid w:val="0040720B"/>
    <w:rsid w:val="0042384F"/>
    <w:rsid w:val="004247B1"/>
    <w:rsid w:val="00424959"/>
    <w:rsid w:val="00435442"/>
    <w:rsid w:val="00444210"/>
    <w:rsid w:val="00446BA4"/>
    <w:rsid w:val="00453820"/>
    <w:rsid w:val="0045498C"/>
    <w:rsid w:val="00483937"/>
    <w:rsid w:val="004916EB"/>
    <w:rsid w:val="00492BE6"/>
    <w:rsid w:val="004A08C8"/>
    <w:rsid w:val="004A28DE"/>
    <w:rsid w:val="004B299C"/>
    <w:rsid w:val="004B505C"/>
    <w:rsid w:val="004C39AE"/>
    <w:rsid w:val="004C58AE"/>
    <w:rsid w:val="004C721F"/>
    <w:rsid w:val="004D1C1E"/>
    <w:rsid w:val="004D5F8E"/>
    <w:rsid w:val="004E1BF1"/>
    <w:rsid w:val="004F002A"/>
    <w:rsid w:val="004F3DEF"/>
    <w:rsid w:val="004F54F9"/>
    <w:rsid w:val="004F7914"/>
    <w:rsid w:val="005130E0"/>
    <w:rsid w:val="00514771"/>
    <w:rsid w:val="00525C3D"/>
    <w:rsid w:val="00527EE8"/>
    <w:rsid w:val="00551B91"/>
    <w:rsid w:val="0056752C"/>
    <w:rsid w:val="00575F25"/>
    <w:rsid w:val="00580B69"/>
    <w:rsid w:val="00583518"/>
    <w:rsid w:val="00587C48"/>
    <w:rsid w:val="00595E05"/>
    <w:rsid w:val="005965C7"/>
    <w:rsid w:val="005970F4"/>
    <w:rsid w:val="00597577"/>
    <w:rsid w:val="005A6C14"/>
    <w:rsid w:val="005B081B"/>
    <w:rsid w:val="005B0FE6"/>
    <w:rsid w:val="005B45AF"/>
    <w:rsid w:val="005D2F9F"/>
    <w:rsid w:val="005F6E4D"/>
    <w:rsid w:val="0060223A"/>
    <w:rsid w:val="00633865"/>
    <w:rsid w:val="00642B2B"/>
    <w:rsid w:val="006625E8"/>
    <w:rsid w:val="00665343"/>
    <w:rsid w:val="00671169"/>
    <w:rsid w:val="00673D21"/>
    <w:rsid w:val="00677B20"/>
    <w:rsid w:val="006808AC"/>
    <w:rsid w:val="00687D50"/>
    <w:rsid w:val="006971A7"/>
    <w:rsid w:val="006C55C5"/>
    <w:rsid w:val="006E41D6"/>
    <w:rsid w:val="006F5444"/>
    <w:rsid w:val="00711E83"/>
    <w:rsid w:val="00712DA2"/>
    <w:rsid w:val="00717D7A"/>
    <w:rsid w:val="00717DA1"/>
    <w:rsid w:val="00731268"/>
    <w:rsid w:val="00740BD2"/>
    <w:rsid w:val="007518D0"/>
    <w:rsid w:val="00751ECD"/>
    <w:rsid w:val="00775387"/>
    <w:rsid w:val="00777216"/>
    <w:rsid w:val="00785204"/>
    <w:rsid w:val="00790FB2"/>
    <w:rsid w:val="007926EE"/>
    <w:rsid w:val="00793896"/>
    <w:rsid w:val="007A5584"/>
    <w:rsid w:val="007B1048"/>
    <w:rsid w:val="007B30DD"/>
    <w:rsid w:val="007B6DEA"/>
    <w:rsid w:val="007D5F63"/>
    <w:rsid w:val="007D5FDC"/>
    <w:rsid w:val="007D71C8"/>
    <w:rsid w:val="007E4A01"/>
    <w:rsid w:val="007F1A17"/>
    <w:rsid w:val="007F2A40"/>
    <w:rsid w:val="007F4734"/>
    <w:rsid w:val="007F6E66"/>
    <w:rsid w:val="008046CA"/>
    <w:rsid w:val="0080522F"/>
    <w:rsid w:val="0081132A"/>
    <w:rsid w:val="00823990"/>
    <w:rsid w:val="0082492F"/>
    <w:rsid w:val="00827314"/>
    <w:rsid w:val="00850B69"/>
    <w:rsid w:val="008615F4"/>
    <w:rsid w:val="00865F80"/>
    <w:rsid w:val="00874477"/>
    <w:rsid w:val="00876DDC"/>
    <w:rsid w:val="00876E7A"/>
    <w:rsid w:val="00881434"/>
    <w:rsid w:val="00890A22"/>
    <w:rsid w:val="00893BBD"/>
    <w:rsid w:val="00893E46"/>
    <w:rsid w:val="008977E5"/>
    <w:rsid w:val="00897E21"/>
    <w:rsid w:val="008B0E4C"/>
    <w:rsid w:val="008B15A7"/>
    <w:rsid w:val="008B4C0C"/>
    <w:rsid w:val="008F467B"/>
    <w:rsid w:val="008F4CE7"/>
    <w:rsid w:val="008F67B9"/>
    <w:rsid w:val="00902C15"/>
    <w:rsid w:val="00911EAD"/>
    <w:rsid w:val="0092767A"/>
    <w:rsid w:val="00927F0D"/>
    <w:rsid w:val="0093363F"/>
    <w:rsid w:val="00937A45"/>
    <w:rsid w:val="009632BC"/>
    <w:rsid w:val="009757A8"/>
    <w:rsid w:val="0098461B"/>
    <w:rsid w:val="009873C0"/>
    <w:rsid w:val="00996853"/>
    <w:rsid w:val="00996A3C"/>
    <w:rsid w:val="009A3A50"/>
    <w:rsid w:val="009D1110"/>
    <w:rsid w:val="009D3365"/>
    <w:rsid w:val="009E3F15"/>
    <w:rsid w:val="009F2DB9"/>
    <w:rsid w:val="009F3AD6"/>
    <w:rsid w:val="009F495D"/>
    <w:rsid w:val="009F736A"/>
    <w:rsid w:val="00A02287"/>
    <w:rsid w:val="00A02841"/>
    <w:rsid w:val="00A1770B"/>
    <w:rsid w:val="00A24F97"/>
    <w:rsid w:val="00A26CA8"/>
    <w:rsid w:val="00A348FB"/>
    <w:rsid w:val="00A428DE"/>
    <w:rsid w:val="00A4721D"/>
    <w:rsid w:val="00A52C5F"/>
    <w:rsid w:val="00A62FF7"/>
    <w:rsid w:val="00A72048"/>
    <w:rsid w:val="00A739CE"/>
    <w:rsid w:val="00A77096"/>
    <w:rsid w:val="00A771D7"/>
    <w:rsid w:val="00A87CA9"/>
    <w:rsid w:val="00AA7488"/>
    <w:rsid w:val="00AC1434"/>
    <w:rsid w:val="00AC4A5D"/>
    <w:rsid w:val="00AC7B20"/>
    <w:rsid w:val="00AF045F"/>
    <w:rsid w:val="00AF465D"/>
    <w:rsid w:val="00B000F5"/>
    <w:rsid w:val="00B06C0E"/>
    <w:rsid w:val="00B07965"/>
    <w:rsid w:val="00B07A43"/>
    <w:rsid w:val="00B2029E"/>
    <w:rsid w:val="00B2079A"/>
    <w:rsid w:val="00B22021"/>
    <w:rsid w:val="00B33258"/>
    <w:rsid w:val="00B35B48"/>
    <w:rsid w:val="00B377A5"/>
    <w:rsid w:val="00B560F6"/>
    <w:rsid w:val="00B56AAE"/>
    <w:rsid w:val="00B62FA8"/>
    <w:rsid w:val="00B654AC"/>
    <w:rsid w:val="00B66258"/>
    <w:rsid w:val="00B70B2A"/>
    <w:rsid w:val="00B71CB7"/>
    <w:rsid w:val="00B72100"/>
    <w:rsid w:val="00B74538"/>
    <w:rsid w:val="00BA74C6"/>
    <w:rsid w:val="00BB0490"/>
    <w:rsid w:val="00BD5883"/>
    <w:rsid w:val="00BE16C6"/>
    <w:rsid w:val="00BF1DDA"/>
    <w:rsid w:val="00BF2CFE"/>
    <w:rsid w:val="00BF4FC7"/>
    <w:rsid w:val="00BF5103"/>
    <w:rsid w:val="00C20ED0"/>
    <w:rsid w:val="00C314D4"/>
    <w:rsid w:val="00C31744"/>
    <w:rsid w:val="00C47529"/>
    <w:rsid w:val="00C52424"/>
    <w:rsid w:val="00C57400"/>
    <w:rsid w:val="00C71F83"/>
    <w:rsid w:val="00C75B37"/>
    <w:rsid w:val="00C84D9B"/>
    <w:rsid w:val="00C94CDB"/>
    <w:rsid w:val="00CB3C39"/>
    <w:rsid w:val="00CC455C"/>
    <w:rsid w:val="00CC6357"/>
    <w:rsid w:val="00CC7F20"/>
    <w:rsid w:val="00CD702E"/>
    <w:rsid w:val="00CE31DF"/>
    <w:rsid w:val="00CE4F59"/>
    <w:rsid w:val="00CF099A"/>
    <w:rsid w:val="00CF3ADE"/>
    <w:rsid w:val="00D01F89"/>
    <w:rsid w:val="00D20307"/>
    <w:rsid w:val="00D219F2"/>
    <w:rsid w:val="00D23C73"/>
    <w:rsid w:val="00D27516"/>
    <w:rsid w:val="00D3305F"/>
    <w:rsid w:val="00D36EC3"/>
    <w:rsid w:val="00D51CA8"/>
    <w:rsid w:val="00D65913"/>
    <w:rsid w:val="00D71C75"/>
    <w:rsid w:val="00D80424"/>
    <w:rsid w:val="00D81315"/>
    <w:rsid w:val="00D85945"/>
    <w:rsid w:val="00D9159E"/>
    <w:rsid w:val="00D95200"/>
    <w:rsid w:val="00DB46A0"/>
    <w:rsid w:val="00DC3A00"/>
    <w:rsid w:val="00DC618C"/>
    <w:rsid w:val="00DD0687"/>
    <w:rsid w:val="00DD20E1"/>
    <w:rsid w:val="00DD6306"/>
    <w:rsid w:val="00DE06A2"/>
    <w:rsid w:val="00DE7843"/>
    <w:rsid w:val="00E16DD9"/>
    <w:rsid w:val="00E202FF"/>
    <w:rsid w:val="00E2144E"/>
    <w:rsid w:val="00E25D0B"/>
    <w:rsid w:val="00E30888"/>
    <w:rsid w:val="00E4102D"/>
    <w:rsid w:val="00E413A9"/>
    <w:rsid w:val="00E42AC9"/>
    <w:rsid w:val="00E44044"/>
    <w:rsid w:val="00E44933"/>
    <w:rsid w:val="00E5325C"/>
    <w:rsid w:val="00E629B4"/>
    <w:rsid w:val="00E678CC"/>
    <w:rsid w:val="00E81C09"/>
    <w:rsid w:val="00E84153"/>
    <w:rsid w:val="00E870B6"/>
    <w:rsid w:val="00EB7018"/>
    <w:rsid w:val="00EC3D6E"/>
    <w:rsid w:val="00EC5D7B"/>
    <w:rsid w:val="00EE26A8"/>
    <w:rsid w:val="00EF4504"/>
    <w:rsid w:val="00F12182"/>
    <w:rsid w:val="00F15618"/>
    <w:rsid w:val="00F24ADB"/>
    <w:rsid w:val="00F2544A"/>
    <w:rsid w:val="00F305A2"/>
    <w:rsid w:val="00F33C32"/>
    <w:rsid w:val="00F36A07"/>
    <w:rsid w:val="00F41AF2"/>
    <w:rsid w:val="00F51132"/>
    <w:rsid w:val="00F51268"/>
    <w:rsid w:val="00F62C1D"/>
    <w:rsid w:val="00F637E7"/>
    <w:rsid w:val="00F64DF6"/>
    <w:rsid w:val="00F65570"/>
    <w:rsid w:val="00F73C69"/>
    <w:rsid w:val="00F74A9F"/>
    <w:rsid w:val="00F832CC"/>
    <w:rsid w:val="00F85D2F"/>
    <w:rsid w:val="00FA36E8"/>
    <w:rsid w:val="00FC1519"/>
    <w:rsid w:val="00FC29DD"/>
    <w:rsid w:val="00FC5370"/>
    <w:rsid w:val="00FD47B1"/>
    <w:rsid w:val="00FE366A"/>
    <w:rsid w:val="00FE759F"/>
    <w:rsid w:val="00FF1705"/>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13DE"/>
  <w15:chartTrackingRefBased/>
  <w15:docId w15:val="{EEC416C8-7431-4C8D-9CEC-DB84E0B0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38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5F4"/>
    <w:pPr>
      <w:ind w:left="720"/>
      <w:contextualSpacing/>
    </w:pPr>
  </w:style>
  <w:style w:type="paragraph" w:styleId="EndnoteText">
    <w:name w:val="endnote text"/>
    <w:basedOn w:val="Normal"/>
    <w:link w:val="EndnoteTextChar"/>
    <w:uiPriority w:val="99"/>
    <w:semiHidden/>
    <w:unhideWhenUsed/>
    <w:rsid w:val="004247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7B1"/>
    <w:rPr>
      <w:sz w:val="20"/>
      <w:szCs w:val="20"/>
    </w:rPr>
  </w:style>
  <w:style w:type="character" w:styleId="EndnoteReference">
    <w:name w:val="endnote reference"/>
    <w:basedOn w:val="DefaultParagraphFont"/>
    <w:uiPriority w:val="99"/>
    <w:semiHidden/>
    <w:unhideWhenUsed/>
    <w:rsid w:val="004247B1"/>
    <w:rPr>
      <w:vertAlign w:val="superscript"/>
    </w:rPr>
  </w:style>
  <w:style w:type="paragraph" w:styleId="FootnoteText">
    <w:name w:val="footnote text"/>
    <w:basedOn w:val="Normal"/>
    <w:link w:val="FootnoteTextChar"/>
    <w:uiPriority w:val="99"/>
    <w:semiHidden/>
    <w:unhideWhenUsed/>
    <w:rsid w:val="00424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7B1"/>
    <w:rPr>
      <w:sz w:val="20"/>
      <w:szCs w:val="20"/>
    </w:rPr>
  </w:style>
  <w:style w:type="character" w:styleId="FootnoteReference">
    <w:name w:val="footnote reference"/>
    <w:basedOn w:val="DefaultParagraphFont"/>
    <w:uiPriority w:val="99"/>
    <w:semiHidden/>
    <w:unhideWhenUsed/>
    <w:rsid w:val="004247B1"/>
    <w:rPr>
      <w:vertAlign w:val="superscript"/>
    </w:rPr>
  </w:style>
  <w:style w:type="character" w:styleId="Hyperlink">
    <w:name w:val="Hyperlink"/>
    <w:basedOn w:val="DefaultParagraphFont"/>
    <w:uiPriority w:val="99"/>
    <w:unhideWhenUsed/>
    <w:rsid w:val="001C723E"/>
    <w:rPr>
      <w:color w:val="0000FF" w:themeColor="hyperlink"/>
      <w:u w:val="single"/>
    </w:rPr>
  </w:style>
  <w:style w:type="paragraph" w:styleId="Header">
    <w:name w:val="header"/>
    <w:basedOn w:val="Normal"/>
    <w:link w:val="HeaderChar"/>
    <w:uiPriority w:val="99"/>
    <w:unhideWhenUsed/>
    <w:rsid w:val="00A2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F97"/>
  </w:style>
  <w:style w:type="paragraph" w:styleId="Footer">
    <w:name w:val="footer"/>
    <w:basedOn w:val="Normal"/>
    <w:link w:val="FooterChar"/>
    <w:uiPriority w:val="99"/>
    <w:unhideWhenUsed/>
    <w:rsid w:val="00A2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F97"/>
  </w:style>
  <w:style w:type="character" w:customStyle="1" w:styleId="fontstyle01">
    <w:name w:val="fontstyle01"/>
    <w:basedOn w:val="DefaultParagraphFont"/>
    <w:rsid w:val="002A0F67"/>
    <w:rPr>
      <w:rFonts w:ascii="BookmanOldStyle" w:hAnsi="BookmanOldStyle" w:hint="default"/>
      <w:b w:val="0"/>
      <w:bCs w:val="0"/>
      <w:i w:val="0"/>
      <w:iCs w:val="0"/>
      <w:color w:val="242021"/>
      <w:sz w:val="22"/>
      <w:szCs w:val="22"/>
    </w:rPr>
  </w:style>
  <w:style w:type="character" w:customStyle="1" w:styleId="Heading1Char">
    <w:name w:val="Heading 1 Char"/>
    <w:basedOn w:val="DefaultParagraphFont"/>
    <w:link w:val="Heading1"/>
    <w:uiPriority w:val="9"/>
    <w:rsid w:val="00793896"/>
    <w:rPr>
      <w:rFonts w:ascii="Times New Roman" w:eastAsia="Times New Roman" w:hAnsi="Times New Roman" w:cs="Times New Roman"/>
      <w:b/>
      <w:bCs/>
      <w:kern w:val="36"/>
      <w:sz w:val="48"/>
      <w:szCs w:val="48"/>
    </w:rPr>
  </w:style>
  <w:style w:type="paragraph" w:customStyle="1" w:styleId="first">
    <w:name w:val="first"/>
    <w:basedOn w:val="Normal"/>
    <w:rsid w:val="004D1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4D1C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695787">
      <w:bodyDiv w:val="1"/>
      <w:marLeft w:val="0"/>
      <w:marRight w:val="0"/>
      <w:marTop w:val="0"/>
      <w:marBottom w:val="0"/>
      <w:divBdr>
        <w:top w:val="none" w:sz="0" w:space="0" w:color="auto"/>
        <w:left w:val="none" w:sz="0" w:space="0" w:color="auto"/>
        <w:bottom w:val="none" w:sz="0" w:space="0" w:color="auto"/>
        <w:right w:val="none" w:sz="0" w:space="0" w:color="auto"/>
      </w:divBdr>
      <w:divsChild>
        <w:div w:id="34738321">
          <w:marLeft w:val="0"/>
          <w:marRight w:val="0"/>
          <w:marTop w:val="0"/>
          <w:marBottom w:val="210"/>
          <w:divBdr>
            <w:top w:val="none" w:sz="0" w:space="0" w:color="auto"/>
            <w:left w:val="none" w:sz="0" w:space="0" w:color="auto"/>
            <w:bottom w:val="none" w:sz="0" w:space="0" w:color="auto"/>
            <w:right w:val="none" w:sz="0" w:space="0" w:color="auto"/>
          </w:divBdr>
          <w:divsChild>
            <w:div w:id="19172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25CB-C864-4C88-8E8A-98D6B338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1246</Words>
  <Characters>7103</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Tran Huyen Trang</cp:lastModifiedBy>
  <cp:revision>3</cp:revision>
  <cp:lastPrinted>2023-03-03T09:07:00Z</cp:lastPrinted>
  <dcterms:created xsi:type="dcterms:W3CDTF">2024-08-25T01:55:00Z</dcterms:created>
  <dcterms:modified xsi:type="dcterms:W3CDTF">2024-08-25T01:56:00Z</dcterms:modified>
</cp:coreProperties>
</file>