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4"/>
        <w:tblW w:w="13162" w:type="dxa"/>
        <w:tblLook w:val="04A0" w:firstRow="1" w:lastRow="0" w:firstColumn="1" w:lastColumn="0" w:noHBand="0" w:noVBand="1"/>
      </w:tblPr>
      <w:tblGrid>
        <w:gridCol w:w="4868"/>
        <w:gridCol w:w="8294"/>
      </w:tblGrid>
      <w:tr w:rsidR="003F271A" w:rsidRPr="003D307D" w:rsidTr="006E43F1">
        <w:trPr>
          <w:trHeight w:val="916"/>
        </w:trPr>
        <w:tc>
          <w:tcPr>
            <w:tcW w:w="4868" w:type="dxa"/>
            <w:shd w:val="clear" w:color="auto" w:fill="auto"/>
          </w:tcPr>
          <w:p w:rsidR="003F271A" w:rsidRPr="00B85083" w:rsidRDefault="003F271A" w:rsidP="006E43F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B85083">
              <w:rPr>
                <w:sz w:val="24"/>
                <w:szCs w:val="24"/>
              </w:rPr>
              <w:t>TRƯỜNG ĐẠI HỌC VINH</w:t>
            </w:r>
          </w:p>
          <w:p w:rsidR="003F271A" w:rsidRPr="00B85083" w:rsidRDefault="00BC5D99" w:rsidP="006E43F1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198754</wp:posOffset>
                      </wp:positionV>
                      <wp:extent cx="1105535" cy="0"/>
                      <wp:effectExtent l="0" t="0" r="1841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46D4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85pt,15.65pt" to="162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  <w:r w:rsidR="003F271A" w:rsidRPr="00B85083">
              <w:rPr>
                <w:b/>
                <w:sz w:val="24"/>
                <w:szCs w:val="24"/>
              </w:rPr>
              <w:t>KHOA KINH TẾ</w:t>
            </w:r>
          </w:p>
        </w:tc>
        <w:tc>
          <w:tcPr>
            <w:tcW w:w="8294" w:type="dxa"/>
            <w:shd w:val="clear" w:color="auto" w:fill="auto"/>
          </w:tcPr>
          <w:p w:rsidR="003F271A" w:rsidRPr="00B85083" w:rsidRDefault="003F271A" w:rsidP="006E43F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Pr="00B85083">
              <w:rPr>
                <w:sz w:val="24"/>
                <w:szCs w:val="24"/>
              </w:rPr>
              <w:t>CỘNG HÒA XÃ HỘI CHỦ NGHĨA VIỆT NAM</w:t>
            </w:r>
          </w:p>
          <w:p w:rsidR="003F271A" w:rsidRPr="00B85083" w:rsidRDefault="003F271A" w:rsidP="006E43F1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proofErr w:type="spellStart"/>
            <w:r w:rsidRPr="00B85083">
              <w:rPr>
                <w:b/>
                <w:sz w:val="24"/>
                <w:szCs w:val="24"/>
              </w:rPr>
              <w:t>Độc</w:t>
            </w:r>
            <w:proofErr w:type="spellEnd"/>
            <w:r w:rsidRPr="00B850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85083">
              <w:rPr>
                <w:b/>
                <w:sz w:val="24"/>
                <w:szCs w:val="24"/>
              </w:rPr>
              <w:t>lập</w:t>
            </w:r>
            <w:proofErr w:type="spellEnd"/>
            <w:r w:rsidRPr="00B85083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B85083">
              <w:rPr>
                <w:b/>
                <w:sz w:val="24"/>
                <w:szCs w:val="24"/>
              </w:rPr>
              <w:t>Tự</w:t>
            </w:r>
            <w:proofErr w:type="spellEnd"/>
            <w:r w:rsidRPr="00B85083">
              <w:rPr>
                <w:b/>
                <w:sz w:val="24"/>
                <w:szCs w:val="24"/>
              </w:rPr>
              <w:t xml:space="preserve"> do – </w:t>
            </w:r>
            <w:proofErr w:type="spellStart"/>
            <w:r w:rsidRPr="00B85083">
              <w:rPr>
                <w:b/>
                <w:sz w:val="24"/>
                <w:szCs w:val="24"/>
              </w:rPr>
              <w:t>Hạnh</w:t>
            </w:r>
            <w:proofErr w:type="spellEnd"/>
            <w:r w:rsidRPr="00B850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85083">
              <w:rPr>
                <w:b/>
                <w:sz w:val="24"/>
                <w:szCs w:val="24"/>
              </w:rPr>
              <w:t>phúc</w:t>
            </w:r>
            <w:proofErr w:type="spellEnd"/>
          </w:p>
          <w:p w:rsidR="003F271A" w:rsidRPr="00B85083" w:rsidRDefault="003F271A" w:rsidP="006E43F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Pr="00B85083">
              <w:rPr>
                <w:sz w:val="24"/>
                <w:szCs w:val="24"/>
              </w:rPr>
              <w:t>----------</w:t>
            </w:r>
            <w:r w:rsidRPr="00B85083">
              <w:rPr>
                <w:sz w:val="24"/>
                <w:szCs w:val="24"/>
              </w:rPr>
              <w:sym w:font="Wingdings" w:char="F096"/>
            </w:r>
            <w:r w:rsidRPr="00B85083">
              <w:rPr>
                <w:sz w:val="24"/>
                <w:szCs w:val="24"/>
              </w:rPr>
              <w:sym w:font="Wingdings" w:char="F0A9"/>
            </w:r>
            <w:r w:rsidRPr="00B85083">
              <w:rPr>
                <w:sz w:val="24"/>
                <w:szCs w:val="24"/>
              </w:rPr>
              <w:sym w:font="Wingdings" w:char="F097"/>
            </w:r>
            <w:r w:rsidRPr="00B85083">
              <w:rPr>
                <w:sz w:val="24"/>
                <w:szCs w:val="24"/>
              </w:rPr>
              <w:t>----------</w:t>
            </w:r>
          </w:p>
        </w:tc>
      </w:tr>
    </w:tbl>
    <w:p w:rsidR="003F271A" w:rsidRDefault="003F271A" w:rsidP="003F271A"/>
    <w:p w:rsidR="00D94710" w:rsidRDefault="00D94710" w:rsidP="003F271A">
      <w:pPr>
        <w:spacing w:after="0" w:line="288" w:lineRule="auto"/>
        <w:jc w:val="center"/>
        <w:rPr>
          <w:b/>
          <w:sz w:val="24"/>
          <w:szCs w:val="24"/>
        </w:rPr>
      </w:pPr>
    </w:p>
    <w:p w:rsidR="00D94710" w:rsidRDefault="00D94710" w:rsidP="003F271A">
      <w:pPr>
        <w:spacing w:after="0" w:line="288" w:lineRule="auto"/>
        <w:jc w:val="center"/>
        <w:rPr>
          <w:b/>
          <w:sz w:val="24"/>
          <w:szCs w:val="24"/>
        </w:rPr>
      </w:pPr>
    </w:p>
    <w:p w:rsidR="00D94710" w:rsidRDefault="00D94710" w:rsidP="003F271A">
      <w:pPr>
        <w:spacing w:after="0" w:line="288" w:lineRule="auto"/>
        <w:jc w:val="center"/>
        <w:rPr>
          <w:b/>
          <w:sz w:val="24"/>
          <w:szCs w:val="24"/>
        </w:rPr>
      </w:pPr>
    </w:p>
    <w:p w:rsidR="00D94710" w:rsidRDefault="00D94710" w:rsidP="003F271A">
      <w:pPr>
        <w:spacing w:after="0" w:line="288" w:lineRule="auto"/>
        <w:jc w:val="center"/>
        <w:rPr>
          <w:b/>
          <w:sz w:val="24"/>
          <w:szCs w:val="24"/>
        </w:rPr>
      </w:pPr>
    </w:p>
    <w:p w:rsidR="003A6C57" w:rsidRPr="00596E24" w:rsidRDefault="00D94710" w:rsidP="00323061">
      <w:pPr>
        <w:spacing w:before="120" w:after="120" w:line="264" w:lineRule="auto"/>
        <w:ind w:left="720" w:hanging="720"/>
        <w:jc w:val="center"/>
        <w:rPr>
          <w:b/>
          <w:sz w:val="28"/>
          <w:szCs w:val="28"/>
        </w:rPr>
      </w:pPr>
      <w:r w:rsidRPr="00596E24">
        <w:rPr>
          <w:b/>
          <w:sz w:val="28"/>
          <w:szCs w:val="28"/>
        </w:rPr>
        <w:t xml:space="preserve">DANH </w:t>
      </w:r>
      <w:proofErr w:type="gramStart"/>
      <w:r w:rsidRPr="00596E24">
        <w:rPr>
          <w:b/>
          <w:sz w:val="28"/>
          <w:szCs w:val="28"/>
        </w:rPr>
        <w:t xml:space="preserve">SÁCH </w:t>
      </w:r>
      <w:r w:rsidR="00596E24" w:rsidRPr="00596E24">
        <w:rPr>
          <w:b/>
          <w:sz w:val="28"/>
          <w:szCs w:val="28"/>
        </w:rPr>
        <w:t xml:space="preserve"> TÊN</w:t>
      </w:r>
      <w:proofErr w:type="gramEnd"/>
      <w:r w:rsidR="00596E24" w:rsidRPr="00596E24">
        <w:rPr>
          <w:b/>
          <w:sz w:val="28"/>
          <w:szCs w:val="28"/>
        </w:rPr>
        <w:t xml:space="preserve"> ĐỀ TÀI THỐNG NHẤT TẠI HỘI ĐỒNG BẢO VỆ ĐỀ CƯƠNG</w:t>
      </w:r>
    </w:p>
    <w:p w:rsidR="00596E24" w:rsidRPr="00596E24" w:rsidRDefault="00596E24" w:rsidP="00323061">
      <w:pPr>
        <w:spacing w:before="120" w:after="120" w:line="264" w:lineRule="auto"/>
        <w:ind w:left="720" w:hanging="720"/>
        <w:jc w:val="center"/>
        <w:rPr>
          <w:rFonts w:cs="Times New Roman"/>
          <w:b/>
          <w:sz w:val="28"/>
          <w:szCs w:val="28"/>
        </w:rPr>
      </w:pPr>
      <w:r w:rsidRPr="00596E24">
        <w:rPr>
          <w:b/>
          <w:sz w:val="28"/>
          <w:szCs w:val="28"/>
        </w:rPr>
        <w:t>TIỂ</w:t>
      </w:r>
      <w:r w:rsidR="002809B1">
        <w:rPr>
          <w:b/>
          <w:sz w:val="28"/>
          <w:szCs w:val="28"/>
        </w:rPr>
        <w:t>U BAN 1 – 27 QLKT THANH CHƯƠNG</w:t>
      </w:r>
    </w:p>
    <w:tbl>
      <w:tblPr>
        <w:tblW w:w="13291" w:type="dxa"/>
        <w:tblLook w:val="04A0" w:firstRow="1" w:lastRow="0" w:firstColumn="1" w:lastColumn="0" w:noHBand="0" w:noVBand="1"/>
      </w:tblPr>
      <w:tblGrid>
        <w:gridCol w:w="590"/>
        <w:gridCol w:w="2353"/>
        <w:gridCol w:w="6804"/>
        <w:gridCol w:w="3544"/>
      </w:tblGrid>
      <w:tr w:rsidR="00195944" w:rsidRPr="00195944" w:rsidTr="00596E24">
        <w:trPr>
          <w:trHeight w:val="3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24" w:rsidRPr="00195944" w:rsidRDefault="00596E24" w:rsidP="004B21D7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24" w:rsidRPr="00195944" w:rsidRDefault="00596E24" w:rsidP="00C0336C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24" w:rsidRPr="00195944" w:rsidRDefault="00596E24" w:rsidP="004B21D7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chốt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24" w:rsidRPr="00195944" w:rsidRDefault="00596E24" w:rsidP="004B21D7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dẫn</w:t>
            </w:r>
            <w:proofErr w:type="spellEnd"/>
          </w:p>
        </w:tc>
      </w:tr>
      <w:tr w:rsidR="00195944" w:rsidRPr="00195944" w:rsidTr="00FA23C3">
        <w:trPr>
          <w:trHeight w:val="3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24" w:rsidRPr="00FA23C3" w:rsidRDefault="00596E24" w:rsidP="00FA23C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A23C3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24" w:rsidRPr="00195944" w:rsidRDefault="005528C7" w:rsidP="00FA23C3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Nhã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24" w:rsidRPr="00195944" w:rsidRDefault="005528C7" w:rsidP="00FA23C3">
            <w:pPr>
              <w:spacing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Quản lý dự án đầu tư xây dựng cơ bản trên địa bàn huyện Thanh Chương,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24" w:rsidRPr="00195944" w:rsidRDefault="005528C7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TS.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Thu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Cúc</w:t>
            </w:r>
            <w:proofErr w:type="spellEnd"/>
          </w:p>
        </w:tc>
      </w:tr>
      <w:tr w:rsidR="00195944" w:rsidRPr="00195944" w:rsidTr="00FA23C3">
        <w:trPr>
          <w:trHeight w:val="3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FA23C3" w:rsidRDefault="0000087F" w:rsidP="00FA23C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A23C3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Hả</w:t>
            </w:r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>o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line="23" w:lineRule="atLeast"/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Phát triển hợp tác xã nông nghiệp ở huyện Thanh Chương,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TS.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Đào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Quang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Thắng</w:t>
            </w:r>
            <w:proofErr w:type="spellEnd"/>
          </w:p>
        </w:tc>
      </w:tr>
      <w:tr w:rsidR="00195944" w:rsidRPr="00195944" w:rsidTr="00FA23C3">
        <w:trPr>
          <w:trHeight w:val="3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FA23C3" w:rsidRDefault="0000087F" w:rsidP="00FA23C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A23C3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Võ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Quản lý của chính quyền huyện Thanh Chương, tỉnh Nghệ An đối với tái cơ cấu ngành nông nghiệp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TS.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Đào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Quang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Thắng</w:t>
            </w:r>
            <w:proofErr w:type="spellEnd"/>
          </w:p>
        </w:tc>
      </w:tr>
      <w:tr w:rsidR="00195944" w:rsidRPr="00195944" w:rsidTr="00FA23C3">
        <w:trPr>
          <w:trHeight w:val="3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FA23C3" w:rsidRDefault="0000087F" w:rsidP="00FA23C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A23C3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Võ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Bá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Năng lực quản lý của cán bộ lãnh đạo UBND cấp xã trên địa bàn  huyện Thanh Chương,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TS.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Thu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Cúc</w:t>
            </w:r>
            <w:proofErr w:type="spellEnd"/>
          </w:p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195944" w:rsidRPr="00195944" w:rsidTr="00FA23C3">
        <w:trPr>
          <w:trHeight w:val="3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FA23C3" w:rsidRDefault="0000087F" w:rsidP="00FA23C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A23C3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Đặng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Viế</w:t>
            </w:r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>Hùng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Chất lượng công chức Tài chính – Kế toán cấp xã tại huyện Thanh Chương,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TS.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Duyên</w:t>
            </w:r>
            <w:proofErr w:type="spellEnd"/>
          </w:p>
        </w:tc>
      </w:tr>
      <w:tr w:rsidR="00195944" w:rsidRPr="00195944" w:rsidTr="00FA23C3">
        <w:trPr>
          <w:trHeight w:val="3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FA23C3" w:rsidRDefault="0000087F" w:rsidP="00FA23C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A23C3">
              <w:rPr>
                <w:rFonts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Nguyễ</w:t>
            </w:r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>n</w:t>
            </w:r>
            <w:proofErr w:type="spellEnd"/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A23C3">
              <w:rPr>
                <w:rFonts w:cs="Times New Roman"/>
                <w:color w:val="000000" w:themeColor="text1"/>
                <w:sz w:val="28"/>
                <w:szCs w:val="28"/>
              </w:rPr>
              <w:t>Hùng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Năng lực công chức Tư pháp – Hộ tịch cấp xã tại huyện Thanh Chương,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TS.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Hoàng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Dũng</w:t>
            </w:r>
            <w:proofErr w:type="spellEnd"/>
          </w:p>
        </w:tc>
      </w:tr>
      <w:tr w:rsidR="00195944" w:rsidRPr="00195944" w:rsidTr="00FA23C3">
        <w:trPr>
          <w:trHeight w:val="3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195944" w:rsidRDefault="0000087F" w:rsidP="00FA23C3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Tuyế</w:t>
            </w:r>
            <w:r w:rsidR="0013258F">
              <w:rPr>
                <w:rFonts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 w:rsidR="0013258F">
              <w:rPr>
                <w:rFonts w:cs="Times New Roman"/>
                <w:color w:val="000000" w:themeColor="text1"/>
                <w:sz w:val="28"/>
                <w:szCs w:val="28"/>
              </w:rPr>
              <w:t xml:space="preserve"> Lan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Năng lực công chức địa chính – nông nghiệp  - xây dựng và môi trường tại huyện Thanh Chương,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TS.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Mỹ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Hạnh</w:t>
            </w:r>
            <w:proofErr w:type="spellEnd"/>
          </w:p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195944" w:rsidRPr="00195944" w:rsidTr="00FA23C3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7F" w:rsidRPr="00195944" w:rsidRDefault="0000087F" w:rsidP="00FA23C3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Minh</w:t>
            </w:r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Quản lý nhà nước về đào tạo nghề cho lao động nông thôn trên địa bàn huyện Thanh Chương, tỉnh Nghệ An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7F" w:rsidRPr="00195944" w:rsidRDefault="0000087F" w:rsidP="00FA23C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TS.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Hoàng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Dũng</w:t>
            </w:r>
            <w:proofErr w:type="spellEnd"/>
          </w:p>
        </w:tc>
      </w:tr>
      <w:tr w:rsidR="00195944" w:rsidRPr="00195944" w:rsidTr="00FA23C3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E24" w:rsidRPr="00195944" w:rsidRDefault="00596E24" w:rsidP="00FA23C3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24" w:rsidRPr="00195944" w:rsidRDefault="005528C7" w:rsidP="00FA23C3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Đặng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Soa</w:t>
            </w:r>
            <w:proofErr w:type="spellEnd"/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24" w:rsidRPr="008A6560" w:rsidRDefault="005528C7" w:rsidP="008A6560">
            <w:pPr>
              <w:spacing w:line="23" w:lineRule="atLeast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Thực thi chính sách tín dụng ưu đãi đối với hộ nghèo tại Ngân hàng Chính sách Xã hội huyện Thanh Chương, tỉnh Nghệ An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24" w:rsidRPr="00195944" w:rsidRDefault="0000087F" w:rsidP="00FA23C3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TS.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5944">
              <w:rPr>
                <w:rFonts w:cs="Times New Roman"/>
                <w:color w:val="000000" w:themeColor="text1"/>
                <w:sz w:val="28"/>
                <w:szCs w:val="28"/>
              </w:rPr>
              <w:t>Duyên</w:t>
            </w:r>
            <w:proofErr w:type="spellEnd"/>
          </w:p>
        </w:tc>
      </w:tr>
      <w:tr w:rsidR="00195944" w:rsidRPr="00195944" w:rsidTr="00FA23C3">
        <w:trPr>
          <w:trHeight w:val="1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24" w:rsidRPr="00195944" w:rsidRDefault="0096200A" w:rsidP="00FA23C3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24" w:rsidRPr="00195944" w:rsidRDefault="00563A50" w:rsidP="00FA23C3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A6682">
              <w:rPr>
                <w:rFonts w:cs="Times New Roman"/>
                <w:sz w:val="28"/>
                <w:szCs w:val="28"/>
                <w:lang w:val="nl-NL"/>
              </w:rPr>
              <w:t>Lê Đình Thọ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24" w:rsidRPr="00195944" w:rsidRDefault="00F538F4" w:rsidP="00FA23C3">
            <w:pPr>
              <w:spacing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A6682">
              <w:rPr>
                <w:sz w:val="28"/>
                <w:szCs w:val="28"/>
                <w:lang w:val="nl-NL"/>
              </w:rPr>
              <w:t xml:space="preserve">Đào tạo nghề cho thanh niên nông thôn </w:t>
            </w:r>
            <w:r>
              <w:rPr>
                <w:sz w:val="28"/>
                <w:szCs w:val="28"/>
                <w:lang w:val="nl-NL"/>
              </w:rPr>
              <w:t>tại</w:t>
            </w:r>
            <w:r w:rsidRPr="00EA6682">
              <w:rPr>
                <w:sz w:val="28"/>
                <w:szCs w:val="28"/>
                <w:lang w:val="nl-NL"/>
              </w:rPr>
              <w:t xml:space="preserve"> huyện Thanh Chương,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0" w:rsidRPr="0096200A" w:rsidRDefault="00563A50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96200A">
              <w:rPr>
                <w:rFonts w:cs="Times New Roman"/>
                <w:sz w:val="28"/>
                <w:szCs w:val="28"/>
                <w:lang w:val="nl-NL"/>
              </w:rPr>
              <w:t>TS. Hồ Mỹ Hạnh</w:t>
            </w:r>
          </w:p>
          <w:p w:rsidR="00596E24" w:rsidRPr="00195944" w:rsidRDefault="00596E24" w:rsidP="00FA23C3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96200A" w:rsidRPr="00195944" w:rsidTr="00FA23C3">
        <w:trPr>
          <w:trHeight w:val="1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0A" w:rsidRPr="00F538F4" w:rsidRDefault="0096200A" w:rsidP="00FA23C3"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11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0A" w:rsidRPr="00F538F4" w:rsidRDefault="00F538F4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5C1EAC">
              <w:rPr>
                <w:rFonts w:cs="Times New Roman"/>
                <w:sz w:val="28"/>
                <w:szCs w:val="28"/>
                <w:lang w:val="nl-NL"/>
              </w:rPr>
              <w:t>Nguyễn Viết Anh</w:t>
            </w:r>
            <w:r w:rsidR="0096200A" w:rsidRPr="00F538F4">
              <w:rPr>
                <w:rFonts w:cs="Times New Roman"/>
                <w:sz w:val="28"/>
                <w:szCs w:val="28"/>
                <w:lang w:val="nl-NL"/>
              </w:rPr>
              <w:br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0A" w:rsidRPr="00F538F4" w:rsidRDefault="00F538F4" w:rsidP="00FA23C3">
            <w:pPr>
              <w:spacing w:line="23" w:lineRule="atLeast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C1EAC">
              <w:rPr>
                <w:rFonts w:cs="Times New Roman"/>
                <w:sz w:val="28"/>
                <w:szCs w:val="28"/>
                <w:lang w:val="nl-NL"/>
              </w:rPr>
              <w:t xml:space="preserve">Quản lý vốn đầu tư xây dựng cơ bản từ ngân sách nhà nước </w:t>
            </w:r>
            <w:r w:rsidR="00CA1C9D">
              <w:rPr>
                <w:rFonts w:cs="Times New Roman"/>
                <w:sz w:val="28"/>
                <w:szCs w:val="28"/>
                <w:lang w:val="nl-NL"/>
              </w:rPr>
              <w:t>tại</w:t>
            </w:r>
            <w:r w:rsidRPr="005C1EAC">
              <w:rPr>
                <w:rFonts w:cs="Times New Roman"/>
                <w:sz w:val="28"/>
                <w:szCs w:val="28"/>
                <w:lang w:val="nl-NL"/>
              </w:rPr>
              <w:t xml:space="preserve"> huyện Thanh Chương,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TS. Trần Thị Hoàng Mai</w:t>
            </w:r>
          </w:p>
        </w:tc>
      </w:tr>
      <w:tr w:rsidR="0096200A" w:rsidRPr="00195944" w:rsidTr="00FA23C3">
        <w:trPr>
          <w:trHeight w:val="1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0A" w:rsidRPr="00F538F4" w:rsidRDefault="0096200A" w:rsidP="00FA23C3"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12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Đoàn Thị Hiền</w:t>
            </w:r>
            <w:r w:rsidRPr="00F538F4">
              <w:rPr>
                <w:rFonts w:cs="Times New Roman"/>
                <w:sz w:val="28"/>
                <w:szCs w:val="28"/>
                <w:lang w:val="nl-NL"/>
              </w:rPr>
              <w:br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0A" w:rsidRPr="00EA6682" w:rsidRDefault="00CA1C9D" w:rsidP="008A6560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52145">
              <w:rPr>
                <w:rFonts w:cs="Times New Roman"/>
                <w:sz w:val="28"/>
                <w:szCs w:val="28"/>
                <w:lang w:val="nl-NL"/>
              </w:rPr>
              <w:t xml:space="preserve">Quản lý cho vay hộ sản xuất tại Ngân hàng Nông nghiệp &amp; Phát triển </w:t>
            </w:r>
            <w:r w:rsidR="008A6560">
              <w:rPr>
                <w:rFonts w:cs="Times New Roman"/>
                <w:sz w:val="28"/>
                <w:szCs w:val="28"/>
                <w:lang w:val="nl-NL"/>
              </w:rPr>
              <w:t>N</w:t>
            </w:r>
            <w:r w:rsidRPr="00852145">
              <w:rPr>
                <w:rFonts w:cs="Times New Roman"/>
                <w:sz w:val="28"/>
                <w:szCs w:val="28"/>
                <w:lang w:val="nl-NL"/>
              </w:rPr>
              <w:t xml:space="preserve">ông thôn </w:t>
            </w:r>
            <w:r w:rsidR="00C05E19">
              <w:rPr>
                <w:rFonts w:cs="Times New Roman"/>
                <w:sz w:val="28"/>
                <w:szCs w:val="28"/>
                <w:lang w:val="nl-NL"/>
              </w:rPr>
              <w:t>Việt Nam</w:t>
            </w:r>
            <w:r w:rsidR="008A6560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852145"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bookmarkStart w:id="0" w:name="_GoBack"/>
            <w:bookmarkEnd w:id="0"/>
            <w:r w:rsidRPr="00852145">
              <w:rPr>
                <w:rFonts w:cs="Times New Roman"/>
                <w:sz w:val="28"/>
                <w:szCs w:val="28"/>
                <w:lang w:val="nl-NL"/>
              </w:rPr>
              <w:t>Chi nhánh huyện Thanh Chương,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TS. Trần Thị Hoàng Mai</w:t>
            </w:r>
          </w:p>
        </w:tc>
      </w:tr>
      <w:tr w:rsidR="0096200A" w:rsidRPr="00195944" w:rsidTr="00FA23C3">
        <w:trPr>
          <w:trHeight w:val="1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0A" w:rsidRPr="00F538F4" w:rsidRDefault="0096200A" w:rsidP="00FA23C3"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13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Dương Lê Tiế</w:t>
            </w:r>
            <w:r w:rsidR="00C05E19">
              <w:rPr>
                <w:rFonts w:cs="Times New Roman"/>
                <w:sz w:val="28"/>
                <w:szCs w:val="28"/>
                <w:lang w:val="nl-NL"/>
              </w:rPr>
              <w:t>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0A" w:rsidRPr="00EA6682" w:rsidRDefault="00C05E19" w:rsidP="00FA23C3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672F30">
              <w:rPr>
                <w:rFonts w:cs="Times New Roman"/>
                <w:sz w:val="28"/>
                <w:szCs w:val="28"/>
                <w:lang w:val="nl-NL"/>
              </w:rPr>
              <w:t>Quản lý nhân lực tại công ty cổ phần ABC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PGS.TS. Nguyễn Đăng Bằng</w:t>
            </w:r>
          </w:p>
        </w:tc>
      </w:tr>
      <w:tr w:rsidR="0096200A" w:rsidRPr="00195944" w:rsidTr="00FA23C3">
        <w:trPr>
          <w:trHeight w:val="1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0A" w:rsidRPr="00F538F4" w:rsidRDefault="0096200A" w:rsidP="00FA23C3"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14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Nguyễn Vũ Tuấ</w:t>
            </w:r>
            <w:r w:rsidR="006C5FE1">
              <w:rPr>
                <w:rFonts w:cs="Times New Roman"/>
                <w:sz w:val="28"/>
                <w:szCs w:val="28"/>
                <w:lang w:val="nl-NL"/>
              </w:rPr>
              <w:t>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0A" w:rsidRPr="006C5FE1" w:rsidRDefault="006C5FE1" w:rsidP="00FA23C3">
            <w:pPr>
              <w:spacing w:line="23" w:lineRule="atLeast"/>
              <w:jc w:val="both"/>
              <w:rPr>
                <w:sz w:val="28"/>
                <w:szCs w:val="28"/>
                <w:lang w:val="nl-NL"/>
              </w:rPr>
            </w:pPr>
            <w:r w:rsidRPr="003F3D14">
              <w:rPr>
                <w:rFonts w:cs="Times New Roman"/>
                <w:sz w:val="28"/>
                <w:szCs w:val="28"/>
                <w:lang w:val="nl-NL"/>
              </w:rPr>
              <w:t>Thực hiện chính sách giảm nghèo bền vững ở huyện Thanh Chương,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PGS.TS. Nguyễn Đăng Bằng</w:t>
            </w:r>
          </w:p>
        </w:tc>
      </w:tr>
      <w:tr w:rsidR="0096200A" w:rsidRPr="00195944" w:rsidTr="00FA23C3">
        <w:trPr>
          <w:trHeight w:val="1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0A" w:rsidRPr="00F538F4" w:rsidRDefault="0096200A" w:rsidP="00FA23C3">
            <w:pPr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15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Đậ</w:t>
            </w:r>
            <w:r w:rsidR="00656FA3">
              <w:rPr>
                <w:rFonts w:cs="Times New Roman"/>
                <w:sz w:val="28"/>
                <w:szCs w:val="28"/>
                <w:lang w:val="nl-NL"/>
              </w:rPr>
              <w:t>u Đình Dũng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0A" w:rsidRPr="00656FA3" w:rsidRDefault="00656FA3" w:rsidP="00FA23C3">
            <w:pPr>
              <w:spacing w:line="23" w:lineRule="atLeast"/>
              <w:jc w:val="both"/>
              <w:rPr>
                <w:sz w:val="28"/>
                <w:szCs w:val="28"/>
                <w:lang w:val="nl-NL"/>
              </w:rPr>
            </w:pPr>
            <w:r w:rsidRPr="0043089E">
              <w:rPr>
                <w:rFonts w:cs="Times New Roman"/>
                <w:sz w:val="28"/>
                <w:szCs w:val="28"/>
                <w:lang w:val="nl-NL"/>
              </w:rPr>
              <w:t>Thực thi chính sách xã hội hóa y tế trên địa bàn huyện Thanh Chương,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  <w:r w:rsidRPr="00F538F4">
              <w:rPr>
                <w:rFonts w:cs="Times New Roman"/>
                <w:sz w:val="28"/>
                <w:szCs w:val="28"/>
                <w:lang w:val="nl-NL"/>
              </w:rPr>
              <w:t>TS. Hồ Mỹ Hạnh</w:t>
            </w:r>
          </w:p>
          <w:p w:rsidR="0096200A" w:rsidRPr="00F538F4" w:rsidRDefault="0096200A" w:rsidP="00FA23C3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94612" w:rsidRPr="00D94710" w:rsidRDefault="00994612">
      <w:pPr>
        <w:rPr>
          <w:rFonts w:cs="Times New Roman"/>
          <w:szCs w:val="26"/>
          <w:lang w:val="vi-VN"/>
        </w:rPr>
      </w:pPr>
    </w:p>
    <w:sectPr w:rsidR="00994612" w:rsidRPr="00D94710" w:rsidSect="003A6C57">
      <w:pgSz w:w="16840" w:h="11907" w:orient="landscape" w:code="9"/>
      <w:pgMar w:top="28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E485C"/>
    <w:multiLevelType w:val="hybridMultilevel"/>
    <w:tmpl w:val="0E148D8A"/>
    <w:lvl w:ilvl="0" w:tplc="62BAE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66"/>
    <w:rsid w:val="0000087F"/>
    <w:rsid w:val="00031E88"/>
    <w:rsid w:val="00044833"/>
    <w:rsid w:val="0005625F"/>
    <w:rsid w:val="00061C1F"/>
    <w:rsid w:val="00062176"/>
    <w:rsid w:val="00076336"/>
    <w:rsid w:val="000B2349"/>
    <w:rsid w:val="000C52FD"/>
    <w:rsid w:val="000E2684"/>
    <w:rsid w:val="00101C90"/>
    <w:rsid w:val="0013258F"/>
    <w:rsid w:val="00195944"/>
    <w:rsid w:val="001B2402"/>
    <w:rsid w:val="001B298D"/>
    <w:rsid w:val="001B586B"/>
    <w:rsid w:val="001E2354"/>
    <w:rsid w:val="001E5657"/>
    <w:rsid w:val="002023AF"/>
    <w:rsid w:val="0021106C"/>
    <w:rsid w:val="002220C5"/>
    <w:rsid w:val="00235AF2"/>
    <w:rsid w:val="00276745"/>
    <w:rsid w:val="002809B1"/>
    <w:rsid w:val="002869C0"/>
    <w:rsid w:val="002B76B2"/>
    <w:rsid w:val="002F306B"/>
    <w:rsid w:val="003116C2"/>
    <w:rsid w:val="00316085"/>
    <w:rsid w:val="00322D46"/>
    <w:rsid w:val="00323061"/>
    <w:rsid w:val="003370ED"/>
    <w:rsid w:val="00341290"/>
    <w:rsid w:val="00374E1C"/>
    <w:rsid w:val="00396BDC"/>
    <w:rsid w:val="003A6C57"/>
    <w:rsid w:val="003C45B8"/>
    <w:rsid w:val="003D333E"/>
    <w:rsid w:val="003E3860"/>
    <w:rsid w:val="003F0BF7"/>
    <w:rsid w:val="003F271A"/>
    <w:rsid w:val="00401873"/>
    <w:rsid w:val="00411C26"/>
    <w:rsid w:val="0043635A"/>
    <w:rsid w:val="004373E8"/>
    <w:rsid w:val="004921CE"/>
    <w:rsid w:val="004B0BF7"/>
    <w:rsid w:val="004B21D7"/>
    <w:rsid w:val="004C4512"/>
    <w:rsid w:val="004D1778"/>
    <w:rsid w:val="004D44D2"/>
    <w:rsid w:val="00533215"/>
    <w:rsid w:val="005528C7"/>
    <w:rsid w:val="00552EAE"/>
    <w:rsid w:val="00562C1D"/>
    <w:rsid w:val="00563A50"/>
    <w:rsid w:val="00566757"/>
    <w:rsid w:val="00596E24"/>
    <w:rsid w:val="005C3619"/>
    <w:rsid w:val="005D7737"/>
    <w:rsid w:val="005E5600"/>
    <w:rsid w:val="005E5C63"/>
    <w:rsid w:val="006069A2"/>
    <w:rsid w:val="00627FBC"/>
    <w:rsid w:val="006561C2"/>
    <w:rsid w:val="00656FA3"/>
    <w:rsid w:val="006729A4"/>
    <w:rsid w:val="006914EB"/>
    <w:rsid w:val="006B36AD"/>
    <w:rsid w:val="006C5FE1"/>
    <w:rsid w:val="006E211C"/>
    <w:rsid w:val="006E4E9E"/>
    <w:rsid w:val="00717B51"/>
    <w:rsid w:val="00723206"/>
    <w:rsid w:val="00726BE9"/>
    <w:rsid w:val="007661DF"/>
    <w:rsid w:val="007A4A8C"/>
    <w:rsid w:val="008057D5"/>
    <w:rsid w:val="00816B90"/>
    <w:rsid w:val="00821E6D"/>
    <w:rsid w:val="00852FB0"/>
    <w:rsid w:val="008710EC"/>
    <w:rsid w:val="00884A66"/>
    <w:rsid w:val="008908E5"/>
    <w:rsid w:val="008A6560"/>
    <w:rsid w:val="008F72C2"/>
    <w:rsid w:val="009118AA"/>
    <w:rsid w:val="00914D90"/>
    <w:rsid w:val="00922D09"/>
    <w:rsid w:val="00955D98"/>
    <w:rsid w:val="0096200A"/>
    <w:rsid w:val="00967703"/>
    <w:rsid w:val="0097396A"/>
    <w:rsid w:val="00983A68"/>
    <w:rsid w:val="00994612"/>
    <w:rsid w:val="009A55A8"/>
    <w:rsid w:val="009E7235"/>
    <w:rsid w:val="00A03C54"/>
    <w:rsid w:val="00A272E4"/>
    <w:rsid w:val="00A811B5"/>
    <w:rsid w:val="00A83E35"/>
    <w:rsid w:val="00A90898"/>
    <w:rsid w:val="00AA0F5B"/>
    <w:rsid w:val="00AC3CC6"/>
    <w:rsid w:val="00AD0AA0"/>
    <w:rsid w:val="00B07F77"/>
    <w:rsid w:val="00B102FA"/>
    <w:rsid w:val="00B10F99"/>
    <w:rsid w:val="00B118DB"/>
    <w:rsid w:val="00B17BA3"/>
    <w:rsid w:val="00B32A67"/>
    <w:rsid w:val="00B7441B"/>
    <w:rsid w:val="00B951F8"/>
    <w:rsid w:val="00BB68EE"/>
    <w:rsid w:val="00BC5D99"/>
    <w:rsid w:val="00BD1C35"/>
    <w:rsid w:val="00C0336C"/>
    <w:rsid w:val="00C05E19"/>
    <w:rsid w:val="00C064F6"/>
    <w:rsid w:val="00C238E3"/>
    <w:rsid w:val="00C302C2"/>
    <w:rsid w:val="00C44ACE"/>
    <w:rsid w:val="00C77283"/>
    <w:rsid w:val="00C7749E"/>
    <w:rsid w:val="00C82E4F"/>
    <w:rsid w:val="00C92CBC"/>
    <w:rsid w:val="00C9780F"/>
    <w:rsid w:val="00CA1C9D"/>
    <w:rsid w:val="00CA5425"/>
    <w:rsid w:val="00CB514A"/>
    <w:rsid w:val="00CC4629"/>
    <w:rsid w:val="00CF701D"/>
    <w:rsid w:val="00D4301D"/>
    <w:rsid w:val="00D7153A"/>
    <w:rsid w:val="00D72820"/>
    <w:rsid w:val="00D94710"/>
    <w:rsid w:val="00DA497A"/>
    <w:rsid w:val="00DB0B92"/>
    <w:rsid w:val="00DB3902"/>
    <w:rsid w:val="00DB65C2"/>
    <w:rsid w:val="00DD5D7F"/>
    <w:rsid w:val="00E0462F"/>
    <w:rsid w:val="00E0694D"/>
    <w:rsid w:val="00E253F1"/>
    <w:rsid w:val="00E3327B"/>
    <w:rsid w:val="00E3558D"/>
    <w:rsid w:val="00E613A0"/>
    <w:rsid w:val="00E619EE"/>
    <w:rsid w:val="00ED1576"/>
    <w:rsid w:val="00ED56FB"/>
    <w:rsid w:val="00ED7AF3"/>
    <w:rsid w:val="00F071F5"/>
    <w:rsid w:val="00F538F4"/>
    <w:rsid w:val="00FA0D7F"/>
    <w:rsid w:val="00FA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612"/>
    <w:rPr>
      <w:color w:val="0563C1"/>
      <w:u w:val="single"/>
    </w:rPr>
  </w:style>
  <w:style w:type="character" w:customStyle="1" w:styleId="apple-converted-space">
    <w:name w:val="apple-converted-space"/>
    <w:rsid w:val="004D44D2"/>
  </w:style>
  <w:style w:type="paragraph" w:styleId="ListParagraph">
    <w:name w:val="List Paragraph"/>
    <w:basedOn w:val="Normal"/>
    <w:uiPriority w:val="34"/>
    <w:qFormat/>
    <w:rsid w:val="00CF701D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E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E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612"/>
    <w:rPr>
      <w:color w:val="0563C1"/>
      <w:u w:val="single"/>
    </w:rPr>
  </w:style>
  <w:style w:type="character" w:customStyle="1" w:styleId="apple-converted-space">
    <w:name w:val="apple-converted-space"/>
    <w:rsid w:val="004D44D2"/>
  </w:style>
  <w:style w:type="paragraph" w:styleId="ListParagraph">
    <w:name w:val="List Paragraph"/>
    <w:basedOn w:val="Normal"/>
    <w:uiPriority w:val="34"/>
    <w:qFormat/>
    <w:rsid w:val="00CF701D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E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E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A684-7109-4E18-BC24-8FAB5497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dcterms:created xsi:type="dcterms:W3CDTF">2020-09-27T00:33:00Z</dcterms:created>
  <dcterms:modified xsi:type="dcterms:W3CDTF">2020-11-30T07:11:00Z</dcterms:modified>
</cp:coreProperties>
</file>