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EE" w:rsidRPr="00493480" w:rsidRDefault="006A26E1" w:rsidP="00493480">
      <w:pPr>
        <w:spacing w:line="360" w:lineRule="auto"/>
        <w:jc w:val="center"/>
        <w:rPr>
          <w:b/>
          <w:sz w:val="28"/>
          <w:szCs w:val="28"/>
        </w:rPr>
      </w:pPr>
      <w:r w:rsidRPr="00493480">
        <w:rPr>
          <w:b/>
          <w:sz w:val="28"/>
          <w:szCs w:val="28"/>
        </w:rPr>
        <w:t>CỘNG HOÀ – XÃ HỘI – CHỦ NGHĨA VIỆT NAM</w:t>
      </w:r>
    </w:p>
    <w:p w:rsidR="009D0FF7" w:rsidRPr="00493480" w:rsidRDefault="009D0FF7" w:rsidP="00493480">
      <w:pPr>
        <w:spacing w:line="360" w:lineRule="auto"/>
        <w:jc w:val="center"/>
        <w:rPr>
          <w:b/>
          <w:i/>
          <w:sz w:val="28"/>
          <w:szCs w:val="28"/>
        </w:rPr>
      </w:pPr>
      <w:r w:rsidRPr="00493480">
        <w:rPr>
          <w:b/>
          <w:i/>
          <w:sz w:val="28"/>
          <w:szCs w:val="28"/>
        </w:rPr>
        <w:t>Độc lập – Tự do – Hạnh phúc</w:t>
      </w:r>
    </w:p>
    <w:p w:rsidR="006A26E1" w:rsidRPr="00493480" w:rsidRDefault="006A26E1" w:rsidP="00493480">
      <w:pPr>
        <w:spacing w:line="360" w:lineRule="auto"/>
        <w:jc w:val="center"/>
        <w:rPr>
          <w:b/>
          <w:i/>
          <w:sz w:val="28"/>
          <w:szCs w:val="28"/>
        </w:rPr>
      </w:pPr>
      <w:r w:rsidRPr="00493480">
        <w:rPr>
          <w:b/>
          <w:i/>
          <w:sz w:val="28"/>
          <w:szCs w:val="28"/>
        </w:rPr>
        <w:t>===o0o===</w:t>
      </w:r>
    </w:p>
    <w:p w:rsidR="009D0FF7" w:rsidRPr="00493480" w:rsidRDefault="009D0FF7" w:rsidP="00493480">
      <w:pPr>
        <w:spacing w:line="360" w:lineRule="auto"/>
        <w:jc w:val="center"/>
        <w:rPr>
          <w:b/>
          <w:sz w:val="28"/>
          <w:szCs w:val="28"/>
        </w:rPr>
      </w:pPr>
      <w:r w:rsidRPr="00493480">
        <w:rPr>
          <w:b/>
          <w:sz w:val="28"/>
          <w:szCs w:val="28"/>
        </w:rPr>
        <w:t>BIÊN BẢN HỌP KHOA</w:t>
      </w:r>
    </w:p>
    <w:p w:rsidR="009D0FF7" w:rsidRPr="00493480" w:rsidRDefault="006A26E1" w:rsidP="00493480">
      <w:pPr>
        <w:spacing w:line="360" w:lineRule="auto"/>
        <w:jc w:val="both"/>
        <w:rPr>
          <w:b/>
          <w:sz w:val="28"/>
          <w:szCs w:val="28"/>
        </w:rPr>
      </w:pPr>
      <w:r w:rsidRPr="00493480">
        <w:rPr>
          <w:b/>
          <w:sz w:val="28"/>
          <w:szCs w:val="28"/>
        </w:rPr>
        <w:t>I. THỜI GIAN, THÀNH PHẦN, ĐỊA ĐIỂM</w:t>
      </w:r>
    </w:p>
    <w:p w:rsidR="009D0FF7" w:rsidRPr="00493480" w:rsidRDefault="00493480" w:rsidP="00493480">
      <w:pPr>
        <w:spacing w:line="360" w:lineRule="auto"/>
        <w:jc w:val="both"/>
        <w:rPr>
          <w:sz w:val="28"/>
          <w:szCs w:val="28"/>
        </w:rPr>
      </w:pPr>
      <w:r w:rsidRPr="00493480">
        <w:rPr>
          <w:sz w:val="28"/>
          <w:szCs w:val="28"/>
        </w:rPr>
        <w:tab/>
      </w:r>
      <w:r w:rsidR="009D0FF7" w:rsidRPr="00493480">
        <w:rPr>
          <w:sz w:val="28"/>
          <w:szCs w:val="28"/>
        </w:rPr>
        <w:t>- Thờ</w:t>
      </w:r>
      <w:r w:rsidR="00342857" w:rsidRPr="00493480">
        <w:rPr>
          <w:sz w:val="28"/>
          <w:szCs w:val="28"/>
        </w:rPr>
        <w:t xml:space="preserve">i gian: </w:t>
      </w:r>
      <w:r w:rsidR="00884382" w:rsidRPr="00493480">
        <w:rPr>
          <w:sz w:val="28"/>
          <w:szCs w:val="28"/>
        </w:rPr>
        <w:t>19h30 ngày 24/10/2023</w:t>
      </w:r>
    </w:p>
    <w:p w:rsidR="009D0FF7" w:rsidRPr="00493480" w:rsidRDefault="00493480" w:rsidP="00493480">
      <w:pPr>
        <w:spacing w:line="360" w:lineRule="auto"/>
        <w:jc w:val="both"/>
        <w:rPr>
          <w:sz w:val="28"/>
          <w:szCs w:val="28"/>
        </w:rPr>
      </w:pPr>
      <w:r w:rsidRPr="00493480">
        <w:rPr>
          <w:sz w:val="28"/>
          <w:szCs w:val="28"/>
        </w:rPr>
        <w:tab/>
      </w:r>
      <w:r w:rsidR="009D0FF7" w:rsidRPr="00493480">
        <w:rPr>
          <w:sz w:val="28"/>
          <w:szCs w:val="28"/>
        </w:rPr>
        <w:t xml:space="preserve">- Thành phần: </w:t>
      </w:r>
      <w:r w:rsidR="00884382" w:rsidRPr="00493480">
        <w:rPr>
          <w:sz w:val="28"/>
          <w:szCs w:val="28"/>
        </w:rPr>
        <w:t xml:space="preserve">Cán bộ Khoa Kinh tế </w:t>
      </w:r>
    </w:p>
    <w:p w:rsidR="009D0FF7" w:rsidRPr="00493480" w:rsidRDefault="00493480" w:rsidP="00493480">
      <w:pPr>
        <w:spacing w:line="360" w:lineRule="auto"/>
        <w:jc w:val="both"/>
        <w:rPr>
          <w:sz w:val="28"/>
          <w:szCs w:val="28"/>
        </w:rPr>
      </w:pPr>
      <w:r w:rsidRPr="00493480">
        <w:rPr>
          <w:sz w:val="28"/>
          <w:szCs w:val="28"/>
        </w:rPr>
        <w:tab/>
      </w:r>
      <w:r w:rsidR="009D0FF7" w:rsidRPr="00493480">
        <w:rPr>
          <w:sz w:val="28"/>
          <w:szCs w:val="28"/>
        </w:rPr>
        <w:t xml:space="preserve">- Địa điểm: </w:t>
      </w:r>
      <w:r w:rsidR="00884382" w:rsidRPr="00493480">
        <w:rPr>
          <w:sz w:val="28"/>
          <w:szCs w:val="28"/>
        </w:rPr>
        <w:t>Phòng họp trường Kinh tế - Tầng 4 – Nhà A0</w:t>
      </w:r>
    </w:p>
    <w:p w:rsidR="009D0FF7" w:rsidRPr="00493480" w:rsidRDefault="00293FF4" w:rsidP="00493480">
      <w:pPr>
        <w:spacing w:line="360" w:lineRule="auto"/>
        <w:jc w:val="both"/>
        <w:rPr>
          <w:b/>
          <w:sz w:val="28"/>
          <w:szCs w:val="28"/>
        </w:rPr>
      </w:pPr>
      <w:r w:rsidRPr="00493480">
        <w:rPr>
          <w:b/>
          <w:sz w:val="28"/>
          <w:szCs w:val="28"/>
        </w:rPr>
        <w:t xml:space="preserve">II. NỘI DUNG </w:t>
      </w:r>
    </w:p>
    <w:p w:rsidR="00884382" w:rsidRPr="00493480" w:rsidRDefault="00884382" w:rsidP="00493480">
      <w:pPr>
        <w:spacing w:line="360" w:lineRule="auto"/>
        <w:jc w:val="both"/>
        <w:rPr>
          <w:rFonts w:cs="Times New Roman"/>
          <w:b/>
          <w:bCs/>
          <w:sz w:val="28"/>
          <w:szCs w:val="28"/>
        </w:rPr>
      </w:pPr>
      <w:r w:rsidRPr="00493480">
        <w:rPr>
          <w:rFonts w:cs="Times New Roman"/>
          <w:b/>
          <w:bCs/>
          <w:sz w:val="28"/>
          <w:szCs w:val="28"/>
        </w:rPr>
        <w:t xml:space="preserve">+ Tổng kết công tác tháng </w:t>
      </w:r>
      <w:r w:rsidRPr="00493480">
        <w:rPr>
          <w:rFonts w:cs="Times New Roman"/>
          <w:b/>
          <w:bCs/>
          <w:sz w:val="28"/>
          <w:szCs w:val="28"/>
          <w:lang w:val="vi-VN"/>
        </w:rPr>
        <w:t>9-10</w:t>
      </w:r>
      <w:r w:rsidRPr="00493480">
        <w:rPr>
          <w:rFonts w:cs="Times New Roman"/>
          <w:b/>
          <w:bCs/>
          <w:sz w:val="28"/>
          <w:szCs w:val="28"/>
        </w:rPr>
        <w:t>/202</w:t>
      </w:r>
      <w:r w:rsidRPr="00493480">
        <w:rPr>
          <w:rFonts w:cs="Times New Roman"/>
          <w:b/>
          <w:bCs/>
          <w:sz w:val="28"/>
          <w:szCs w:val="28"/>
          <w:lang w:val="vi-VN"/>
        </w:rPr>
        <w:t>3</w:t>
      </w:r>
    </w:p>
    <w:p w:rsidR="00884382" w:rsidRPr="00493480" w:rsidRDefault="00493480" w:rsidP="00493480">
      <w:pPr>
        <w:spacing w:line="360" w:lineRule="auto"/>
        <w:jc w:val="both"/>
        <w:rPr>
          <w:rFonts w:cs="Times New Roman"/>
          <w:sz w:val="28"/>
          <w:szCs w:val="28"/>
          <w:lang w:val="vi-VN"/>
        </w:rPr>
      </w:pPr>
      <w:r w:rsidRPr="00493480">
        <w:rPr>
          <w:rFonts w:cs="Times New Roman"/>
          <w:sz w:val="28"/>
          <w:szCs w:val="28"/>
          <w:lang w:val="vi-VN"/>
        </w:rPr>
        <w:tab/>
      </w:r>
      <w:r w:rsidR="00884382" w:rsidRPr="00493480">
        <w:rPr>
          <w:rFonts w:cs="Times New Roman"/>
          <w:sz w:val="28"/>
          <w:szCs w:val="28"/>
          <w:lang w:val="vi-VN"/>
        </w:rPr>
        <w:t>- Công tác kết nối khách mời kỷ niệm 20 năm thành lập TKT</w:t>
      </w:r>
    </w:p>
    <w:p w:rsidR="00884382" w:rsidRPr="00493480" w:rsidRDefault="00493480" w:rsidP="00493480">
      <w:pPr>
        <w:spacing w:line="360" w:lineRule="auto"/>
        <w:jc w:val="both"/>
        <w:rPr>
          <w:rFonts w:cs="Times New Roman"/>
          <w:sz w:val="28"/>
          <w:szCs w:val="28"/>
          <w:lang w:val="vi-VN"/>
        </w:rPr>
      </w:pPr>
      <w:r w:rsidRPr="00493480">
        <w:rPr>
          <w:rFonts w:cs="Times New Roman"/>
          <w:sz w:val="28"/>
          <w:szCs w:val="28"/>
          <w:lang w:val="vi-VN"/>
        </w:rPr>
        <w:tab/>
      </w:r>
      <w:r w:rsidR="00884382" w:rsidRPr="00493480">
        <w:rPr>
          <w:rFonts w:cs="Times New Roman"/>
          <w:sz w:val="28"/>
          <w:szCs w:val="28"/>
          <w:lang w:val="vi-VN"/>
        </w:rPr>
        <w:t>- Văn nghệ chào mừng 20.10</w:t>
      </w:r>
    </w:p>
    <w:p w:rsidR="00884382" w:rsidRPr="00493480" w:rsidRDefault="00493480" w:rsidP="00493480">
      <w:pPr>
        <w:spacing w:line="360" w:lineRule="auto"/>
        <w:jc w:val="both"/>
        <w:rPr>
          <w:rFonts w:cs="Times New Roman"/>
          <w:sz w:val="28"/>
          <w:szCs w:val="28"/>
          <w:lang w:val="vi-VN"/>
        </w:rPr>
      </w:pPr>
      <w:r w:rsidRPr="00493480">
        <w:rPr>
          <w:rFonts w:cs="Times New Roman"/>
          <w:sz w:val="28"/>
          <w:szCs w:val="28"/>
          <w:lang w:val="vi-VN"/>
        </w:rPr>
        <w:tab/>
      </w:r>
      <w:r w:rsidR="00884382" w:rsidRPr="00493480">
        <w:rPr>
          <w:rFonts w:cs="Times New Roman"/>
          <w:sz w:val="28"/>
          <w:szCs w:val="28"/>
          <w:lang w:val="vi-VN"/>
        </w:rPr>
        <w:t>- Tiếp nhận cán bộ mới</w:t>
      </w:r>
    </w:p>
    <w:p w:rsidR="00884382" w:rsidRPr="00493480" w:rsidRDefault="00493480" w:rsidP="00493480">
      <w:pPr>
        <w:spacing w:line="360" w:lineRule="auto"/>
        <w:jc w:val="both"/>
        <w:rPr>
          <w:rFonts w:cs="Times New Roman"/>
          <w:sz w:val="28"/>
          <w:szCs w:val="28"/>
          <w:lang w:val="vi-VN"/>
        </w:rPr>
      </w:pPr>
      <w:r w:rsidRPr="00493480">
        <w:rPr>
          <w:rFonts w:cs="Times New Roman"/>
          <w:sz w:val="28"/>
          <w:szCs w:val="28"/>
          <w:lang w:val="vi-VN"/>
        </w:rPr>
        <w:tab/>
      </w:r>
      <w:r w:rsidR="00884382" w:rsidRPr="00493480">
        <w:rPr>
          <w:rFonts w:cs="Times New Roman"/>
          <w:sz w:val="28"/>
          <w:szCs w:val="28"/>
          <w:lang w:val="vi-VN"/>
        </w:rPr>
        <w:t>- Ổn định sinh viên khoá 64, tổ chức chương trình chào sinh viên K64</w:t>
      </w:r>
    </w:p>
    <w:p w:rsidR="00884382" w:rsidRPr="00493480" w:rsidRDefault="00493480" w:rsidP="00493480">
      <w:pPr>
        <w:spacing w:line="360" w:lineRule="auto"/>
        <w:jc w:val="both"/>
        <w:rPr>
          <w:rFonts w:cs="Times New Roman"/>
          <w:sz w:val="28"/>
          <w:szCs w:val="28"/>
          <w:lang w:val="vi-VN"/>
        </w:rPr>
      </w:pPr>
      <w:r w:rsidRPr="00493480">
        <w:rPr>
          <w:rFonts w:cs="Times New Roman"/>
          <w:sz w:val="28"/>
          <w:szCs w:val="28"/>
          <w:lang w:val="vi-VN"/>
        </w:rPr>
        <w:tab/>
      </w:r>
      <w:r w:rsidR="00884382" w:rsidRPr="00493480">
        <w:rPr>
          <w:rFonts w:cs="Times New Roman"/>
          <w:sz w:val="28"/>
          <w:szCs w:val="28"/>
          <w:lang w:val="vi-VN"/>
        </w:rPr>
        <w:t>- Tổ chức chương trình gặp mặt Ban cán sự, Ban chấp hành các lớp</w:t>
      </w:r>
    </w:p>
    <w:p w:rsidR="00884382" w:rsidRPr="00493480" w:rsidRDefault="00493480" w:rsidP="00493480">
      <w:pPr>
        <w:spacing w:line="360" w:lineRule="auto"/>
        <w:jc w:val="both"/>
        <w:rPr>
          <w:rFonts w:cs="Times New Roman"/>
          <w:sz w:val="28"/>
          <w:szCs w:val="28"/>
          <w:lang w:val="vi-VN"/>
        </w:rPr>
      </w:pPr>
      <w:r w:rsidRPr="00493480">
        <w:rPr>
          <w:rFonts w:cs="Times New Roman"/>
          <w:sz w:val="28"/>
          <w:szCs w:val="28"/>
          <w:lang w:val="vi-VN"/>
        </w:rPr>
        <w:tab/>
      </w:r>
      <w:r w:rsidR="00884382" w:rsidRPr="00493480">
        <w:rPr>
          <w:rFonts w:cs="Times New Roman"/>
          <w:sz w:val="28"/>
          <w:szCs w:val="28"/>
          <w:lang w:val="vi-VN"/>
        </w:rPr>
        <w:t>- Triển khai làm ngân hàng đề thi VHVL</w:t>
      </w:r>
    </w:p>
    <w:p w:rsidR="00884382" w:rsidRPr="00493480" w:rsidRDefault="00493480" w:rsidP="00493480">
      <w:pPr>
        <w:spacing w:line="360" w:lineRule="auto"/>
        <w:jc w:val="both"/>
        <w:rPr>
          <w:rFonts w:cs="Times New Roman"/>
          <w:sz w:val="28"/>
          <w:szCs w:val="28"/>
          <w:lang w:val="vi-VN"/>
        </w:rPr>
      </w:pPr>
      <w:r w:rsidRPr="00493480">
        <w:rPr>
          <w:rFonts w:cs="Times New Roman"/>
          <w:sz w:val="28"/>
          <w:szCs w:val="28"/>
          <w:lang w:val="vi-VN"/>
        </w:rPr>
        <w:tab/>
      </w:r>
      <w:r w:rsidR="00884382" w:rsidRPr="00493480">
        <w:rPr>
          <w:rFonts w:cs="Times New Roman"/>
          <w:sz w:val="28"/>
          <w:szCs w:val="28"/>
          <w:lang w:val="vi-VN"/>
        </w:rPr>
        <w:t>- Triển khai việc lấy ý kiến phân công giảng dạy ngành Kinh tế số</w:t>
      </w:r>
    </w:p>
    <w:p w:rsidR="00884382" w:rsidRPr="00493480" w:rsidRDefault="00884382" w:rsidP="00493480">
      <w:pPr>
        <w:spacing w:line="360" w:lineRule="auto"/>
        <w:jc w:val="both"/>
        <w:rPr>
          <w:rFonts w:cs="Times New Roman"/>
          <w:sz w:val="28"/>
          <w:szCs w:val="28"/>
          <w:lang w:val="vi-VN"/>
        </w:rPr>
      </w:pPr>
      <w:r w:rsidRPr="00493480">
        <w:rPr>
          <w:rFonts w:cs="Times New Roman"/>
          <w:sz w:val="28"/>
          <w:szCs w:val="28"/>
        </w:rPr>
        <w:t xml:space="preserve">+ </w:t>
      </w:r>
      <w:r w:rsidRPr="00493480">
        <w:rPr>
          <w:rFonts w:cs="Times New Roman"/>
          <w:b/>
          <w:bCs/>
          <w:sz w:val="28"/>
          <w:szCs w:val="28"/>
          <w:lang w:val="vi-VN"/>
        </w:rPr>
        <w:t>Sau đại học</w:t>
      </w:r>
    </w:p>
    <w:p w:rsidR="00884382" w:rsidRPr="00493480" w:rsidRDefault="00493480" w:rsidP="00493480">
      <w:pPr>
        <w:spacing w:line="360" w:lineRule="auto"/>
        <w:jc w:val="both"/>
        <w:rPr>
          <w:rFonts w:cs="Times New Roman"/>
          <w:sz w:val="28"/>
          <w:szCs w:val="28"/>
          <w:lang w:val="vi-VN"/>
        </w:rPr>
      </w:pPr>
      <w:r w:rsidRPr="00493480">
        <w:rPr>
          <w:rFonts w:cs="Times New Roman"/>
          <w:sz w:val="28"/>
          <w:szCs w:val="28"/>
          <w:lang w:val="vi-VN"/>
        </w:rPr>
        <w:tab/>
      </w:r>
      <w:r w:rsidR="00884382" w:rsidRPr="00493480">
        <w:rPr>
          <w:rFonts w:cs="Times New Roman"/>
          <w:sz w:val="28"/>
          <w:szCs w:val="28"/>
          <w:lang w:val="vi-VN"/>
        </w:rPr>
        <w:t>- Triển khai xây dựng kế hoạch thực tập cho cao học K30</w:t>
      </w:r>
    </w:p>
    <w:p w:rsidR="00884382" w:rsidRPr="00493480" w:rsidRDefault="00493480" w:rsidP="00493480">
      <w:pPr>
        <w:spacing w:line="360" w:lineRule="auto"/>
        <w:jc w:val="both"/>
        <w:rPr>
          <w:rFonts w:cs="Times New Roman"/>
          <w:sz w:val="28"/>
          <w:szCs w:val="28"/>
          <w:lang w:val="vi-VN"/>
        </w:rPr>
      </w:pPr>
      <w:r w:rsidRPr="00493480">
        <w:rPr>
          <w:rFonts w:cs="Times New Roman"/>
          <w:sz w:val="28"/>
          <w:szCs w:val="28"/>
          <w:lang w:val="vi-VN"/>
        </w:rPr>
        <w:tab/>
      </w:r>
      <w:r w:rsidR="00884382" w:rsidRPr="00493480">
        <w:rPr>
          <w:rFonts w:cs="Times New Roman"/>
          <w:sz w:val="28"/>
          <w:szCs w:val="28"/>
          <w:lang w:val="vi-VN"/>
        </w:rPr>
        <w:t>- Triển khai ban hành hướng dẫn thực tập</w:t>
      </w:r>
    </w:p>
    <w:p w:rsidR="00884382" w:rsidRPr="00493480" w:rsidRDefault="00884382" w:rsidP="00493480">
      <w:pPr>
        <w:spacing w:line="360" w:lineRule="auto"/>
        <w:jc w:val="both"/>
        <w:rPr>
          <w:rFonts w:cs="Times New Roman"/>
          <w:b/>
          <w:sz w:val="28"/>
          <w:szCs w:val="28"/>
        </w:rPr>
      </w:pPr>
      <w:r w:rsidRPr="00493480">
        <w:rPr>
          <w:rFonts w:cs="Times New Roman"/>
          <w:b/>
          <w:sz w:val="28"/>
          <w:szCs w:val="28"/>
        </w:rPr>
        <w:t xml:space="preserve">+ Nghiên cứu khoa học </w:t>
      </w:r>
    </w:p>
    <w:p w:rsidR="00884382" w:rsidRPr="00493480" w:rsidRDefault="00493480" w:rsidP="00493480">
      <w:pPr>
        <w:spacing w:line="360" w:lineRule="auto"/>
        <w:jc w:val="both"/>
        <w:rPr>
          <w:rFonts w:cs="Times New Roman"/>
          <w:sz w:val="28"/>
          <w:szCs w:val="28"/>
        </w:rPr>
      </w:pPr>
      <w:r w:rsidRPr="00493480">
        <w:rPr>
          <w:rFonts w:cs="Times New Roman"/>
          <w:sz w:val="28"/>
          <w:szCs w:val="28"/>
        </w:rPr>
        <w:lastRenderedPageBreak/>
        <w:tab/>
      </w:r>
      <w:r w:rsidR="00884382" w:rsidRPr="00493480">
        <w:rPr>
          <w:rFonts w:cs="Times New Roman"/>
          <w:sz w:val="28"/>
          <w:szCs w:val="28"/>
        </w:rPr>
        <w:t xml:space="preserve"> </w:t>
      </w:r>
      <w:r w:rsidRPr="00493480">
        <w:rPr>
          <w:rFonts w:cs="Times New Roman"/>
          <w:sz w:val="28"/>
          <w:szCs w:val="28"/>
        </w:rPr>
        <w:t xml:space="preserve">- </w:t>
      </w:r>
      <w:r w:rsidR="00884382" w:rsidRPr="00493480">
        <w:rPr>
          <w:rFonts w:cs="Times New Roman"/>
          <w:sz w:val="28"/>
          <w:szCs w:val="28"/>
        </w:rPr>
        <w:t>Hội thảo quốc tế: Đôn đốc cán bộ viết bài đăng tại Hội thảo quốc tế nhân dịp kỷ niệm 20 năm thành lập trường Kinh tế (có 10 bài tiếng Việt, 13 bài tiếng Anh).</w:t>
      </w:r>
    </w:p>
    <w:p w:rsidR="00884382" w:rsidRPr="00493480" w:rsidRDefault="00493480" w:rsidP="00493480">
      <w:pPr>
        <w:spacing w:line="360" w:lineRule="auto"/>
        <w:jc w:val="both"/>
        <w:rPr>
          <w:rFonts w:cs="Times New Roman"/>
          <w:sz w:val="28"/>
          <w:szCs w:val="28"/>
        </w:rPr>
      </w:pPr>
      <w:r w:rsidRPr="00493480">
        <w:rPr>
          <w:rFonts w:cs="Times New Roman"/>
          <w:sz w:val="28"/>
          <w:szCs w:val="28"/>
        </w:rPr>
        <w:tab/>
      </w:r>
      <w:r w:rsidR="00884382" w:rsidRPr="00493480">
        <w:rPr>
          <w:rFonts w:cs="Times New Roman"/>
          <w:sz w:val="28"/>
          <w:szCs w:val="28"/>
        </w:rPr>
        <w:t>- Tiếp tục triển khai đề tài trọng điểm cấp Trường năm 2023 (đã có sản phẩm giai đoạn 1: mục tiêu, chuẩn đầu ra CTĐT, Khung chương trình, sơ đồ dạy học và ma trận chuẩn đầu ra, đã đề xuất hội đồng nghiệm thu).</w:t>
      </w:r>
    </w:p>
    <w:p w:rsidR="00884382" w:rsidRPr="00493480" w:rsidRDefault="00493480" w:rsidP="00493480">
      <w:pPr>
        <w:spacing w:line="360" w:lineRule="auto"/>
        <w:jc w:val="both"/>
        <w:rPr>
          <w:rFonts w:cs="Times New Roman"/>
          <w:sz w:val="28"/>
          <w:szCs w:val="28"/>
        </w:rPr>
      </w:pPr>
      <w:r w:rsidRPr="00493480">
        <w:rPr>
          <w:rFonts w:cs="Times New Roman"/>
          <w:sz w:val="28"/>
          <w:szCs w:val="28"/>
        </w:rPr>
        <w:tab/>
      </w:r>
      <w:r w:rsidR="00884382" w:rsidRPr="00493480">
        <w:rPr>
          <w:rFonts w:cs="Times New Roman"/>
          <w:sz w:val="28"/>
          <w:szCs w:val="28"/>
        </w:rPr>
        <w:t>- Đã triển khai 01 seminar cho đ.c Nguyễn Đăng Đức về “Đề cương và phương pháp giảng dạy học phần Thực hành DN mô phỏng cho sinh viên đại học chính quy”.</w:t>
      </w:r>
    </w:p>
    <w:p w:rsidR="00884382" w:rsidRPr="00493480" w:rsidRDefault="00493480" w:rsidP="00493480">
      <w:pPr>
        <w:spacing w:line="360" w:lineRule="auto"/>
        <w:jc w:val="both"/>
        <w:rPr>
          <w:rFonts w:cs="Times New Roman"/>
          <w:sz w:val="28"/>
          <w:szCs w:val="28"/>
        </w:rPr>
      </w:pPr>
      <w:r w:rsidRPr="00493480">
        <w:rPr>
          <w:rFonts w:cs="Times New Roman"/>
          <w:sz w:val="28"/>
          <w:szCs w:val="28"/>
        </w:rPr>
        <w:tab/>
      </w:r>
      <w:r w:rsidR="00884382" w:rsidRPr="00493480">
        <w:rPr>
          <w:rFonts w:cs="Times New Roman"/>
          <w:sz w:val="28"/>
          <w:szCs w:val="28"/>
        </w:rPr>
        <w:t>- Tổ chức cho 02 nhóm sinh viên đăng ký dự thi giải thưởng sinh viên nghiên cứu khoa học Euréka lần thứ 25 năm 2023.</w:t>
      </w:r>
    </w:p>
    <w:p w:rsidR="00884382" w:rsidRPr="00493480" w:rsidRDefault="00493480" w:rsidP="00493480">
      <w:pPr>
        <w:spacing w:line="360" w:lineRule="auto"/>
        <w:jc w:val="both"/>
        <w:rPr>
          <w:rFonts w:cs="Times New Roman"/>
          <w:sz w:val="28"/>
          <w:szCs w:val="28"/>
        </w:rPr>
      </w:pPr>
      <w:r w:rsidRPr="00493480">
        <w:rPr>
          <w:rFonts w:cs="Times New Roman"/>
          <w:sz w:val="28"/>
          <w:szCs w:val="28"/>
        </w:rPr>
        <w:tab/>
      </w:r>
      <w:r w:rsidR="00884382" w:rsidRPr="00493480">
        <w:rPr>
          <w:rFonts w:cs="Times New Roman"/>
          <w:sz w:val="28"/>
          <w:szCs w:val="28"/>
        </w:rPr>
        <w:t>- Tiếp tục triển khai công tác xuất bản giáo trình,</w:t>
      </w:r>
    </w:p>
    <w:p w:rsidR="00884382" w:rsidRPr="00493480" w:rsidRDefault="00493480" w:rsidP="00493480">
      <w:pPr>
        <w:spacing w:line="360" w:lineRule="auto"/>
        <w:jc w:val="both"/>
        <w:rPr>
          <w:rFonts w:cs="Times New Roman"/>
          <w:sz w:val="28"/>
          <w:szCs w:val="28"/>
        </w:rPr>
      </w:pPr>
      <w:r w:rsidRPr="00493480">
        <w:rPr>
          <w:rFonts w:cs="Times New Roman"/>
          <w:sz w:val="28"/>
          <w:szCs w:val="28"/>
        </w:rPr>
        <w:tab/>
      </w:r>
      <w:r w:rsidR="00884382" w:rsidRPr="00493480">
        <w:rPr>
          <w:rFonts w:cs="Times New Roman"/>
          <w:sz w:val="28"/>
          <w:szCs w:val="28"/>
        </w:rPr>
        <w:t>sách Nhà nước đặt hàng theo KH năm 2023.</w:t>
      </w:r>
    </w:p>
    <w:p w:rsidR="00884382" w:rsidRPr="00493480" w:rsidRDefault="00884382" w:rsidP="00493480">
      <w:pPr>
        <w:spacing w:line="360" w:lineRule="auto"/>
        <w:jc w:val="both"/>
        <w:rPr>
          <w:rFonts w:cs="Times New Roman"/>
          <w:b/>
          <w:sz w:val="28"/>
          <w:szCs w:val="28"/>
        </w:rPr>
      </w:pPr>
      <w:r w:rsidRPr="00493480">
        <w:rPr>
          <w:rFonts w:cs="Times New Roman"/>
          <w:b/>
          <w:sz w:val="28"/>
          <w:szCs w:val="28"/>
        </w:rPr>
        <w:t xml:space="preserve">+ Công tác khác </w:t>
      </w:r>
    </w:p>
    <w:p w:rsidR="00884382" w:rsidRPr="00493480" w:rsidRDefault="00884382" w:rsidP="00493480">
      <w:pPr>
        <w:pStyle w:val="ListParagraph"/>
        <w:numPr>
          <w:ilvl w:val="0"/>
          <w:numId w:val="5"/>
        </w:numPr>
        <w:tabs>
          <w:tab w:val="left" w:pos="183"/>
        </w:tabs>
        <w:spacing w:line="360" w:lineRule="auto"/>
        <w:ind w:left="0" w:firstLine="41"/>
        <w:jc w:val="both"/>
        <w:rPr>
          <w:rFonts w:cs="Times New Roman"/>
          <w:sz w:val="28"/>
          <w:szCs w:val="28"/>
        </w:rPr>
      </w:pPr>
      <w:r w:rsidRPr="00493480">
        <w:rPr>
          <w:rFonts w:cs="Times New Roman"/>
          <w:sz w:val="28"/>
          <w:szCs w:val="28"/>
        </w:rPr>
        <w:t>Thực hiện xét công nhận tốt nghiệp đợt 4 cho sinh viên ngành kinh tế: có 4 bạn (1 sv khóa 56, 1 sv khóa 59 và 2 sv khóa 60)</w:t>
      </w:r>
    </w:p>
    <w:p w:rsidR="00884382" w:rsidRPr="00493480" w:rsidRDefault="00884382" w:rsidP="00493480">
      <w:pPr>
        <w:pStyle w:val="ListParagraph"/>
        <w:numPr>
          <w:ilvl w:val="0"/>
          <w:numId w:val="5"/>
        </w:numPr>
        <w:tabs>
          <w:tab w:val="left" w:pos="183"/>
        </w:tabs>
        <w:spacing w:line="360" w:lineRule="auto"/>
        <w:ind w:left="0" w:firstLine="41"/>
        <w:jc w:val="both"/>
        <w:rPr>
          <w:rFonts w:cs="Times New Roman"/>
          <w:sz w:val="28"/>
          <w:szCs w:val="28"/>
        </w:rPr>
      </w:pPr>
      <w:r w:rsidRPr="00493480">
        <w:rPr>
          <w:rFonts w:cs="Times New Roman"/>
          <w:sz w:val="28"/>
          <w:szCs w:val="28"/>
        </w:rPr>
        <w:t>Triển khai công tác thi đánh giá giữa kỳ của khóa 61-63. Hiện tại trường đã gửi phản hồi lịch thi giữa kỳ của Khoa Kinh tế và gửi danh sách cán bộ coi thi giữa kỳ</w:t>
      </w:r>
    </w:p>
    <w:p w:rsidR="00884382" w:rsidRPr="00493480" w:rsidRDefault="00884382" w:rsidP="00493480">
      <w:pPr>
        <w:pStyle w:val="ListParagraph"/>
        <w:numPr>
          <w:ilvl w:val="0"/>
          <w:numId w:val="5"/>
        </w:numPr>
        <w:tabs>
          <w:tab w:val="left" w:pos="183"/>
        </w:tabs>
        <w:spacing w:line="360" w:lineRule="auto"/>
        <w:ind w:left="0" w:firstLine="41"/>
        <w:jc w:val="both"/>
        <w:rPr>
          <w:rFonts w:cs="Times New Roman"/>
          <w:sz w:val="28"/>
          <w:szCs w:val="28"/>
        </w:rPr>
      </w:pPr>
      <w:r w:rsidRPr="00493480">
        <w:rPr>
          <w:rFonts w:cs="Times New Roman"/>
          <w:color w:val="081C36"/>
          <w:spacing w:val="3"/>
          <w:sz w:val="28"/>
          <w:szCs w:val="28"/>
          <w:shd w:val="clear" w:color="auto" w:fill="FFFFFF"/>
        </w:rPr>
        <w:t>Quy định 2155: “Quy định điểm liệt của học phần: nếu sinh viên có điểm đánh giá cuối kỳ bằng 0 (theo thang điểm 10) thì học phần đó tính điểm F” Khoa kinh tế có 1 bạn Khóa 58 bị học lại hai môn theo quy định này</w:t>
      </w:r>
    </w:p>
    <w:p w:rsidR="00884382" w:rsidRPr="00493480" w:rsidRDefault="00884382" w:rsidP="00493480">
      <w:pPr>
        <w:spacing w:line="360" w:lineRule="auto"/>
        <w:jc w:val="both"/>
        <w:rPr>
          <w:rFonts w:cs="Times New Roman"/>
          <w:sz w:val="28"/>
          <w:szCs w:val="28"/>
        </w:rPr>
      </w:pPr>
      <w:r w:rsidRPr="00493480">
        <w:rPr>
          <w:rFonts w:cs="Times New Roman"/>
          <w:color w:val="081C36"/>
          <w:spacing w:val="3"/>
          <w:sz w:val="28"/>
          <w:szCs w:val="28"/>
          <w:shd w:val="clear" w:color="auto" w:fill="FFFFFF"/>
        </w:rPr>
        <w:t>- Nhập điểm cho hai bạn học trường khác về ngành kinh tế khóa 63</w:t>
      </w:r>
    </w:p>
    <w:p w:rsidR="00293FF4" w:rsidRPr="00493480" w:rsidRDefault="00293FF4" w:rsidP="00493480">
      <w:pPr>
        <w:spacing w:line="360" w:lineRule="auto"/>
        <w:jc w:val="both"/>
        <w:rPr>
          <w:b/>
          <w:sz w:val="28"/>
          <w:szCs w:val="28"/>
        </w:rPr>
      </w:pPr>
      <w:r w:rsidRPr="00493480">
        <w:rPr>
          <w:b/>
          <w:sz w:val="28"/>
          <w:szCs w:val="28"/>
        </w:rPr>
        <w:t xml:space="preserve">II. CÁC Ý KIẾN CỦA THẦY CÔ </w:t>
      </w:r>
    </w:p>
    <w:p w:rsidR="00884382" w:rsidRPr="00493480" w:rsidRDefault="00884382" w:rsidP="00493480">
      <w:pPr>
        <w:pStyle w:val="ListParagraph"/>
        <w:spacing w:line="360" w:lineRule="auto"/>
        <w:ind w:left="0"/>
        <w:jc w:val="both"/>
        <w:rPr>
          <w:rFonts w:cs="Times New Roman"/>
          <w:sz w:val="28"/>
          <w:szCs w:val="28"/>
        </w:rPr>
      </w:pPr>
      <w:r w:rsidRPr="00493480">
        <w:rPr>
          <w:rFonts w:cs="Times New Roman"/>
          <w:sz w:val="28"/>
          <w:szCs w:val="28"/>
        </w:rPr>
        <w:tab/>
        <w:t xml:space="preserve">+ Cô Minh Phượng: </w:t>
      </w:r>
      <w:r w:rsidRPr="00493480">
        <w:rPr>
          <w:rFonts w:cs="Times New Roman"/>
          <w:sz w:val="28"/>
          <w:szCs w:val="28"/>
          <w:lang w:val="vi-VN"/>
        </w:rPr>
        <w:t>Góp ý phân công giảng dạy và kế hoạch đào tạo ngành Kinh tế số</w:t>
      </w:r>
      <w:r w:rsidRPr="00493480">
        <w:rPr>
          <w:rFonts w:cs="Times New Roman"/>
          <w:sz w:val="28"/>
          <w:szCs w:val="28"/>
        </w:rPr>
        <w:t xml:space="preserve">; BCN Khoa cần rà soát và cân đối lại để đảm bảo sự công bằng trong việc đảm nhận các học phần của toàn bộ giảng viên trong khoa cũng như đảm bảo cân đối về số giờ đảm nhận. Cần rà soát kỹ lưỡng và có bảng tổng hợp chính xác. </w:t>
      </w:r>
    </w:p>
    <w:p w:rsidR="00884382" w:rsidRPr="00493480" w:rsidRDefault="00884382" w:rsidP="00493480">
      <w:pPr>
        <w:pStyle w:val="ListParagraph"/>
        <w:spacing w:line="360" w:lineRule="auto"/>
        <w:ind w:left="0"/>
        <w:jc w:val="both"/>
        <w:rPr>
          <w:rFonts w:cs="Times New Roman"/>
          <w:sz w:val="28"/>
          <w:szCs w:val="28"/>
        </w:rPr>
      </w:pPr>
      <w:r w:rsidRPr="00493480">
        <w:rPr>
          <w:rFonts w:cs="Times New Roman"/>
          <w:sz w:val="28"/>
          <w:szCs w:val="28"/>
        </w:rPr>
        <w:lastRenderedPageBreak/>
        <w:tab/>
        <w:t xml:space="preserve">- Việc phân công đảm nhận các học phần trong chương trình đào tạo ngành Kinh tế số đã được </w:t>
      </w:r>
      <w:r w:rsidR="00394E86" w:rsidRPr="00493480">
        <w:rPr>
          <w:rFonts w:cs="Times New Roman"/>
          <w:sz w:val="28"/>
          <w:szCs w:val="28"/>
        </w:rPr>
        <w:t xml:space="preserve">phân công như thế nào? Không thể cô Sao Mai và thầy Lân thực hiện phân công được? đã có sự bàn bạc hay chưa? </w:t>
      </w:r>
    </w:p>
    <w:p w:rsidR="00394E86" w:rsidRPr="00493480" w:rsidRDefault="00394E86" w:rsidP="00493480">
      <w:pPr>
        <w:pStyle w:val="ListParagraph"/>
        <w:spacing w:line="360" w:lineRule="auto"/>
        <w:ind w:left="0"/>
        <w:jc w:val="both"/>
        <w:rPr>
          <w:rFonts w:cs="Times New Roman"/>
          <w:sz w:val="28"/>
          <w:szCs w:val="28"/>
        </w:rPr>
      </w:pPr>
      <w:r w:rsidRPr="00493480">
        <w:rPr>
          <w:rFonts w:cs="Times New Roman"/>
          <w:sz w:val="28"/>
          <w:szCs w:val="28"/>
        </w:rPr>
        <w:tab/>
        <w:t>- Có một số học phần được bôi đỏ trong Khung mà cô Phượng thắc mắc vậy cán bộ trong Khoa có đủ khả năng và năng lực để kèm với các khoa khác không? Ví dụ: Công nghệ tài chính (Bành Thảo, Mai Hường)</w:t>
      </w:r>
    </w:p>
    <w:p w:rsidR="00884382" w:rsidRPr="00493480" w:rsidRDefault="00884382" w:rsidP="00493480">
      <w:pPr>
        <w:pStyle w:val="ListParagraph"/>
        <w:spacing w:line="360" w:lineRule="auto"/>
        <w:ind w:left="0"/>
        <w:jc w:val="both"/>
        <w:rPr>
          <w:rFonts w:cs="Times New Roman"/>
          <w:sz w:val="28"/>
          <w:szCs w:val="28"/>
        </w:rPr>
      </w:pPr>
      <w:r w:rsidRPr="00493480">
        <w:rPr>
          <w:rFonts w:cs="Times New Roman"/>
          <w:sz w:val="28"/>
          <w:szCs w:val="28"/>
        </w:rPr>
        <w:tab/>
        <w:t xml:space="preserve">+ Cô Hoàng Mai: đang có sự nhầm lẫn trong thống kê các học phần do giảng viên trong khoa đảm nhận. Vì có những học phần được phân công nhưng là học phần tự chọn và giảng viên chưa thực hiện giảng dạy. Cần có sự rà soát và phân công đảm bảo cấn đối số học phần, số giờ đảm nhận và đặc biệt là theo các nhóm nghiên cứu chuyên sâu. </w:t>
      </w:r>
    </w:p>
    <w:p w:rsidR="00884382" w:rsidRPr="00493480" w:rsidRDefault="00884382" w:rsidP="00493480">
      <w:pPr>
        <w:pStyle w:val="ListParagraph"/>
        <w:spacing w:line="360" w:lineRule="auto"/>
        <w:ind w:left="0"/>
        <w:jc w:val="both"/>
        <w:rPr>
          <w:rFonts w:cs="Times New Roman"/>
          <w:sz w:val="28"/>
          <w:szCs w:val="28"/>
        </w:rPr>
      </w:pPr>
      <w:r w:rsidRPr="00493480">
        <w:rPr>
          <w:rFonts w:cs="Times New Roman"/>
          <w:sz w:val="28"/>
          <w:szCs w:val="28"/>
        </w:rPr>
        <w:tab/>
        <w:t xml:space="preserve">+ Cô Thuý Vinh: hiện nay có khá nhiều học phần và xin không đảm nhận thêm các học phần trong khung CTĐT ngành Kinh tế số. </w:t>
      </w:r>
    </w:p>
    <w:p w:rsidR="00884382" w:rsidRPr="00493480" w:rsidRDefault="00884382" w:rsidP="00493480">
      <w:pPr>
        <w:pStyle w:val="ListParagraph"/>
        <w:spacing w:line="360" w:lineRule="auto"/>
        <w:ind w:left="0"/>
        <w:jc w:val="both"/>
        <w:rPr>
          <w:rFonts w:cs="Times New Roman"/>
          <w:sz w:val="28"/>
          <w:szCs w:val="28"/>
        </w:rPr>
      </w:pPr>
      <w:r w:rsidRPr="00493480">
        <w:rPr>
          <w:rFonts w:cs="Times New Roman"/>
          <w:sz w:val="28"/>
          <w:szCs w:val="28"/>
        </w:rPr>
        <w:tab/>
        <w:t xml:space="preserve">+ Cô Thuý Quỳnh: Bảng thống kê chưa chính xác vì có những học phần giảng viên thực tế không tham gia giảng dạy. Đề nghị rà soát lại theo số lượng học phần giảng viên thực dạy trong thời gian gần đây và tập trung vào các nhóm chuyên sâu, tránh lãng phí nguồn lực. </w:t>
      </w:r>
    </w:p>
    <w:p w:rsidR="00884382" w:rsidRPr="00493480" w:rsidRDefault="00884382" w:rsidP="00493480">
      <w:pPr>
        <w:pStyle w:val="ListParagraph"/>
        <w:spacing w:line="360" w:lineRule="auto"/>
        <w:ind w:left="0"/>
        <w:jc w:val="both"/>
        <w:rPr>
          <w:rFonts w:cs="Times New Roman"/>
          <w:sz w:val="28"/>
          <w:szCs w:val="28"/>
        </w:rPr>
      </w:pPr>
      <w:r w:rsidRPr="00493480">
        <w:rPr>
          <w:rFonts w:cs="Times New Roman"/>
          <w:sz w:val="28"/>
          <w:szCs w:val="28"/>
        </w:rPr>
        <w:tab/>
        <w:t>+ Cô Quỳnh Mai: mong muốn rà soát lại các học phần được phân công</w:t>
      </w:r>
    </w:p>
    <w:p w:rsidR="00884382" w:rsidRPr="00493480" w:rsidRDefault="00884382" w:rsidP="00493480">
      <w:pPr>
        <w:pStyle w:val="ListParagraph"/>
        <w:spacing w:line="360" w:lineRule="auto"/>
        <w:ind w:left="0"/>
        <w:jc w:val="both"/>
        <w:rPr>
          <w:rFonts w:cs="Times New Roman"/>
          <w:sz w:val="28"/>
          <w:szCs w:val="28"/>
        </w:rPr>
      </w:pPr>
      <w:r w:rsidRPr="00493480">
        <w:rPr>
          <w:rFonts w:cs="Times New Roman"/>
          <w:sz w:val="28"/>
          <w:szCs w:val="28"/>
        </w:rPr>
        <w:tab/>
        <w:t xml:space="preserve">+ Cô Hải Yến: cần cân đối số học phần và số giờ giảng viên đảm nhận. </w:t>
      </w:r>
    </w:p>
    <w:p w:rsidR="00100B35" w:rsidRPr="00493480" w:rsidRDefault="00100B35" w:rsidP="00493480">
      <w:pPr>
        <w:spacing w:line="360" w:lineRule="auto"/>
        <w:jc w:val="both"/>
        <w:rPr>
          <w:b/>
          <w:sz w:val="28"/>
          <w:szCs w:val="28"/>
        </w:rPr>
      </w:pPr>
      <w:r w:rsidRPr="00493480">
        <w:rPr>
          <w:b/>
          <w:sz w:val="28"/>
          <w:szCs w:val="28"/>
        </w:rPr>
        <w:t xml:space="preserve">III. KẾT THÚC </w:t>
      </w:r>
    </w:p>
    <w:p w:rsidR="00100B35" w:rsidRPr="00493480" w:rsidRDefault="00100B35" w:rsidP="00493480">
      <w:pPr>
        <w:spacing w:line="360" w:lineRule="auto"/>
        <w:jc w:val="both"/>
        <w:rPr>
          <w:sz w:val="28"/>
          <w:szCs w:val="28"/>
        </w:rPr>
      </w:pPr>
      <w:r w:rsidRPr="00493480">
        <w:rPr>
          <w:sz w:val="28"/>
          <w:szCs w:val="28"/>
        </w:rPr>
        <w:tab/>
      </w:r>
      <w:r w:rsidRPr="00493480">
        <w:rPr>
          <w:sz w:val="28"/>
          <w:szCs w:val="28"/>
        </w:rPr>
        <w:tab/>
      </w:r>
      <w:r w:rsidRPr="00493480">
        <w:rPr>
          <w:sz w:val="28"/>
          <w:szCs w:val="28"/>
        </w:rPr>
        <w:tab/>
        <w:t xml:space="preserve">- Kết thúc vào 21h30 ngày </w:t>
      </w:r>
      <w:r w:rsidR="00394E86" w:rsidRPr="00493480">
        <w:rPr>
          <w:sz w:val="28"/>
          <w:szCs w:val="28"/>
        </w:rPr>
        <w:t>24/10/2023</w:t>
      </w:r>
    </w:p>
    <w:p w:rsidR="004F43BE" w:rsidRPr="00493480" w:rsidRDefault="004F43BE" w:rsidP="00493480">
      <w:pPr>
        <w:spacing w:line="360" w:lineRule="auto"/>
        <w:jc w:val="both"/>
        <w:rPr>
          <w:rFonts w:cs="Times New Roman"/>
          <w:b/>
          <w:sz w:val="28"/>
          <w:szCs w:val="28"/>
        </w:rPr>
      </w:pPr>
      <w:r w:rsidRPr="00493480">
        <w:rPr>
          <w:rFonts w:cs="Times New Roman"/>
          <w:sz w:val="28"/>
          <w:szCs w:val="28"/>
        </w:rPr>
        <w:t xml:space="preserve">              </w:t>
      </w:r>
      <w:r w:rsidRPr="00493480">
        <w:rPr>
          <w:rFonts w:cs="Times New Roman"/>
          <w:b/>
          <w:sz w:val="28"/>
          <w:szCs w:val="28"/>
        </w:rPr>
        <w:t xml:space="preserve">CHỦ TOẠ                                                                      THƯ KÝ </w:t>
      </w:r>
    </w:p>
    <w:p w:rsidR="004F43BE" w:rsidRPr="00493480" w:rsidRDefault="004F43BE" w:rsidP="00493480">
      <w:pPr>
        <w:spacing w:line="360" w:lineRule="auto"/>
        <w:jc w:val="both"/>
        <w:rPr>
          <w:rFonts w:cs="Times New Roman"/>
          <w:sz w:val="28"/>
          <w:szCs w:val="28"/>
        </w:rPr>
      </w:pPr>
    </w:p>
    <w:p w:rsidR="004F43BE" w:rsidRPr="00493480" w:rsidRDefault="004F43BE" w:rsidP="00493480">
      <w:pPr>
        <w:spacing w:line="360" w:lineRule="auto"/>
        <w:jc w:val="both"/>
        <w:rPr>
          <w:rFonts w:cs="Times New Roman"/>
          <w:sz w:val="28"/>
          <w:szCs w:val="28"/>
        </w:rPr>
      </w:pPr>
    </w:p>
    <w:p w:rsidR="004F43BE" w:rsidRPr="00493480" w:rsidRDefault="004F43BE" w:rsidP="00493480">
      <w:pPr>
        <w:spacing w:line="360" w:lineRule="auto"/>
        <w:jc w:val="both"/>
        <w:rPr>
          <w:rFonts w:cs="Times New Roman"/>
          <w:b/>
          <w:sz w:val="28"/>
          <w:szCs w:val="28"/>
        </w:rPr>
      </w:pPr>
      <w:r w:rsidRPr="00493480">
        <w:rPr>
          <w:rFonts w:cs="Times New Roman"/>
          <w:sz w:val="28"/>
          <w:szCs w:val="28"/>
        </w:rPr>
        <w:t xml:space="preserve"> </w:t>
      </w:r>
      <w:r w:rsidR="008A5F14" w:rsidRPr="00493480">
        <w:rPr>
          <w:rFonts w:cs="Times New Roman"/>
          <w:sz w:val="28"/>
          <w:szCs w:val="28"/>
        </w:rPr>
        <w:t xml:space="preserve">     </w:t>
      </w:r>
      <w:r w:rsidRPr="00493480">
        <w:rPr>
          <w:rFonts w:cs="Times New Roman"/>
          <w:sz w:val="28"/>
          <w:szCs w:val="28"/>
        </w:rPr>
        <w:t xml:space="preserve">   </w:t>
      </w:r>
      <w:r w:rsidR="008A5F14" w:rsidRPr="00493480">
        <w:rPr>
          <w:rFonts w:cs="Times New Roman"/>
          <w:b/>
          <w:sz w:val="28"/>
          <w:szCs w:val="28"/>
        </w:rPr>
        <w:t xml:space="preserve">Lê Vũ Sao Mai </w:t>
      </w:r>
      <w:r w:rsidRPr="00493480">
        <w:rPr>
          <w:rFonts w:cs="Times New Roman"/>
          <w:b/>
          <w:sz w:val="28"/>
          <w:szCs w:val="28"/>
        </w:rPr>
        <w:t xml:space="preserve">                                                       Nguyễn Thị Thuý Quỳnh </w:t>
      </w:r>
    </w:p>
    <w:p w:rsidR="004F43BE" w:rsidRPr="00493480" w:rsidRDefault="004F43BE" w:rsidP="00493480">
      <w:pPr>
        <w:spacing w:line="360" w:lineRule="auto"/>
        <w:jc w:val="both"/>
        <w:rPr>
          <w:sz w:val="28"/>
          <w:szCs w:val="28"/>
        </w:rPr>
      </w:pPr>
    </w:p>
    <w:p w:rsidR="00342857" w:rsidRPr="00493480" w:rsidRDefault="00342857" w:rsidP="00493480">
      <w:pPr>
        <w:spacing w:line="360" w:lineRule="auto"/>
        <w:jc w:val="both"/>
        <w:rPr>
          <w:sz w:val="28"/>
          <w:szCs w:val="28"/>
        </w:rPr>
      </w:pPr>
    </w:p>
    <w:sectPr w:rsidR="00342857" w:rsidRPr="00493480" w:rsidSect="004F43BE">
      <w:headerReference w:type="even" r:id="rId7"/>
      <w:headerReference w:type="default" r:id="rId8"/>
      <w:footerReference w:type="even" r:id="rId9"/>
      <w:footerReference w:type="default" r:id="rId10"/>
      <w:headerReference w:type="first" r:id="rId11"/>
      <w:footerReference w:type="first" r:id="rId12"/>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99B" w:rsidRDefault="0021399B" w:rsidP="00C824E2">
      <w:pPr>
        <w:spacing w:after="0" w:line="240" w:lineRule="auto"/>
      </w:pPr>
      <w:r>
        <w:separator/>
      </w:r>
    </w:p>
  </w:endnote>
  <w:endnote w:type="continuationSeparator" w:id="0">
    <w:p w:rsidR="0021399B" w:rsidRDefault="0021399B" w:rsidP="00C8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4E2" w:rsidRDefault="00C824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5645"/>
      <w:docPartObj>
        <w:docPartGallery w:val="Page Numbers (Bottom of Page)"/>
        <w:docPartUnique/>
      </w:docPartObj>
    </w:sdtPr>
    <w:sdtEndPr>
      <w:rPr>
        <w:noProof/>
      </w:rPr>
    </w:sdtEndPr>
    <w:sdtContent>
      <w:bookmarkStart w:id="0" w:name="_GoBack" w:displacedByCustomXml="prev"/>
      <w:bookmarkEnd w:id="0" w:displacedByCustomXml="prev"/>
      <w:p w:rsidR="00C824E2" w:rsidRDefault="00C824E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824E2" w:rsidRDefault="00C824E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4E2" w:rsidRDefault="00C824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99B" w:rsidRDefault="0021399B" w:rsidP="00C824E2">
      <w:pPr>
        <w:spacing w:after="0" w:line="240" w:lineRule="auto"/>
      </w:pPr>
      <w:r>
        <w:separator/>
      </w:r>
    </w:p>
  </w:footnote>
  <w:footnote w:type="continuationSeparator" w:id="0">
    <w:p w:rsidR="0021399B" w:rsidRDefault="0021399B" w:rsidP="00C82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4E2" w:rsidRDefault="00C824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4E2" w:rsidRDefault="00C824E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4E2" w:rsidRDefault="00C824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859"/>
    <w:multiLevelType w:val="hybridMultilevel"/>
    <w:tmpl w:val="288CF190"/>
    <w:lvl w:ilvl="0" w:tplc="58A08CE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38A3"/>
    <w:multiLevelType w:val="hybridMultilevel"/>
    <w:tmpl w:val="FDAC6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1022E1"/>
    <w:multiLevelType w:val="hybridMultilevel"/>
    <w:tmpl w:val="9D06952E"/>
    <w:lvl w:ilvl="0" w:tplc="718431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E63664"/>
    <w:multiLevelType w:val="hybridMultilevel"/>
    <w:tmpl w:val="8C507396"/>
    <w:lvl w:ilvl="0" w:tplc="7EE816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F6184D"/>
    <w:multiLevelType w:val="hybridMultilevel"/>
    <w:tmpl w:val="EE12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03073"/>
    <w:multiLevelType w:val="hybridMultilevel"/>
    <w:tmpl w:val="44B0AA24"/>
    <w:lvl w:ilvl="0" w:tplc="E7D0C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F7"/>
    <w:rsid w:val="00100B35"/>
    <w:rsid w:val="0021399B"/>
    <w:rsid w:val="00240D55"/>
    <w:rsid w:val="00293FF4"/>
    <w:rsid w:val="003064B1"/>
    <w:rsid w:val="00342857"/>
    <w:rsid w:val="00394E86"/>
    <w:rsid w:val="00493480"/>
    <w:rsid w:val="004F43BE"/>
    <w:rsid w:val="005C1C94"/>
    <w:rsid w:val="006A26E1"/>
    <w:rsid w:val="007B7F6A"/>
    <w:rsid w:val="00872906"/>
    <w:rsid w:val="00884382"/>
    <w:rsid w:val="008A5F14"/>
    <w:rsid w:val="009D0FF7"/>
    <w:rsid w:val="00B2676D"/>
    <w:rsid w:val="00BD38EE"/>
    <w:rsid w:val="00C8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E4E90-A27C-471E-AEDD-46789352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F7"/>
    <w:pPr>
      <w:ind w:left="720"/>
      <w:contextualSpacing/>
    </w:pPr>
  </w:style>
  <w:style w:type="character" w:styleId="Hyperlink">
    <w:name w:val="Hyperlink"/>
    <w:basedOn w:val="DefaultParagraphFont"/>
    <w:uiPriority w:val="99"/>
    <w:unhideWhenUsed/>
    <w:rsid w:val="00342857"/>
    <w:rPr>
      <w:color w:val="0563C1" w:themeColor="hyperlink"/>
      <w:u w:val="single"/>
    </w:rPr>
  </w:style>
  <w:style w:type="paragraph" w:styleId="Header">
    <w:name w:val="header"/>
    <w:basedOn w:val="Normal"/>
    <w:link w:val="HeaderChar"/>
    <w:uiPriority w:val="99"/>
    <w:unhideWhenUsed/>
    <w:rsid w:val="00C82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4E2"/>
  </w:style>
  <w:style w:type="paragraph" w:styleId="Footer">
    <w:name w:val="footer"/>
    <w:basedOn w:val="Normal"/>
    <w:link w:val="FooterChar"/>
    <w:uiPriority w:val="99"/>
    <w:unhideWhenUsed/>
    <w:rsid w:val="00C82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2023-03-06T13:22:00Z</dcterms:created>
  <dcterms:modified xsi:type="dcterms:W3CDTF">2024-03-13T09:27:00Z</dcterms:modified>
</cp:coreProperties>
</file>