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1" w:type="dxa"/>
        <w:tblInd w:w="-34" w:type="dxa"/>
        <w:tblBorders>
          <w:insideH w:val="single" w:sz="4" w:space="0" w:color="auto"/>
        </w:tblBorders>
        <w:tblLook w:val="0000"/>
      </w:tblPr>
      <w:tblGrid>
        <w:gridCol w:w="3152"/>
        <w:gridCol w:w="6699"/>
      </w:tblGrid>
      <w:tr w:rsidR="00973EDB" w:rsidRPr="00DD38F2" w:rsidTr="00FE7914">
        <w:trPr>
          <w:trHeight w:val="842"/>
        </w:trPr>
        <w:tc>
          <w:tcPr>
            <w:tcW w:w="3152" w:type="dxa"/>
          </w:tcPr>
          <w:p w:rsidR="00973EDB" w:rsidRPr="00CC040D" w:rsidRDefault="00973EDB" w:rsidP="00FE7914">
            <w:pPr>
              <w:jc w:val="center"/>
              <w:rPr>
                <w:b/>
                <w:iCs/>
                <w:lang w:val="fr-FR"/>
              </w:rPr>
            </w:pPr>
            <w:r w:rsidRPr="00CC040D">
              <w:rPr>
                <w:b/>
                <w:iCs/>
                <w:sz w:val="22"/>
                <w:szCs w:val="22"/>
                <w:lang w:val="fr-FR"/>
              </w:rPr>
              <w:t>TRƯỜNG ĐẠI HỌC VINH</w:t>
            </w:r>
          </w:p>
          <w:p w:rsidR="00973EDB" w:rsidRPr="00DD38F2" w:rsidRDefault="00A602A8" w:rsidP="00FE7914">
            <w:pPr>
              <w:jc w:val="center"/>
              <w:rPr>
                <w:i/>
                <w:iCs/>
                <w:lang w:val="fr-FR"/>
              </w:rPr>
            </w:pPr>
            <w:r w:rsidRPr="00A602A8">
              <w:rPr>
                <w:b/>
                <w:bCs/>
                <w:noProof/>
                <w:sz w:val="22"/>
                <w:szCs w:val="22"/>
              </w:rPr>
              <w:pict>
                <v:line id="_x0000_s1027" style="position:absolute;left:0;text-align:left;z-index:251661312" from="37.45pt,14.25pt" to="108.25pt,14.25pt"/>
              </w:pict>
            </w:r>
            <w:r w:rsidR="00973EDB" w:rsidRPr="00CC040D">
              <w:rPr>
                <w:b/>
                <w:iCs/>
                <w:sz w:val="22"/>
                <w:szCs w:val="22"/>
                <w:lang w:val="fr-FR"/>
              </w:rPr>
              <w:t>KHOA GDTC</w:t>
            </w:r>
          </w:p>
        </w:tc>
        <w:tc>
          <w:tcPr>
            <w:tcW w:w="6699" w:type="dxa"/>
          </w:tcPr>
          <w:p w:rsidR="00973EDB" w:rsidRPr="00DD38F2" w:rsidRDefault="00973EDB" w:rsidP="00FE7914">
            <w:pPr>
              <w:keepNext/>
              <w:jc w:val="center"/>
              <w:outlineLvl w:val="2"/>
              <w:rPr>
                <w:b/>
                <w:bCs/>
              </w:rPr>
            </w:pPr>
            <w:r w:rsidRPr="00DD38F2">
              <w:rPr>
                <w:b/>
                <w:bCs/>
                <w:sz w:val="22"/>
                <w:szCs w:val="22"/>
              </w:rPr>
              <w:t xml:space="preserve">CỘNG HOÀ XÃ HỘI CHỦ NGHĨA VIỆT </w:t>
            </w:r>
            <w:smartTag w:uri="urn:schemas-microsoft-com:office:smarttags" w:element="place">
              <w:smartTag w:uri="urn:schemas-microsoft-com:office:smarttags" w:element="country-region">
                <w:r w:rsidRPr="00DD38F2">
                  <w:rPr>
                    <w:b/>
                    <w:bCs/>
                    <w:sz w:val="22"/>
                    <w:szCs w:val="22"/>
                  </w:rPr>
                  <w:t>NAM</w:t>
                </w:r>
              </w:smartTag>
            </w:smartTag>
          </w:p>
          <w:p w:rsidR="00973EDB" w:rsidRDefault="00973EDB" w:rsidP="00FE7914">
            <w:pPr>
              <w:jc w:val="center"/>
              <w:rPr>
                <w:b/>
                <w:bCs/>
                <w:sz w:val="26"/>
                <w:szCs w:val="26"/>
              </w:rPr>
            </w:pPr>
            <w:r w:rsidRPr="00DD38F2">
              <w:rPr>
                <w:b/>
                <w:bCs/>
                <w:sz w:val="26"/>
                <w:szCs w:val="26"/>
              </w:rPr>
              <w:t>Độc lập - Tự do - Hạnh phúc</w:t>
            </w:r>
          </w:p>
          <w:p w:rsidR="00973EDB" w:rsidRPr="00CC040D" w:rsidRDefault="00A602A8" w:rsidP="00FE7914">
            <w:pPr>
              <w:jc w:val="center"/>
              <w:rPr>
                <w:b/>
                <w:bCs/>
                <w:sz w:val="26"/>
                <w:szCs w:val="26"/>
              </w:rPr>
            </w:pPr>
            <w:r>
              <w:rPr>
                <w:b/>
                <w:bCs/>
                <w:noProof/>
                <w:sz w:val="26"/>
                <w:szCs w:val="26"/>
              </w:rPr>
              <w:pict>
                <v:line id="_x0000_s1026" style="position:absolute;left:0;text-align:left;z-index:251660288" from="96.9pt,2.9pt" to="222.9pt,2.9pt"/>
              </w:pict>
            </w:r>
          </w:p>
        </w:tc>
      </w:tr>
    </w:tbl>
    <w:p w:rsidR="00973EDB" w:rsidRDefault="00973EDB" w:rsidP="00973EDB">
      <w:pPr>
        <w:autoSpaceDE w:val="0"/>
        <w:autoSpaceDN w:val="0"/>
        <w:adjustRightInd w:val="0"/>
        <w:rPr>
          <w:b/>
          <w:bCs/>
          <w:sz w:val="36"/>
          <w:szCs w:val="36"/>
        </w:rPr>
      </w:pPr>
    </w:p>
    <w:p w:rsidR="00973EDB" w:rsidRDefault="00973EDB" w:rsidP="00973EDB">
      <w:pPr>
        <w:autoSpaceDE w:val="0"/>
        <w:autoSpaceDN w:val="0"/>
        <w:adjustRightInd w:val="0"/>
        <w:jc w:val="right"/>
        <w:rPr>
          <w:b/>
          <w:bCs/>
          <w:sz w:val="36"/>
          <w:szCs w:val="36"/>
        </w:rPr>
      </w:pPr>
      <w:r>
        <w:rPr>
          <w:i/>
          <w:iCs/>
        </w:rPr>
        <w:t>Nghệ An</w:t>
      </w:r>
      <w:r w:rsidRPr="00DD38F2">
        <w:rPr>
          <w:i/>
          <w:iCs/>
        </w:rPr>
        <w:t>, ngày</w:t>
      </w:r>
      <w:r>
        <w:rPr>
          <w:i/>
          <w:iCs/>
        </w:rPr>
        <w:t xml:space="preserve"> 29 </w:t>
      </w:r>
      <w:r w:rsidRPr="00DD38F2">
        <w:rPr>
          <w:i/>
          <w:iCs/>
        </w:rPr>
        <w:t>thán</w:t>
      </w:r>
      <w:r>
        <w:rPr>
          <w:i/>
          <w:iCs/>
        </w:rPr>
        <w:t xml:space="preserve">g 8 </w:t>
      </w:r>
      <w:r w:rsidRPr="00DD38F2">
        <w:rPr>
          <w:i/>
          <w:iCs/>
        </w:rPr>
        <w:t>năm 20</w:t>
      </w:r>
      <w:r>
        <w:rPr>
          <w:i/>
          <w:iCs/>
        </w:rPr>
        <w:t>20</w:t>
      </w:r>
    </w:p>
    <w:p w:rsidR="00973EDB" w:rsidRDefault="00973EDB" w:rsidP="00973EDB">
      <w:pPr>
        <w:autoSpaceDE w:val="0"/>
        <w:autoSpaceDN w:val="0"/>
        <w:adjustRightInd w:val="0"/>
        <w:jc w:val="right"/>
        <w:rPr>
          <w:b/>
          <w:bCs/>
          <w:sz w:val="36"/>
          <w:szCs w:val="36"/>
        </w:rPr>
      </w:pPr>
    </w:p>
    <w:p w:rsidR="00973EDB" w:rsidRDefault="00973EDB" w:rsidP="00973EDB">
      <w:pPr>
        <w:autoSpaceDE w:val="0"/>
        <w:autoSpaceDN w:val="0"/>
        <w:adjustRightInd w:val="0"/>
        <w:jc w:val="center"/>
        <w:rPr>
          <w:b/>
          <w:bCs/>
          <w:sz w:val="32"/>
          <w:szCs w:val="32"/>
        </w:rPr>
      </w:pPr>
      <w:r>
        <w:rPr>
          <w:b/>
          <w:bCs/>
          <w:sz w:val="32"/>
          <w:szCs w:val="32"/>
        </w:rPr>
        <w:t xml:space="preserve">BẢN ĐỀ XUẤT, KIẾN NGHỊ </w:t>
      </w:r>
    </w:p>
    <w:p w:rsidR="00973EDB" w:rsidRPr="00CC040D" w:rsidRDefault="00973EDB" w:rsidP="00973EDB">
      <w:pPr>
        <w:autoSpaceDE w:val="0"/>
        <w:autoSpaceDN w:val="0"/>
        <w:adjustRightInd w:val="0"/>
        <w:jc w:val="center"/>
        <w:rPr>
          <w:bCs/>
          <w:i/>
          <w:sz w:val="28"/>
          <w:szCs w:val="32"/>
        </w:rPr>
      </w:pPr>
      <w:r w:rsidRPr="00CC040D">
        <w:rPr>
          <w:bCs/>
          <w:i/>
          <w:sz w:val="28"/>
          <w:szCs w:val="32"/>
        </w:rPr>
        <w:t>(Hội nghị C</w:t>
      </w:r>
      <w:r>
        <w:rPr>
          <w:bCs/>
          <w:i/>
          <w:sz w:val="28"/>
          <w:szCs w:val="32"/>
        </w:rPr>
        <w:t>B</w:t>
      </w:r>
      <w:r w:rsidRPr="00CC040D">
        <w:rPr>
          <w:bCs/>
          <w:i/>
          <w:sz w:val="28"/>
          <w:szCs w:val="32"/>
        </w:rPr>
        <w:t>VC &amp; duyệt kế hoạch năm học 2020-2021 khoa GDTC)</w:t>
      </w:r>
    </w:p>
    <w:p w:rsidR="00973EDB" w:rsidRPr="00CC040D" w:rsidRDefault="00973EDB" w:rsidP="00973EDB">
      <w:pPr>
        <w:autoSpaceDE w:val="0"/>
        <w:autoSpaceDN w:val="0"/>
        <w:adjustRightInd w:val="0"/>
        <w:rPr>
          <w:bCs/>
          <w:i/>
          <w:color w:val="FF0000"/>
          <w:u w:val="single"/>
        </w:rPr>
      </w:pPr>
    </w:p>
    <w:tbl>
      <w:tblPr>
        <w:tblW w:w="9180" w:type="dxa"/>
        <w:tblInd w:w="288" w:type="dxa"/>
        <w:tblLayout w:type="fixed"/>
        <w:tblLook w:val="0000"/>
      </w:tblPr>
      <w:tblGrid>
        <w:gridCol w:w="2093"/>
        <w:gridCol w:w="7087"/>
      </w:tblGrid>
      <w:tr w:rsidR="00973EDB" w:rsidTr="00FE7914">
        <w:trPr>
          <w:trHeight w:val="147"/>
        </w:trPr>
        <w:tc>
          <w:tcPr>
            <w:tcW w:w="2093" w:type="dxa"/>
            <w:tcBorders>
              <w:top w:val="nil"/>
              <w:left w:val="nil"/>
              <w:bottom w:val="nil"/>
              <w:right w:val="nil"/>
            </w:tcBorders>
            <w:shd w:val="clear" w:color="000000" w:fill="FFFFFF"/>
          </w:tcPr>
          <w:p w:rsidR="00973EDB" w:rsidRPr="007902EF" w:rsidRDefault="00973EDB" w:rsidP="00FE7914">
            <w:pPr>
              <w:autoSpaceDE w:val="0"/>
              <w:autoSpaceDN w:val="0"/>
              <w:adjustRightInd w:val="0"/>
              <w:ind w:firstLine="426"/>
              <w:jc w:val="right"/>
              <w:rPr>
                <w:rFonts w:ascii="Calibri" w:hAnsi="Calibri" w:cs="Calibri"/>
                <w:b/>
                <w:i/>
                <w:u w:val="single"/>
              </w:rPr>
            </w:pPr>
            <w:r w:rsidRPr="007902EF">
              <w:rPr>
                <w:b/>
                <w:bCs/>
                <w:i/>
                <w:iCs/>
                <w:color w:val="000000"/>
                <w:sz w:val="26"/>
                <w:szCs w:val="26"/>
                <w:u w:val="single"/>
                <w:lang w:val="vi-VN"/>
              </w:rPr>
              <w:t>Kí</w:t>
            </w:r>
            <w:r w:rsidRPr="007902EF">
              <w:rPr>
                <w:b/>
                <w:bCs/>
                <w:i/>
                <w:iCs/>
                <w:color w:val="000000"/>
                <w:sz w:val="26"/>
                <w:szCs w:val="26"/>
                <w:u w:val="single"/>
              </w:rPr>
              <w:t>nh g</w:t>
            </w:r>
            <w:r w:rsidRPr="007902EF">
              <w:rPr>
                <w:b/>
                <w:bCs/>
                <w:i/>
                <w:iCs/>
                <w:color w:val="000000"/>
                <w:sz w:val="26"/>
                <w:szCs w:val="26"/>
                <w:u w:val="single"/>
                <w:lang w:val="vi-VN"/>
              </w:rPr>
              <w:t>ửi:</w:t>
            </w:r>
            <w:r w:rsidRPr="007902EF">
              <w:rPr>
                <w:b/>
                <w:i/>
                <w:color w:val="000000"/>
                <w:sz w:val="26"/>
                <w:szCs w:val="26"/>
                <w:u w:val="single"/>
                <w:lang w:val="vi-VN"/>
              </w:rPr>
              <w:t xml:space="preserve">                </w:t>
            </w:r>
          </w:p>
        </w:tc>
        <w:tc>
          <w:tcPr>
            <w:tcW w:w="7087" w:type="dxa"/>
            <w:tcBorders>
              <w:top w:val="nil"/>
              <w:left w:val="nil"/>
              <w:bottom w:val="nil"/>
              <w:right w:val="nil"/>
            </w:tcBorders>
            <w:shd w:val="clear" w:color="000000" w:fill="FFFFFF"/>
          </w:tcPr>
          <w:p w:rsidR="00973EDB" w:rsidRPr="007902EF" w:rsidRDefault="00973EDB" w:rsidP="00973EDB">
            <w:pPr>
              <w:numPr>
                <w:ilvl w:val="0"/>
                <w:numId w:val="2"/>
              </w:numPr>
              <w:autoSpaceDE w:val="0"/>
              <w:autoSpaceDN w:val="0"/>
              <w:adjustRightInd w:val="0"/>
              <w:rPr>
                <w:b/>
                <w:bCs/>
                <w:color w:val="000000"/>
                <w:sz w:val="26"/>
                <w:szCs w:val="28"/>
              </w:rPr>
            </w:pPr>
            <w:r w:rsidRPr="007902EF">
              <w:rPr>
                <w:b/>
                <w:bCs/>
                <w:color w:val="000000"/>
                <w:sz w:val="26"/>
                <w:szCs w:val="28"/>
              </w:rPr>
              <w:t>Ban giám hiệu trường Đại học Vinh;</w:t>
            </w:r>
          </w:p>
          <w:p w:rsidR="00973EDB" w:rsidRPr="007902EF" w:rsidRDefault="00973EDB" w:rsidP="00973EDB">
            <w:pPr>
              <w:numPr>
                <w:ilvl w:val="0"/>
                <w:numId w:val="2"/>
              </w:numPr>
              <w:autoSpaceDE w:val="0"/>
              <w:autoSpaceDN w:val="0"/>
              <w:adjustRightInd w:val="0"/>
              <w:rPr>
                <w:b/>
                <w:bCs/>
                <w:color w:val="000000"/>
                <w:sz w:val="26"/>
                <w:szCs w:val="28"/>
              </w:rPr>
            </w:pPr>
            <w:r w:rsidRPr="007902EF">
              <w:rPr>
                <w:b/>
                <w:bCs/>
                <w:color w:val="000000"/>
                <w:sz w:val="26"/>
                <w:szCs w:val="28"/>
              </w:rPr>
              <w:t>Các Phòng Ban chức năng</w:t>
            </w:r>
          </w:p>
          <w:p w:rsidR="00973EDB" w:rsidRPr="00A86D7E" w:rsidRDefault="00973EDB" w:rsidP="00FE7914">
            <w:pPr>
              <w:autoSpaceDE w:val="0"/>
              <w:autoSpaceDN w:val="0"/>
              <w:adjustRightInd w:val="0"/>
              <w:ind w:left="-2117" w:firstLine="2534"/>
              <w:rPr>
                <w:rFonts w:ascii="Calibri" w:hAnsi="Calibri" w:cs="Calibri"/>
                <w:sz w:val="28"/>
                <w:szCs w:val="28"/>
              </w:rPr>
            </w:pPr>
          </w:p>
        </w:tc>
      </w:tr>
    </w:tbl>
    <w:p w:rsidR="00973EDB" w:rsidRDefault="00973EDB" w:rsidP="00973EDB">
      <w:pPr>
        <w:autoSpaceDE w:val="0"/>
        <w:autoSpaceDN w:val="0"/>
        <w:adjustRightInd w:val="0"/>
        <w:ind w:left="90" w:firstLine="630"/>
        <w:jc w:val="both"/>
        <w:rPr>
          <w:color w:val="000000"/>
          <w:sz w:val="26"/>
          <w:szCs w:val="26"/>
        </w:rPr>
      </w:pPr>
      <w:r>
        <w:rPr>
          <w:color w:val="000000"/>
          <w:sz w:val="26"/>
          <w:szCs w:val="26"/>
        </w:rPr>
        <w:t>Căn cứ công văn số 41/KH-ĐHV ngày 04/8/2020 về Kế hoạch tổ chức Hội nghị CBVC và duyệt kế hoạch năm học 2020-2021 của Nhà trường.</w:t>
      </w:r>
    </w:p>
    <w:p w:rsidR="00973EDB" w:rsidRDefault="00973EDB" w:rsidP="00973EDB">
      <w:pPr>
        <w:autoSpaceDE w:val="0"/>
        <w:autoSpaceDN w:val="0"/>
        <w:adjustRightInd w:val="0"/>
        <w:ind w:left="90"/>
        <w:jc w:val="both"/>
        <w:rPr>
          <w:color w:val="000000"/>
          <w:sz w:val="26"/>
          <w:szCs w:val="26"/>
        </w:rPr>
      </w:pPr>
      <w:r>
        <w:rPr>
          <w:color w:val="000000"/>
          <w:sz w:val="26"/>
          <w:szCs w:val="26"/>
        </w:rPr>
        <w:t xml:space="preserve">          Căn cứ kết quả Hội nghị CBVC và duyệt kế hoạch năm học 2020-2021 của Khoa GDTC tổ chức vào chiều 29/8/2020.</w:t>
      </w:r>
    </w:p>
    <w:p w:rsidR="00973EDB" w:rsidRDefault="00973EDB" w:rsidP="00973EDB">
      <w:pPr>
        <w:tabs>
          <w:tab w:val="left" w:pos="0"/>
        </w:tabs>
        <w:autoSpaceDE w:val="0"/>
        <w:autoSpaceDN w:val="0"/>
        <w:adjustRightInd w:val="0"/>
        <w:ind w:firstLine="630"/>
        <w:jc w:val="both"/>
        <w:rPr>
          <w:color w:val="000000"/>
          <w:sz w:val="26"/>
          <w:szCs w:val="26"/>
        </w:rPr>
      </w:pPr>
      <w:r>
        <w:rPr>
          <w:color w:val="000000"/>
          <w:sz w:val="26"/>
          <w:szCs w:val="26"/>
        </w:rPr>
        <w:t>Khoa GDTC thống nhất cao các Nghị quyết của Hội nghị về nội dung hội nghị và kế hoạch năm học 2020-2021.</w:t>
      </w:r>
    </w:p>
    <w:p w:rsidR="00973EDB" w:rsidRDefault="00973EDB" w:rsidP="00973EDB">
      <w:pPr>
        <w:tabs>
          <w:tab w:val="left" w:pos="0"/>
        </w:tabs>
        <w:autoSpaceDE w:val="0"/>
        <w:autoSpaceDN w:val="0"/>
        <w:adjustRightInd w:val="0"/>
        <w:ind w:firstLine="630"/>
        <w:jc w:val="both"/>
        <w:rPr>
          <w:color w:val="000000"/>
          <w:sz w:val="26"/>
          <w:szCs w:val="26"/>
        </w:rPr>
      </w:pPr>
      <w:r>
        <w:rPr>
          <w:color w:val="000000"/>
          <w:sz w:val="26"/>
          <w:szCs w:val="26"/>
        </w:rPr>
        <w:t>Thông qua Hội nghị, toàn thể CBVC khoa GDTC có một số đề xuất, kiến nghị lên Nhà trường và các Phòng ban chức năng nhằm thực hiện thắng lợi nhiệm vụ năm học 2020-2021 và làm tiền đề cho những năm tiếp theo; khoa GDTC tổng hợp các đề xuất như sau:</w:t>
      </w:r>
    </w:p>
    <w:p w:rsidR="00973EDB" w:rsidRPr="00EA2010" w:rsidRDefault="00973EDB" w:rsidP="00973EDB">
      <w:pPr>
        <w:numPr>
          <w:ilvl w:val="0"/>
          <w:numId w:val="1"/>
        </w:numPr>
        <w:tabs>
          <w:tab w:val="left" w:pos="0"/>
        </w:tabs>
        <w:autoSpaceDE w:val="0"/>
        <w:autoSpaceDN w:val="0"/>
        <w:adjustRightInd w:val="0"/>
        <w:jc w:val="both"/>
        <w:rPr>
          <w:color w:val="000000"/>
          <w:sz w:val="26"/>
          <w:szCs w:val="26"/>
        </w:rPr>
      </w:pPr>
      <w:r w:rsidRPr="00C3311D">
        <w:rPr>
          <w:color w:val="000000"/>
          <w:spacing w:val="-2"/>
          <w:sz w:val="26"/>
          <w:szCs w:val="26"/>
        </w:rPr>
        <w:t xml:space="preserve">Khoa đề nghị nhà trường tạo điều kiện thuận lợi cho đào tạo hệ chuyên ngành </w:t>
      </w:r>
    </w:p>
    <w:p w:rsidR="00973EDB" w:rsidRDefault="00973EDB" w:rsidP="00973EDB">
      <w:pPr>
        <w:tabs>
          <w:tab w:val="left" w:pos="0"/>
        </w:tabs>
        <w:autoSpaceDE w:val="0"/>
        <w:autoSpaceDN w:val="0"/>
        <w:adjustRightInd w:val="0"/>
        <w:jc w:val="both"/>
        <w:rPr>
          <w:color w:val="000000"/>
          <w:sz w:val="26"/>
          <w:szCs w:val="26"/>
        </w:rPr>
      </w:pPr>
      <w:r w:rsidRPr="00C3311D">
        <w:rPr>
          <w:color w:val="000000"/>
          <w:spacing w:val="-2"/>
          <w:sz w:val="26"/>
          <w:szCs w:val="26"/>
        </w:rPr>
        <w:t>GDTC tại cơ sở 1, còn hệ không chuyên học bình thường tại cơ sở</w:t>
      </w:r>
      <w:r>
        <w:rPr>
          <w:color w:val="000000"/>
          <w:spacing w:val="-2"/>
          <w:sz w:val="26"/>
          <w:szCs w:val="26"/>
        </w:rPr>
        <w:t xml:space="preserve"> 2.</w:t>
      </w:r>
    </w:p>
    <w:p w:rsidR="00973EDB" w:rsidRDefault="00973EDB" w:rsidP="00973EDB">
      <w:pPr>
        <w:numPr>
          <w:ilvl w:val="0"/>
          <w:numId w:val="1"/>
        </w:numPr>
        <w:tabs>
          <w:tab w:val="left" w:pos="0"/>
        </w:tabs>
        <w:autoSpaceDE w:val="0"/>
        <w:autoSpaceDN w:val="0"/>
        <w:adjustRightInd w:val="0"/>
        <w:jc w:val="both"/>
        <w:rPr>
          <w:color w:val="000000"/>
          <w:spacing w:val="-2"/>
          <w:sz w:val="26"/>
          <w:szCs w:val="26"/>
        </w:rPr>
      </w:pPr>
      <w:r w:rsidRPr="00C3311D">
        <w:rPr>
          <w:color w:val="000000"/>
          <w:spacing w:val="-2"/>
          <w:sz w:val="26"/>
          <w:szCs w:val="26"/>
        </w:rPr>
        <w:t xml:space="preserve">Đề nghị nhà trường thực hiện các chế độ, chính sách cho giảng viên dạy ngoài trời </w:t>
      </w:r>
    </w:p>
    <w:p w:rsidR="00973EDB" w:rsidRPr="00C3311D" w:rsidRDefault="00973EDB" w:rsidP="00973EDB">
      <w:pPr>
        <w:tabs>
          <w:tab w:val="left" w:pos="0"/>
        </w:tabs>
        <w:autoSpaceDE w:val="0"/>
        <w:autoSpaceDN w:val="0"/>
        <w:adjustRightInd w:val="0"/>
        <w:jc w:val="both"/>
        <w:rPr>
          <w:color w:val="000000"/>
          <w:spacing w:val="-2"/>
          <w:sz w:val="26"/>
          <w:szCs w:val="26"/>
        </w:rPr>
      </w:pPr>
      <w:r w:rsidRPr="00C3311D">
        <w:rPr>
          <w:color w:val="000000"/>
          <w:spacing w:val="-2"/>
          <w:sz w:val="26"/>
          <w:szCs w:val="26"/>
        </w:rPr>
        <w:t>theo đúng quy định của Nhà nước</w:t>
      </w:r>
      <w:r>
        <w:rPr>
          <w:color w:val="000000"/>
          <w:spacing w:val="-2"/>
          <w:sz w:val="26"/>
          <w:szCs w:val="26"/>
        </w:rPr>
        <w:t xml:space="preserve"> (theo QĐ số </w:t>
      </w:r>
      <w:r w:rsidRPr="00C3311D">
        <w:rPr>
          <w:color w:val="000000"/>
          <w:spacing w:val="-2"/>
          <w:sz w:val="26"/>
          <w:szCs w:val="26"/>
        </w:rPr>
        <w:t xml:space="preserve">51/2012/QĐ-TTg, ngày 16 tháng </w:t>
      </w:r>
      <w:r w:rsidR="007C539E">
        <w:rPr>
          <w:color w:val="000000"/>
          <w:spacing w:val="-2"/>
          <w:sz w:val="26"/>
          <w:szCs w:val="26"/>
        </w:rPr>
        <w:t>11 năm 2012 về Quy định về chế đ</w:t>
      </w:r>
      <w:r w:rsidRPr="00C3311D">
        <w:rPr>
          <w:color w:val="000000"/>
          <w:spacing w:val="-2"/>
          <w:sz w:val="26"/>
          <w:szCs w:val="26"/>
        </w:rPr>
        <w:t>ộ bồi dưỡng và chế độ trang phục đối với giáo viên, giảng viên thể dục thể thao</w:t>
      </w:r>
    </w:p>
    <w:p w:rsidR="00973EDB" w:rsidRPr="00EA2010" w:rsidRDefault="00973EDB" w:rsidP="00973EDB">
      <w:pPr>
        <w:numPr>
          <w:ilvl w:val="0"/>
          <w:numId w:val="1"/>
        </w:numPr>
        <w:tabs>
          <w:tab w:val="left" w:pos="0"/>
        </w:tabs>
        <w:autoSpaceDE w:val="0"/>
        <w:autoSpaceDN w:val="0"/>
        <w:adjustRightInd w:val="0"/>
        <w:jc w:val="both"/>
        <w:rPr>
          <w:color w:val="000000"/>
          <w:sz w:val="26"/>
          <w:szCs w:val="26"/>
        </w:rPr>
      </w:pPr>
      <w:r w:rsidRPr="00C3311D">
        <w:rPr>
          <w:color w:val="000000"/>
          <w:spacing w:val="-2"/>
          <w:sz w:val="26"/>
          <w:szCs w:val="26"/>
        </w:rPr>
        <w:t xml:space="preserve">Đề nghị nhà trường tạo điều kiện cho Khoa GDTC tham gia học tập, liên kết hợp </w:t>
      </w:r>
    </w:p>
    <w:p w:rsidR="00973EDB" w:rsidRDefault="00973EDB" w:rsidP="00973EDB">
      <w:pPr>
        <w:tabs>
          <w:tab w:val="left" w:pos="0"/>
        </w:tabs>
        <w:autoSpaceDE w:val="0"/>
        <w:autoSpaceDN w:val="0"/>
        <w:adjustRightInd w:val="0"/>
        <w:jc w:val="both"/>
        <w:rPr>
          <w:color w:val="000000"/>
          <w:sz w:val="26"/>
          <w:szCs w:val="26"/>
        </w:rPr>
      </w:pPr>
      <w:r w:rsidRPr="00C3311D">
        <w:rPr>
          <w:color w:val="000000"/>
          <w:spacing w:val="-2"/>
          <w:sz w:val="26"/>
          <w:szCs w:val="26"/>
        </w:rPr>
        <w:t>tác với các đơn vị ngoài trường về việc mở các loại hình đào tạo, cấp chứng chỉ, mô hình CLB về TDTT</w:t>
      </w:r>
    </w:p>
    <w:p w:rsidR="00973EDB" w:rsidRPr="007902EF" w:rsidRDefault="00973EDB" w:rsidP="00973EDB">
      <w:pPr>
        <w:pStyle w:val="BodyText"/>
        <w:numPr>
          <w:ilvl w:val="0"/>
          <w:numId w:val="1"/>
        </w:numPr>
        <w:rPr>
          <w:b w:val="0"/>
          <w:color w:val="000000"/>
          <w:spacing w:val="-2"/>
          <w:sz w:val="26"/>
          <w:szCs w:val="26"/>
        </w:rPr>
      </w:pPr>
      <w:r w:rsidRPr="007902EF">
        <w:rPr>
          <w:b w:val="0"/>
          <w:color w:val="000000"/>
          <w:spacing w:val="-2"/>
          <w:sz w:val="26"/>
          <w:szCs w:val="26"/>
        </w:rPr>
        <w:t>Khoa đề nghị Nhà trường tiếp tục đầu tư cơ sở vật chất phục vụ đào tạo tại cơ sở 2.</w:t>
      </w:r>
    </w:p>
    <w:p w:rsidR="00973EDB" w:rsidRDefault="00973EDB" w:rsidP="00973EDB">
      <w:pPr>
        <w:numPr>
          <w:ilvl w:val="0"/>
          <w:numId w:val="1"/>
        </w:numPr>
        <w:jc w:val="both"/>
        <w:rPr>
          <w:color w:val="000000"/>
          <w:spacing w:val="-2"/>
          <w:sz w:val="26"/>
          <w:szCs w:val="26"/>
        </w:rPr>
      </w:pPr>
      <w:r w:rsidRPr="007902EF">
        <w:rPr>
          <w:color w:val="000000"/>
          <w:spacing w:val="-2"/>
          <w:sz w:val="26"/>
          <w:szCs w:val="26"/>
        </w:rPr>
        <w:t xml:space="preserve">Đề xuất Nhà trường cho Khoa GDTC đấu thầu Cơ sở vật chất, các công trình </w:t>
      </w:r>
    </w:p>
    <w:p w:rsidR="00973EDB" w:rsidRPr="007902EF" w:rsidRDefault="00973EDB" w:rsidP="00973EDB">
      <w:pPr>
        <w:jc w:val="both"/>
        <w:rPr>
          <w:color w:val="000000"/>
          <w:spacing w:val="-2"/>
          <w:sz w:val="26"/>
          <w:szCs w:val="26"/>
        </w:rPr>
      </w:pPr>
      <w:r w:rsidRPr="007902EF">
        <w:rPr>
          <w:color w:val="000000"/>
          <w:spacing w:val="-2"/>
          <w:sz w:val="26"/>
          <w:szCs w:val="26"/>
        </w:rPr>
        <w:t>TDTT tại cơ sở 1, vừa làm dịch vụ vừa phục vụ đào tạo và phát triển phong trào TDTT cho toàn trường.</w:t>
      </w:r>
    </w:p>
    <w:p w:rsidR="00973EDB" w:rsidRPr="00973EDB" w:rsidRDefault="00973EDB" w:rsidP="00973EDB">
      <w:pPr>
        <w:tabs>
          <w:tab w:val="left" w:pos="0"/>
        </w:tabs>
        <w:autoSpaceDE w:val="0"/>
        <w:autoSpaceDN w:val="0"/>
        <w:adjustRightInd w:val="0"/>
        <w:ind w:firstLine="630"/>
        <w:jc w:val="both"/>
        <w:rPr>
          <w:b/>
          <w:color w:val="000000"/>
          <w:sz w:val="26"/>
          <w:szCs w:val="26"/>
        </w:rPr>
      </w:pPr>
      <w:r w:rsidRPr="00973EDB">
        <w:rPr>
          <w:b/>
          <w:color w:val="000000"/>
          <w:sz w:val="26"/>
          <w:szCs w:val="26"/>
        </w:rPr>
        <w:t>Trân trọng!</w:t>
      </w:r>
    </w:p>
    <w:tbl>
      <w:tblPr>
        <w:tblW w:w="0" w:type="auto"/>
        <w:tblLook w:val="04A0"/>
      </w:tblPr>
      <w:tblGrid>
        <w:gridCol w:w="4824"/>
        <w:gridCol w:w="4824"/>
      </w:tblGrid>
      <w:tr w:rsidR="00973EDB" w:rsidRPr="00AC7E53" w:rsidTr="00FE7914">
        <w:trPr>
          <w:trHeight w:val="842"/>
        </w:trPr>
        <w:tc>
          <w:tcPr>
            <w:tcW w:w="4824" w:type="dxa"/>
          </w:tcPr>
          <w:p w:rsidR="00973EDB" w:rsidRPr="00AC7E53" w:rsidRDefault="00973EDB" w:rsidP="00FE7914">
            <w:pPr>
              <w:tabs>
                <w:tab w:val="left" w:pos="0"/>
              </w:tabs>
              <w:autoSpaceDE w:val="0"/>
              <w:autoSpaceDN w:val="0"/>
              <w:adjustRightInd w:val="0"/>
              <w:jc w:val="both"/>
              <w:rPr>
                <w:b/>
                <w:bCs/>
                <w:color w:val="000000"/>
                <w:sz w:val="26"/>
                <w:szCs w:val="26"/>
              </w:rPr>
            </w:pPr>
          </w:p>
        </w:tc>
        <w:tc>
          <w:tcPr>
            <w:tcW w:w="4824" w:type="dxa"/>
          </w:tcPr>
          <w:p w:rsidR="00973EDB" w:rsidRDefault="00973EDB" w:rsidP="00FE7914">
            <w:pPr>
              <w:tabs>
                <w:tab w:val="left" w:pos="0"/>
              </w:tabs>
              <w:autoSpaceDE w:val="0"/>
              <w:autoSpaceDN w:val="0"/>
              <w:adjustRightInd w:val="0"/>
              <w:jc w:val="center"/>
              <w:rPr>
                <w:b/>
                <w:bCs/>
                <w:color w:val="000000"/>
                <w:sz w:val="26"/>
                <w:szCs w:val="26"/>
              </w:rPr>
            </w:pPr>
          </w:p>
          <w:p w:rsidR="00973EDB" w:rsidRDefault="00922403" w:rsidP="00FE7914">
            <w:pPr>
              <w:tabs>
                <w:tab w:val="left" w:pos="0"/>
              </w:tabs>
              <w:autoSpaceDE w:val="0"/>
              <w:autoSpaceDN w:val="0"/>
              <w:adjustRightInd w:val="0"/>
              <w:rPr>
                <w:b/>
                <w:bCs/>
                <w:color w:val="000000"/>
                <w:sz w:val="26"/>
                <w:szCs w:val="26"/>
              </w:rPr>
            </w:pPr>
            <w:r>
              <w:rPr>
                <w:b/>
                <w:bCs/>
                <w:color w:val="000000"/>
                <w:sz w:val="26"/>
                <w:szCs w:val="26"/>
              </w:rPr>
              <w:t xml:space="preserve">       KHOA GDTC</w:t>
            </w:r>
          </w:p>
          <w:p w:rsidR="00973EDB" w:rsidRDefault="00973EDB" w:rsidP="00FE7914">
            <w:pPr>
              <w:tabs>
                <w:tab w:val="left" w:pos="0"/>
              </w:tabs>
              <w:autoSpaceDE w:val="0"/>
              <w:autoSpaceDN w:val="0"/>
              <w:adjustRightInd w:val="0"/>
              <w:jc w:val="center"/>
              <w:rPr>
                <w:b/>
                <w:bCs/>
                <w:color w:val="000000"/>
                <w:sz w:val="26"/>
                <w:szCs w:val="26"/>
              </w:rPr>
            </w:pPr>
          </w:p>
          <w:p w:rsidR="00973EDB" w:rsidRDefault="00973EDB" w:rsidP="00FE7914">
            <w:pPr>
              <w:tabs>
                <w:tab w:val="left" w:pos="0"/>
              </w:tabs>
              <w:autoSpaceDE w:val="0"/>
              <w:autoSpaceDN w:val="0"/>
              <w:adjustRightInd w:val="0"/>
              <w:jc w:val="center"/>
              <w:rPr>
                <w:b/>
                <w:bCs/>
                <w:color w:val="000000"/>
                <w:sz w:val="26"/>
                <w:szCs w:val="26"/>
              </w:rPr>
            </w:pPr>
          </w:p>
          <w:p w:rsidR="00973EDB" w:rsidRDefault="00973EDB" w:rsidP="00FE7914">
            <w:pPr>
              <w:tabs>
                <w:tab w:val="left" w:pos="0"/>
              </w:tabs>
              <w:autoSpaceDE w:val="0"/>
              <w:autoSpaceDN w:val="0"/>
              <w:adjustRightInd w:val="0"/>
              <w:jc w:val="center"/>
              <w:rPr>
                <w:b/>
                <w:bCs/>
                <w:color w:val="000000"/>
                <w:sz w:val="26"/>
                <w:szCs w:val="26"/>
              </w:rPr>
            </w:pPr>
          </w:p>
          <w:p w:rsidR="00973EDB" w:rsidRPr="00AC7E53" w:rsidRDefault="00973EDB" w:rsidP="00FE7914">
            <w:pPr>
              <w:tabs>
                <w:tab w:val="left" w:pos="0"/>
              </w:tabs>
              <w:autoSpaceDE w:val="0"/>
              <w:autoSpaceDN w:val="0"/>
              <w:adjustRightInd w:val="0"/>
              <w:rPr>
                <w:b/>
                <w:bCs/>
                <w:color w:val="000000"/>
                <w:sz w:val="26"/>
                <w:szCs w:val="26"/>
              </w:rPr>
            </w:pPr>
          </w:p>
        </w:tc>
      </w:tr>
      <w:tr w:rsidR="00922403" w:rsidRPr="00AC7E53" w:rsidTr="00FE7914">
        <w:trPr>
          <w:trHeight w:val="842"/>
        </w:trPr>
        <w:tc>
          <w:tcPr>
            <w:tcW w:w="4824" w:type="dxa"/>
          </w:tcPr>
          <w:p w:rsidR="00922403" w:rsidRPr="00AC7E53" w:rsidRDefault="00922403" w:rsidP="00FE7914">
            <w:pPr>
              <w:tabs>
                <w:tab w:val="left" w:pos="0"/>
              </w:tabs>
              <w:autoSpaceDE w:val="0"/>
              <w:autoSpaceDN w:val="0"/>
              <w:adjustRightInd w:val="0"/>
              <w:jc w:val="both"/>
              <w:rPr>
                <w:b/>
                <w:bCs/>
                <w:color w:val="000000"/>
                <w:sz w:val="26"/>
                <w:szCs w:val="26"/>
              </w:rPr>
            </w:pPr>
          </w:p>
        </w:tc>
        <w:tc>
          <w:tcPr>
            <w:tcW w:w="4824" w:type="dxa"/>
          </w:tcPr>
          <w:p w:rsidR="00922403" w:rsidRDefault="00922403" w:rsidP="00FE7914">
            <w:pPr>
              <w:tabs>
                <w:tab w:val="left" w:pos="0"/>
              </w:tabs>
              <w:autoSpaceDE w:val="0"/>
              <w:autoSpaceDN w:val="0"/>
              <w:adjustRightInd w:val="0"/>
              <w:jc w:val="center"/>
              <w:rPr>
                <w:b/>
                <w:bCs/>
                <w:color w:val="000000"/>
                <w:sz w:val="26"/>
                <w:szCs w:val="26"/>
              </w:rPr>
            </w:pPr>
          </w:p>
        </w:tc>
      </w:tr>
    </w:tbl>
    <w:p w:rsidR="00973EDB" w:rsidRDefault="00973EDB" w:rsidP="00973EDB"/>
    <w:p w:rsidR="00427932" w:rsidRDefault="00427932"/>
    <w:sectPr w:rsidR="00427932" w:rsidSect="007902EF">
      <w:pgSz w:w="11909" w:h="16834" w:code="9"/>
      <w:pgMar w:top="709" w:right="1008" w:bottom="709" w:left="1296" w:header="720" w:footer="720" w:gutter="0"/>
      <w:paperSrc w:first="4"/>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1E36"/>
    <w:multiLevelType w:val="hybridMultilevel"/>
    <w:tmpl w:val="45C876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3A71A1"/>
    <w:multiLevelType w:val="hybridMultilevel"/>
    <w:tmpl w:val="98BCDB70"/>
    <w:lvl w:ilvl="0" w:tplc="D46AA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savePreviewPicture/>
  <w:compat/>
  <w:rsids>
    <w:rsidRoot w:val="00973EDB"/>
    <w:rsid w:val="003452E4"/>
    <w:rsid w:val="00427932"/>
    <w:rsid w:val="00565A87"/>
    <w:rsid w:val="006C64DB"/>
    <w:rsid w:val="007C539E"/>
    <w:rsid w:val="008F73D5"/>
    <w:rsid w:val="00922403"/>
    <w:rsid w:val="00973EDB"/>
    <w:rsid w:val="00A602A8"/>
    <w:rsid w:val="00AD114D"/>
    <w:rsid w:val="00BA6B75"/>
    <w:rsid w:val="00CC343C"/>
    <w:rsid w:val="00F57934"/>
    <w:rsid w:val="00FD4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DB"/>
    <w:pPr>
      <w:spacing w:after="0" w:line="240" w:lineRule="auto"/>
    </w:pPr>
    <w:rPr>
      <w:rFonts w:eastAsia="Times New Roman"/>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73EDB"/>
    <w:pPr>
      <w:jc w:val="both"/>
    </w:pPr>
    <w:rPr>
      <w:b/>
      <w:bCs/>
    </w:rPr>
  </w:style>
  <w:style w:type="character" w:customStyle="1" w:styleId="BodyTextChar">
    <w:name w:val="Body Text Char"/>
    <w:basedOn w:val="DefaultParagraphFont"/>
    <w:link w:val="BodyText"/>
    <w:uiPriority w:val="99"/>
    <w:rsid w:val="00973EDB"/>
    <w:rPr>
      <w:rFonts w:eastAsia="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2020-09-04T21:15:00Z</dcterms:created>
  <dcterms:modified xsi:type="dcterms:W3CDTF">2020-09-08T04:18:00Z</dcterms:modified>
</cp:coreProperties>
</file>