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10"/>
        <w:gridCol w:w="795"/>
        <w:gridCol w:w="4890"/>
        <w:tblGridChange w:id="0">
          <w:tblGrid>
            <w:gridCol w:w="3210"/>
            <w:gridCol w:w="795"/>
            <w:gridCol w:w="4890"/>
          </w:tblGrid>
        </w:tblGridChange>
      </w:tblGrid>
      <w:tr>
        <w:trPr>
          <w:cantSplit w:val="0"/>
          <w:trHeight w:val="1350" w:hRule="atLeast"/>
          <w:tblHeader w:val="0"/>
        </w:trPr>
        <w:tc>
          <w:tcPr>
            <w:tcMar>
              <w:top w:w="0.0" w:type="dxa"/>
              <w:left w:w="100.0" w:type="dxa"/>
              <w:bottom w:w="0.0" w:type="dxa"/>
              <w:right w:w="100.0" w:type="dxa"/>
            </w:tcMar>
            <w:vAlign w:val="top"/>
          </w:tcPr>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TRƯỜNG ĐẠI HỌC VINH</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TRƯỜNG KINH TẾ</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0.0" w:type="dxa"/>
              <w:left w:w="100.0" w:type="dxa"/>
              <w:bottom w:w="0.0" w:type="dxa"/>
              <w:right w:w="100.0" w:type="dxa"/>
            </w:tcMar>
            <w:vAlign w:val="top"/>
          </w:tcPr>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Mar>
              <w:top w:w="0.0" w:type="dxa"/>
              <w:left w:w="100.0" w:type="dxa"/>
              <w:bottom w:w="0.0" w:type="dxa"/>
              <w:right w:w="100.0" w:type="dxa"/>
            </w:tcMar>
            <w:vAlign w:val="top"/>
          </w:tcPr>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HOÀ XÃ HỘI CHỦ NGHĨA VIỆT NAM</w:t>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Độc lập - Tự do - Hạnh phúc</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A">
      <w:pPr>
        <w:spacing w:line="264.000012324406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BẢNG CẬP NHẬT CÔNG TRÌNH CÔNG BỐ </w:t>
      </w:r>
    </w:p>
    <w:p w:rsidR="00000000" w:rsidDel="00000000" w:rsidP="00000000" w:rsidRDefault="00000000" w:rsidRPr="00000000" w14:paraId="0000000B">
      <w:pPr>
        <w:spacing w:line="264.000012324406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 năm: 2019, 2020, 2021, 2022, 2023, 2024)</w:t>
      </w:r>
    </w:p>
    <w:p w:rsidR="00000000" w:rsidDel="00000000" w:rsidP="00000000" w:rsidRDefault="00000000" w:rsidRPr="00000000" w14:paraId="0000000C">
      <w:pPr>
        <w:spacing w:line="264.00001232440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2"/>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28.642613703138"/>
        <w:gridCol w:w="1631.4772593724294"/>
        <w:gridCol w:w="6046.943236573042"/>
        <w:gridCol w:w="718.4487013750147"/>
        <w:tblGridChange w:id="0">
          <w:tblGrid>
            <w:gridCol w:w="628.642613703138"/>
            <w:gridCol w:w="1631.4772593724294"/>
            <w:gridCol w:w="6046.943236573042"/>
            <w:gridCol w:w="718.4487013750147"/>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ind w:left="-1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TT</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Họ và tên</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Công trình khoa học gần nhất</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Ghi chú</w:t>
            </w:r>
          </w:p>
        </w:tc>
      </w:tr>
      <w:tr>
        <w:trPr>
          <w:cantSplit w:val="0"/>
          <w:trHeight w:val="109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 Nguyễn Thị Thu Cúc</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Impact of capital Structure on Profitability of Listed Companies in Vietnam Stock Market: A Non – linear analysis</w:t>
            </w:r>
            <w:r w:rsidDel="00000000" w:rsidR="00000000" w:rsidRPr="00000000">
              <w:rPr>
                <w:rFonts w:ascii="Times New Roman" w:cs="Times New Roman" w:eastAsia="Times New Roman" w:hAnsi="Times New Roman"/>
                <w:sz w:val="24"/>
                <w:szCs w:val="24"/>
                <w:rtl w:val="0"/>
              </w:rPr>
              <w:t xml:space="preserve">, Cuadernos de economia – Spanish Journal of Economic and Finance, Scopus (Q2), Vol. 46; Is 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 Thái Thị Kim Oanh</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The infuence of economic and non‑economic determinants on the sustainable energy consumption: evidence from Vietnam economy</w:t>
            </w:r>
            <w:r w:rsidDel="00000000" w:rsidR="00000000" w:rsidRPr="00000000">
              <w:rPr>
                <w:rFonts w:ascii="Times New Roman" w:cs="Times New Roman" w:eastAsia="Times New Roman" w:hAnsi="Times New Roman"/>
                <w:sz w:val="24"/>
                <w:szCs w:val="24"/>
                <w:rtl w:val="0"/>
              </w:rPr>
              <w:t xml:space="preserve">, Environmental Science and Pollution Research, Volume 85, Part A, August 2023, 103788, ISI (Q1) – 2023,H-index: 154, ISSN 09441344, 16147499,</w:t>
            </w:r>
          </w:p>
          <w:p w:rsidR="00000000" w:rsidDel="00000000" w:rsidP="00000000" w:rsidRDefault="00000000" w:rsidRPr="00000000" w14:paraId="00000018">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impact of curriculum and extra-curriculum education on entrepreneurial intention and entrepreneurial behavior of university</w:t>
            </w:r>
            <w:r w:rsidDel="00000000" w:rsidR="00000000" w:rsidRPr="00000000">
              <w:rPr>
                <w:rFonts w:ascii="Times New Roman" w:cs="Times New Roman" w:eastAsia="Times New Roman" w:hAnsi="Times New Roman"/>
                <w:sz w:val="24"/>
                <w:szCs w:val="24"/>
                <w:rtl w:val="0"/>
              </w:rPr>
              <w:t xml:space="preserve">, Central European Management Journal, Vol. 31 Iss. 2 (2023), Scopus (Q3),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94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Hồ Mỹ Hạnh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Xây dựng hệ thống thông tin kế toán quản trị cho doanh nghiệp vừa và nhỏ tại Nghệ An, Tạp chí Kinh tế &amp; Dự báo, số 13 tháng 10/2020</w:t>
            </w:r>
          </w:p>
          <w:p w:rsidR="00000000" w:rsidDel="00000000" w:rsidP="00000000" w:rsidRDefault="00000000" w:rsidRPr="00000000" w14:paraId="0000001D">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Evaluation of Accounting Information Quality of Small and Medium-Sized Enterprises_ An Empirical Study in Vietnam, Journal of Asian Finance, Economics and Business; ISSN 2288-4645 (Online) - ISSN 2288-4637 (Print), 2021</w:t>
            </w:r>
          </w:p>
          <w:p w:rsidR="00000000" w:rsidDel="00000000" w:rsidP="00000000" w:rsidRDefault="00000000" w:rsidRPr="00000000" w14:paraId="0000001E">
            <w:pPr>
              <w:spacing w:after="240" w:before="240" w:lineRule="auto"/>
              <w:ind w:left="36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color w:val="212529"/>
                <w:sz w:val="24"/>
                <w:szCs w:val="24"/>
                <w:rtl w:val="0"/>
              </w:rPr>
              <w:t xml:space="preserve">Factors Affecting the Outsourcing of Accounting Activities in Small and Medium Transport Enterprises in Vietnam, </w:t>
            </w:r>
            <w:r w:rsidDel="00000000" w:rsidR="00000000" w:rsidRPr="00000000">
              <w:rPr>
                <w:rFonts w:ascii="Times New Roman" w:cs="Times New Roman" w:eastAsia="Times New Roman" w:hAnsi="Times New Roman"/>
                <w:sz w:val="24"/>
                <w:szCs w:val="24"/>
                <w:rtl w:val="0"/>
              </w:rPr>
              <w:t xml:space="preserve">Journal of Asian Finance, Economics and Business; ISSN 2288-4645 (Online) - ISSN 2288-4637 (Print), </w:t>
            </w:r>
            <w:r w:rsidDel="00000000" w:rsidR="00000000" w:rsidRPr="00000000">
              <w:rPr>
                <w:rFonts w:ascii="Times New Roman" w:cs="Times New Roman" w:eastAsia="Times New Roman" w:hAnsi="Times New Roman"/>
                <w:color w:val="212529"/>
                <w:sz w:val="24"/>
                <w:szCs w:val="24"/>
                <w:rtl w:val="0"/>
              </w:rPr>
              <w:t xml:space="preserve">2022</w:t>
            </w:r>
          </w:p>
          <w:p w:rsidR="00000000" w:rsidDel="00000000" w:rsidP="00000000" w:rsidRDefault="00000000" w:rsidRPr="00000000" w14:paraId="0000001F">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color w:val="212529"/>
                <w:sz w:val="24"/>
                <w:szCs w:val="24"/>
                <w:rtl w:val="0"/>
              </w:rPr>
              <w:t xml:space="preserve">Thái độ hoài nghi nghề nghiệp trong hoạt động kiểm toán, </w:t>
            </w:r>
            <w:r w:rsidDel="00000000" w:rsidR="00000000" w:rsidRPr="00000000">
              <w:rPr>
                <w:rFonts w:ascii="Times New Roman" w:cs="Times New Roman" w:eastAsia="Times New Roman" w:hAnsi="Times New Roman"/>
                <w:sz w:val="24"/>
                <w:szCs w:val="24"/>
                <w:rtl w:val="0"/>
              </w:rPr>
              <w:t xml:space="preserve">Tạp chí nghiên cứu Khoa học kiểm toán, số 180 tháng 10/2022, ISSN 1859-1671, 2022</w:t>
            </w:r>
          </w:p>
          <w:p w:rsidR="00000000" w:rsidDel="00000000" w:rsidP="00000000" w:rsidRDefault="00000000" w:rsidRPr="00000000" w14:paraId="00000020">
            <w:pPr>
              <w:spacing w:after="240" w:before="240" w:lineRule="auto"/>
              <w:ind w:left="36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color w:val="212529"/>
                <w:sz w:val="24"/>
                <w:szCs w:val="24"/>
                <w:rtl w:val="0"/>
              </w:rPr>
              <w:t xml:space="preserve">The impact of  people-oriented leadership behavior on employee satisfaction in small and medium enterprises in Vienam, </w:t>
            </w:r>
            <w:r w:rsidDel="00000000" w:rsidR="00000000" w:rsidRPr="00000000">
              <w:rPr>
                <w:rFonts w:ascii="Times New Roman" w:cs="Times New Roman" w:eastAsia="Times New Roman" w:hAnsi="Times New Roman"/>
                <w:sz w:val="24"/>
                <w:szCs w:val="24"/>
                <w:rtl w:val="0"/>
              </w:rPr>
              <w:t xml:space="preserve">Journal of Orgnizational  Behavior Research; ISSN 2528-9705, </w:t>
            </w:r>
            <w:r w:rsidDel="00000000" w:rsidR="00000000" w:rsidRPr="00000000">
              <w:rPr>
                <w:rFonts w:ascii="Times New Roman" w:cs="Times New Roman" w:eastAsia="Times New Roman" w:hAnsi="Times New Roman"/>
                <w:color w:val="212529"/>
                <w:sz w:val="24"/>
                <w:szCs w:val="24"/>
                <w:rtl w:val="0"/>
              </w:rPr>
              <w:t xml:space="preserve">2023</w:t>
            </w:r>
          </w:p>
          <w:p w:rsidR="00000000" w:rsidDel="00000000" w:rsidP="00000000" w:rsidRDefault="00000000" w:rsidRPr="00000000" w14:paraId="00000021">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color w:val="212529"/>
                <w:sz w:val="24"/>
                <w:szCs w:val="24"/>
                <w:rtl w:val="0"/>
              </w:rPr>
              <w:t xml:space="preserve">Sự thay đổi của chế độ kế toán hành chính sự nghiệp và tác động đến chất lượng thông tin kế toán, </w:t>
            </w:r>
            <w:r w:rsidDel="00000000" w:rsidR="00000000" w:rsidRPr="00000000">
              <w:rPr>
                <w:rFonts w:ascii="Times New Roman" w:cs="Times New Roman" w:eastAsia="Times New Roman" w:hAnsi="Times New Roman"/>
                <w:sz w:val="24"/>
                <w:szCs w:val="24"/>
                <w:rtl w:val="0"/>
              </w:rPr>
              <w:t xml:space="preserve">Tạp chí nghiên cứu Khoa học kiểm toán, số 204 tháng 10/2024, ISSN 1859-1671, 2024</w:t>
            </w:r>
          </w:p>
          <w:p w:rsidR="00000000" w:rsidDel="00000000" w:rsidP="00000000" w:rsidRDefault="00000000" w:rsidRPr="00000000" w14:paraId="00000022">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color w:val="231f20"/>
                <w:sz w:val="24"/>
                <w:szCs w:val="24"/>
                <w:rtl w:val="0"/>
              </w:rPr>
              <w:t xml:space="preserve">Dạy học </w:t>
            </w:r>
            <w:r w:rsidDel="00000000" w:rsidR="00000000" w:rsidRPr="00000000">
              <w:rPr>
                <w:rFonts w:ascii="Times New Roman" w:cs="Times New Roman" w:eastAsia="Times New Roman" w:hAnsi="Times New Roman"/>
                <w:sz w:val="24"/>
                <w:szCs w:val="24"/>
                <w:rtl w:val="0"/>
              </w:rPr>
              <w:t xml:space="preserve">dựa vào đồ án/dự án</w:t>
            </w:r>
            <w:r w:rsidDel="00000000" w:rsidR="00000000" w:rsidRPr="00000000">
              <w:rPr>
                <w:rFonts w:ascii="Times New Roman" w:cs="Times New Roman" w:eastAsia="Times New Roman" w:hAnsi="Times New Roman"/>
                <w:color w:val="231f20"/>
                <w:sz w:val="24"/>
                <w:szCs w:val="24"/>
                <w:rtl w:val="0"/>
              </w:rPr>
              <w:t xml:space="preserve"> theo tiếp cận CDIO đối với các học phần chuyên ngành cho sinh viên ngành Kế toán tại trường Đại học Vinh, </w:t>
            </w:r>
            <w:r w:rsidDel="00000000" w:rsidR="00000000" w:rsidRPr="00000000">
              <w:rPr>
                <w:rFonts w:ascii="Times New Roman" w:cs="Times New Roman" w:eastAsia="Times New Roman" w:hAnsi="Times New Roman"/>
                <w:sz w:val="24"/>
                <w:szCs w:val="24"/>
                <w:rtl w:val="0"/>
              </w:rPr>
              <w:t xml:space="preserve">Tạp chí Công thương, Số kỳ 2 tháng 10/2024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9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 Nguyễn Thị Minh Phượng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ind w:left="141.7322834645671" w:right="165.70866141732267" w:firstLine="0"/>
              <w:jc w:val="both"/>
              <w:rPr>
                <w:rFonts w:ascii="Times New Roman" w:cs="Times New Roman" w:eastAsia="Times New Roman" w:hAnsi="Times New Roman"/>
                <w:color w:val="954f72"/>
                <w:sz w:val="24"/>
                <w:szCs w:val="24"/>
                <w:u w:val="single"/>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The role of eco-innovation, eco-investing, and green bonds in achieving sustainable economic development: evidence from Vietnam</w:t>
            </w:r>
            <w:r w:rsidDel="00000000" w:rsidR="00000000" w:rsidRPr="00000000">
              <w:rPr>
                <w:rFonts w:ascii="Times New Roman" w:cs="Times New Roman" w:eastAsia="Times New Roman" w:hAnsi="Times New Roman"/>
                <w:sz w:val="24"/>
                <w:szCs w:val="24"/>
                <w:rtl w:val="0"/>
              </w:rPr>
              <w:t xml:space="preserve">, Economic Research-Ekonomska Istraživanja, Scopus Q1, Print ISSN: 1331-677X Online ISSN: 1848-9664, 2023, VOL. 36, NO. 2, 2169839, </w:t>
            </w:r>
            <w:hyperlink r:id="rId6">
              <w:r w:rsidDel="00000000" w:rsidR="00000000" w:rsidRPr="00000000">
                <w:rPr>
                  <w:rFonts w:ascii="Times New Roman" w:cs="Times New Roman" w:eastAsia="Times New Roman" w:hAnsi="Times New Roman"/>
                  <w:color w:val="954f72"/>
                  <w:sz w:val="24"/>
                  <w:szCs w:val="24"/>
                  <w:u w:val="single"/>
                  <w:rtl w:val="0"/>
                </w:rPr>
                <w:t xml:space="preserve">https://doi.org/10.1080/1331677X.2023.2169839</w:t>
              </w:r>
            </w:hyperlink>
            <w:r w:rsidDel="00000000" w:rsidR="00000000" w:rsidRPr="00000000">
              <w:rPr>
                <w:rtl w:val="0"/>
              </w:rPr>
            </w:r>
          </w:p>
          <w:p w:rsidR="00000000" w:rsidDel="00000000" w:rsidP="00000000" w:rsidRDefault="00000000" w:rsidRPr="00000000" w14:paraId="00000027">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Impact of management control system on business performance of enterprises in the context of digital transformation: A case study in Vietnam</w:t>
            </w:r>
            <w:r w:rsidDel="00000000" w:rsidR="00000000" w:rsidRPr="00000000">
              <w:rPr>
                <w:rFonts w:ascii="Times New Roman" w:cs="Times New Roman" w:eastAsia="Times New Roman" w:hAnsi="Times New Roman"/>
                <w:sz w:val="24"/>
                <w:szCs w:val="24"/>
                <w:rtl w:val="0"/>
              </w:rPr>
              <w:t xml:space="preserve">, Central European Management Journal, Vol. 31 Iss. 1 (2023), Scopus (Q3), ISSN:2336-2693 | E-ISSN:2336-4890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1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PGS.TS Trần Thị Hoàng Mai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Factors affecting the linkage between public universities, in the context of university autonomy: Case study in Vietnam</w:t>
            </w:r>
            <w:r w:rsidDel="00000000" w:rsidR="00000000" w:rsidRPr="00000000">
              <w:rPr>
                <w:rFonts w:ascii="Times New Roman" w:cs="Times New Roman" w:eastAsia="Times New Roman" w:hAnsi="Times New Roman"/>
                <w:sz w:val="24"/>
                <w:szCs w:val="24"/>
                <w:rtl w:val="0"/>
              </w:rPr>
              <w:t xml:space="preserve">, International Journal of Data and Network Science, Scopus (Q2), ISSN: 25618148, 25618156, Volume 7 Issue 1, 439-448, 2023</w:t>
            </w:r>
          </w:p>
          <w:p w:rsidR="00000000" w:rsidDel="00000000" w:rsidP="00000000" w:rsidRDefault="00000000" w:rsidRPr="00000000" w14:paraId="0000002C">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The impact of brand image on public university links in the context of autonomy: A case study in Vietnam</w:t>
            </w:r>
            <w:r w:rsidDel="00000000" w:rsidR="00000000" w:rsidRPr="00000000">
              <w:rPr>
                <w:rFonts w:ascii="Times New Roman" w:cs="Times New Roman" w:eastAsia="Times New Roman" w:hAnsi="Times New Roman"/>
                <w:sz w:val="24"/>
                <w:szCs w:val="24"/>
                <w:rtl w:val="0"/>
              </w:rPr>
              <w:t xml:space="preserve">, International Journal of Data and Network Science, ISSN: 25618148, 25618156, Scopus (Q2), Volume 7 Issue 5, 553–562, 2023</w:t>
            </w:r>
          </w:p>
          <w:p w:rsidR="00000000" w:rsidDel="00000000" w:rsidP="00000000" w:rsidRDefault="00000000" w:rsidRPr="00000000" w14:paraId="0000002D">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Nghiên cứu các nhân tố ảnh hưởng đến quản lý của chính quyền tỉnh Thanh Hóa đối với du lịch biển</w:t>
            </w:r>
            <w:r w:rsidDel="00000000" w:rsidR="00000000" w:rsidRPr="00000000">
              <w:rPr>
                <w:rFonts w:ascii="Times New Roman" w:cs="Times New Roman" w:eastAsia="Times New Roman" w:hAnsi="Times New Roman"/>
                <w:sz w:val="24"/>
                <w:szCs w:val="24"/>
                <w:rtl w:val="0"/>
              </w:rPr>
              <w:t xml:space="preserve">, Tạp chí Kinh tế &amp; Phát triển, ISSN 1859-0012, Số 310, 54-63, 2023.</w:t>
            </w:r>
          </w:p>
          <w:p w:rsidR="00000000" w:rsidDel="00000000" w:rsidP="00000000" w:rsidRDefault="00000000" w:rsidRPr="00000000" w14:paraId="0000002E">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Chính sách phát triển du lịch biển của chính quyền tỉnh Thanh Hóa: thực trạng và một số khuyến nghị</w:t>
            </w:r>
            <w:r w:rsidDel="00000000" w:rsidR="00000000" w:rsidRPr="00000000">
              <w:rPr>
                <w:rFonts w:ascii="Times New Roman" w:cs="Times New Roman" w:eastAsia="Times New Roman" w:hAnsi="Times New Roman"/>
                <w:sz w:val="24"/>
                <w:szCs w:val="24"/>
                <w:rtl w:val="0"/>
              </w:rPr>
              <w:t xml:space="preserve">, Tạp chí Nghiên cứu Kinh tế, ISSN 0866-7489, Số 4 (539), tr. 64-74, 2023.</w:t>
            </w:r>
          </w:p>
          <w:p w:rsidR="00000000" w:rsidDel="00000000" w:rsidP="00000000" w:rsidRDefault="00000000" w:rsidRPr="00000000" w14:paraId="0000002F">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Impact of the Mechanism of Resource Mobilization and Utilization on the Linkage of Stakeholders in the Production and Consumption of Agricultural Products in Nghe An</w:t>
            </w:r>
            <w:r w:rsidDel="00000000" w:rsidR="00000000" w:rsidRPr="00000000">
              <w:rPr>
                <w:rFonts w:ascii="Times New Roman" w:cs="Times New Roman" w:eastAsia="Times New Roman" w:hAnsi="Times New Roman"/>
                <w:sz w:val="24"/>
                <w:szCs w:val="24"/>
                <w:rtl w:val="0"/>
              </w:rPr>
              <w:t xml:space="preserve">, Proceedings of the 10th International Conference on Management and Business, 772-789, 2023</w:t>
            </w:r>
          </w:p>
          <w:p w:rsidR="00000000" w:rsidDel="00000000" w:rsidP="00000000" w:rsidRDefault="00000000" w:rsidRPr="00000000" w14:paraId="00000030">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Developing Marine Tourism: Theory and Practice in Thanh Hoa province</w:t>
            </w:r>
            <w:r w:rsidDel="00000000" w:rsidR="00000000" w:rsidRPr="00000000">
              <w:rPr>
                <w:rFonts w:ascii="Times New Roman" w:cs="Times New Roman" w:eastAsia="Times New Roman" w:hAnsi="Times New Roman"/>
                <w:sz w:val="24"/>
                <w:szCs w:val="24"/>
                <w:rtl w:val="0"/>
              </w:rPr>
              <w:t xml:space="preserve">, Proceedings of the international scientific conference: "Sustainable economic development of Vietnam in the new context", 179-194, 2023</w:t>
            </w:r>
          </w:p>
          <w:p w:rsidR="00000000" w:rsidDel="00000000" w:rsidP="00000000" w:rsidRDefault="00000000" w:rsidRPr="00000000" w14:paraId="00000031">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1"/>
                <w:sz w:val="24"/>
                <w:szCs w:val="24"/>
                <w:rtl w:val="0"/>
              </w:rPr>
              <w:t xml:space="preserve">Sustainable development of eco-tourism in Nghe An province</w:t>
            </w:r>
            <w:r w:rsidDel="00000000" w:rsidR="00000000" w:rsidRPr="00000000">
              <w:rPr>
                <w:rFonts w:ascii="Times New Roman" w:cs="Times New Roman" w:eastAsia="Times New Roman" w:hAnsi="Times New Roman"/>
                <w:sz w:val="24"/>
                <w:szCs w:val="24"/>
                <w:rtl w:val="0"/>
              </w:rPr>
              <w:t xml:space="preserve">, Proceedings of the international scientific conference: "Sustainable economic development of Vietnam in the new context", 717-733, 2023</w:t>
            </w:r>
          </w:p>
          <w:p w:rsidR="00000000" w:rsidDel="00000000" w:rsidP="00000000" w:rsidRDefault="00000000" w:rsidRPr="00000000" w14:paraId="00000032">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i w:val="1"/>
                <w:sz w:val="24"/>
                <w:szCs w:val="24"/>
                <w:rtl w:val="0"/>
              </w:rPr>
              <w:t xml:space="preserve">The impact of destination quality and image on tourists' loyalty</w:t>
            </w:r>
            <w:r w:rsidDel="00000000" w:rsidR="00000000" w:rsidRPr="00000000">
              <w:rPr>
                <w:rFonts w:ascii="Times New Roman" w:cs="Times New Roman" w:eastAsia="Times New Roman" w:hAnsi="Times New Roman"/>
                <w:sz w:val="24"/>
                <w:szCs w:val="24"/>
                <w:rtl w:val="0"/>
              </w:rPr>
              <w:t xml:space="preserve">, Journal of Law and Sustainable Development, ISSN: 2764 - 4170,, Scopus (Q2), Volume.12, number 1, pages: 01-19, 2024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1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Nguyễn Thị Hải Yến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The Impacts of The Mechanism for Mobilizing and Using Financial Resources on The Efficiency of Supply Chain Linkage in The Agricultural Sector: A Case Study of Vietnam, </w:t>
            </w:r>
            <w:r w:rsidDel="00000000" w:rsidR="00000000" w:rsidRPr="00000000">
              <w:rPr>
                <w:rFonts w:ascii="Times New Roman" w:cs="Times New Roman" w:eastAsia="Times New Roman" w:hAnsi="Times New Roman"/>
                <w:sz w:val="24"/>
                <w:szCs w:val="24"/>
                <w:rtl w:val="0"/>
              </w:rPr>
              <w:t xml:space="preserve">AgBioForum (The Journal of Agrobiotechnology Management and Economics), Scopus (IF: 1.597, Q2), ISSN: 1522936X, Vol. 24 (2), Page No. 176-186, 2022</w:t>
            </w:r>
          </w:p>
          <w:p w:rsidR="00000000" w:rsidDel="00000000" w:rsidP="00000000" w:rsidRDefault="00000000" w:rsidRPr="00000000" w14:paraId="00000037">
            <w:pPr>
              <w:pStyle w:val="Heading1"/>
              <w:keepNext w:val="0"/>
              <w:keepLines w:val="0"/>
              <w:shd w:fill="ffffff" w:val="clear"/>
              <w:spacing w:after="0" w:before="0" w:lineRule="auto"/>
              <w:ind w:left="141.7322834645671" w:right="165.70866141732267" w:firstLine="0"/>
              <w:jc w:val="both"/>
              <w:rPr>
                <w:rFonts w:ascii="Times New Roman" w:cs="Times New Roman" w:eastAsia="Times New Roman" w:hAnsi="Times New Roman"/>
                <w:sz w:val="24"/>
                <w:szCs w:val="24"/>
              </w:rPr>
            </w:pPr>
            <w:bookmarkStart w:colFirst="0" w:colLast="0" w:name="_e8p313ygupw4" w:id="0"/>
            <w:bookmarkEnd w:id="0"/>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The Impact of Destination Quality and Image on Tourists' Loyalty,</w:t>
            </w:r>
            <w:r w:rsidDel="00000000" w:rsidR="00000000" w:rsidRPr="00000000">
              <w:rPr>
                <w:rFonts w:ascii="Times New Roman" w:cs="Times New Roman" w:eastAsia="Times New Roman" w:hAnsi="Times New Roman"/>
                <w:sz w:val="24"/>
                <w:szCs w:val="24"/>
                <w:rtl w:val="0"/>
              </w:rPr>
              <w:t xml:space="preserve"> Journal of Law and Sustainable Development, Volume 12, Number 1, 2024 (pages: 01 – 19) (Scopus) </w:t>
            </w:r>
          </w:p>
          <w:p w:rsidR="00000000" w:rsidDel="00000000" w:rsidP="00000000" w:rsidRDefault="00000000" w:rsidRPr="00000000" w14:paraId="00000038">
            <w:pPr>
              <w:ind w:left="141.7322834645671" w:right="165.70866141732267" w:firstLine="0"/>
              <w:jc w:val="both"/>
              <w:rPr>
                <w:rFonts w:ascii="Times New Roman" w:cs="Times New Roman" w:eastAsia="Times New Roman" w:hAnsi="Times New Roman"/>
                <w:color w:val="954f72"/>
                <w:sz w:val="24"/>
                <w:szCs w:val="24"/>
                <w:u w:val="single"/>
              </w:rPr>
            </w:pPr>
            <w:hyperlink r:id="rId7">
              <w:r w:rsidDel="00000000" w:rsidR="00000000" w:rsidRPr="00000000">
                <w:rPr>
                  <w:rFonts w:ascii="Times New Roman" w:cs="Times New Roman" w:eastAsia="Times New Roman" w:hAnsi="Times New Roman"/>
                  <w:color w:val="954f72"/>
                  <w:sz w:val="24"/>
                  <w:szCs w:val="24"/>
                  <w:u w:val="single"/>
                  <w:rtl w:val="0"/>
                </w:rPr>
                <w:t xml:space="preserve">https://ojs.journalsdg.org/jlss/article/view/2728</w:t>
              </w:r>
            </w:hyperlink>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13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A">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Nguyễn Thị Bích Liên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Thu hút đầu tư vào khu công nghiệp, khu kinh tế vùng Bắc Trung Bộ</w:t>
            </w:r>
            <w:r w:rsidDel="00000000" w:rsidR="00000000" w:rsidRPr="00000000">
              <w:rPr>
                <w:rFonts w:ascii="Times New Roman" w:cs="Times New Roman" w:eastAsia="Times New Roman" w:hAnsi="Times New Roman"/>
                <w:sz w:val="24"/>
                <w:szCs w:val="24"/>
                <w:rtl w:val="0"/>
              </w:rPr>
              <w:t xml:space="preserve">, Tạp chí Công Thương, số 20 tháng 9/2024, ISSN: 0866-7756, P.152-157.</w:t>
            </w:r>
          </w:p>
          <w:p w:rsidR="00000000" w:rsidDel="00000000" w:rsidP="00000000" w:rsidRDefault="00000000" w:rsidRPr="00000000" w14:paraId="0000003D">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Đánh giá các yếu tố ảnh hưởng tới thu hút đầu tư nước ngoài vào khu công nghiệp, khu kinh tê Bắc Trung Bộ,</w:t>
            </w:r>
            <w:r w:rsidDel="00000000" w:rsidR="00000000" w:rsidRPr="00000000">
              <w:rPr>
                <w:rFonts w:ascii="Times New Roman" w:cs="Times New Roman" w:eastAsia="Times New Roman" w:hAnsi="Times New Roman"/>
                <w:sz w:val="24"/>
                <w:szCs w:val="24"/>
                <w:rtl w:val="0"/>
              </w:rPr>
              <w:t xml:space="preserve"> Tạp chí Kinh tế và Dự báo, 2024, e-ISSN: 2734-9365. </w:t>
            </w:r>
          </w:p>
          <w:p w:rsidR="00000000" w:rsidDel="00000000" w:rsidP="00000000" w:rsidRDefault="00000000" w:rsidRPr="00000000" w14:paraId="0000003E">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Subjective norms and entrepreneurial intention: A moderated-serial mediation model</w:t>
            </w:r>
            <w:r w:rsidDel="00000000" w:rsidR="00000000" w:rsidRPr="00000000">
              <w:rPr>
                <w:rFonts w:ascii="Times New Roman" w:cs="Times New Roman" w:eastAsia="Times New Roman" w:hAnsi="Times New Roman"/>
                <w:sz w:val="24"/>
                <w:szCs w:val="24"/>
                <w:rtl w:val="0"/>
              </w:rPr>
              <w:t xml:space="preserve">""; Journal of Entrepreneurship, Management and Innovation, Volume 19, Issue 1, 2023: 113-140; DOI: https://doi.org/10.7341/20231914. (WoS/Scopus, Q2).</w:t>
            </w:r>
          </w:p>
          <w:p w:rsidR="00000000" w:rsidDel="00000000" w:rsidP="00000000" w:rsidRDefault="00000000" w:rsidRPr="00000000" w14:paraId="0000003F">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Impact of Transformational Leadership Styles on Opportunistic Behavior of Employees in Enterprises: A Case Study in Vietnam</w:t>
            </w:r>
            <w:r w:rsidDel="00000000" w:rsidR="00000000" w:rsidRPr="00000000">
              <w:rPr>
                <w:rFonts w:ascii="Times New Roman" w:cs="Times New Roman" w:eastAsia="Times New Roman" w:hAnsi="Times New Roman"/>
                <w:sz w:val="24"/>
                <w:szCs w:val="24"/>
                <w:rtl w:val="0"/>
              </w:rPr>
              <w:t xml:space="preserve">, Global Changes and Sustainable Development in Asia Emerging Market Economies: Volume 2 - Proceedings of EDESUS 2003, Springer, P.295.</w:t>
            </w:r>
          </w:p>
          <w:p w:rsidR="00000000" w:rsidDel="00000000" w:rsidP="00000000" w:rsidRDefault="00000000" w:rsidRPr="00000000" w14:paraId="00000040">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Supporting industry development for sustainable development of industry: experience of selected countries and lessons for Vietnam</w:t>
            </w:r>
            <w:r w:rsidDel="00000000" w:rsidR="00000000" w:rsidRPr="00000000">
              <w:rPr>
                <w:rFonts w:ascii="Times New Roman" w:cs="Times New Roman" w:eastAsia="Times New Roman" w:hAnsi="Times New Roman"/>
                <w:sz w:val="24"/>
                <w:szCs w:val="24"/>
                <w:rtl w:val="0"/>
              </w:rPr>
              <w:t xml:space="preserve">. Proceeding of the international scientific conference: Sustainable economic development of Vietnam in the new context, 2023, ISBN: 9786047940028, P.480.</w:t>
            </w:r>
          </w:p>
          <w:p w:rsidR="00000000" w:rsidDel="00000000" w:rsidP="00000000" w:rsidRDefault="00000000" w:rsidRPr="00000000" w14:paraId="00000041">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Determinants influencing liquidity of pharmaceutical firms listed on the Hanoi Stock Exchange</w:t>
            </w:r>
            <w:r w:rsidDel="00000000" w:rsidR="00000000" w:rsidRPr="00000000">
              <w:rPr>
                <w:rFonts w:ascii="Times New Roman" w:cs="Times New Roman" w:eastAsia="Times New Roman" w:hAnsi="Times New Roman"/>
                <w:sz w:val="24"/>
                <w:szCs w:val="24"/>
                <w:rtl w:val="0"/>
              </w:rPr>
              <w:t xml:space="preserve">, Journal of Contemporary Issues in Business and Government Vol.27, No.2, 2021. P-ISSN: 2204-1990; E-ISSN: 1323-6903.</w:t>
            </w:r>
          </w:p>
          <w:p w:rsidR="00000000" w:rsidDel="00000000" w:rsidP="00000000" w:rsidRDefault="00000000" w:rsidRPr="00000000" w14:paraId="00000042">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Critical Factors Affecting Employers’ Satisfaction with Accounting Graduates in Hanoi, Journal of Asian Finance, Economics and Business Vol 7 No 8 (2020) 613-623. Print ISSN: 2288-4637/Online ISSN: 2288-4645.</w:t>
            </w:r>
          </w:p>
          <w:p w:rsidR="00000000" w:rsidDel="00000000" w:rsidP="00000000" w:rsidRDefault="00000000" w:rsidRPr="00000000" w14:paraId="0000004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Phát triển công nghiệp hỗ trợ nhằm đẩy mạnh công nghiệp hoá, hiện đại hoá ở Nghệ An, Hội thảo khoa học quốc gia: CNH, HĐH trên nền tảng Khoa học công nghệ và đổi mới sáng tạo: kinh nghiệm quốc tế và bài học cho Việt Nam, 2023, P.156.</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114256.0839843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6">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Trần Thị Thanh Thủy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Kinh nghiệm về đầu tư phát triển ngành thủy sản theo hướng bền vững và Bài học cho Tỉnh Nghệ An</w:t>
            </w:r>
            <w:r w:rsidDel="00000000" w:rsidR="00000000" w:rsidRPr="00000000">
              <w:rPr>
                <w:rFonts w:ascii="Times New Roman" w:cs="Times New Roman" w:eastAsia="Times New Roman" w:hAnsi="Times New Roman"/>
                <w:sz w:val="24"/>
                <w:szCs w:val="24"/>
                <w:rtl w:val="0"/>
              </w:rPr>
              <w:t xml:space="preserve">”, Tạp chí Kinh tế Châu Á-Thái Bình Dương, 2019.</w:t>
            </w:r>
          </w:p>
          <w:p w:rsidR="00000000" w:rsidDel="00000000" w:rsidP="00000000" w:rsidRDefault="00000000" w:rsidRPr="00000000" w14:paraId="00000048">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Kinh nghiệm quốc tế về xây dựng, thực thi chính sách phát triển nền nông nghiệp xanh và Bài học cho Vùng Bắc Trung Bộ</w:t>
            </w:r>
            <w:r w:rsidDel="00000000" w:rsidR="00000000" w:rsidRPr="00000000">
              <w:rPr>
                <w:rFonts w:ascii="Times New Roman" w:cs="Times New Roman" w:eastAsia="Times New Roman" w:hAnsi="Times New Roman"/>
                <w:sz w:val="24"/>
                <w:szCs w:val="24"/>
                <w:rtl w:val="0"/>
              </w:rPr>
              <w:t xml:space="preserve">”, Kỷ yếu hội thảo khoa học quốc gia “Cơ sở lý luận và thực trạng chính sách phát triển bền vững dải ven biển Bắc Trung Bộ”, Trường Đại học Kinh tế quốc dân, 2019.</w:t>
            </w:r>
          </w:p>
          <w:p w:rsidR="00000000" w:rsidDel="00000000" w:rsidP="00000000" w:rsidRDefault="00000000" w:rsidRPr="00000000" w14:paraId="00000049">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Kinh nghiệm quốc tế về xây dựng, thực thi chính sách phát triển nền nông nghiệp xanh và Bài học cho Việt Nam”, </w:t>
            </w:r>
            <w:r w:rsidDel="00000000" w:rsidR="00000000" w:rsidRPr="00000000">
              <w:rPr>
                <w:rFonts w:ascii="Times New Roman" w:cs="Times New Roman" w:eastAsia="Times New Roman" w:hAnsi="Times New Roman"/>
                <w:sz w:val="24"/>
                <w:szCs w:val="24"/>
                <w:rtl w:val="0"/>
              </w:rPr>
              <w:t xml:space="preserve">Kỷ yếu hội thảo khoa học quốc tế “Phát triển kinh tế và kinh doanh bền vững trong điều kiện toàn cầu hóa”, Học viện tài chính, 2019.</w:t>
            </w:r>
          </w:p>
          <w:p w:rsidR="00000000" w:rsidDel="00000000" w:rsidP="00000000" w:rsidRDefault="00000000" w:rsidRPr="00000000" w14:paraId="0000004A">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The Impact of Brand Equity on Employee’s Opportunistic Behavior: A Case Study on Enterprises in Vietnam</w:t>
            </w:r>
            <w:r w:rsidDel="00000000" w:rsidR="00000000" w:rsidRPr="00000000">
              <w:rPr>
                <w:rFonts w:ascii="Times New Roman" w:cs="Times New Roman" w:eastAsia="Times New Roman" w:hAnsi="Times New Roman"/>
                <w:sz w:val="24"/>
                <w:szCs w:val="24"/>
                <w:rtl w:val="0"/>
              </w:rPr>
              <w:t xml:space="preserve">”, Journal of Risk and Financial Management,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https://doi.org/10.3390/jrfm14040164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(Bài báo ESCI-Q2), 2021.</w:t>
            </w:r>
          </w:p>
          <w:p w:rsidR="00000000" w:rsidDel="00000000" w:rsidP="00000000" w:rsidRDefault="00000000" w:rsidRPr="00000000" w14:paraId="0000004B">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Tác động của giá trị thương hiệu đến hành vi cơ hội của nhân viên: nghiên cứu trường hợp các doanh nghiệp nhỏ và vừa ở khu vực Bắc Trung Bộ (The impact of brand equity on employee’s opportunistic behavior: a case study on small and medium- sized enterprises (SMES) in the north central region</w:t>
            </w:r>
            <w:r w:rsidDel="00000000" w:rsidR="00000000" w:rsidRPr="00000000">
              <w:rPr>
                <w:rFonts w:ascii="Times New Roman" w:cs="Times New Roman" w:eastAsia="Times New Roman" w:hAnsi="Times New Roman"/>
                <w:sz w:val="24"/>
                <w:szCs w:val="24"/>
                <w:rtl w:val="0"/>
              </w:rPr>
              <w:t xml:space="preserve">, Kỷ yếu hội thảo khoa học quốc tế các nhà khoa học trẻ khối kinh tế và kinh doanh 2020 (Proceedings international conference for young researchers in economics &amp; business 2020 icyreb 2020)/Nhà xuất bản Hà Nội (Kỷ yếu HTKHQT có phản biện), 2021.</w:t>
            </w:r>
          </w:p>
          <w:p w:rsidR="00000000" w:rsidDel="00000000" w:rsidP="00000000" w:rsidRDefault="00000000" w:rsidRPr="00000000" w14:paraId="0000004C">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Impact of transformational leadership on job satisfaction of employees in small and medium-sized enterprises in north central region”,</w:t>
            </w:r>
            <w:r w:rsidDel="00000000" w:rsidR="00000000" w:rsidRPr="00000000">
              <w:rPr>
                <w:rFonts w:ascii="Times New Roman" w:cs="Times New Roman" w:eastAsia="Times New Roman" w:hAnsi="Times New Roman"/>
                <w:sz w:val="24"/>
                <w:szCs w:val="24"/>
                <w:rtl w:val="0"/>
              </w:rPr>
              <w:t xml:space="preserve">The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International Conference on Contemporary Issues in Economics, Management and Business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CIEMB 2022), Kỷ yếu Hội thảo khoa học quốc tế có phản biện, 2022.</w:t>
            </w:r>
          </w:p>
          <w:p w:rsidR="00000000" w:rsidDel="00000000" w:rsidP="00000000" w:rsidRDefault="00000000" w:rsidRPr="00000000" w14:paraId="0000004D">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1"/>
                <w:sz w:val="24"/>
                <w:szCs w:val="24"/>
                <w:rtl w:val="0"/>
              </w:rPr>
              <w:t xml:space="preserve">Phát triển công nghiệp hỗ trợ nhằm đẩy mạnh công nghiệp hoá, hiện đại hoá ở Nghệ An, </w:t>
            </w:r>
            <w:r w:rsidDel="00000000" w:rsidR="00000000" w:rsidRPr="00000000">
              <w:rPr>
                <w:rFonts w:ascii="Times New Roman" w:cs="Times New Roman" w:eastAsia="Times New Roman" w:hAnsi="Times New Roman"/>
                <w:sz w:val="24"/>
                <w:szCs w:val="24"/>
                <w:rtl w:val="0"/>
              </w:rPr>
              <w:t xml:space="preserve">Kỷ yếu hội thảo khoa học quốc gia “CNH, HĐH trên nền tảng khoa học công nghệ và đổi mới sáng tạo: Kinh nghiệm quốc tế và bài học cho Việt Nam”, 2023.</w:t>
            </w:r>
          </w:p>
          <w:p w:rsidR="00000000" w:rsidDel="00000000" w:rsidP="00000000" w:rsidRDefault="00000000" w:rsidRPr="00000000" w14:paraId="0000004E">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i w:val="1"/>
                <w:sz w:val="24"/>
                <w:szCs w:val="24"/>
                <w:rtl w:val="0"/>
              </w:rPr>
              <w:t xml:space="preserve">Phát triển kinh tế số trong quá trình công nghiệp hóa, hiện đại hóa ở Việt Nam</w:t>
            </w:r>
            <w:r w:rsidDel="00000000" w:rsidR="00000000" w:rsidRPr="00000000">
              <w:rPr>
                <w:rFonts w:ascii="Times New Roman" w:cs="Times New Roman" w:eastAsia="Times New Roman" w:hAnsi="Times New Roman"/>
                <w:sz w:val="24"/>
                <w:szCs w:val="24"/>
                <w:rtl w:val="0"/>
              </w:rPr>
              <w:t xml:space="preserve">”, Kỷ yếu hội thảo khoa học quốc gia “CNH, HĐH trên nền tảng khoa học công nghệ và đổi mới sáng tạo: Kinh nghiệm quốc tế và bài học cho Việt Nam”, 2023.</w:t>
            </w:r>
          </w:p>
          <w:p w:rsidR="00000000" w:rsidDel="00000000" w:rsidP="00000000" w:rsidRDefault="00000000" w:rsidRPr="00000000" w14:paraId="0000004F">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i w:val="1"/>
                <w:sz w:val="24"/>
                <w:szCs w:val="24"/>
                <w:rtl w:val="0"/>
              </w:rPr>
              <w:t xml:space="preserve">“Solutions to attract green FDI into Viet Nam associated with goals sustainable development</w:t>
            </w:r>
            <w:r w:rsidDel="00000000" w:rsidR="00000000" w:rsidRPr="00000000">
              <w:rPr>
                <w:rFonts w:ascii="Times New Roman" w:cs="Times New Roman" w:eastAsia="Times New Roman" w:hAnsi="Times New Roman"/>
                <w:sz w:val="24"/>
                <w:szCs w:val="24"/>
                <w:rtl w:val="0"/>
              </w:rPr>
              <w:t xml:space="preserve">”, Proceedings of the international scientific conference sustainable economic development of vietnam in the new context, 2023.</w:t>
            </w:r>
          </w:p>
          <w:p w:rsidR="00000000" w:rsidDel="00000000" w:rsidP="00000000" w:rsidRDefault="00000000" w:rsidRPr="00000000" w14:paraId="00000050">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i w:val="1"/>
                <w:sz w:val="24"/>
                <w:szCs w:val="24"/>
                <w:rtl w:val="0"/>
              </w:rPr>
              <w:t xml:space="preserve">Factors affecting sustainable development of small and medium enterprises in Nghe An province</w:t>
            </w:r>
            <w:r w:rsidDel="00000000" w:rsidR="00000000" w:rsidRPr="00000000">
              <w:rPr>
                <w:rFonts w:ascii="Times New Roman" w:cs="Times New Roman" w:eastAsia="Times New Roman" w:hAnsi="Times New Roman"/>
                <w:sz w:val="24"/>
                <w:szCs w:val="24"/>
                <w:rtl w:val="0"/>
              </w:rPr>
              <w:t xml:space="preserve">”, Proceedings of the international scientific conference sustainable economic development of vietnam in the new context, 2023.</w:t>
            </w:r>
          </w:p>
          <w:p w:rsidR="00000000" w:rsidDel="00000000" w:rsidP="00000000" w:rsidRDefault="00000000" w:rsidRPr="00000000" w14:paraId="00000051">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Subjective norms and entrepreneurial intention: A moderated-serial mediation model</w:t>
            </w:r>
            <w:r w:rsidDel="00000000" w:rsidR="00000000" w:rsidRPr="00000000">
              <w:rPr>
                <w:rFonts w:ascii="Times New Roman" w:cs="Times New Roman" w:eastAsia="Times New Roman" w:hAnsi="Times New Roman"/>
                <w:sz w:val="24"/>
                <w:szCs w:val="24"/>
                <w:rtl w:val="0"/>
              </w:rPr>
              <w:t xml:space="preserve">""; Journal of Entrepreneurship, Management and Innovation </w:t>
            </w:r>
          </w:p>
          <w:p w:rsidR="00000000" w:rsidDel="00000000" w:rsidP="00000000" w:rsidRDefault="00000000" w:rsidRPr="00000000" w14:paraId="00000052">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Volume 19, Issue 1, 2023: 113-140; DOI: https://doi.org/10.7341/20231914. (WoS/Scopus, Q2), 2023.</w:t>
            </w:r>
          </w:p>
          <w:p w:rsidR="00000000" w:rsidDel="00000000" w:rsidP="00000000" w:rsidRDefault="00000000" w:rsidRPr="00000000" w14:paraId="0000005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i w:val="1"/>
                <w:sz w:val="24"/>
                <w:szCs w:val="24"/>
                <w:rtl w:val="0"/>
              </w:rPr>
              <w:t xml:space="preserve">Mobile Payment Adoption in Vietnam: A Two-Staged SEM-ANN Approach</w:t>
            </w:r>
            <w:r w:rsidDel="00000000" w:rsidR="00000000" w:rsidRPr="00000000">
              <w:rPr>
                <w:rFonts w:ascii="Times New Roman" w:cs="Times New Roman" w:eastAsia="Times New Roman" w:hAnsi="Times New Roman"/>
                <w:sz w:val="24"/>
                <w:szCs w:val="24"/>
                <w:rtl w:val="0"/>
              </w:rPr>
              <w:t xml:space="preserve">"; The Author(s), under exclusive license to Springer Nature Switzerland AG 2023 M. A. Al-Sharaﬁ et al. (eds.), Current and Future Trends on Intelligent Technology Adoption, Studies in Computational Intelligence 1128, https://doi.org/10.1007/978-3-031-48397-4_11. (Scopus, Q4), 2023.</w:t>
            </w:r>
          </w:p>
          <w:p w:rsidR="00000000" w:rsidDel="00000000" w:rsidP="00000000" w:rsidRDefault="00000000" w:rsidRPr="00000000" w14:paraId="00000054">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i w:val="1"/>
                <w:sz w:val="24"/>
                <w:szCs w:val="24"/>
                <w:rtl w:val="0"/>
              </w:rPr>
              <w:t xml:space="preserve">Are we ready for education in Metaverse? PLS-SEM analysis</w:t>
            </w:r>
            <w:r w:rsidDel="00000000" w:rsidR="00000000" w:rsidRPr="00000000">
              <w:rPr>
                <w:rFonts w:ascii="Times New Roman" w:cs="Times New Roman" w:eastAsia="Times New Roman" w:hAnsi="Times New Roman"/>
                <w:sz w:val="24"/>
                <w:szCs w:val="24"/>
                <w:rtl w:val="0"/>
              </w:rPr>
              <w:t xml:space="preserve">”, Edelweiss Applied Science and Technology ISSN: 2576-8484 Vol. 8, No. 2, 73-83 2024 Publisher: Learning Gate DOI: 10.55214/25768484.v8i2.693 © 2024 by the authors; licensee Learning Gate, (Scopus, Q3), 2024.</w:t>
            </w:r>
          </w:p>
          <w:p w:rsidR="00000000" w:rsidDel="00000000" w:rsidP="00000000" w:rsidRDefault="00000000" w:rsidRPr="00000000" w14:paraId="00000055">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r w:rsidDel="00000000" w:rsidR="00000000" w:rsidRPr="00000000">
              <w:rPr>
                <w:rFonts w:ascii="Times New Roman" w:cs="Times New Roman" w:eastAsia="Times New Roman" w:hAnsi="Times New Roman"/>
                <w:i w:val="1"/>
                <w:sz w:val="24"/>
                <w:szCs w:val="24"/>
                <w:rtl w:val="0"/>
              </w:rPr>
              <w:t xml:space="preserve">Thu hút đầu tư vào khu công nghiệp, khu kinh tế vùng Bắc Trung Bộ”</w:t>
            </w:r>
            <w:r w:rsidDel="00000000" w:rsidR="00000000" w:rsidRPr="00000000">
              <w:rPr>
                <w:rFonts w:ascii="Times New Roman" w:cs="Times New Roman" w:eastAsia="Times New Roman" w:hAnsi="Times New Roman"/>
                <w:sz w:val="24"/>
                <w:szCs w:val="24"/>
                <w:rtl w:val="0"/>
              </w:rPr>
              <w:t xml:space="preserve">, Tạp chí công thương, 2024.</w:t>
            </w:r>
          </w:p>
          <w:p w:rsidR="00000000" w:rsidDel="00000000" w:rsidP="00000000" w:rsidRDefault="00000000" w:rsidRPr="00000000" w14:paraId="00000056">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i w:val="1"/>
                <w:sz w:val="24"/>
                <w:szCs w:val="24"/>
                <w:rtl w:val="0"/>
              </w:rPr>
              <w:t xml:space="preserve">Năng lực đổi mới sáng tạo cho sinh viên khối ngành kinh tế tại một số trường đại học trên địa bàn tỉnh Nghệ An</w:t>
            </w:r>
            <w:r w:rsidDel="00000000" w:rsidR="00000000" w:rsidRPr="00000000">
              <w:rPr>
                <w:rFonts w:ascii="Times New Roman" w:cs="Times New Roman" w:eastAsia="Times New Roman" w:hAnsi="Times New Roman"/>
                <w:sz w:val="24"/>
                <w:szCs w:val="24"/>
                <w:rtl w:val="0"/>
              </w:rPr>
              <w:t xml:space="preserve">”, Tạp chí công thương, 2024.</w:t>
            </w:r>
          </w:p>
          <w:p w:rsidR="00000000" w:rsidDel="00000000" w:rsidP="00000000" w:rsidRDefault="00000000" w:rsidRPr="00000000" w14:paraId="00000057">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“Đánh giá các yếu tố ảnh hưởng tới thu hút đầu tư nước ngoài vào khu công nghiệp, khu kinh tế Bắc Trung Bộ”, Tạp chí Kinh tế &amp; Dự báo, 2024.</w:t>
            </w:r>
          </w:p>
          <w:p w:rsidR="00000000" w:rsidDel="00000000" w:rsidP="00000000" w:rsidRDefault="00000000" w:rsidRPr="00000000" w14:paraId="00000058">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Giải pháp thúc đẩy tăng trưởng xanh hướng đến mục tiêu phát triển bền vững ở Việt Nam</w:t>
            </w:r>
            <w:r w:rsidDel="00000000" w:rsidR="00000000" w:rsidRPr="00000000">
              <w:rPr>
                <w:rFonts w:ascii="Times New Roman" w:cs="Times New Roman" w:eastAsia="Times New Roman" w:hAnsi="Times New Roman"/>
                <w:sz w:val="26"/>
                <w:szCs w:val="26"/>
                <w:rtl w:val="0"/>
              </w:rPr>
              <w:t xml:space="preserve">”, Kỷ  yếu hội thảo khoa học Quốc gia “Khoa học Kinh tế chính trị-Những  vấn đề đương đại”, NXB Đại học Quốc  gia Hà Nội, 2024.</w:t>
            </w:r>
          </w:p>
          <w:p w:rsidR="00000000" w:rsidDel="00000000" w:rsidP="00000000" w:rsidRDefault="00000000" w:rsidRPr="00000000" w14:paraId="00000059">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w:t>
            </w:r>
            <w:r w:rsidDel="00000000" w:rsidR="00000000" w:rsidRPr="00000000">
              <w:rPr>
                <w:rFonts w:ascii="Times New Roman" w:cs="Times New Roman" w:eastAsia="Times New Roman" w:hAnsi="Times New Roman"/>
                <w:i w:val="1"/>
                <w:sz w:val="26"/>
                <w:szCs w:val="26"/>
                <w:rtl w:val="0"/>
              </w:rPr>
              <w:t xml:space="preserve">“Các yếu tố ảnh hưởng đến phát triển nguồn nhân lực nông nghiệp ứng dụng công nghệ cao tại các tỉnh ở vùng Bắc Trung Bộ trong bối cảnh cách mạng công nghiệp 4.0</w:t>
            </w:r>
            <w:r w:rsidDel="00000000" w:rsidR="00000000" w:rsidRPr="00000000">
              <w:rPr>
                <w:rFonts w:ascii="Times New Roman" w:cs="Times New Roman" w:eastAsia="Times New Roman" w:hAnsi="Times New Roman"/>
                <w:sz w:val="26"/>
                <w:szCs w:val="26"/>
                <w:rtl w:val="0"/>
              </w:rPr>
              <w:t xml:space="preserve">”, Kỷ yếu hội thảo khoa học quốc gia “Phát triển nguồn nhân lực trong bối cảnh cách mạng công nghiệp 4.0”, NXB Đại học KTQD, 2024.</w:t>
            </w:r>
          </w:p>
          <w:p w:rsidR="00000000" w:rsidDel="00000000" w:rsidP="00000000" w:rsidRDefault="00000000" w:rsidRPr="00000000" w14:paraId="0000005A">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w:t>
            </w:r>
            <w:r w:rsidDel="00000000" w:rsidR="00000000" w:rsidRPr="00000000">
              <w:rPr>
                <w:rFonts w:ascii="Times New Roman" w:cs="Times New Roman" w:eastAsia="Times New Roman" w:hAnsi="Times New Roman"/>
                <w:i w:val="1"/>
                <w:sz w:val="26"/>
                <w:szCs w:val="26"/>
                <w:rtl w:val="0"/>
              </w:rPr>
              <w:t xml:space="preserve">“The impact of risk perception when applying fintech on the performance of commercial banks in the North Central Region”, </w:t>
            </w:r>
            <w:r w:rsidDel="00000000" w:rsidR="00000000" w:rsidRPr="00000000">
              <w:rPr>
                <w:rFonts w:ascii="Times New Roman" w:cs="Times New Roman" w:eastAsia="Times New Roman" w:hAnsi="Times New Roman"/>
                <w:sz w:val="26"/>
                <w:szCs w:val="26"/>
                <w:rtl w:val="0"/>
              </w:rPr>
              <w:t xml:space="preserve">Kỷ yếu hội thảo khoa học quốc tế có phản biện “Fintech development and</w:t>
            </w:r>
          </w:p>
          <w:p w:rsidR="00000000" w:rsidDel="00000000" w:rsidP="00000000" w:rsidRDefault="00000000" w:rsidRPr="00000000" w14:paraId="0000005B">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its social impact — International experience and implication for Vietnam”, NXB tài  chính, 2024.</w:t>
            </w:r>
          </w:p>
          <w:p w:rsidR="00000000" w:rsidDel="00000000" w:rsidP="00000000" w:rsidRDefault="00000000" w:rsidRPr="00000000" w14:paraId="0000005C">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w:t>
            </w:r>
            <w:r w:rsidDel="00000000" w:rsidR="00000000" w:rsidRPr="00000000">
              <w:rPr>
                <w:rFonts w:ascii="Times New Roman" w:cs="Times New Roman" w:eastAsia="Times New Roman" w:hAnsi="Times New Roman"/>
                <w:i w:val="1"/>
                <w:sz w:val="26"/>
                <w:szCs w:val="26"/>
                <w:rtl w:val="0"/>
              </w:rPr>
              <w:t xml:space="preserve">METAVERSE IN EDUCATION: BRIDGING REALITIES FOR FUTURE LEARNING”, Sách chuyên khảo, NXB quốc tế Generis, 2024.</w:t>
            </w:r>
            <w:r w:rsidDel="00000000" w:rsidR="00000000" w:rsidRPr="00000000">
              <w:rPr>
                <w:rtl w:val="0"/>
              </w:rPr>
            </w:r>
          </w:p>
          <w:tbl>
            <w:tblPr>
              <w:tblStyle w:val="Table3"/>
              <w:tblW w:w="3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30"/>
              <w:tblGridChange w:id="0">
                <w:tblGrid>
                  <w:gridCol w:w="323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ind w:left="0" w:right="165.70866141732267" w:firstLine="0"/>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5E">
            <w:pPr>
              <w:ind w:left="141.7322834645671" w:right="165.70866141732267" w:firstLine="0"/>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163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Nguyễn Thị Thúy Vinh</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Giải pháp nhân lực thúc đẩy phát triển tỉnh Nghệ An,</w:t>
            </w:r>
            <w:r w:rsidDel="00000000" w:rsidR="00000000" w:rsidRPr="00000000">
              <w:rPr>
                <w:rFonts w:ascii="Times New Roman" w:cs="Times New Roman" w:eastAsia="Times New Roman" w:hAnsi="Times New Roman"/>
                <w:sz w:val="24"/>
                <w:szCs w:val="24"/>
                <w:rtl w:val="0"/>
              </w:rPr>
              <w:t xml:space="preserve"> Tạp chí Kinh tế &amp; Dự báo tr 171.  Số 1/2023</w:t>
            </w:r>
          </w:p>
          <w:p w:rsidR="00000000" w:rsidDel="00000000" w:rsidP="00000000" w:rsidRDefault="00000000" w:rsidRPr="00000000" w14:paraId="0000006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Các nhân tố ảnh hưởng đến hoạt động nghiên cứu khoa học của sinh viên trường Kinh tế, Trường Đại học Vinh</w:t>
            </w:r>
            <w:r w:rsidDel="00000000" w:rsidR="00000000" w:rsidRPr="00000000">
              <w:rPr>
                <w:rFonts w:ascii="Times New Roman" w:cs="Times New Roman" w:eastAsia="Times New Roman" w:hAnsi="Times New Roman"/>
                <w:sz w:val="24"/>
                <w:szCs w:val="24"/>
                <w:rtl w:val="0"/>
              </w:rPr>
              <w:t xml:space="preserve">, Tạp chí Kinh tế - Châu Á Thái Bình Dương, tr45  Số 630, tháng 3 – năm 2023</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4">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1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5">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Nguyễn Thị Thúy Quỳnh</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7">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The Impact of Brand Equity on Employee’s Opportunistic Behavior: A Case Study on Enterprises in Vietnam</w:t>
            </w:r>
            <w:r w:rsidDel="00000000" w:rsidR="00000000" w:rsidRPr="00000000">
              <w:rPr>
                <w:rFonts w:ascii="Times New Roman" w:cs="Times New Roman" w:eastAsia="Times New Roman" w:hAnsi="Times New Roman"/>
                <w:sz w:val="24"/>
                <w:szCs w:val="24"/>
                <w:rtl w:val="0"/>
              </w:rPr>
              <w:t xml:space="preserve">, Journal of Risk and Financial Management,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https://doi.org/10.3390/jrfm14040164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(Bài báo ESCI-Q2), 2021.</w:t>
            </w:r>
          </w:p>
          <w:p w:rsidR="00000000" w:rsidDel="00000000" w:rsidP="00000000" w:rsidRDefault="00000000" w:rsidRPr="00000000" w14:paraId="00000068">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The impact of brand image on public university links in the context of autonomy: A case study in Vietnam</w:t>
            </w:r>
            <w:r w:rsidDel="00000000" w:rsidR="00000000" w:rsidRPr="00000000">
              <w:rPr>
                <w:rFonts w:ascii="Times New Roman" w:cs="Times New Roman" w:eastAsia="Times New Roman" w:hAnsi="Times New Roman"/>
                <w:sz w:val="24"/>
                <w:szCs w:val="24"/>
                <w:rtl w:val="0"/>
              </w:rPr>
              <w:t xml:space="preserve">, International Journal of Data and Network Science, ISSN: 25618148, 25618156, Scopus (Q2), Volume 7 Issue 5, 553–562 (2023)</w:t>
            </w:r>
          </w:p>
          <w:p w:rsidR="00000000" w:rsidDel="00000000" w:rsidP="00000000" w:rsidRDefault="00000000" w:rsidRPr="00000000" w14:paraId="00000069">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Impact of supply chain collaboration on agricultural economic development in the context of digital transformation: A case study in Vietnam</w:t>
            </w:r>
            <w:r w:rsidDel="00000000" w:rsidR="00000000" w:rsidRPr="00000000">
              <w:rPr>
                <w:rFonts w:ascii="Times New Roman" w:cs="Times New Roman" w:eastAsia="Times New Roman" w:hAnsi="Times New Roman"/>
                <w:sz w:val="24"/>
                <w:szCs w:val="24"/>
                <w:rtl w:val="0"/>
              </w:rPr>
              <w:t xml:space="preserve">, Central European Management Journal, Scopus (Q3), ISSN:2336-2693 | E-ISSN:2336-4890, Vol. 31 Iss. 3 (2023)</w:t>
            </w:r>
          </w:p>
          <w:p w:rsidR="00000000" w:rsidDel="00000000" w:rsidP="00000000" w:rsidRDefault="00000000" w:rsidRPr="00000000" w14:paraId="0000006A">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 Factors affecting the linkage between public universities, in the context of university autonomy: Case study in Vietnam</w:t>
            </w:r>
            <w:r w:rsidDel="00000000" w:rsidR="00000000" w:rsidRPr="00000000">
              <w:rPr>
                <w:rFonts w:ascii="Times New Roman" w:cs="Times New Roman" w:eastAsia="Times New Roman" w:hAnsi="Times New Roman"/>
                <w:sz w:val="24"/>
                <w:szCs w:val="24"/>
                <w:rtl w:val="0"/>
              </w:rPr>
              <w:t xml:space="preserve">, International Journal of Data and Network Science, Scopus (Q2), ISSN: 25618148, 25618156, Volume 7 Issue 1, 439-448, 2023</w:t>
            </w:r>
          </w:p>
          <w:p w:rsidR="00000000" w:rsidDel="00000000" w:rsidP="00000000" w:rsidRDefault="00000000" w:rsidRPr="00000000" w14:paraId="0000006B">
            <w:pPr>
              <w:ind w:left="141.7322834645671" w:right="165.70866141732267" w:firstLine="0"/>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C">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8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E">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Lê Vũ Sao Mai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Factors affecting investor satisfaction in the southeast economic zone of Nghe An province,</w:t>
            </w:r>
            <w:r w:rsidDel="00000000" w:rsidR="00000000" w:rsidRPr="00000000">
              <w:rPr>
                <w:rFonts w:ascii="Times New Roman" w:cs="Times New Roman" w:eastAsia="Times New Roman" w:hAnsi="Times New Roman"/>
                <w:sz w:val="24"/>
                <w:szCs w:val="24"/>
                <w:rtl w:val="0"/>
              </w:rPr>
              <w:t xml:space="preserve"> Asian Economic and Financial Review, Scopus (Q3), Vol. 13, No. 4, 251-268</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1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1">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2">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Trần Thị Thanh Tâm</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Determinants influencing the linkage between training and using labour force: the case of Vietnam,</w:t>
            </w:r>
            <w:r w:rsidDel="00000000" w:rsidR="00000000" w:rsidRPr="00000000">
              <w:rPr>
                <w:rFonts w:ascii="Times New Roman" w:cs="Times New Roman" w:eastAsia="Times New Roman" w:hAnsi="Times New Roman"/>
                <w:sz w:val="24"/>
                <w:szCs w:val="24"/>
                <w:rtl w:val="0"/>
              </w:rPr>
              <w:t xml:space="preserve"> Central European Management Journal, Vol. 31 Iss. 1 (2023), ISSN:2336-2693 | E-ISSN:2336-4890 </w:t>
            </w:r>
          </w:p>
          <w:p w:rsidR="00000000" w:rsidDel="00000000" w:rsidP="00000000" w:rsidRDefault="00000000" w:rsidRPr="00000000" w14:paraId="00000074">
            <w:pPr>
              <w:ind w:left="141.7322834645671" w:right="165.70866141732267" w:firstLine="0"/>
              <w:jc w:val="both"/>
              <w:rPr>
                <w:rFonts w:ascii="Times New Roman" w:cs="Times New Roman" w:eastAsia="Times New Roman" w:hAnsi="Times New Roman"/>
                <w:color w:val="954f72"/>
                <w:sz w:val="24"/>
                <w:szCs w:val="24"/>
                <w:u w:val="single"/>
              </w:rPr>
            </w:pPr>
            <w:hyperlink r:id="rId10">
              <w:r w:rsidDel="00000000" w:rsidR="00000000" w:rsidRPr="00000000">
                <w:rPr>
                  <w:rFonts w:ascii="Times New Roman" w:cs="Times New Roman" w:eastAsia="Times New Roman" w:hAnsi="Times New Roman"/>
                  <w:color w:val="954f72"/>
                  <w:sz w:val="24"/>
                  <w:szCs w:val="24"/>
                  <w:u w:val="single"/>
                  <w:rtl w:val="0"/>
                </w:rPr>
                <w:t xml:space="preserve">https://journals.kozminski.cems-j.com/index.php/pl_cemj/article/view-2023/350.html</w:t>
              </w:r>
            </w:hyperlink>
            <w:r w:rsidDel="00000000" w:rsidR="00000000" w:rsidRPr="00000000">
              <w:rPr>
                <w:rtl w:val="0"/>
              </w:rPr>
            </w:r>
          </w:p>
          <w:p w:rsidR="00000000" w:rsidDel="00000000" w:rsidP="00000000" w:rsidRDefault="00000000" w:rsidRPr="00000000" w14:paraId="00000075">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u w:val="single"/>
                <w:rtl w:val="0"/>
              </w:rPr>
              <w:t xml:space="preserve">2. </w:t>
            </w:r>
            <w:r w:rsidDel="00000000" w:rsidR="00000000" w:rsidRPr="00000000">
              <w:rPr>
                <w:rFonts w:ascii="Times New Roman" w:cs="Times New Roman" w:eastAsia="Times New Roman" w:hAnsi="Times New Roman"/>
                <w:sz w:val="24"/>
                <w:szCs w:val="24"/>
                <w:rtl w:val="0"/>
              </w:rPr>
              <w:t xml:space="preserve">Sustainable Export Development in Vietnam during the Renewal Period - Sustainable economic development of VietNam in the new context (2023)</w:t>
            </w:r>
          </w:p>
          <w:p w:rsidR="00000000" w:rsidDel="00000000" w:rsidP="00000000" w:rsidRDefault="00000000" w:rsidRPr="00000000" w14:paraId="00000076">
            <w:pPr>
              <w:ind w:left="141.7322834645671" w:right="165.70866141732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7">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19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8">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9">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Đào Quang Thắng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A">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Fonts w:ascii="Times New Roman" w:cs="Times New Roman" w:eastAsia="Times New Roman" w:hAnsi="Times New Roman"/>
                <w:i w:val="1"/>
                <w:sz w:val="24"/>
                <w:szCs w:val="24"/>
                <w:rtl w:val="0"/>
              </w:rPr>
              <w:t xml:space="preserve"> Determinants influencing the linkage between training and using labour force: the case of Vietnam,</w:t>
            </w:r>
            <w:r w:rsidDel="00000000" w:rsidR="00000000" w:rsidRPr="00000000">
              <w:rPr>
                <w:rFonts w:ascii="Times New Roman" w:cs="Times New Roman" w:eastAsia="Times New Roman" w:hAnsi="Times New Roman"/>
                <w:sz w:val="24"/>
                <w:szCs w:val="24"/>
                <w:rtl w:val="0"/>
              </w:rPr>
              <w:t xml:space="preserve"> Central European Management Journal, Vol. 31 Iss. 1 (2023), ISSN:2336-2693 | E-ISSN:2336-4890</w:t>
            </w:r>
          </w:p>
          <w:p w:rsidR="00000000" w:rsidDel="00000000" w:rsidP="00000000" w:rsidRDefault="00000000" w:rsidRPr="00000000" w14:paraId="0000007B">
            <w:pPr>
              <w:ind w:left="141.7322834645671" w:right="165.70866141732267" w:firstLine="0"/>
              <w:jc w:val="both"/>
              <w:rPr>
                <w:rFonts w:ascii="Times New Roman" w:cs="Times New Roman" w:eastAsia="Times New Roman" w:hAnsi="Times New Roman"/>
                <w:color w:val="954f72"/>
                <w:sz w:val="24"/>
                <w:szCs w:val="24"/>
                <w:u w:val="single"/>
              </w:rPr>
            </w:pPr>
            <w:hyperlink r:id="rId11">
              <w:r w:rsidDel="00000000" w:rsidR="00000000" w:rsidRPr="00000000">
                <w:rPr>
                  <w:rFonts w:ascii="Times New Roman" w:cs="Times New Roman" w:eastAsia="Times New Roman" w:hAnsi="Times New Roman"/>
                  <w:color w:val="954f72"/>
                  <w:sz w:val="24"/>
                  <w:szCs w:val="24"/>
                  <w:u w:val="single"/>
                  <w:rtl w:val="0"/>
                </w:rPr>
                <w:t xml:space="preserve">https://journals.kozminski.cems-j.com/index.php/pl_cemj/article/view-2023/350.html</w:t>
              </w:r>
            </w:hyperlink>
            <w:r w:rsidDel="00000000" w:rsidR="00000000" w:rsidRPr="00000000">
              <w:rPr>
                <w:rtl w:val="0"/>
              </w:rPr>
            </w:r>
          </w:p>
          <w:p w:rsidR="00000000" w:rsidDel="00000000" w:rsidP="00000000" w:rsidRDefault="00000000" w:rsidRPr="00000000" w14:paraId="0000007C">
            <w:pPr>
              <w:ind w:left="141.7322834645671" w:right="165.7086614173226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p w:rsidR="00000000" w:rsidDel="00000000" w:rsidP="00000000" w:rsidRDefault="00000000" w:rsidRPr="00000000" w14:paraId="0000007D">
            <w:pPr>
              <w:ind w:left="141.7322834645671" w:right="165.708661417322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E">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6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F">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0">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Nguyễn Đăng Đức</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1">
            <w:pPr>
              <w:ind w:left="0" w:right="165.7086614173226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Economic development of coastal strip of Nghe An, (2020) International conference on contemporary issues in economics management and business, ISBN: 978-604-79-2605-3.</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impact of knowledge sharing on the effectiveness of employee management in small and medium enterprises in the north central region. Journal of Science Vinh University, Vol. 50 - No. 2B/2021, pp. 5-21</w:t>
            </w:r>
          </w:p>
          <w:p w:rsidR="00000000" w:rsidDel="00000000" w:rsidP="00000000" w:rsidRDefault="00000000" w:rsidRPr="00000000" w14:paraId="00000084">
            <w:pPr>
              <w:ind w:left="0" w:right="165.70866141732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Factors affecting the linkage between public universities, in the context of university autonomy: Case study in Vietnam.International Journal of Data and Network Science, 7 (2023). 439–448. (Scopus) </w:t>
            </w:r>
          </w:p>
          <w:p w:rsidR="00000000" w:rsidDel="00000000" w:rsidP="00000000" w:rsidRDefault="00000000" w:rsidRPr="00000000" w14:paraId="00000085">
            <w:pPr>
              <w:ind w:left="0" w:right="165.70866141732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4.Analysing production risk and efficiency for the intensive white-leg shrimp aquaculture in Ninh Thuan province, Vietnam,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Proceedings of the international scientific conference "Sustainable economic development of Vietnam in the new context" (Năm 2023- Hội thảo quốc tế)</w:t>
            </w:r>
          </w:p>
          <w:p w:rsidR="00000000" w:rsidDel="00000000" w:rsidP="00000000" w:rsidRDefault="00000000" w:rsidRPr="00000000" w14:paraId="00000086">
            <w:pPr>
              <w:ind w:left="0" w:right="165.70866141732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.Hiệu quả kỹ thuật nghề lưới rê xa bờ tỉnh Khánh Hòa, Tạp chí Kinh tế phát triển, Số 323, Tháng 5/2024, Trang 57-66.  </w:t>
            </w:r>
          </w:p>
          <w:p w:rsidR="00000000" w:rsidDel="00000000" w:rsidP="00000000" w:rsidRDefault="00000000" w:rsidRPr="00000000" w14:paraId="00000087">
            <w:pPr>
              <w:ind w:left="0" w:right="165.70866141732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6.Mức độ nhận thức và kỳ vọng của người học khi quyết định lựa chọn các chương trình đào tạo cử nhân khối ngành kinh tế tại Trường Đại học Vinh, Kỷ yếu hội thảo quốc gia “Phát triển nguồn nhân lực, thúc đẩy đầu tư xanh hướng tới mục tiêu phát triển bền vững , năm 2024.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8">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9">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Đường Thị Quỳnh Liên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B">
            <w:pPr>
              <w:ind w:left="141.7322834645671" w:right="165.70866141732267" w:firstLine="0"/>
              <w:jc w:val="both"/>
              <w:rPr>
                <w:rFonts w:ascii="Times New Roman" w:cs="Times New Roman" w:eastAsia="Times New Roman" w:hAnsi="Times New Roman"/>
                <w:color w:val="954f72"/>
                <w:sz w:val="24"/>
                <w:szCs w:val="24"/>
                <w:u w:val="single"/>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Discuss on principles suitable in accounting</w:t>
            </w:r>
            <w:r w:rsidDel="00000000" w:rsidR="00000000" w:rsidRPr="00000000">
              <w:rPr>
                <w:rFonts w:ascii="Times New Roman" w:cs="Times New Roman" w:eastAsia="Times New Roman" w:hAnsi="Times New Roman"/>
                <w:sz w:val="24"/>
                <w:szCs w:val="24"/>
                <w:rtl w:val="0"/>
              </w:rPr>
              <w:t xml:space="preserve">, Innovative journal of Business and Management 8:3 (2019)</w:t>
            </w:r>
            <w:r w:rsidDel="00000000" w:rsidR="00000000" w:rsidRPr="00000000">
              <w:rPr>
                <w:rtl w:val="0"/>
              </w:rPr>
            </w:r>
          </w:p>
          <w:p w:rsidR="00000000" w:rsidDel="00000000" w:rsidP="00000000" w:rsidRDefault="00000000" w:rsidRPr="00000000" w14:paraId="0000008C">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The Opportunities and Challenges</w:t>
            </w:r>
            <w:r w:rsidDel="00000000" w:rsidR="00000000" w:rsidRPr="00000000">
              <w:rPr>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 having Sustainable Employment for Accounting Students in Hanoi</w:t>
            </w:r>
            <w:r w:rsidDel="00000000" w:rsidR="00000000" w:rsidRPr="00000000">
              <w:rPr>
                <w:rFonts w:ascii="Times New Roman" w:cs="Times New Roman" w:eastAsia="Times New Roman" w:hAnsi="Times New Roman"/>
                <w:sz w:val="24"/>
                <w:szCs w:val="24"/>
                <w:rtl w:val="0"/>
              </w:rPr>
              <w:t xml:space="preserve">, International Journal of Innovation, Creativity and Change </w:t>
            </w:r>
            <w:r w:rsidDel="00000000" w:rsidR="00000000" w:rsidRPr="00000000">
              <w:rPr>
                <w:rFonts w:ascii="Times New Roman" w:cs="Times New Roman" w:eastAsia="Times New Roman" w:hAnsi="Times New Roman"/>
                <w:sz w:val="24"/>
                <w:szCs w:val="24"/>
                <w:rtl w:val="0"/>
              </w:rPr>
              <w:t xml:space="preserve">(SCOPUS Q3)</w:t>
            </w:r>
            <w:r w:rsidDel="00000000" w:rsidR="00000000" w:rsidRPr="00000000">
              <w:rPr>
                <w:rFonts w:ascii="Times New Roman" w:cs="Times New Roman" w:eastAsia="Times New Roman" w:hAnsi="Times New Roman"/>
                <w:sz w:val="24"/>
                <w:szCs w:val="24"/>
                <w:rtl w:val="0"/>
              </w:rPr>
              <w:t xml:space="preserve">, Volume 12, Issue 9, 2020</w:t>
            </w:r>
          </w:p>
          <w:p w:rsidR="00000000" w:rsidDel="00000000" w:rsidP="00000000" w:rsidRDefault="00000000" w:rsidRPr="00000000" w14:paraId="0000008D">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Factors Influencing Balanced Scorecard Application in Evaluating the Performance of Tourist Firms</w:t>
            </w:r>
            <w:r w:rsidDel="00000000" w:rsidR="00000000" w:rsidRPr="00000000">
              <w:rPr>
                <w:rFonts w:ascii="Times New Roman" w:cs="Times New Roman" w:eastAsia="Times New Roman" w:hAnsi="Times New Roman"/>
                <w:sz w:val="24"/>
                <w:szCs w:val="24"/>
                <w:rtl w:val="0"/>
              </w:rPr>
              <w:t xml:space="preserve">, The Journal of Asian Finance, Economics and Business, </w:t>
            </w:r>
            <w:r w:rsidDel="00000000" w:rsidR="00000000" w:rsidRPr="00000000">
              <w:rPr>
                <w:rFonts w:ascii="Times New Roman" w:cs="Times New Roman" w:eastAsia="Times New Roman" w:hAnsi="Times New Roman"/>
                <w:sz w:val="24"/>
                <w:szCs w:val="24"/>
                <w:rtl w:val="0"/>
              </w:rPr>
              <w:t xml:space="preserve">(ESCI)</w:t>
            </w:r>
            <w:r w:rsidDel="00000000" w:rsidR="00000000" w:rsidRPr="00000000">
              <w:rPr>
                <w:rFonts w:ascii="Times New Roman" w:cs="Times New Roman" w:eastAsia="Times New Roman" w:hAnsi="Times New Roman"/>
                <w:sz w:val="24"/>
                <w:szCs w:val="24"/>
                <w:rtl w:val="0"/>
              </w:rPr>
              <w:t xml:space="preserve">, Vol 7 No 5 (2020)</w:t>
            </w:r>
          </w:p>
          <w:p w:rsidR="00000000" w:rsidDel="00000000" w:rsidP="00000000" w:rsidRDefault="00000000" w:rsidRPr="00000000" w14:paraId="0000008E">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A study on the Quality of Accounting Human Resources in Hanoi</w:t>
            </w:r>
            <w:r w:rsidDel="00000000" w:rsidR="00000000" w:rsidRPr="00000000">
              <w:rPr>
                <w:rFonts w:ascii="Times New Roman" w:cs="Times New Roman" w:eastAsia="Times New Roman" w:hAnsi="Times New Roman"/>
                <w:sz w:val="24"/>
                <w:szCs w:val="24"/>
                <w:rtl w:val="0"/>
              </w:rPr>
              <w:t xml:space="preserve">, International Journal of Innovation, Creativity and Change </w:t>
            </w:r>
            <w:r w:rsidDel="00000000" w:rsidR="00000000" w:rsidRPr="00000000">
              <w:rPr>
                <w:rFonts w:ascii="Times New Roman" w:cs="Times New Roman" w:eastAsia="Times New Roman" w:hAnsi="Times New Roman"/>
                <w:sz w:val="24"/>
                <w:szCs w:val="24"/>
                <w:rtl w:val="0"/>
              </w:rPr>
              <w:t xml:space="preserve">(SCOPUS Q3)</w:t>
            </w:r>
            <w:r w:rsidDel="00000000" w:rsidR="00000000" w:rsidRPr="00000000">
              <w:rPr>
                <w:rFonts w:ascii="Times New Roman" w:cs="Times New Roman" w:eastAsia="Times New Roman" w:hAnsi="Times New Roman"/>
                <w:sz w:val="24"/>
                <w:szCs w:val="24"/>
                <w:rtl w:val="0"/>
              </w:rPr>
              <w:t xml:space="preserve">, Volume 13, Issue 1, 2020</w:t>
            </w:r>
          </w:p>
          <w:p w:rsidR="00000000" w:rsidDel="00000000" w:rsidP="00000000" w:rsidRDefault="00000000" w:rsidRPr="00000000" w14:paraId="0000008F">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Influences of External Factors on Business Performance of Domestic Animal Feed Enterprises in Vietnam</w:t>
            </w:r>
            <w:r w:rsidDel="00000000" w:rsidR="00000000" w:rsidRPr="00000000">
              <w:rPr>
                <w:rFonts w:ascii="Times New Roman" w:cs="Times New Roman" w:eastAsia="Times New Roman" w:hAnsi="Times New Roman"/>
                <w:sz w:val="24"/>
                <w:szCs w:val="24"/>
                <w:rtl w:val="0"/>
              </w:rPr>
              <w:t xml:space="preserve">, The Journal of Asian Finance, Economics and Business </w:t>
            </w:r>
            <w:r w:rsidDel="00000000" w:rsidR="00000000" w:rsidRPr="00000000">
              <w:rPr>
                <w:rFonts w:ascii="Times New Roman" w:cs="Times New Roman" w:eastAsia="Times New Roman" w:hAnsi="Times New Roman"/>
                <w:sz w:val="24"/>
                <w:szCs w:val="24"/>
                <w:rtl w:val="0"/>
              </w:rPr>
              <w:t xml:space="preserve">(ESCI); </w:t>
            </w:r>
            <w:r w:rsidDel="00000000" w:rsidR="00000000" w:rsidRPr="00000000">
              <w:rPr>
                <w:rFonts w:ascii="Times New Roman" w:cs="Times New Roman" w:eastAsia="Times New Roman" w:hAnsi="Times New Roman"/>
                <w:sz w:val="24"/>
                <w:szCs w:val="24"/>
                <w:rtl w:val="0"/>
              </w:rPr>
              <w:t xml:space="preserve">ISSN:2288-4637(Print); 2288-4645(Online), 2020</w:t>
            </w:r>
          </w:p>
          <w:p w:rsidR="00000000" w:rsidDel="00000000" w:rsidP="00000000" w:rsidRDefault="00000000" w:rsidRPr="00000000" w14:paraId="00000090">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Impact of blockchain technology to field accounting and auditing,</w:t>
            </w:r>
            <w:r w:rsidDel="00000000" w:rsidR="00000000" w:rsidRPr="00000000">
              <w:rPr>
                <w:rFonts w:ascii="Times New Roman" w:cs="Times New Roman" w:eastAsia="Times New Roman" w:hAnsi="Times New Roman"/>
                <w:sz w:val="24"/>
                <w:szCs w:val="24"/>
                <w:rtl w:val="0"/>
              </w:rPr>
              <w:t xml:space="preserve"> European Journal of Economics and Management Sciences, 2020</w:t>
            </w:r>
          </w:p>
          <w:p w:rsidR="00000000" w:rsidDel="00000000" w:rsidP="00000000" w:rsidRDefault="00000000" w:rsidRPr="00000000" w14:paraId="00000091">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1"/>
                <w:sz w:val="24"/>
                <w:szCs w:val="24"/>
                <w:rtl w:val="0"/>
              </w:rPr>
              <w:t xml:space="preserve">Accounting Information System in the Digital Economy in Vietnam,</w:t>
            </w:r>
            <w:r w:rsidDel="00000000" w:rsidR="00000000" w:rsidRPr="00000000">
              <w:rPr>
                <w:rFonts w:ascii="Times New Roman" w:cs="Times New Roman" w:eastAsia="Times New Roman" w:hAnsi="Times New Roman"/>
                <w:sz w:val="24"/>
                <w:szCs w:val="24"/>
                <w:rtl w:val="0"/>
              </w:rPr>
              <w:t xml:space="preserve"> Journal la Bisecoman VOL. 02, ISSUE 05 (031-036), 2021 DOI:10.37899/journallabisecoman.v2i5.514</w:t>
            </w:r>
          </w:p>
          <w:p w:rsidR="00000000" w:rsidDel="00000000" w:rsidP="00000000" w:rsidRDefault="00000000" w:rsidRPr="00000000" w14:paraId="00000092">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i w:val="1"/>
                <w:sz w:val="24"/>
                <w:szCs w:val="24"/>
                <w:rtl w:val="0"/>
              </w:rPr>
              <w:t xml:space="preserve">The impact of ownership structure on financial performance of listed logistics firms in Vietnam, </w:t>
            </w:r>
            <w:r w:rsidDel="00000000" w:rsidR="00000000" w:rsidRPr="00000000">
              <w:rPr>
                <w:rFonts w:ascii="Times New Roman" w:cs="Times New Roman" w:eastAsia="Times New Roman" w:hAnsi="Times New Roman"/>
                <w:sz w:val="24"/>
                <w:szCs w:val="24"/>
                <w:rtl w:val="0"/>
              </w:rPr>
              <w:t xml:space="preserve">Academy of Strategic Management Journal (ASMJ), Volume 21, Issue 2, 2022</w:t>
            </w:r>
          </w:p>
          <w:p w:rsidR="00000000" w:rsidDel="00000000" w:rsidP="00000000" w:rsidRDefault="00000000" w:rsidRPr="00000000" w14:paraId="0000009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i w:val="1"/>
                <w:sz w:val="24"/>
                <w:szCs w:val="24"/>
                <w:rtl w:val="0"/>
              </w:rPr>
              <w:t xml:space="preserve">Impact of the Covid-19 Plan on Financial Reporting and Information Disclosure Practices,</w:t>
            </w:r>
            <w:r w:rsidDel="00000000" w:rsidR="00000000" w:rsidRPr="00000000">
              <w:rPr>
                <w:rFonts w:ascii="Times New Roman" w:cs="Times New Roman" w:eastAsia="Times New Roman" w:hAnsi="Times New Roman"/>
                <w:sz w:val="24"/>
                <w:szCs w:val="24"/>
                <w:rtl w:val="0"/>
              </w:rPr>
              <w:t xml:space="preserve"> International Journal Of Multidisciplinary Research And Analysis. ISSN(print): 2643-9840, ISSN(online): 2643-9875, Volume 05 Issue 10 October 2022 DOI: 10.47191/ijmra/v5-i10-28, Impact Factor: 6.261 Page No. 2781-2783</w:t>
            </w:r>
          </w:p>
          <w:p w:rsidR="00000000" w:rsidDel="00000000" w:rsidP="00000000" w:rsidRDefault="00000000" w:rsidRPr="00000000" w14:paraId="00000094">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i w:val="1"/>
                <w:sz w:val="24"/>
                <w:szCs w:val="24"/>
                <w:rtl w:val="0"/>
              </w:rPr>
              <w:t xml:space="preserve">Process Of Designing, Implementation, Operation And Assessment Standards Of Accounting Information Systems Learning Skills,</w:t>
            </w:r>
            <w:r w:rsidDel="00000000" w:rsidR="00000000" w:rsidRPr="00000000">
              <w:rPr>
                <w:rFonts w:ascii="Times New Roman" w:cs="Times New Roman" w:eastAsia="Times New Roman" w:hAnsi="Times New Roman"/>
                <w:sz w:val="24"/>
                <w:szCs w:val="24"/>
                <w:rtl w:val="0"/>
              </w:rPr>
              <w:t xml:space="preserve"> International Journal of Education, Business and Economics Research (IJEBER) ISSN: 2583-3006 Vol. 2, Issue.5, Sep - Oct 2022, pp. 163-178</w:t>
            </w:r>
          </w:p>
          <w:p w:rsidR="00000000" w:rsidDel="00000000" w:rsidP="00000000" w:rsidRDefault="00000000" w:rsidRPr="00000000" w14:paraId="00000095">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i w:val="1"/>
                <w:sz w:val="24"/>
                <w:szCs w:val="24"/>
                <w:rtl w:val="0"/>
              </w:rPr>
              <w:t xml:space="preserve">The Impact of Brand Image on Public University Links in the Context of Autonomy: A Case Study in Vietnam,</w:t>
            </w:r>
            <w:r w:rsidDel="00000000" w:rsidR="00000000" w:rsidRPr="00000000">
              <w:rPr>
                <w:rFonts w:ascii="Times New Roman" w:cs="Times New Roman" w:eastAsia="Times New Roman" w:hAnsi="Times New Roman"/>
                <w:sz w:val="24"/>
                <w:szCs w:val="24"/>
                <w:rtl w:val="0"/>
              </w:rPr>
              <w:t xml:space="preserve"> Central European Management Journal </w:t>
            </w:r>
            <w:r w:rsidDel="00000000" w:rsidR="00000000" w:rsidRPr="00000000">
              <w:rPr>
                <w:rFonts w:ascii="Times New Roman" w:cs="Times New Roman" w:eastAsia="Times New Roman" w:hAnsi="Times New Roman"/>
                <w:sz w:val="24"/>
                <w:szCs w:val="24"/>
                <w:rtl w:val="0"/>
              </w:rPr>
              <w:t xml:space="preserve">(SCOPUS Q3), </w:t>
            </w:r>
            <w:r w:rsidDel="00000000" w:rsidR="00000000" w:rsidRPr="00000000">
              <w:rPr>
                <w:rFonts w:ascii="Times New Roman" w:cs="Times New Roman" w:eastAsia="Times New Roman" w:hAnsi="Times New Roman"/>
                <w:sz w:val="24"/>
                <w:szCs w:val="24"/>
                <w:rtl w:val="0"/>
              </w:rPr>
              <w:t xml:space="preserve">ISSN: 2336-2693&amp;E-ISSN: 2336-4890, 2022</w:t>
            </w:r>
          </w:p>
          <w:p w:rsidR="00000000" w:rsidDel="00000000" w:rsidP="00000000" w:rsidRDefault="00000000" w:rsidRPr="00000000" w14:paraId="00000096">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i w:val="1"/>
                <w:sz w:val="24"/>
                <w:szCs w:val="24"/>
                <w:rtl w:val="0"/>
              </w:rPr>
              <w:t xml:space="preserve">The impact of brand image on public university links in the context of autonomy: A case study in Vietnam,</w:t>
            </w:r>
            <w:r w:rsidDel="00000000" w:rsidR="00000000" w:rsidRPr="00000000">
              <w:rPr>
                <w:rFonts w:ascii="Times New Roman" w:cs="Times New Roman" w:eastAsia="Times New Roman" w:hAnsi="Times New Roman"/>
                <w:sz w:val="24"/>
                <w:szCs w:val="24"/>
                <w:rtl w:val="0"/>
              </w:rPr>
              <w:t xml:space="preserve"> International Journal of Data and Network Science, </w:t>
            </w:r>
            <w:r w:rsidDel="00000000" w:rsidR="00000000" w:rsidRPr="00000000">
              <w:rPr>
                <w:rFonts w:ascii="Times New Roman" w:cs="Times New Roman" w:eastAsia="Times New Roman" w:hAnsi="Times New Roman"/>
                <w:sz w:val="24"/>
                <w:szCs w:val="24"/>
                <w:rtl w:val="0"/>
              </w:rPr>
              <w:t xml:space="preserve">(SCOPUS Q3),</w:t>
            </w:r>
            <w:r w:rsidDel="00000000" w:rsidR="00000000" w:rsidRPr="00000000">
              <w:rPr>
                <w:rFonts w:ascii="Times New Roman" w:cs="Times New Roman" w:eastAsia="Times New Roman" w:hAnsi="Times New Roman"/>
                <w:sz w:val="24"/>
                <w:szCs w:val="24"/>
                <w:rtl w:val="0"/>
              </w:rPr>
              <w:t xml:space="preserve"> 7 (2023) 553-562</w:t>
            </w:r>
          </w:p>
          <w:p w:rsidR="00000000" w:rsidDel="00000000" w:rsidP="00000000" w:rsidRDefault="00000000" w:rsidRPr="00000000" w14:paraId="00000097">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i w:val="1"/>
                <w:sz w:val="24"/>
                <w:szCs w:val="24"/>
                <w:rtl w:val="0"/>
              </w:rPr>
              <w:t xml:space="preserve">The Role of Soft Skills for Students Accounting Industry in the Concept of Digital Transformation by Output Standard Accessories</w:t>
            </w:r>
            <w:r w:rsidDel="00000000" w:rsidR="00000000" w:rsidRPr="00000000">
              <w:rPr>
                <w:rFonts w:ascii="Times New Roman" w:cs="Times New Roman" w:eastAsia="Times New Roman" w:hAnsi="Times New Roman"/>
                <w:sz w:val="24"/>
                <w:szCs w:val="24"/>
                <w:rtl w:val="0"/>
              </w:rPr>
              <w:t xml:space="preserve">, Cross Current International Journal of Economics, Management and Media, ISSN: 2663-2462 (Print) &amp; Open Access, Volume-5, Issue-2, Mar-Apr, 2023</w:t>
            </w:r>
          </w:p>
          <w:p w:rsidR="00000000" w:rsidDel="00000000" w:rsidP="00000000" w:rsidRDefault="00000000" w:rsidRPr="00000000" w14:paraId="00000098">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r w:rsidDel="00000000" w:rsidR="00000000" w:rsidRPr="00000000">
              <w:rPr>
                <w:rFonts w:ascii="Times New Roman" w:cs="Times New Roman" w:eastAsia="Times New Roman" w:hAnsi="Times New Roman"/>
                <w:i w:val="1"/>
                <w:sz w:val="24"/>
                <w:szCs w:val="24"/>
                <w:rtl w:val="0"/>
              </w:rPr>
              <w:t xml:space="preserve">A different look at the environmental Kuznets curve from the perspective of environmental deterioration and economic policy uncertainty: evidence from fragile countries, </w:t>
            </w:r>
            <w:r w:rsidDel="00000000" w:rsidR="00000000" w:rsidRPr="00000000">
              <w:rPr>
                <w:rFonts w:ascii="Times New Roman" w:cs="Times New Roman" w:eastAsia="Times New Roman" w:hAnsi="Times New Roman"/>
                <w:sz w:val="24"/>
                <w:szCs w:val="24"/>
                <w:rtl w:val="0"/>
              </w:rPr>
              <w:t xml:space="preserve">Environmental Science and Pollution Research</w:t>
            </w:r>
            <w:r w:rsidDel="00000000" w:rsidR="00000000" w:rsidRPr="00000000">
              <w:rPr>
                <w:rFonts w:ascii="Times New Roman" w:cs="Times New Roman" w:eastAsia="Times New Roman" w:hAnsi="Times New Roman"/>
                <w:sz w:val="24"/>
                <w:szCs w:val="24"/>
                <w:rtl w:val="0"/>
              </w:rPr>
              <w:t xml:space="preserve">, (SCIE Q1), 2023</w:t>
            </w:r>
          </w:p>
          <w:p w:rsidR="00000000" w:rsidDel="00000000" w:rsidP="00000000" w:rsidRDefault="00000000" w:rsidRPr="00000000" w14:paraId="00000099">
            <w:pPr>
              <w:ind w:left="141.7322834645671" w:right="165.70866141732267" w:firstLine="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sz w:val="24"/>
                  <w:szCs w:val="24"/>
                  <w:u w:val="single"/>
                  <w:rtl w:val="0"/>
                </w:rPr>
                <w:t xml:space="preserve">https://doi.org/10.1007/s11356-023-28761-w</w:t>
              </w:r>
            </w:hyperlink>
            <w:r w:rsidDel="00000000" w:rsidR="00000000" w:rsidRPr="00000000">
              <w:rPr>
                <w:rtl w:val="0"/>
              </w:rPr>
            </w:r>
          </w:p>
          <w:p w:rsidR="00000000" w:rsidDel="00000000" w:rsidP="00000000" w:rsidRDefault="00000000" w:rsidRPr="00000000" w14:paraId="0000009A">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i w:val="1"/>
                <w:sz w:val="24"/>
                <w:szCs w:val="24"/>
                <w:rtl w:val="0"/>
              </w:rPr>
              <w:t xml:space="preserve">Old wine in a new bottle: Applying the novel dynamic ARDL simulations approach to explore the impact of energy efficiency, financial development, economic growth, foreign direct investment, and urbanization on CO2 emissions,</w:t>
            </w:r>
            <w:r w:rsidDel="00000000" w:rsidR="00000000" w:rsidRPr="00000000">
              <w:rPr>
                <w:rFonts w:ascii="Times New Roman" w:cs="Times New Roman" w:eastAsia="Times New Roman" w:hAnsi="Times New Roman"/>
                <w:sz w:val="24"/>
                <w:szCs w:val="24"/>
                <w:rtl w:val="0"/>
              </w:rPr>
              <w:t xml:space="preserve"> Environmental Science and Pollution Research, </w:t>
            </w:r>
            <w:r w:rsidDel="00000000" w:rsidR="00000000" w:rsidRPr="00000000">
              <w:rPr>
                <w:rFonts w:ascii="Times New Roman" w:cs="Times New Roman" w:eastAsia="Times New Roman" w:hAnsi="Times New Roman"/>
                <w:sz w:val="24"/>
                <w:szCs w:val="24"/>
                <w:rtl w:val="0"/>
              </w:rPr>
              <w:t xml:space="preserve">(SCIE Q1), 2023</w:t>
            </w:r>
          </w:p>
          <w:p w:rsidR="00000000" w:rsidDel="00000000" w:rsidP="00000000" w:rsidRDefault="00000000" w:rsidRPr="00000000" w14:paraId="0000009B">
            <w:pPr>
              <w:ind w:left="141.7322834645671" w:right="165.70866141732267" w:firstLine="0"/>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sz w:val="24"/>
                  <w:szCs w:val="24"/>
                  <w:u w:val="single"/>
                  <w:rtl w:val="0"/>
                </w:rPr>
                <w:t xml:space="preserve">https://doi.org/10.1007/s11356-023-29405-9</w:t>
              </w:r>
            </w:hyperlink>
            <w:r w:rsidDel="00000000" w:rsidR="00000000" w:rsidRPr="00000000">
              <w:rPr>
                <w:rtl w:val="0"/>
              </w:rPr>
            </w:r>
          </w:p>
          <w:p w:rsidR="00000000" w:rsidDel="00000000" w:rsidP="00000000" w:rsidRDefault="00000000" w:rsidRPr="00000000" w14:paraId="0000009C">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r w:rsidDel="00000000" w:rsidR="00000000" w:rsidRPr="00000000">
              <w:rPr>
                <w:rFonts w:ascii="Times New Roman" w:cs="Times New Roman" w:eastAsia="Times New Roman" w:hAnsi="Times New Roman"/>
                <w:i w:val="1"/>
                <w:sz w:val="24"/>
                <w:szCs w:val="24"/>
                <w:rtl w:val="0"/>
              </w:rPr>
              <w:t xml:space="preserve">Sales Revenue Accounting by System Vietnam Accounting Standards,</w:t>
            </w:r>
            <w:r w:rsidDel="00000000" w:rsidR="00000000" w:rsidRPr="00000000">
              <w:rPr>
                <w:rFonts w:ascii="Times New Roman" w:cs="Times New Roman" w:eastAsia="Times New Roman" w:hAnsi="Times New Roman"/>
                <w:sz w:val="24"/>
                <w:szCs w:val="24"/>
                <w:rtl w:val="0"/>
              </w:rPr>
              <w:t xml:space="preserve"> Account and Financial Management Journal e-ISSN: 2456-3374, Volume 9 Issue 01 January 2024, Page No.-3253-3257, DOI: 10.47191/afmj/v9i1.02, Impact Factor: 7.857© 2024, AFMJ</w:t>
            </w:r>
          </w:p>
          <w:p w:rsidR="00000000" w:rsidDel="00000000" w:rsidP="00000000" w:rsidRDefault="00000000" w:rsidRPr="00000000" w14:paraId="0000009D">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w:t>
            </w:r>
            <w:r w:rsidDel="00000000" w:rsidR="00000000" w:rsidRPr="00000000">
              <w:rPr>
                <w:rFonts w:ascii="Times New Roman" w:cs="Times New Roman" w:eastAsia="Times New Roman" w:hAnsi="Times New Roman"/>
                <w:i w:val="1"/>
                <w:sz w:val="24"/>
                <w:szCs w:val="24"/>
                <w:rtl w:val="0"/>
              </w:rPr>
              <w:t xml:space="preserve">Research on Accounting Revenue, Costs and Business Results in Some Countries around the World and Lessons Learned for Vietnamese Businesses, East African Scholars Journal of Economics, Business and Management,</w:t>
            </w:r>
            <w:r w:rsidDel="00000000" w:rsidR="00000000" w:rsidRPr="00000000">
              <w:rPr>
                <w:rFonts w:ascii="Times New Roman" w:cs="Times New Roman" w:eastAsia="Times New Roman" w:hAnsi="Times New Roman"/>
                <w:sz w:val="24"/>
                <w:szCs w:val="24"/>
                <w:rtl w:val="0"/>
              </w:rPr>
              <w:t xml:space="preserve"> Abbreviated Key Title: East African Scholars J Econ Bus Manage ISSN 2617-4464 (Print) | ISSN 2617-7269 (Online) Published By East African Scholars Publisher, Kenya, Volume-7 | Issue-3 | Mar-2024 | DOI: 10.36349/easjebm.2024.v07i03.001</w:t>
            </w:r>
          </w:p>
          <w:p w:rsidR="00000000" w:rsidDel="00000000" w:rsidP="00000000" w:rsidRDefault="00000000" w:rsidRPr="00000000" w14:paraId="0000009E">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r w:rsidDel="00000000" w:rsidR="00000000" w:rsidRPr="00000000">
              <w:rPr>
                <w:rFonts w:ascii="Times New Roman" w:cs="Times New Roman" w:eastAsia="Times New Roman" w:hAnsi="Times New Roman"/>
                <w:i w:val="1"/>
                <w:sz w:val="24"/>
                <w:szCs w:val="24"/>
                <w:rtl w:val="0"/>
              </w:rPr>
              <w:t xml:space="preserve">The relationship between business strategy and internal control in aquaculture firms</w:t>
            </w:r>
            <w:r w:rsidDel="00000000" w:rsidR="00000000" w:rsidRPr="00000000">
              <w:rPr>
                <w:rFonts w:ascii="Times New Roman" w:cs="Times New Roman" w:eastAsia="Times New Roman" w:hAnsi="Times New Roman"/>
                <w:sz w:val="24"/>
                <w:szCs w:val="24"/>
                <w:rtl w:val="0"/>
              </w:rPr>
              <w:t xml:space="preserve">, Corporate &amp; Business Strategy Review / Volume 5, Issue 3, 2024, </w:t>
            </w:r>
            <w:r w:rsidDel="00000000" w:rsidR="00000000" w:rsidRPr="00000000">
              <w:rPr>
                <w:rFonts w:ascii="Times New Roman" w:cs="Times New Roman" w:eastAsia="Times New Roman" w:hAnsi="Times New Roman"/>
                <w:sz w:val="24"/>
                <w:szCs w:val="24"/>
                <w:rtl w:val="0"/>
              </w:rPr>
              <w:t xml:space="preserve">(SCOPUS Q4) </w:t>
            </w:r>
            <w:r w:rsidDel="00000000" w:rsidR="00000000" w:rsidRPr="00000000">
              <w:rPr>
                <w:rFonts w:ascii="Times New Roman" w:cs="Times New Roman" w:eastAsia="Times New Roman" w:hAnsi="Times New Roman"/>
                <w:sz w:val="24"/>
                <w:szCs w:val="24"/>
                <w:rtl w:val="0"/>
              </w:rPr>
              <w:t xml:space="preserve">ISSN Online: 2708-4965 ISSN Print: 2708-9924 Received: 30.01.2024 Accepted: 11.06.2024 JEL Classification: M40, M42, K00, J18, J88 DOI: 10.22495/cbsrv5i3art2</w:t>
            </w:r>
          </w:p>
          <w:p w:rsidR="00000000" w:rsidDel="00000000" w:rsidP="00000000" w:rsidRDefault="00000000" w:rsidRPr="00000000" w14:paraId="0000009F">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r>
            <w:r w:rsidDel="00000000" w:rsidR="00000000" w:rsidRPr="00000000">
              <w:rPr>
                <w:rFonts w:ascii="Times New Roman" w:cs="Times New Roman" w:eastAsia="Times New Roman" w:hAnsi="Times New Roman"/>
                <w:i w:val="1"/>
                <w:sz w:val="24"/>
                <w:szCs w:val="24"/>
                <w:rtl w:val="0"/>
              </w:rPr>
              <w:t xml:space="preserve">Ứng dụng phương pháp CDIO trong giảng dạy học phần kế toán tại trường Đại học Vinh,</w:t>
            </w:r>
            <w:r w:rsidDel="00000000" w:rsidR="00000000" w:rsidRPr="00000000">
              <w:rPr>
                <w:rFonts w:ascii="Times New Roman" w:cs="Times New Roman" w:eastAsia="Times New Roman" w:hAnsi="Times New Roman"/>
                <w:sz w:val="24"/>
                <w:szCs w:val="24"/>
                <w:rtl w:val="0"/>
              </w:rPr>
              <w:t xml:space="preserve"> Tạp chí Tài chính, kỳ 2 tháng 4/2019 (703)</w:t>
            </w:r>
          </w:p>
          <w:p w:rsidR="00000000" w:rsidDel="00000000" w:rsidP="00000000" w:rsidRDefault="00000000" w:rsidRPr="00000000" w14:paraId="000000A0">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Fonts w:ascii="Times New Roman" w:cs="Times New Roman" w:eastAsia="Times New Roman" w:hAnsi="Times New Roman"/>
                <w:i w:val="1"/>
                <w:sz w:val="24"/>
                <w:szCs w:val="24"/>
                <w:rtl w:val="0"/>
              </w:rPr>
              <w:t xml:space="preserve">Chất lượng dịch vụ đào tạo và sự hài lòng của sinh viên ngành kinh tế tại trường Đại học Vinh</w:t>
            </w:r>
            <w:r w:rsidDel="00000000" w:rsidR="00000000" w:rsidRPr="00000000">
              <w:rPr>
                <w:rFonts w:ascii="Times New Roman" w:cs="Times New Roman" w:eastAsia="Times New Roman" w:hAnsi="Times New Roman"/>
                <w:sz w:val="24"/>
                <w:szCs w:val="24"/>
                <w:rtl w:val="0"/>
              </w:rPr>
              <w:t xml:space="preserve">, Tạp chí Kinh tế Châu Á Thái Bình Dương, tháng 12/2020</w:t>
            </w:r>
          </w:p>
          <w:p w:rsidR="00000000" w:rsidDel="00000000" w:rsidP="00000000" w:rsidRDefault="00000000" w:rsidRPr="00000000" w14:paraId="000000A1">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r w:rsidDel="00000000" w:rsidR="00000000" w:rsidRPr="00000000">
              <w:rPr>
                <w:rFonts w:ascii="Times New Roman" w:cs="Times New Roman" w:eastAsia="Times New Roman" w:hAnsi="Times New Roman"/>
                <w:i w:val="1"/>
                <w:sz w:val="24"/>
                <w:szCs w:val="24"/>
                <w:rtl w:val="0"/>
              </w:rPr>
              <w:t xml:space="preserve">Kiểm toán các ước tính kế toán trong kiểm toán báo cáo tài chính giai đoạn hiện nay</w:t>
            </w:r>
            <w:r w:rsidDel="00000000" w:rsidR="00000000" w:rsidRPr="00000000">
              <w:rPr>
                <w:rFonts w:ascii="Times New Roman" w:cs="Times New Roman" w:eastAsia="Times New Roman" w:hAnsi="Times New Roman"/>
                <w:sz w:val="24"/>
                <w:szCs w:val="24"/>
                <w:rtl w:val="0"/>
              </w:rPr>
              <w:t xml:space="preserve">, Tạp chí Kế toán và Kiểm toán, số tháng 11/2022 (230), trang 50-53</w:t>
            </w:r>
          </w:p>
          <w:p w:rsidR="00000000" w:rsidDel="00000000" w:rsidP="00000000" w:rsidRDefault="00000000" w:rsidRPr="00000000" w14:paraId="000000A2">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r>
            <w:r w:rsidDel="00000000" w:rsidR="00000000" w:rsidRPr="00000000">
              <w:rPr>
                <w:rFonts w:ascii="Times New Roman" w:cs="Times New Roman" w:eastAsia="Times New Roman" w:hAnsi="Times New Roman"/>
                <w:i w:val="1"/>
                <w:sz w:val="24"/>
                <w:szCs w:val="24"/>
                <w:rtl w:val="0"/>
              </w:rPr>
              <w:t xml:space="preserve">Nâng cao kỹ năng mềm – Một trong những giải pháp đào tạo nguồn nhân lực kế toán chất lượng cao,</w:t>
            </w:r>
            <w:r w:rsidDel="00000000" w:rsidR="00000000" w:rsidRPr="00000000">
              <w:rPr>
                <w:rFonts w:ascii="Times New Roman" w:cs="Times New Roman" w:eastAsia="Times New Roman" w:hAnsi="Times New Roman"/>
                <w:sz w:val="24"/>
                <w:szCs w:val="24"/>
                <w:rtl w:val="0"/>
              </w:rPr>
              <w:t xml:space="preserve"> Tạp chí Kế toán và Kiểm toán, số tháng 12/2022 (231) </w:t>
            </w:r>
          </w:p>
          <w:p w:rsidR="00000000" w:rsidDel="00000000" w:rsidP="00000000" w:rsidRDefault="00000000" w:rsidRPr="00000000" w14:paraId="000000A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r w:rsidDel="00000000" w:rsidR="00000000" w:rsidRPr="00000000">
              <w:rPr>
                <w:rFonts w:ascii="Times New Roman" w:cs="Times New Roman" w:eastAsia="Times New Roman" w:hAnsi="Times New Roman"/>
                <w:i w:val="1"/>
                <w:sz w:val="24"/>
                <w:szCs w:val="24"/>
                <w:rtl w:val="0"/>
              </w:rPr>
              <w:t xml:space="preserve">Vận dụng chuẩn mực kế toán công quốc tế về báo cáo tài chính tại Việt Nam,</w:t>
            </w:r>
            <w:r w:rsidDel="00000000" w:rsidR="00000000" w:rsidRPr="00000000">
              <w:rPr>
                <w:rFonts w:ascii="Times New Roman" w:cs="Times New Roman" w:eastAsia="Times New Roman" w:hAnsi="Times New Roman"/>
                <w:sz w:val="24"/>
                <w:szCs w:val="24"/>
                <w:rtl w:val="0"/>
              </w:rPr>
              <w:t xml:space="preserve"> Tạp chí Tài chính, trang 109-112, 2023</w:t>
            </w:r>
          </w:p>
          <w:p w:rsidR="00000000" w:rsidDel="00000000" w:rsidP="00000000" w:rsidRDefault="00000000" w:rsidRPr="00000000" w14:paraId="000000A4">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r>
            <w:r w:rsidDel="00000000" w:rsidR="00000000" w:rsidRPr="00000000">
              <w:rPr>
                <w:rFonts w:ascii="Times New Roman" w:cs="Times New Roman" w:eastAsia="Times New Roman" w:hAnsi="Times New Roman"/>
                <w:i w:val="1"/>
                <w:sz w:val="24"/>
                <w:szCs w:val="24"/>
                <w:rtl w:val="0"/>
              </w:rPr>
              <w:t xml:space="preserve">Mô hình giá trị hợp lý trong phát triển kế toán ở Việt Nam</w:t>
            </w:r>
            <w:r w:rsidDel="00000000" w:rsidR="00000000" w:rsidRPr="00000000">
              <w:rPr>
                <w:rFonts w:ascii="Times New Roman" w:cs="Times New Roman" w:eastAsia="Times New Roman" w:hAnsi="Times New Roman"/>
                <w:sz w:val="24"/>
                <w:szCs w:val="24"/>
                <w:rtl w:val="0"/>
              </w:rPr>
              <w:t xml:space="preserve">, Tạp chí Nghiên cứu Tài chính Kế toán, kỳ 2 tháng 4/2023, số 238, trang 37-41</w:t>
            </w:r>
          </w:p>
          <w:p w:rsidR="00000000" w:rsidDel="00000000" w:rsidP="00000000" w:rsidRDefault="00000000" w:rsidRPr="00000000" w14:paraId="000000A5">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t>
            </w:r>
            <w:r w:rsidDel="00000000" w:rsidR="00000000" w:rsidRPr="00000000">
              <w:rPr>
                <w:rFonts w:ascii="Times New Roman" w:cs="Times New Roman" w:eastAsia="Times New Roman" w:hAnsi="Times New Roman"/>
                <w:i w:val="1"/>
                <w:sz w:val="24"/>
                <w:szCs w:val="24"/>
                <w:rtl w:val="0"/>
              </w:rPr>
              <w:t xml:space="preserve">Sự cần thiết tổ chức công tác kế toán bán hàng và xác định kết quả kinh doanh trong doanh nghiệp thương mại,</w:t>
            </w:r>
            <w:r w:rsidDel="00000000" w:rsidR="00000000" w:rsidRPr="00000000">
              <w:rPr>
                <w:rFonts w:ascii="Times New Roman" w:cs="Times New Roman" w:eastAsia="Times New Roman" w:hAnsi="Times New Roman"/>
                <w:sz w:val="24"/>
                <w:szCs w:val="24"/>
                <w:rtl w:val="0"/>
              </w:rPr>
              <w:t xml:space="preserve"> Tạp chí Kế toán và Kiểm toán, số tháng 1+2/2024</w:t>
            </w:r>
          </w:p>
          <w:p w:rsidR="00000000" w:rsidDel="00000000" w:rsidP="00000000" w:rsidRDefault="00000000" w:rsidRPr="00000000" w14:paraId="000000A6">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r w:rsidDel="00000000" w:rsidR="00000000" w:rsidRPr="00000000">
              <w:rPr>
                <w:rFonts w:ascii="Times New Roman" w:cs="Times New Roman" w:eastAsia="Times New Roman" w:hAnsi="Times New Roman"/>
                <w:i w:val="1"/>
                <w:sz w:val="24"/>
                <w:szCs w:val="24"/>
                <w:rtl w:val="0"/>
              </w:rPr>
              <w:t xml:space="preserve">Nâng cao chất lượng đào tạo nguồn nhân lực kế toán, kiểm toán trong cách mạng công nghệ 4.0,</w:t>
            </w:r>
            <w:r w:rsidDel="00000000" w:rsidR="00000000" w:rsidRPr="00000000">
              <w:rPr>
                <w:rFonts w:ascii="Times New Roman" w:cs="Times New Roman" w:eastAsia="Times New Roman" w:hAnsi="Times New Roman"/>
                <w:sz w:val="24"/>
                <w:szCs w:val="24"/>
                <w:rtl w:val="0"/>
              </w:rPr>
              <w:t xml:space="preserve"> Kỷ yếu Hội thảo khoa học quốc gia “”Kế toán- kiểm toán Việt Nam trong bối cảnh cách mạng công nghiệp 4.0 cơ hội và thách thức” của Trường ĐHTM, HVTC, ICAEW, 2019</w:t>
            </w:r>
          </w:p>
          <w:p w:rsidR="00000000" w:rsidDel="00000000" w:rsidP="00000000" w:rsidRDefault="00000000" w:rsidRPr="00000000" w14:paraId="000000A7">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w:t>
            </w:r>
            <w:r w:rsidDel="00000000" w:rsidR="00000000" w:rsidRPr="00000000">
              <w:rPr>
                <w:rFonts w:ascii="Times New Roman" w:cs="Times New Roman" w:eastAsia="Times New Roman" w:hAnsi="Times New Roman"/>
                <w:i w:val="1"/>
                <w:sz w:val="24"/>
                <w:szCs w:val="24"/>
                <w:rtl w:val="0"/>
              </w:rPr>
              <w:t xml:space="preserve">Áp dụng kế toán xanh trong đào tạo lĩnh vực kế toán tại Việt Nam, </w:t>
            </w:r>
            <w:r w:rsidDel="00000000" w:rsidR="00000000" w:rsidRPr="00000000">
              <w:rPr>
                <w:rFonts w:ascii="Times New Roman" w:cs="Times New Roman" w:eastAsia="Times New Roman" w:hAnsi="Times New Roman"/>
                <w:sz w:val="24"/>
                <w:szCs w:val="24"/>
                <w:rtl w:val="0"/>
              </w:rPr>
              <w:t xml:space="preserve">Kỷ yếu Hội thảo khoa học quốc gia “Đào tạo kế toán – kiểm toán đáp ứng yêu cầu hội nhập kinh tế quốc tế và cuộc cách mạng công nghiệp 4.0”, 2019</w:t>
            </w:r>
          </w:p>
          <w:p w:rsidR="00000000" w:rsidDel="00000000" w:rsidP="00000000" w:rsidRDefault="00000000" w:rsidRPr="00000000" w14:paraId="000000A8">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r w:rsidDel="00000000" w:rsidR="00000000" w:rsidRPr="00000000">
              <w:rPr>
                <w:rFonts w:ascii="Times New Roman" w:cs="Times New Roman" w:eastAsia="Times New Roman" w:hAnsi="Times New Roman"/>
                <w:i w:val="1"/>
                <w:sz w:val="24"/>
                <w:szCs w:val="24"/>
                <w:rtl w:val="0"/>
              </w:rPr>
              <w:t xml:space="preserve">Đổi mới phương pháp giảng dạy học phần Kế toán thuế theo hướng tiếp cận thực tế, Hội thảo khoa học “Nâng cao hiệu quả giảng dạy học phần Kế toán thuế”, </w:t>
            </w:r>
            <w:r w:rsidDel="00000000" w:rsidR="00000000" w:rsidRPr="00000000">
              <w:rPr>
                <w:rFonts w:ascii="Times New Roman" w:cs="Times New Roman" w:eastAsia="Times New Roman" w:hAnsi="Times New Roman"/>
                <w:sz w:val="24"/>
                <w:szCs w:val="24"/>
                <w:rtl w:val="0"/>
              </w:rPr>
              <w:t xml:space="preserve">Trường Đại học Kinh tế Nghệ An, 2020</w:t>
            </w:r>
          </w:p>
          <w:p w:rsidR="00000000" w:rsidDel="00000000" w:rsidP="00000000" w:rsidRDefault="00000000" w:rsidRPr="00000000" w14:paraId="000000A9">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r w:rsidDel="00000000" w:rsidR="00000000" w:rsidRPr="00000000">
              <w:rPr>
                <w:rFonts w:ascii="Times New Roman" w:cs="Times New Roman" w:eastAsia="Times New Roman" w:hAnsi="Times New Roman"/>
                <w:i w:val="1"/>
                <w:sz w:val="24"/>
                <w:szCs w:val="24"/>
                <w:rtl w:val="0"/>
              </w:rPr>
              <w:t xml:space="preserve">Tác động của đại dịch Covid-19 tới hoạt động thương mại của Việt Nam</w:t>
            </w:r>
            <w:r w:rsidDel="00000000" w:rsidR="00000000" w:rsidRPr="00000000">
              <w:rPr>
                <w:rFonts w:ascii="Times New Roman" w:cs="Times New Roman" w:eastAsia="Times New Roman" w:hAnsi="Times New Roman"/>
                <w:sz w:val="24"/>
                <w:szCs w:val="24"/>
                <w:rtl w:val="0"/>
              </w:rPr>
              <w:t xml:space="preserve">, Kỷ yếu Hội thảo khoa học quốc gia “Tác động của đại dịch Covid-19 tới thương mại và đầu tư ở Việt Nam” năm 2020</w:t>
            </w:r>
          </w:p>
          <w:p w:rsidR="00000000" w:rsidDel="00000000" w:rsidP="00000000" w:rsidRDefault="00000000" w:rsidRPr="00000000" w14:paraId="000000AA">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r w:rsidDel="00000000" w:rsidR="00000000" w:rsidRPr="00000000">
              <w:rPr>
                <w:rFonts w:ascii="Times New Roman" w:cs="Times New Roman" w:eastAsia="Times New Roman" w:hAnsi="Times New Roman"/>
                <w:i w:val="1"/>
                <w:sz w:val="24"/>
                <w:szCs w:val="24"/>
                <w:rtl w:val="0"/>
              </w:rPr>
              <w:t xml:space="preserve">The role of the private sector in Vietnam’s economic growth,</w:t>
            </w:r>
            <w:r w:rsidDel="00000000" w:rsidR="00000000" w:rsidRPr="00000000">
              <w:rPr>
                <w:rFonts w:ascii="Times New Roman" w:cs="Times New Roman" w:eastAsia="Times New Roman" w:hAnsi="Times New Roman"/>
                <w:sz w:val="24"/>
                <w:szCs w:val="24"/>
                <w:rtl w:val="0"/>
              </w:rPr>
              <w:t xml:space="preserve"> Proceedings the second international conference on the finance - accounting for promoting sustainable development in private sector (Fasps 2020)</w:t>
            </w:r>
          </w:p>
          <w:p w:rsidR="00000000" w:rsidDel="00000000" w:rsidP="00000000" w:rsidRDefault="00000000" w:rsidRPr="00000000" w14:paraId="000000AB">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r>
            <w:r w:rsidDel="00000000" w:rsidR="00000000" w:rsidRPr="00000000">
              <w:rPr>
                <w:rFonts w:ascii="Times New Roman" w:cs="Times New Roman" w:eastAsia="Times New Roman" w:hAnsi="Times New Roman"/>
                <w:i w:val="1"/>
                <w:sz w:val="24"/>
                <w:szCs w:val="24"/>
                <w:rtl w:val="0"/>
              </w:rPr>
              <w:t xml:space="preserve">Financial management in multinational companies - implications for Vietnamese enterprises,</w:t>
            </w:r>
            <w:r w:rsidDel="00000000" w:rsidR="00000000" w:rsidRPr="00000000">
              <w:rPr>
                <w:rFonts w:ascii="Times New Roman" w:cs="Times New Roman" w:eastAsia="Times New Roman" w:hAnsi="Times New Roman"/>
                <w:sz w:val="24"/>
                <w:szCs w:val="24"/>
                <w:rtl w:val="0"/>
              </w:rPr>
              <w:t xml:space="preserve"> Proceedings the third international conference on the sustainable economic development and business management in the context of globalisation (Sedbm 2020)</w:t>
            </w:r>
          </w:p>
          <w:p w:rsidR="00000000" w:rsidDel="00000000" w:rsidP="00000000" w:rsidRDefault="00000000" w:rsidRPr="00000000" w14:paraId="000000AC">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r>
            <w:r w:rsidDel="00000000" w:rsidR="00000000" w:rsidRPr="00000000">
              <w:rPr>
                <w:rFonts w:ascii="Times New Roman" w:cs="Times New Roman" w:eastAsia="Times New Roman" w:hAnsi="Times New Roman"/>
                <w:i w:val="1"/>
                <w:sz w:val="24"/>
                <w:szCs w:val="24"/>
                <w:rtl w:val="0"/>
              </w:rPr>
              <w:t xml:space="preserve">Thúc đẩy hoạt động của các tổ chức trung gian để phát triển thị trường khoa học và công nghệ, </w:t>
            </w:r>
            <w:r w:rsidDel="00000000" w:rsidR="00000000" w:rsidRPr="00000000">
              <w:rPr>
                <w:rFonts w:ascii="Times New Roman" w:cs="Times New Roman" w:eastAsia="Times New Roman" w:hAnsi="Times New Roman"/>
                <w:sz w:val="24"/>
                <w:szCs w:val="24"/>
                <w:rtl w:val="0"/>
              </w:rPr>
              <w:t xml:space="preserve">Kỷ yếu hội thảo khoa học quốc gia “Giải pháp chính sách hỗ trợ phát triển các tổ chức trung gian trên thị trường khoa học và công nghệ Việt Nam” năm 2020</w:t>
            </w:r>
          </w:p>
          <w:p w:rsidR="00000000" w:rsidDel="00000000" w:rsidP="00000000" w:rsidRDefault="00000000" w:rsidRPr="00000000" w14:paraId="000000AD">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r w:rsidDel="00000000" w:rsidR="00000000" w:rsidRPr="00000000">
              <w:rPr>
                <w:rFonts w:ascii="Times New Roman" w:cs="Times New Roman" w:eastAsia="Times New Roman" w:hAnsi="Times New Roman"/>
                <w:i w:val="1"/>
                <w:sz w:val="24"/>
                <w:szCs w:val="24"/>
                <w:rtl w:val="0"/>
              </w:rPr>
              <w:t xml:space="preserve">Phát triển lĩnh vực kế toán – kiểm toán Việt Nam trong thời kỳ hội nhập,</w:t>
            </w:r>
            <w:r w:rsidDel="00000000" w:rsidR="00000000" w:rsidRPr="00000000">
              <w:rPr>
                <w:rFonts w:ascii="Times New Roman" w:cs="Times New Roman" w:eastAsia="Times New Roman" w:hAnsi="Times New Roman"/>
                <w:sz w:val="24"/>
                <w:szCs w:val="24"/>
                <w:rtl w:val="0"/>
              </w:rPr>
              <w:t xml:space="preserve"> Kỷ yếu Hội thảo khoa học ”Đào tạo ngành Tài chính - Ngân hang trong bối cảnh hội nhập” năm 2021</w:t>
            </w:r>
          </w:p>
          <w:p w:rsidR="00000000" w:rsidDel="00000000" w:rsidP="00000000" w:rsidRDefault="00000000" w:rsidRPr="00000000" w14:paraId="000000AE">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r w:rsidDel="00000000" w:rsidR="00000000" w:rsidRPr="00000000">
              <w:rPr>
                <w:rFonts w:ascii="Times New Roman" w:cs="Times New Roman" w:eastAsia="Times New Roman" w:hAnsi="Times New Roman"/>
                <w:i w:val="1"/>
                <w:sz w:val="24"/>
                <w:szCs w:val="24"/>
                <w:rtl w:val="0"/>
              </w:rPr>
              <w:t xml:space="preserve"> Innovation of policy mechanism to promote private economic development,</w:t>
            </w:r>
            <w:r w:rsidDel="00000000" w:rsidR="00000000" w:rsidRPr="00000000">
              <w:rPr>
                <w:rFonts w:ascii="Times New Roman" w:cs="Times New Roman" w:eastAsia="Times New Roman" w:hAnsi="Times New Roman"/>
                <w:sz w:val="24"/>
                <w:szCs w:val="24"/>
                <w:rtl w:val="0"/>
              </w:rPr>
              <w:t xml:space="preserve"> The third international conference on: “Finance and accounting for the promotion of sustainable development in private sector”, (Fasps-3), 2021</w:t>
            </w:r>
          </w:p>
          <w:p w:rsidR="00000000" w:rsidDel="00000000" w:rsidP="00000000" w:rsidRDefault="00000000" w:rsidRPr="00000000" w14:paraId="000000AF">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r>
            <w:r w:rsidDel="00000000" w:rsidR="00000000" w:rsidRPr="00000000">
              <w:rPr>
                <w:rFonts w:ascii="Times New Roman" w:cs="Times New Roman" w:eastAsia="Times New Roman" w:hAnsi="Times New Roman"/>
                <w:i w:val="1"/>
                <w:sz w:val="24"/>
                <w:szCs w:val="24"/>
                <w:rtl w:val="0"/>
              </w:rPr>
              <w:t xml:space="preserve">Impact of non-financial information on annual report to accounting performance, market price of Vietnam listed companies - literature reviews,</w:t>
            </w:r>
            <w:r w:rsidDel="00000000" w:rsidR="00000000" w:rsidRPr="00000000">
              <w:rPr>
                <w:rFonts w:ascii="Times New Roman" w:cs="Times New Roman" w:eastAsia="Times New Roman" w:hAnsi="Times New Roman"/>
                <w:sz w:val="24"/>
                <w:szCs w:val="24"/>
                <w:rtl w:val="0"/>
              </w:rPr>
              <w:t xml:space="preserve"> Proceedings the fourth international conference on sustainable economic development and business management in the context of globalisation (Sedbm-4), 2021</w:t>
            </w:r>
          </w:p>
          <w:p w:rsidR="00000000" w:rsidDel="00000000" w:rsidP="00000000" w:rsidRDefault="00000000" w:rsidRPr="00000000" w14:paraId="000000B0">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w:t>
            </w:r>
            <w:r w:rsidDel="00000000" w:rsidR="00000000" w:rsidRPr="00000000">
              <w:rPr>
                <w:rFonts w:ascii="Times New Roman" w:cs="Times New Roman" w:eastAsia="Times New Roman" w:hAnsi="Times New Roman"/>
                <w:i w:val="1"/>
                <w:sz w:val="24"/>
                <w:szCs w:val="24"/>
                <w:rtl w:val="0"/>
              </w:rPr>
              <w:t xml:space="preserve">Digital economy and some solutions to develop the digital economy in Vietnam,</w:t>
            </w:r>
            <w:r w:rsidDel="00000000" w:rsidR="00000000" w:rsidRPr="00000000">
              <w:rPr>
                <w:rFonts w:ascii="Times New Roman" w:cs="Times New Roman" w:eastAsia="Times New Roman" w:hAnsi="Times New Roman"/>
                <w:sz w:val="24"/>
                <w:szCs w:val="24"/>
                <w:rtl w:val="0"/>
              </w:rPr>
              <w:t xml:space="preserve"> Proceedings the fifth international conference on sustainable economic development and business management in the context of globalisation (Sedbm-5), 2022</w:t>
            </w:r>
          </w:p>
          <w:p w:rsidR="00000000" w:rsidDel="00000000" w:rsidP="00000000" w:rsidRDefault="00000000" w:rsidRPr="00000000" w14:paraId="000000B1">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r>
            <w:r w:rsidDel="00000000" w:rsidR="00000000" w:rsidRPr="00000000">
              <w:rPr>
                <w:rFonts w:ascii="Times New Roman" w:cs="Times New Roman" w:eastAsia="Times New Roman" w:hAnsi="Times New Roman"/>
                <w:i w:val="1"/>
                <w:sz w:val="24"/>
                <w:szCs w:val="24"/>
                <w:rtl w:val="0"/>
              </w:rPr>
              <w:t xml:space="preserve">Circular economy development - An essential requirement of sustainable development in the new context</w:t>
            </w:r>
            <w:r w:rsidDel="00000000" w:rsidR="00000000" w:rsidRPr="00000000">
              <w:rPr>
                <w:rFonts w:ascii="Times New Roman" w:cs="Times New Roman" w:eastAsia="Times New Roman" w:hAnsi="Times New Roman"/>
                <w:sz w:val="24"/>
                <w:szCs w:val="24"/>
                <w:rtl w:val="0"/>
              </w:rPr>
              <w:t xml:space="preserve">,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Conference of International Federation of East Asian Management Associations in Hanoi (IFEAMA 2023), Hosted by National Economics University of Vietnam</w:t>
            </w:r>
          </w:p>
          <w:p w:rsidR="00000000" w:rsidDel="00000000" w:rsidP="00000000" w:rsidRDefault="00000000" w:rsidRPr="00000000" w14:paraId="000000B2">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r>
            <w:r w:rsidDel="00000000" w:rsidR="00000000" w:rsidRPr="00000000">
              <w:rPr>
                <w:rFonts w:ascii="Times New Roman" w:cs="Times New Roman" w:eastAsia="Times New Roman" w:hAnsi="Times New Roman"/>
                <w:i w:val="1"/>
                <w:sz w:val="24"/>
                <w:szCs w:val="24"/>
                <w:rtl w:val="0"/>
              </w:rPr>
              <w:t xml:space="preserve">Circular economic development: experience from some countries and lessons for Vietnam</w:t>
            </w:r>
            <w:r w:rsidDel="00000000" w:rsidR="00000000" w:rsidRPr="00000000">
              <w:rPr>
                <w:rFonts w:ascii="Times New Roman" w:cs="Times New Roman" w:eastAsia="Times New Roman" w:hAnsi="Times New Roman"/>
                <w:sz w:val="24"/>
                <w:szCs w:val="24"/>
                <w:rtl w:val="0"/>
              </w:rPr>
              <w:t xml:space="preserve">, Sustainable economic development and business management in the context of globalisation (Sedbm 6), 2023</w:t>
            </w:r>
          </w:p>
          <w:p w:rsidR="00000000" w:rsidDel="00000000" w:rsidP="00000000" w:rsidRDefault="00000000" w:rsidRPr="00000000" w14:paraId="000000B3">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r>
            <w:r w:rsidDel="00000000" w:rsidR="00000000" w:rsidRPr="00000000">
              <w:rPr>
                <w:rFonts w:ascii="Times New Roman" w:cs="Times New Roman" w:eastAsia="Times New Roman" w:hAnsi="Times New Roman"/>
                <w:i w:val="1"/>
                <w:sz w:val="24"/>
                <w:szCs w:val="24"/>
                <w:rtl w:val="0"/>
              </w:rPr>
              <w:t xml:space="preserve">Barriers and solutions to promote the private economy fast and sustainable development</w:t>
            </w:r>
            <w:r w:rsidDel="00000000" w:rsidR="00000000" w:rsidRPr="00000000">
              <w:rPr>
                <w:rFonts w:ascii="Times New Roman" w:cs="Times New Roman" w:eastAsia="Times New Roman" w:hAnsi="Times New Roman"/>
                <w:sz w:val="24"/>
                <w:szCs w:val="24"/>
                <w:rtl w:val="0"/>
              </w:rPr>
              <w:t xml:space="preserve">, Proceedings of the fifth international conference on finance and accounting for the promotion of sustainable development in the private sector” (Fasps5), 2023</w:t>
            </w:r>
          </w:p>
          <w:p w:rsidR="00000000" w:rsidDel="00000000" w:rsidP="00000000" w:rsidRDefault="00000000" w:rsidRPr="00000000" w14:paraId="000000B4">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r>
            <w:r w:rsidDel="00000000" w:rsidR="00000000" w:rsidRPr="00000000">
              <w:rPr>
                <w:rFonts w:ascii="Times New Roman" w:cs="Times New Roman" w:eastAsia="Times New Roman" w:hAnsi="Times New Roman"/>
                <w:i w:val="1"/>
                <w:sz w:val="24"/>
                <w:szCs w:val="24"/>
                <w:rtl w:val="0"/>
              </w:rPr>
              <w:t xml:space="preserve">Discussion of transfer of Vietnam's financial statements to international financial standards</w:t>
            </w:r>
            <w:r w:rsidDel="00000000" w:rsidR="00000000" w:rsidRPr="00000000">
              <w:rPr>
                <w:rFonts w:ascii="Times New Roman" w:cs="Times New Roman" w:eastAsia="Times New Roman" w:hAnsi="Times New Roman"/>
                <w:sz w:val="24"/>
                <w:szCs w:val="24"/>
                <w:rtl w:val="0"/>
              </w:rPr>
              <w:t xml:space="preserve">, Sustainable economic development of Vietnam in the new context, 2023</w:t>
            </w:r>
          </w:p>
          <w:p w:rsidR="00000000" w:rsidDel="00000000" w:rsidP="00000000" w:rsidRDefault="00000000" w:rsidRPr="00000000" w14:paraId="000000B5">
            <w:pPr>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r>
            <w:r w:rsidDel="00000000" w:rsidR="00000000" w:rsidRPr="00000000">
              <w:rPr>
                <w:rFonts w:ascii="Times New Roman" w:cs="Times New Roman" w:eastAsia="Times New Roman" w:hAnsi="Times New Roman"/>
                <w:i w:val="1"/>
                <w:sz w:val="24"/>
                <w:szCs w:val="24"/>
                <w:rtl w:val="0"/>
              </w:rPr>
              <w:t xml:space="preserve">Improve the quality of audit human resources training in the context of digital transformation,</w:t>
            </w:r>
            <w:r w:rsidDel="00000000" w:rsidR="00000000" w:rsidRPr="00000000">
              <w:rPr>
                <w:rFonts w:ascii="Times New Roman" w:cs="Times New Roman" w:eastAsia="Times New Roman" w:hAnsi="Times New Roman"/>
                <w:sz w:val="24"/>
                <w:szCs w:val="24"/>
                <w:rtl w:val="0"/>
              </w:rPr>
              <w:t xml:space="preserve"> Sustainable economic development of Vietnam in the new context, 2023</w:t>
            </w:r>
          </w:p>
          <w:p w:rsidR="00000000" w:rsidDel="00000000" w:rsidP="00000000" w:rsidRDefault="00000000" w:rsidRPr="00000000" w14:paraId="000000B6">
            <w:pPr>
              <w:ind w:left="141.7322834645671" w:right="165.70866141732267" w:firstLine="0"/>
              <w:jc w:val="both"/>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sz w:val="24"/>
                <w:szCs w:val="24"/>
                <w:rtl w:val="0"/>
              </w:rPr>
              <w:t xml:space="preserve">42. </w:t>
            </w:r>
            <w:r w:rsidDel="00000000" w:rsidR="00000000" w:rsidRPr="00000000">
              <w:rPr>
                <w:rFonts w:ascii="Times New Roman" w:cs="Times New Roman" w:eastAsia="Times New Roman" w:hAnsi="Times New Roman"/>
                <w:i w:val="1"/>
                <w:color w:val="242021"/>
                <w:sz w:val="24"/>
                <w:szCs w:val="24"/>
                <w:rtl w:val="0"/>
              </w:rPr>
              <w:t xml:space="preserve">Personal Finance And The Role of Personal Finance,</w:t>
            </w:r>
            <w:r w:rsidDel="00000000" w:rsidR="00000000" w:rsidRPr="00000000">
              <w:rPr>
                <w:rFonts w:ascii="Times New Roman" w:cs="Times New Roman" w:eastAsia="Times New Roman" w:hAnsi="Times New Roman"/>
                <w:color w:val="242021"/>
                <w:sz w:val="24"/>
                <w:szCs w:val="24"/>
                <w:rtl w:val="0"/>
              </w:rPr>
              <w:t xml:space="preserve"> Proceedings of The Seventh International Conference On</w:t>
            </w:r>
          </w:p>
          <w:p w:rsidR="00000000" w:rsidDel="00000000" w:rsidP="00000000" w:rsidRDefault="00000000" w:rsidRPr="00000000" w14:paraId="000000B7">
            <w:pPr>
              <w:spacing w:line="276" w:lineRule="auto"/>
              <w:ind w:left="141.7322834645671" w:right="165.70866141732267" w:firstLine="0"/>
              <w:jc w:val="both"/>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Sustainable Economic Development And Business Management In The Context Of Globalisation (Sedbm7)</w:t>
            </w:r>
          </w:p>
          <w:p w:rsidR="00000000" w:rsidDel="00000000" w:rsidP="00000000" w:rsidRDefault="00000000" w:rsidRPr="00000000" w14:paraId="000000B8">
            <w:pPr>
              <w:spacing w:line="276" w:lineRule="auto"/>
              <w:ind w:left="141.7322834645671" w:right="165.70866141732267" w:firstLine="0"/>
              <w:jc w:val="both"/>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43. </w:t>
            </w:r>
            <w:r w:rsidDel="00000000" w:rsidR="00000000" w:rsidRPr="00000000">
              <w:rPr>
                <w:rFonts w:ascii="Times New Roman" w:cs="Times New Roman" w:eastAsia="Times New Roman" w:hAnsi="Times New Roman"/>
                <w:i w:val="1"/>
                <w:color w:val="242021"/>
                <w:sz w:val="24"/>
                <w:szCs w:val="24"/>
                <w:rtl w:val="0"/>
              </w:rPr>
              <w:t xml:space="preserve">Nâng cao chất lượng đào tạo nhân lực kế toán, kiểm toán chất lượng cao nhằm đáp ứng bối cảnh chuyển đổi số tại Việt Nam, </w:t>
            </w:r>
            <w:r w:rsidDel="00000000" w:rsidR="00000000" w:rsidRPr="00000000">
              <w:rPr>
                <w:rFonts w:ascii="Times New Roman" w:cs="Times New Roman" w:eastAsia="Times New Roman" w:hAnsi="Times New Roman"/>
                <w:color w:val="242021"/>
                <w:sz w:val="24"/>
                <w:szCs w:val="24"/>
                <w:rtl w:val="0"/>
              </w:rPr>
              <w:t xml:space="preserve">Hội thảo khoa học quốc gia về kế toán - kiểm toán (VCAA2024)</w:t>
            </w:r>
          </w:p>
          <w:p w:rsidR="00000000" w:rsidDel="00000000" w:rsidP="00000000" w:rsidRDefault="00000000" w:rsidRPr="00000000" w14:paraId="000000B9">
            <w:pPr>
              <w:spacing w:line="276" w:lineRule="auto"/>
              <w:ind w:left="141.7322834645671" w:right="165.70866141732267" w:firstLine="0"/>
              <w:jc w:val="both"/>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44. </w:t>
            </w:r>
            <w:r w:rsidDel="00000000" w:rsidR="00000000" w:rsidRPr="00000000">
              <w:rPr>
                <w:rFonts w:ascii="Times New Roman" w:cs="Times New Roman" w:eastAsia="Times New Roman" w:hAnsi="Times New Roman"/>
                <w:i w:val="1"/>
                <w:color w:val="242021"/>
                <w:sz w:val="24"/>
                <w:szCs w:val="24"/>
                <w:rtl w:val="0"/>
              </w:rPr>
              <w:t xml:space="preserve">Vietnamese private economy male in too submit re muscle structure background terrible expecting the impact of the 4.0 industrial revolution</w:t>
            </w:r>
            <w:r w:rsidDel="00000000" w:rsidR="00000000" w:rsidRPr="00000000">
              <w:rPr>
                <w:rFonts w:ascii="Times New Roman" w:cs="Times New Roman" w:eastAsia="Times New Roman" w:hAnsi="Times New Roman"/>
                <w:color w:val="242021"/>
                <w:sz w:val="24"/>
                <w:szCs w:val="24"/>
                <w:rtl w:val="0"/>
              </w:rPr>
              <w:t xml:space="preserve">, Proceedings of the sixth international conference on finance and accounting for the promotion of sustainable development in the private sector (Fasps 6), 2024</w:t>
            </w:r>
          </w:p>
          <w:p w:rsidR="00000000" w:rsidDel="00000000" w:rsidP="00000000" w:rsidRDefault="00000000" w:rsidRPr="00000000" w14:paraId="000000BA">
            <w:pPr>
              <w:spacing w:line="276" w:lineRule="auto"/>
              <w:ind w:left="141.7322834645671" w:right="165.70866141732267" w:firstLine="0"/>
              <w:jc w:val="both"/>
              <w:rPr>
                <w:rFonts w:ascii="Times New Roman" w:cs="Times New Roman" w:eastAsia="Times New Roman" w:hAnsi="Times New Roman"/>
                <w:color w:val="242021"/>
                <w:sz w:val="24"/>
                <w:szCs w:val="24"/>
              </w:rPr>
            </w:pPr>
            <w:r w:rsidDel="00000000" w:rsidR="00000000" w:rsidRPr="00000000">
              <w:rPr>
                <w:rFonts w:ascii="Times New Roman" w:cs="Times New Roman" w:eastAsia="Times New Roman" w:hAnsi="Times New Roman"/>
                <w:color w:val="242021"/>
                <w:sz w:val="24"/>
                <w:szCs w:val="24"/>
                <w:rtl w:val="0"/>
              </w:rPr>
              <w:t xml:space="preserve">45. </w:t>
            </w:r>
            <w:r w:rsidDel="00000000" w:rsidR="00000000" w:rsidRPr="00000000">
              <w:rPr>
                <w:rFonts w:ascii="Times New Roman" w:cs="Times New Roman" w:eastAsia="Times New Roman" w:hAnsi="Times New Roman"/>
                <w:i w:val="1"/>
                <w:color w:val="242021"/>
                <w:sz w:val="24"/>
                <w:szCs w:val="24"/>
                <w:rtl w:val="0"/>
              </w:rPr>
              <w:t xml:space="preserve">Phát triển tài chính xanh tại Việt Nam vì mục tiêu phát triển bền vững,</w:t>
            </w:r>
            <w:r w:rsidDel="00000000" w:rsidR="00000000" w:rsidRPr="00000000">
              <w:rPr>
                <w:rFonts w:ascii="Times New Roman" w:cs="Times New Roman" w:eastAsia="Times New Roman" w:hAnsi="Times New Roman"/>
                <w:color w:val="242021"/>
                <w:sz w:val="24"/>
                <w:szCs w:val="24"/>
                <w:rtl w:val="0"/>
              </w:rPr>
              <w:t xml:space="preserve"> Kỷ yếu Hội thảo khoa học quốc gia “Phát triển nguồn nhân lực, thúc đẩy đầu tư xanh hướng tới mục tiêu phát triển bền vững”, ĐH Kinh tế Nghệ An, tháng 4/2024</w:t>
            </w:r>
          </w:p>
          <w:p w:rsidR="00000000" w:rsidDel="00000000" w:rsidP="00000000" w:rsidRDefault="00000000" w:rsidRPr="00000000" w14:paraId="000000BB">
            <w:pPr>
              <w:spacing w:line="276" w:lineRule="auto"/>
              <w:ind w:left="141.7322834645671"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021"/>
                <w:sz w:val="24"/>
                <w:szCs w:val="24"/>
                <w:rtl w:val="0"/>
              </w:rPr>
              <w:t xml:space="preserve">46. </w:t>
            </w:r>
            <w:r w:rsidDel="00000000" w:rsidR="00000000" w:rsidRPr="00000000">
              <w:rPr>
                <w:rFonts w:ascii="Times New Roman" w:cs="Times New Roman" w:eastAsia="Times New Roman" w:hAnsi="Times New Roman"/>
                <w:i w:val="1"/>
                <w:color w:val="242021"/>
                <w:sz w:val="24"/>
                <w:szCs w:val="24"/>
                <w:rtl w:val="0"/>
              </w:rPr>
              <w:t xml:space="preserve">Cơ hội và thách thức trong phát triển kinh tế tư nhân của người Việt Nam thời gian tới và một số giải pháp</w:t>
            </w:r>
            <w:r w:rsidDel="00000000" w:rsidR="00000000" w:rsidRPr="00000000">
              <w:rPr>
                <w:rFonts w:ascii="Times New Roman" w:cs="Times New Roman" w:eastAsia="Times New Roman" w:hAnsi="Times New Roman"/>
                <w:color w:val="242021"/>
                <w:sz w:val="24"/>
                <w:szCs w:val="24"/>
                <w:rtl w:val="0"/>
              </w:rPr>
              <w:t xml:space="preserve">, Kỷ yếu Hội thảo khoa học “Định hướng và giải pháp phát triển kinh tế tư nhân của người Việt Nam trong tầm nhìn mới”, Trường Đại học Kinh tế quốc dân, năm 2024</w:t>
            </w:r>
            <w:r w:rsidDel="00000000" w:rsidR="00000000" w:rsidRPr="00000000">
              <w:rPr>
                <w:rtl w:val="0"/>
              </w:rPr>
            </w:r>
          </w:p>
          <w:p w:rsidR="00000000" w:rsidDel="00000000" w:rsidP="00000000" w:rsidRDefault="00000000" w:rsidRPr="00000000" w14:paraId="000000BC">
            <w:pPr>
              <w:ind w:left="141.7322834645671" w:right="165.70866141732267" w:firstLine="0"/>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D">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2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E">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F">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TS. Nguyễn Thị Hạnh Duyên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0">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6"/>
                <w:szCs w:val="26"/>
                <w:rtl w:val="0"/>
              </w:rPr>
              <w:t xml:space="preserve">A Study on Online Accounting Software in Firms in Hanoi, The International Journal of Business Management and Technology</w:t>
            </w:r>
            <w:r w:rsidDel="00000000" w:rsidR="00000000" w:rsidRPr="00000000">
              <w:rPr>
                <w:rFonts w:ascii="Times New Roman" w:cs="Times New Roman" w:eastAsia="Times New Roman" w:hAnsi="Times New Roman"/>
                <w:sz w:val="26"/>
                <w:szCs w:val="26"/>
                <w:rtl w:val="0"/>
              </w:rPr>
              <w:t xml:space="preserve">, Volume 4 Issue 2 March–April 2020 ISSN: 2581-3889 Research Article O, p.236-243.</w:t>
            </w:r>
          </w:p>
          <w:p w:rsidR="00000000" w:rsidDel="00000000" w:rsidP="00000000" w:rsidRDefault="00000000" w:rsidRPr="00000000" w14:paraId="000000C1">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t>
            </w:r>
            <w:r w:rsidDel="00000000" w:rsidR="00000000" w:rsidRPr="00000000">
              <w:rPr>
                <w:rFonts w:ascii="Times New Roman" w:cs="Times New Roman" w:eastAsia="Times New Roman" w:hAnsi="Times New Roman"/>
                <w:i w:val="1"/>
                <w:sz w:val="26"/>
                <w:szCs w:val="26"/>
                <w:rtl w:val="0"/>
              </w:rPr>
              <w:t xml:space="preserve">A Study on Assessing the Quality of Accounting Services of Customers at Hanoi, Account and Financial Management Journal</w:t>
            </w:r>
            <w:r w:rsidDel="00000000" w:rsidR="00000000" w:rsidRPr="00000000">
              <w:rPr>
                <w:rFonts w:ascii="Times New Roman" w:cs="Times New Roman" w:eastAsia="Times New Roman" w:hAnsi="Times New Roman"/>
                <w:sz w:val="26"/>
                <w:szCs w:val="26"/>
                <w:rtl w:val="0"/>
              </w:rPr>
              <w:t xml:space="preserve"> e-ISSN: 2456-3374 Volume 5 Issue 04 April- 2020, (Page No.-2159-2164)</w:t>
            </w:r>
          </w:p>
          <w:p w:rsidR="00000000" w:rsidDel="00000000" w:rsidP="00000000" w:rsidRDefault="00000000" w:rsidRPr="00000000" w14:paraId="000000C2">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r>
            <w:r w:rsidDel="00000000" w:rsidR="00000000" w:rsidRPr="00000000">
              <w:rPr>
                <w:rFonts w:ascii="Times New Roman" w:cs="Times New Roman" w:eastAsia="Times New Roman" w:hAnsi="Times New Roman"/>
                <w:i w:val="1"/>
                <w:sz w:val="26"/>
                <w:szCs w:val="26"/>
                <w:rtl w:val="0"/>
              </w:rPr>
              <w:t xml:space="preserve">The Impact of Human Resource Management on the Financial Performance of Listed Firms in Vietnam, International Journal of Innovation, Creativity and Change</w:t>
            </w:r>
            <w:r w:rsidDel="00000000" w:rsidR="00000000" w:rsidRPr="00000000">
              <w:rPr>
                <w:rFonts w:ascii="Times New Roman" w:cs="Times New Roman" w:eastAsia="Times New Roman" w:hAnsi="Times New Roman"/>
                <w:sz w:val="26"/>
                <w:szCs w:val="26"/>
                <w:rtl w:val="0"/>
              </w:rPr>
              <w:t xml:space="preserve">. www.ijicc.net Volume 12, Issue 10, 2020, p.26-37 (SCOPUS Q2).</w:t>
            </w:r>
          </w:p>
          <w:p w:rsidR="00000000" w:rsidDel="00000000" w:rsidP="00000000" w:rsidRDefault="00000000" w:rsidRPr="00000000" w14:paraId="000000C3">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w:t>
            </w:r>
            <w:r w:rsidDel="00000000" w:rsidR="00000000" w:rsidRPr="00000000">
              <w:rPr>
                <w:rFonts w:ascii="Times New Roman" w:cs="Times New Roman" w:eastAsia="Times New Roman" w:hAnsi="Times New Roman"/>
                <w:i w:val="1"/>
                <w:sz w:val="26"/>
                <w:szCs w:val="26"/>
                <w:rtl w:val="0"/>
              </w:rPr>
              <w:t xml:space="preserve">Knowledge Sharing Behavior of Accountants: The Case of Accounting Service Firms in Hanoi</w:t>
            </w:r>
            <w:r w:rsidDel="00000000" w:rsidR="00000000" w:rsidRPr="00000000">
              <w:rPr>
                <w:rFonts w:ascii="Times New Roman" w:cs="Times New Roman" w:eastAsia="Times New Roman" w:hAnsi="Times New Roman"/>
                <w:sz w:val="26"/>
                <w:szCs w:val="26"/>
                <w:rtl w:val="0"/>
              </w:rPr>
              <w:t xml:space="preserve">, International Journal of Small and Medium Enterprises and Business Sustainability, Vol.5, No.2 Jul 2020, ISSN:2442-9368, p.1-14.</w:t>
            </w:r>
          </w:p>
          <w:p w:rsidR="00000000" w:rsidDel="00000000" w:rsidP="00000000" w:rsidRDefault="00000000" w:rsidRPr="00000000" w14:paraId="000000C4">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w:t>
            </w:r>
            <w:r w:rsidDel="00000000" w:rsidR="00000000" w:rsidRPr="00000000">
              <w:rPr>
                <w:rFonts w:ascii="Times New Roman" w:cs="Times New Roman" w:eastAsia="Times New Roman" w:hAnsi="Times New Roman"/>
                <w:i w:val="1"/>
                <w:sz w:val="26"/>
                <w:szCs w:val="26"/>
                <w:rtl w:val="0"/>
              </w:rPr>
              <w:t xml:space="preserve">The situation of applying Techniques of Strategic Management Accounting at manufacturing and processing enterprises in Hanoi</w:t>
            </w:r>
            <w:r w:rsidDel="00000000" w:rsidR="00000000" w:rsidRPr="00000000">
              <w:rPr>
                <w:rFonts w:ascii="Times New Roman" w:cs="Times New Roman" w:eastAsia="Times New Roman" w:hAnsi="Times New Roman"/>
                <w:sz w:val="26"/>
                <w:szCs w:val="26"/>
                <w:rtl w:val="0"/>
              </w:rPr>
              <w:t xml:space="preserve">, Vietnam, International Journal of Innovation, Creativity and Change, www.ijicc.net Volume 13, Issue 5, 2020, p.1003-1023(SCOPUS Q2).</w:t>
            </w:r>
          </w:p>
          <w:p w:rsidR="00000000" w:rsidDel="00000000" w:rsidP="00000000" w:rsidRDefault="00000000" w:rsidRPr="00000000" w14:paraId="000000C5">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w:t>
            </w:r>
            <w:r w:rsidDel="00000000" w:rsidR="00000000" w:rsidRPr="00000000">
              <w:rPr>
                <w:rFonts w:ascii="Times New Roman" w:cs="Times New Roman" w:eastAsia="Times New Roman" w:hAnsi="Times New Roman"/>
                <w:i w:val="1"/>
                <w:sz w:val="26"/>
                <w:szCs w:val="26"/>
                <w:rtl w:val="0"/>
              </w:rPr>
              <w:t xml:space="preserve">Evaluation of Auditors’ Professional Skills in Local Auditing Firms in Hanoi, </w:t>
            </w:r>
            <w:r w:rsidDel="00000000" w:rsidR="00000000" w:rsidRPr="00000000">
              <w:rPr>
                <w:rFonts w:ascii="Times New Roman" w:cs="Times New Roman" w:eastAsia="Times New Roman" w:hAnsi="Times New Roman"/>
                <w:sz w:val="26"/>
                <w:szCs w:val="26"/>
                <w:rtl w:val="0"/>
              </w:rPr>
              <w:t xml:space="preserve">Journal of Asian Finance, Economics and Business Vol 7 No 9 (2020) 583–591 (SCOPUS Q3/ESCI).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6"/>
                <w:szCs w:val="26"/>
                <w:rtl w:val="0"/>
              </w:rPr>
              <w:t xml:space="preserve">doi:10.13106/jafeb.2020.vol7.no9.583     </w:t>
            </w:r>
          </w:p>
          <w:p w:rsidR="00000000" w:rsidDel="00000000" w:rsidP="00000000" w:rsidRDefault="00000000" w:rsidRPr="00000000" w14:paraId="000000C6">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i w:val="1"/>
                <w:sz w:val="26"/>
                <w:szCs w:val="26"/>
                <w:rtl w:val="0"/>
              </w:rPr>
              <w:t xml:space="preserve">Giải pháp thúc đẩy chuyển đổi số trong các cơ sở giáo dục đại học tại Việt Nam, Kỳ yếu Hội thảo quốc gia “Chất lượng đào tạo đại học chính quy trong bối cảnh chuyển đổi số”,</w:t>
            </w:r>
            <w:r w:rsidDel="00000000" w:rsidR="00000000" w:rsidRPr="00000000">
              <w:rPr>
                <w:rFonts w:ascii="Times New Roman" w:cs="Times New Roman" w:eastAsia="Times New Roman" w:hAnsi="Times New Roman"/>
                <w:sz w:val="26"/>
                <w:szCs w:val="26"/>
                <w:rtl w:val="0"/>
              </w:rPr>
              <w:t xml:space="preserve"> trường Đại học Kinh tế Quốc dân, 2021, tr 328-335.</w:t>
            </w:r>
          </w:p>
          <w:p w:rsidR="00000000" w:rsidDel="00000000" w:rsidP="00000000" w:rsidRDefault="00000000" w:rsidRPr="00000000" w14:paraId="000000C7">
            <w:pPr>
              <w:ind w:left="141.7322834645671" w:right="165.70866141732267"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w:t>
            </w:r>
            <w:r w:rsidDel="00000000" w:rsidR="00000000" w:rsidRPr="00000000">
              <w:rPr>
                <w:rFonts w:ascii="Times New Roman" w:cs="Times New Roman" w:eastAsia="Times New Roman" w:hAnsi="Times New Roman"/>
                <w:i w:val="1"/>
                <w:sz w:val="26"/>
                <w:szCs w:val="26"/>
                <w:rtl w:val="0"/>
              </w:rPr>
              <w:t xml:space="preserve">Impact of Trained Human Resources, Adoption of Technology and International Standards on the Improvement of Accounting and Auditing Activitie,</w:t>
            </w:r>
            <w:r w:rsidDel="00000000" w:rsidR="00000000" w:rsidRPr="00000000">
              <w:rPr>
                <w:sz w:val="20"/>
                <w:szCs w:val="20"/>
                <w:highlight w:val="white"/>
                <w:rtl w:val="0"/>
              </w:rPr>
              <w:t xml:space="preserve"> </w:t>
            </w:r>
            <w:r w:rsidDel="00000000" w:rsidR="00000000" w:rsidRPr="00000000">
              <w:rPr>
                <w:rFonts w:ascii="Times New Roman" w:cs="Times New Roman" w:eastAsia="Times New Roman" w:hAnsi="Times New Roman"/>
                <w:sz w:val="26"/>
                <w:szCs w:val="26"/>
                <w:rtl w:val="0"/>
              </w:rPr>
              <w:t xml:space="preserve">The journal of Agrobiotechnology Management&amp; Economics (</w:t>
            </w:r>
            <w:r w:rsidDel="00000000" w:rsidR="00000000" w:rsidRPr="00000000">
              <w:rPr>
                <w:rFonts w:ascii="Times New Roman" w:cs="Times New Roman" w:eastAsia="Times New Roman" w:hAnsi="Times New Roman"/>
                <w:sz w:val="26"/>
                <w:szCs w:val="26"/>
                <w:highlight w:val="white"/>
                <w:rtl w:val="0"/>
              </w:rPr>
              <w:t xml:space="preserve">AgBioForum), Volume 24, Number 1 24(1):59-71.©2022, </w:t>
            </w:r>
            <w:r w:rsidDel="00000000" w:rsidR="00000000" w:rsidRPr="00000000">
              <w:rPr>
                <w:rFonts w:ascii="Times New Roman" w:cs="Times New Roman" w:eastAsia="Times New Roman" w:hAnsi="Times New Roman"/>
                <w:i w:val="1"/>
                <w:sz w:val="26"/>
                <w:szCs w:val="26"/>
                <w:rtl w:val="0"/>
              </w:rPr>
              <w:t xml:space="preserve"> https://agbioforum.org/article-view/?id=79 </w:t>
            </w:r>
            <w:r w:rsidDel="00000000" w:rsidR="00000000" w:rsidRPr="00000000">
              <w:rPr>
                <w:rFonts w:ascii="Times New Roman" w:cs="Times New Roman" w:eastAsia="Times New Roman" w:hAnsi="Times New Roman"/>
                <w:sz w:val="26"/>
                <w:szCs w:val="26"/>
                <w:rtl w:val="0"/>
              </w:rPr>
              <w:t xml:space="preserve">(SCOPUS Q2). </w:t>
            </w:r>
          </w:p>
          <w:p w:rsidR="00000000" w:rsidDel="00000000" w:rsidP="00000000" w:rsidRDefault="00000000" w:rsidRPr="00000000" w14:paraId="000000C8">
            <w:pPr>
              <w:ind w:left="141.7322834645671" w:right="165.70866141732267" w:firstLine="0"/>
              <w:rPr>
                <w:rFonts w:ascii="Times New Roman" w:cs="Times New Roman" w:eastAsia="Times New Roman" w:hAnsi="Times New Roman"/>
                <w:sz w:val="24"/>
                <w:szCs w:val="24"/>
                <w:shd w:fill="f9f9f4" w:val="clear"/>
              </w:rPr>
            </w:pPr>
            <w:r w:rsidDel="00000000" w:rsidR="00000000" w:rsidRPr="00000000">
              <w:rPr>
                <w:rFonts w:ascii="Times New Roman" w:cs="Times New Roman" w:eastAsia="Times New Roman" w:hAnsi="Times New Roman"/>
                <w:sz w:val="26"/>
                <w:szCs w:val="26"/>
                <w:rtl w:val="0"/>
              </w:rPr>
              <w:t xml:space="preserve">10. </w:t>
            </w:r>
            <w:r w:rsidDel="00000000" w:rsidR="00000000" w:rsidRPr="00000000">
              <w:rPr>
                <w:rFonts w:ascii="Times New Roman" w:cs="Times New Roman" w:eastAsia="Times New Roman" w:hAnsi="Times New Roman"/>
                <w:i w:val="1"/>
                <w:sz w:val="26"/>
                <w:szCs w:val="26"/>
                <w:rtl w:val="0"/>
              </w:rPr>
              <w:t xml:space="preserve">Factors affecting the linkage between public universities, in the context of university autonomy:</w:t>
              <w:br w:type="textWrapping"/>
              <w:t xml:space="preserve"> Case study in Vietnam</w:t>
            </w:r>
            <w:r w:rsidDel="00000000" w:rsidR="00000000" w:rsidRPr="00000000">
              <w:rPr>
                <w:rFonts w:ascii="Times New Roman" w:cs="Times New Roman" w:eastAsia="Times New Roman" w:hAnsi="Times New Roman"/>
                <w:sz w:val="26"/>
                <w:szCs w:val="26"/>
                <w:rtl w:val="0"/>
              </w:rPr>
              <w:t xml:space="preserve">, International Journal of Data and Network Science 7 (2023)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shd w:fill="f9f9f4" w:val="clear"/>
                <w:rtl w:val="0"/>
              </w:rPr>
              <w:t xml:space="preserve">Volume 7 Issue 1 pp. 439-448 , 2023, </w:t>
            </w:r>
            <w:r w:rsidDel="00000000" w:rsidR="00000000" w:rsidRPr="00000000">
              <w:rPr>
                <w:rFonts w:ascii="Times New Roman" w:cs="Times New Roman" w:eastAsia="Times New Roman" w:hAnsi="Times New Roman"/>
                <w:i w:val="1"/>
                <w:sz w:val="26"/>
                <w:szCs w:val="26"/>
                <w:rtl w:val="0"/>
              </w:rPr>
              <w:t xml:space="preserve">homepage:</w:t>
            </w:r>
            <w:hyperlink r:id="rId14">
              <w:r w:rsidDel="00000000" w:rsidR="00000000" w:rsidRPr="00000000">
                <w:rPr>
                  <w:rFonts w:ascii="Times New Roman" w:cs="Times New Roman" w:eastAsia="Times New Roman" w:hAnsi="Times New Roman"/>
                  <w:i w:val="1"/>
                  <w:sz w:val="26"/>
                  <w:szCs w:val="26"/>
                  <w:rtl w:val="0"/>
                </w:rPr>
                <w:t xml:space="preserve"> </w:t>
              </w:r>
            </w:hyperlink>
            <w:hyperlink r:id="rId15">
              <w:r w:rsidDel="00000000" w:rsidR="00000000" w:rsidRPr="00000000">
                <w:rPr>
                  <w:rFonts w:ascii="Times New Roman" w:cs="Times New Roman" w:eastAsia="Times New Roman" w:hAnsi="Times New Roman"/>
                  <w:i w:val="1"/>
                  <w:sz w:val="26"/>
                  <w:szCs w:val="26"/>
                  <w:u w:val="single"/>
                  <w:rtl w:val="0"/>
                </w:rPr>
                <w:t xml:space="preserve">www.GrowingScience.com/ijds</w:t>
              </w:r>
            </w:hyperlink>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(SCOPUS Q2).</w:t>
            </w:r>
            <w:r w:rsidDel="00000000" w:rsidR="00000000" w:rsidRPr="00000000">
              <w:rPr>
                <w:rFonts w:ascii="Times New Roman" w:cs="Times New Roman" w:eastAsia="Times New Roman" w:hAnsi="Times New Roman"/>
                <w:sz w:val="24"/>
                <w:szCs w:val="24"/>
                <w:rtl w:val="0"/>
              </w:rPr>
              <w:t xml:space="preserve"> DOI: 10.5267/j.ijdns.2022.9.002, </w:t>
            </w:r>
            <w:r w:rsidDel="00000000" w:rsidR="00000000" w:rsidRPr="00000000">
              <w:rPr>
                <w:rFonts w:ascii="Times New Roman" w:cs="Times New Roman" w:eastAsia="Times New Roman" w:hAnsi="Times New Roman"/>
                <w:sz w:val="24"/>
                <w:szCs w:val="24"/>
                <w:shd w:fill="f9f9f4" w:val="clear"/>
                <w:rtl w:val="0"/>
              </w:rPr>
              <w:t xml:space="preserve">ISSN 2561-8156 (Online) - ISSN 2561-8148 (Print).</w:t>
            </w:r>
          </w:p>
          <w:p w:rsidR="00000000" w:rsidDel="00000000" w:rsidP="00000000" w:rsidRDefault="00000000" w:rsidRPr="00000000" w14:paraId="000000C9">
            <w:pPr>
              <w:ind w:left="141.7322834645671" w:right="165.70866141732267" w:firstLine="0"/>
              <w:rPr>
                <w:rFonts w:ascii="Times New Roman" w:cs="Times New Roman" w:eastAsia="Times New Roman" w:hAnsi="Times New Roman"/>
                <w:sz w:val="26"/>
                <w:szCs w:val="26"/>
                <w:shd w:fill="f9f9f4" w:val="clear"/>
              </w:rPr>
            </w:pPr>
            <w:r w:rsidDel="00000000" w:rsidR="00000000" w:rsidRPr="00000000">
              <w:rPr>
                <w:rFonts w:ascii="Times New Roman" w:cs="Times New Roman" w:eastAsia="Times New Roman" w:hAnsi="Times New Roman"/>
                <w:sz w:val="26"/>
                <w:szCs w:val="26"/>
                <w:rtl w:val="0"/>
              </w:rPr>
              <w:t xml:space="preserve">11. </w:t>
            </w:r>
            <w:r w:rsidDel="00000000" w:rsidR="00000000" w:rsidRPr="00000000">
              <w:rPr>
                <w:rFonts w:ascii="Times New Roman" w:cs="Times New Roman" w:eastAsia="Times New Roman" w:hAnsi="Times New Roman"/>
                <w:i w:val="1"/>
                <w:sz w:val="26"/>
                <w:szCs w:val="26"/>
                <w:rtl w:val="0"/>
              </w:rPr>
              <w:t xml:space="preserve">The Impact of Brand Image on Public University Links in the Contextof Autonomy: A Case Study in Vietnam</w:t>
            </w:r>
            <w:r w:rsidDel="00000000" w:rsidR="00000000" w:rsidRPr="00000000">
              <w:rPr>
                <w:rFonts w:ascii="Times New Roman" w:cs="Times New Roman" w:eastAsia="Times New Roman" w:hAnsi="Times New Roman"/>
                <w:sz w:val="26"/>
                <w:szCs w:val="26"/>
                <w:rtl w:val="0"/>
              </w:rPr>
              <w:t xml:space="preserve">, International Journal of Data and Network Science 7 (2023) (SCOPUS Q2).</w:t>
            </w:r>
            <w:r w:rsidDel="00000000" w:rsidR="00000000" w:rsidRPr="00000000">
              <w:rPr>
                <w:rFonts w:ascii="Times New Roman" w:cs="Times New Roman" w:eastAsia="Times New Roman" w:hAnsi="Times New Roman"/>
                <w:sz w:val="26"/>
                <w:szCs w:val="26"/>
                <w:shd w:fill="f9f9f4" w:val="clear"/>
                <w:rtl w:val="0"/>
              </w:rPr>
              <w:t xml:space="preserve"> DOI: 10.5267/j.ijdns.2023.3.016, </w:t>
            </w:r>
            <w:hyperlink r:id="rId16">
              <w:r w:rsidDel="00000000" w:rsidR="00000000" w:rsidRPr="00000000">
                <w:rPr>
                  <w:rFonts w:ascii="Times New Roman" w:cs="Times New Roman" w:eastAsia="Times New Roman" w:hAnsi="Times New Roman"/>
                  <w:sz w:val="26"/>
                  <w:szCs w:val="26"/>
                  <w:u w:val="single"/>
                  <w:shd w:fill="f9f9f4" w:val="clear"/>
                  <w:rtl w:val="0"/>
                </w:rPr>
                <w:t xml:space="preserve">https://www.growingscience.com/ijds/online.html</w:t>
              </w:r>
            </w:hyperlink>
            <w:r w:rsidDel="00000000" w:rsidR="00000000" w:rsidRPr="00000000">
              <w:rPr>
                <w:rFonts w:ascii="Times New Roman" w:cs="Times New Roman" w:eastAsia="Times New Roman" w:hAnsi="Times New Roman"/>
                <w:sz w:val="26"/>
                <w:szCs w:val="26"/>
                <w:shd w:fill="f9f9f4" w:val="clear"/>
                <w:rtl w:val="0"/>
              </w:rPr>
              <w:t xml:space="preserve">.</w:t>
            </w:r>
          </w:p>
          <w:p w:rsidR="00000000" w:rsidDel="00000000" w:rsidP="00000000" w:rsidRDefault="00000000" w:rsidRPr="00000000" w14:paraId="000000CA">
            <w:pPr>
              <w:ind w:left="141.7322834645671" w:right="165.70866141732267" w:firstLine="0"/>
              <w:rPr>
                <w:rFonts w:ascii="Times New Roman" w:cs="Times New Roman" w:eastAsia="Times New Roman" w:hAnsi="Times New Roman"/>
                <w:sz w:val="26"/>
                <w:szCs w:val="26"/>
                <w:shd w:fill="f9f9f4" w:val="clear"/>
              </w:rPr>
            </w:pPr>
            <w:r w:rsidDel="00000000" w:rsidR="00000000" w:rsidRPr="00000000">
              <w:rPr>
                <w:rFonts w:ascii="Times New Roman" w:cs="Times New Roman" w:eastAsia="Times New Roman" w:hAnsi="Times New Roman"/>
                <w:sz w:val="26"/>
                <w:szCs w:val="26"/>
                <w:shd w:fill="f9f9f4" w:val="clear"/>
                <w:rtl w:val="0"/>
              </w:rPr>
              <w:t xml:space="preserve">12. </w:t>
            </w:r>
            <w:r w:rsidDel="00000000" w:rsidR="00000000" w:rsidRPr="00000000">
              <w:rPr>
                <w:rFonts w:ascii="Times New Roman" w:cs="Times New Roman" w:eastAsia="Times New Roman" w:hAnsi="Times New Roman"/>
                <w:i w:val="1"/>
                <w:sz w:val="26"/>
                <w:szCs w:val="26"/>
                <w:shd w:fill="f9f9f4" w:val="clear"/>
                <w:rtl w:val="0"/>
              </w:rPr>
              <w:t xml:space="preserve">The Role of Soft Skills for Students Accounting Industry in the Concept of Digital Transformation by Output Standard Accessories</w:t>
            </w:r>
            <w:r w:rsidDel="00000000" w:rsidR="00000000" w:rsidRPr="00000000">
              <w:rPr>
                <w:rFonts w:ascii="Times New Roman" w:cs="Times New Roman" w:eastAsia="Times New Roman" w:hAnsi="Times New Roman"/>
                <w:sz w:val="26"/>
                <w:szCs w:val="26"/>
                <w:shd w:fill="f9f9f4" w:val="clear"/>
                <w:rtl w:val="0"/>
              </w:rPr>
              <w:t xml:space="preserve">, Cross Current International Journal of Economics, Management and Media Studies, ISSN: 2663-2462 (Print) &amp; Open Access. </w:t>
            </w:r>
            <w:r w:rsidDel="00000000" w:rsidR="00000000" w:rsidRPr="00000000">
              <w:rPr>
                <w:rFonts w:ascii="Times New Roman" w:cs="Times New Roman" w:eastAsia="Times New Roman" w:hAnsi="Times New Roman"/>
                <w:b w:val="1"/>
                <w:sz w:val="26"/>
                <w:szCs w:val="26"/>
                <w:shd w:fill="f9f9f4" w:val="clear"/>
                <w:rtl w:val="0"/>
              </w:rPr>
              <w:t xml:space="preserve">DOI: 10.36344/ccijemms.2023.v05i02.00X</w:t>
            </w:r>
            <w:r w:rsidDel="00000000" w:rsidR="00000000" w:rsidRPr="00000000">
              <w:rPr>
                <w:rFonts w:ascii="Times New Roman" w:cs="Times New Roman" w:eastAsia="Times New Roman" w:hAnsi="Times New Roman"/>
                <w:sz w:val="26"/>
                <w:szCs w:val="26"/>
                <w:shd w:fill="f9f9f4" w:val="clear"/>
                <w:rtl w:val="0"/>
              </w:rPr>
              <w:t xml:space="preserve"> , Volume-5 | Issue-2 | Mar-Apr, 2023 |</w:t>
            </w:r>
          </w:p>
          <w:p w:rsidR="00000000" w:rsidDel="00000000" w:rsidP="00000000" w:rsidRDefault="00000000" w:rsidRPr="00000000" w14:paraId="000000CB">
            <w:pPr>
              <w:ind w:left="141.7322834645671" w:right="165.70866141732267" w:firstLine="0"/>
              <w:rPr>
                <w:rFonts w:ascii="Times New Roman" w:cs="Times New Roman" w:eastAsia="Times New Roman" w:hAnsi="Times New Roman"/>
                <w:sz w:val="26"/>
                <w:szCs w:val="26"/>
                <w:shd w:fill="f9f9f4" w:val="clear"/>
              </w:rPr>
            </w:pPr>
            <w:r w:rsidDel="00000000" w:rsidR="00000000" w:rsidRPr="00000000">
              <w:rPr>
                <w:rFonts w:ascii="Times New Roman" w:cs="Times New Roman" w:eastAsia="Times New Roman" w:hAnsi="Times New Roman"/>
                <w:sz w:val="26"/>
                <w:szCs w:val="26"/>
                <w:shd w:fill="f9f9f4" w:val="clear"/>
                <w:rtl w:val="0"/>
              </w:rPr>
              <w:t xml:space="preserve">13. </w:t>
            </w:r>
            <w:r w:rsidDel="00000000" w:rsidR="00000000" w:rsidRPr="00000000">
              <w:rPr>
                <w:rFonts w:ascii="Times New Roman" w:cs="Times New Roman" w:eastAsia="Times New Roman" w:hAnsi="Times New Roman"/>
                <w:i w:val="1"/>
                <w:sz w:val="26"/>
                <w:szCs w:val="26"/>
                <w:shd w:fill="f9f9f4" w:val="clear"/>
                <w:rtl w:val="0"/>
              </w:rPr>
              <w:t xml:space="preserve">Sử dụng nguồn nhân lực trên địa bàn tỉnh Nghệ An, </w:t>
            </w:r>
            <w:r w:rsidDel="00000000" w:rsidR="00000000" w:rsidRPr="00000000">
              <w:rPr>
                <w:rFonts w:ascii="Times New Roman" w:cs="Times New Roman" w:eastAsia="Times New Roman" w:hAnsi="Times New Roman"/>
                <w:sz w:val="26"/>
                <w:szCs w:val="26"/>
                <w:shd w:fill="f9f9f4" w:val="clear"/>
                <w:rtl w:val="0"/>
              </w:rPr>
              <w:t xml:space="preserve">Tạp chí Kinh tế và Dự báo, số 36 tháng 12/2023, tr. 230-233</w:t>
            </w:r>
          </w:p>
          <w:p w:rsidR="00000000" w:rsidDel="00000000" w:rsidP="00000000" w:rsidRDefault="00000000" w:rsidRPr="00000000" w14:paraId="000000CC">
            <w:pPr>
              <w:ind w:left="141.7322834645671" w:right="165.70866141732267" w:firstLine="0"/>
              <w:rPr>
                <w:rFonts w:ascii="Times New Roman" w:cs="Times New Roman" w:eastAsia="Times New Roman" w:hAnsi="Times New Roman"/>
                <w:b w:val="1"/>
                <w:sz w:val="26"/>
                <w:szCs w:val="26"/>
                <w:shd w:fill="f9f9f4" w:val="clear"/>
              </w:rPr>
            </w:pPr>
            <w:r w:rsidDel="00000000" w:rsidR="00000000" w:rsidRPr="00000000">
              <w:rPr>
                <w:rFonts w:ascii="Times New Roman" w:cs="Times New Roman" w:eastAsia="Times New Roman" w:hAnsi="Times New Roman"/>
                <w:sz w:val="26"/>
                <w:szCs w:val="26"/>
                <w:shd w:fill="f9f9f4" w:val="clear"/>
                <w:rtl w:val="0"/>
              </w:rPr>
              <w:t xml:space="preserve">14. </w:t>
            </w:r>
            <w:r w:rsidDel="00000000" w:rsidR="00000000" w:rsidRPr="00000000">
              <w:rPr>
                <w:rFonts w:ascii="Times New Roman" w:cs="Times New Roman" w:eastAsia="Times New Roman" w:hAnsi="Times New Roman"/>
                <w:i w:val="1"/>
                <w:sz w:val="26"/>
                <w:szCs w:val="26"/>
                <w:shd w:fill="f9f9f4" w:val="clear"/>
                <w:rtl w:val="0"/>
              </w:rPr>
              <w:t xml:space="preserve">the impact of destination quality and image of tourist ‘loyalty, </w:t>
            </w:r>
            <w:r w:rsidDel="00000000" w:rsidR="00000000" w:rsidRPr="00000000">
              <w:rPr>
                <w:rFonts w:ascii="Times New Roman" w:cs="Times New Roman" w:eastAsia="Times New Roman" w:hAnsi="Times New Roman"/>
                <w:sz w:val="26"/>
                <w:szCs w:val="26"/>
                <w:shd w:fill="f9f9f4" w:val="clear"/>
                <w:rtl w:val="0"/>
              </w:rPr>
              <w:t xml:space="preserve">jounal of law and sustainable development</w:t>
            </w:r>
            <w:r w:rsidDel="00000000" w:rsidR="00000000" w:rsidRPr="00000000">
              <w:rPr>
                <w:rFonts w:ascii="Times New Roman" w:cs="Times New Roman" w:eastAsia="Times New Roman" w:hAnsi="Times New Roman"/>
                <w:b w:val="1"/>
                <w:sz w:val="26"/>
                <w:szCs w:val="26"/>
                <w:shd w:fill="f9f9f4" w:val="clear"/>
                <w:rtl w:val="0"/>
              </w:rPr>
              <w:t xml:space="preserve">, ISSN: 2764-4170,  DOI: </w:t>
            </w:r>
            <w:r w:rsidDel="00000000" w:rsidR="00000000" w:rsidRPr="00000000">
              <w:rPr>
                <w:rFonts w:ascii="Times New Roman" w:cs="Times New Roman" w:eastAsia="Times New Roman" w:hAnsi="Times New Roman"/>
                <w:color w:val="0000ff"/>
                <w:sz w:val="26"/>
                <w:szCs w:val="26"/>
                <w:shd w:fill="f9f9f4" w:val="clear"/>
                <w:rtl w:val="0"/>
              </w:rPr>
              <w:t xml:space="preserve">https://doi.org/10.55908/sdgs.v12i1.2728</w:t>
            </w:r>
            <w:r w:rsidDel="00000000" w:rsidR="00000000" w:rsidRPr="00000000">
              <w:rPr>
                <w:rFonts w:ascii="Times New Roman" w:cs="Times New Roman" w:eastAsia="Times New Roman" w:hAnsi="Times New Roman"/>
                <w:sz w:val="26"/>
                <w:szCs w:val="26"/>
                <w:shd w:fill="f9f9f4" w:val="clear"/>
                <w:rtl w:val="0"/>
              </w:rPr>
              <w:t xml:space="preserve"> ,</w:t>
            </w:r>
            <w:hyperlink r:id="rId17">
              <w:r w:rsidDel="00000000" w:rsidR="00000000" w:rsidRPr="00000000">
                <w:rPr>
                  <w:rFonts w:ascii="Times New Roman" w:cs="Times New Roman" w:eastAsia="Times New Roman" w:hAnsi="Times New Roman"/>
                  <w:sz w:val="26"/>
                  <w:szCs w:val="26"/>
                  <w:shd w:fill="f9f9f4" w:val="clear"/>
                  <w:rtl w:val="0"/>
                </w:rPr>
                <w:t xml:space="preserve"> </w:t>
              </w:r>
            </w:hyperlink>
            <w:hyperlink r:id="rId18">
              <w:r w:rsidDel="00000000" w:rsidR="00000000" w:rsidRPr="00000000">
                <w:rPr>
                  <w:rFonts w:ascii="Times New Roman" w:cs="Times New Roman" w:eastAsia="Times New Roman" w:hAnsi="Times New Roman"/>
                  <w:b w:val="1"/>
                  <w:color w:val="1155cc"/>
                  <w:sz w:val="26"/>
                  <w:szCs w:val="26"/>
                  <w:u w:val="single"/>
                  <w:shd w:fill="f9f9f4" w:val="clear"/>
                  <w:rtl w:val="0"/>
                </w:rPr>
                <w:t xml:space="preserve">https://ojs.journalsdg.org/jlss/article/view/2728/1371</w:t>
              </w:r>
            </w:hyperlink>
            <w:r w:rsidDel="00000000" w:rsidR="00000000" w:rsidRPr="00000000">
              <w:rPr>
                <w:rFonts w:ascii="Times New Roman" w:cs="Times New Roman" w:eastAsia="Times New Roman" w:hAnsi="Times New Roman"/>
                <w:b w:val="1"/>
                <w:sz w:val="26"/>
                <w:szCs w:val="26"/>
                <w:shd w:fill="f9f9f4" w:val="clear"/>
                <w:rtl w:val="0"/>
              </w:rPr>
              <w:t xml:space="preserve"> (SCOPUS Q2) (2024)</w:t>
            </w:r>
          </w:p>
          <w:p w:rsidR="00000000" w:rsidDel="00000000" w:rsidP="00000000" w:rsidRDefault="00000000" w:rsidRPr="00000000" w14:paraId="000000CD">
            <w:pPr>
              <w:ind w:left="141.7322834645671" w:right="165.70866141732267" w:firstLine="0"/>
              <w:rPr>
                <w:rFonts w:ascii="Times New Roman" w:cs="Times New Roman" w:eastAsia="Times New Roman" w:hAnsi="Times New Roman"/>
                <w:sz w:val="26"/>
                <w:szCs w:val="26"/>
                <w:shd w:fill="f9f9f4" w:val="clear"/>
              </w:rPr>
            </w:pPr>
            <w:r w:rsidDel="00000000" w:rsidR="00000000" w:rsidRPr="00000000">
              <w:rPr>
                <w:rFonts w:ascii="Times New Roman" w:cs="Times New Roman" w:eastAsia="Times New Roman" w:hAnsi="Times New Roman"/>
                <w:sz w:val="26"/>
                <w:szCs w:val="26"/>
                <w:shd w:fill="f9f9f4" w:val="clear"/>
                <w:rtl w:val="0"/>
              </w:rPr>
              <w:t xml:space="preserve">15. Giải pháp phát triển kế toán quản trị trong doanh nghiệp Việt Nam, Kỷ yếu Hội thảo Khoa học Quốc gia về Kế toán, Kiểm toán (VCCA 2024), 2024, tr.717-727.</w:t>
            </w:r>
          </w:p>
          <w:p w:rsidR="00000000" w:rsidDel="00000000" w:rsidP="00000000" w:rsidRDefault="00000000" w:rsidRPr="00000000" w14:paraId="000000CE">
            <w:pPr>
              <w:ind w:left="141.7322834645671" w:right="165.70866141732267" w:firstLine="0"/>
              <w:rPr>
                <w:rFonts w:ascii="Times New Roman" w:cs="Times New Roman" w:eastAsia="Times New Roman" w:hAnsi="Times New Roman"/>
                <w:sz w:val="26"/>
                <w:szCs w:val="26"/>
                <w:shd w:fill="f9f9f4" w:val="clea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F">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0">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1">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Phạm Thị Thúy Hằng</w:t>
            </w:r>
          </w:p>
          <w:p w:rsidR="00000000" w:rsidDel="00000000" w:rsidP="00000000" w:rsidRDefault="00000000" w:rsidRPr="00000000" w14:paraId="000000D2">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3">
            <w:pPr>
              <w:ind w:left="720" w:right="165.7086614173226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numPr>
                <w:ilvl w:val="0"/>
                <w:numId w:val="2"/>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role of corporate social responsibilities in tourism and hospitality : The case of Vietnam; Management Science Letters /</w:t>
            </w:r>
            <w:r w:rsidDel="00000000" w:rsidR="00000000" w:rsidRPr="00000000">
              <w:rPr>
                <w:rFonts w:ascii="Times New Roman" w:cs="Times New Roman" w:eastAsia="Times New Roman" w:hAnsi="Times New Roman"/>
                <w:sz w:val="24"/>
                <w:szCs w:val="24"/>
                <w:shd w:fill="f9f9f4" w:val="clear"/>
                <w:rtl w:val="0"/>
              </w:rPr>
              <w:t xml:space="preserve">ISSN 1923-9343 (Online) - ISSN 1923-9335 (Print)</w:t>
            </w:r>
            <w:r w:rsidDel="00000000" w:rsidR="00000000" w:rsidRPr="00000000">
              <w:rPr>
                <w:rFonts w:ascii="Times New Roman" w:cs="Times New Roman" w:eastAsia="Times New Roman" w:hAnsi="Times New Roman"/>
                <w:sz w:val="24"/>
                <w:szCs w:val="24"/>
                <w:rtl w:val="0"/>
              </w:rPr>
              <w:t xml:space="preserve">; Vol 10 No 2 (2020) Page. 2089 - 2098 </w:t>
            </w:r>
          </w:p>
          <w:p w:rsidR="00000000" w:rsidDel="00000000" w:rsidP="00000000" w:rsidRDefault="00000000" w:rsidRPr="00000000" w14:paraId="000000D5">
            <w:pPr>
              <w:numPr>
                <w:ilvl w:val="0"/>
                <w:numId w:val="2"/>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Determinants Influencing the Conversion of Financial Statements:  The Case of Multinational Firms in Vietnam; Journal of Asian Finance, Economics and Business/ ISSN 2288 – 4645 (Online) -2288-4637 (Print); Vol 7 No 3 (2020)</w:t>
            </w:r>
          </w:p>
          <w:p w:rsidR="00000000" w:rsidDel="00000000" w:rsidP="00000000" w:rsidRDefault="00000000" w:rsidRPr="00000000" w14:paraId="000000D6">
            <w:pPr>
              <w:ind w:left="720" w:right="165.70866141732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17-27</w:t>
            </w:r>
          </w:p>
          <w:p w:rsidR="00000000" w:rsidDel="00000000" w:rsidP="00000000" w:rsidRDefault="00000000" w:rsidRPr="00000000" w14:paraId="000000D7">
            <w:pPr>
              <w:numPr>
                <w:ilvl w:val="0"/>
                <w:numId w:val="2"/>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Thực trạng kế toán tại các đơn vị công lập ở Việt Nam; Tạp chí Kế toán &amp;Kiểm toán/ISSN 1859-1914; Số tháng 3(198), Trang 27-30; 3/2020</w:t>
            </w:r>
          </w:p>
          <w:p w:rsidR="00000000" w:rsidDel="00000000" w:rsidP="00000000" w:rsidRDefault="00000000" w:rsidRPr="00000000" w14:paraId="000000D8">
            <w:pPr>
              <w:numPr>
                <w:ilvl w:val="0"/>
                <w:numId w:val="2"/>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Impact of corporate social responsibility on organizational commitment through organizational trust and organizational identification; Management Science Letters /ISSN 0868-3808; Tháng 05/2020,Page: 3453-3462 </w:t>
            </w:r>
          </w:p>
          <w:p w:rsidR="00000000" w:rsidDel="00000000" w:rsidP="00000000" w:rsidRDefault="00000000" w:rsidRPr="00000000" w14:paraId="000000D9">
            <w:pPr>
              <w:numPr>
                <w:ilvl w:val="0"/>
                <w:numId w:val="2"/>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Transformational leadership and employees perxeption of supply chain integration and organizzationnal performance: The case of textile industry in Vietnam; Uncertain Supply Chain Management ISSN: 22916822, 22916830; Tháng 10/2020, page: 159 -168</w:t>
            </w:r>
          </w:p>
          <w:p w:rsidR="00000000" w:rsidDel="00000000" w:rsidP="00000000" w:rsidRDefault="00000000" w:rsidRPr="00000000" w14:paraId="000000DA">
            <w:pPr>
              <w:numPr>
                <w:ilvl w:val="0"/>
                <w:numId w:val="2"/>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Hợp tác quốc tế trong phát triển giáo dục nghề nghiệp tại Việt Nam; Tạp chí tài chính /ISSN </w:t>
            </w:r>
            <w:r w:rsidDel="00000000" w:rsidR="00000000" w:rsidRPr="00000000">
              <w:rPr>
                <w:rFonts w:ascii="Times New Roman" w:cs="Times New Roman" w:eastAsia="Times New Roman" w:hAnsi="Times New Roman"/>
                <w:sz w:val="24"/>
                <w:szCs w:val="24"/>
                <w:highlight w:val="white"/>
                <w:rtl w:val="0"/>
              </w:rPr>
              <w:t xml:space="preserve">2615-8973; Kỳ 2-Tháng 03/2021(749), Trang 169-170; </w:t>
            </w:r>
          </w:p>
          <w:p w:rsidR="00000000" w:rsidDel="00000000" w:rsidP="00000000" w:rsidRDefault="00000000" w:rsidRPr="00000000" w14:paraId="000000DB">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Đồng bộ các giải pháp hướng đến BHXH toàn dân; </w:t>
            </w:r>
            <w:r w:rsidDel="00000000" w:rsidR="00000000" w:rsidRPr="00000000">
              <w:rPr>
                <w:rFonts w:ascii="Times New Roman" w:cs="Times New Roman" w:eastAsia="Times New Roman" w:hAnsi="Times New Roman"/>
                <w:sz w:val="24"/>
                <w:szCs w:val="24"/>
                <w:rtl w:val="0"/>
              </w:rPr>
              <w:t xml:space="preserve">Tạp chí tài chính /ISSN </w:t>
            </w:r>
            <w:r w:rsidDel="00000000" w:rsidR="00000000" w:rsidRPr="00000000">
              <w:rPr>
                <w:rFonts w:ascii="Times New Roman" w:cs="Times New Roman" w:eastAsia="Times New Roman" w:hAnsi="Times New Roman"/>
                <w:sz w:val="24"/>
                <w:szCs w:val="24"/>
                <w:highlight w:val="white"/>
                <w:rtl w:val="0"/>
              </w:rPr>
              <w:t xml:space="preserve">2615-8973;Kỳ 2-Tháng 7/2021(757)Trang 103-104; </w:t>
            </w:r>
          </w:p>
          <w:p w:rsidR="00000000" w:rsidDel="00000000" w:rsidP="00000000" w:rsidRDefault="00000000" w:rsidRPr="00000000" w14:paraId="000000DC">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Aer Big differences among value added tax of Vietnam, Thailand and chine; 15th Neo-KKU Internationnal conference/ISBN: 978-604-79-3205-4; Tháng 1/2022, trang 1-13</w:t>
            </w:r>
          </w:p>
          <w:p w:rsidR="00000000" w:rsidDel="00000000" w:rsidP="00000000" w:rsidRDefault="00000000" w:rsidRPr="00000000" w14:paraId="000000DD">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Impact of corporate governance on financial performance: The case of listed warehouse transportation firms in emerging economy; Corporate Governance and Organizational Behavior Review / </w:t>
            </w:r>
            <w:r w:rsidDel="00000000" w:rsidR="00000000" w:rsidRPr="00000000">
              <w:rPr>
                <w:rFonts w:ascii="Times New Roman" w:cs="Times New Roman" w:eastAsia="Times New Roman" w:hAnsi="Times New Roman"/>
                <w:color w:val="323232"/>
                <w:sz w:val="24"/>
                <w:szCs w:val="24"/>
                <w:highlight w:val="white"/>
                <w:rtl w:val="0"/>
              </w:rPr>
              <w:t xml:space="preserve">ISSN: </w:t>
            </w:r>
            <w:r w:rsidDel="00000000" w:rsidR="00000000" w:rsidRPr="00000000">
              <w:rPr>
                <w:rFonts w:ascii="Times New Roman" w:cs="Times New Roman" w:eastAsia="Times New Roman" w:hAnsi="Times New Roman"/>
                <w:sz w:val="24"/>
                <w:szCs w:val="24"/>
                <w:highlight w:val="white"/>
                <w:rtl w:val="0"/>
              </w:rPr>
              <w:t xml:space="preserve">25211870, 25211889; Volume 5, Issue 2, 2021, Page: 32-43</w:t>
            </w:r>
          </w:p>
          <w:p w:rsidR="00000000" w:rsidDel="00000000" w:rsidP="00000000" w:rsidRDefault="00000000" w:rsidRPr="00000000" w14:paraId="000000DE">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Impact of internal control on the pereormance of non-financial listed firms in an emerging country; Corporate Governance and Organizational Behavior Review </w:t>
            </w:r>
            <w:r w:rsidDel="00000000" w:rsidR="00000000" w:rsidRPr="00000000">
              <w:rPr>
                <w:rFonts w:ascii="Times New Roman" w:cs="Times New Roman" w:eastAsia="Times New Roman" w:hAnsi="Times New Roman"/>
                <w:highlight w:val="white"/>
                <w:rtl w:val="0"/>
              </w:rPr>
              <w:t xml:space="preserve">ISSN: 25211870, 25211889; </w:t>
            </w:r>
            <w:r w:rsidDel="00000000" w:rsidR="00000000" w:rsidRPr="00000000">
              <w:rPr>
                <w:rFonts w:ascii="Times New Roman" w:cs="Times New Roman" w:eastAsia="Times New Roman" w:hAnsi="Times New Roman"/>
                <w:sz w:val="24"/>
                <w:szCs w:val="24"/>
                <w:highlight w:val="white"/>
                <w:rtl w:val="0"/>
              </w:rPr>
              <w:t xml:space="preserve">Volume 7, Issue 8, 2022/Page: 178-189</w:t>
            </w:r>
            <w:r w:rsidDel="00000000" w:rsidR="00000000" w:rsidRPr="00000000">
              <w:rPr>
                <w:rtl w:val="0"/>
              </w:rPr>
            </w:r>
          </w:p>
          <w:p w:rsidR="00000000" w:rsidDel="00000000" w:rsidP="00000000" w:rsidRDefault="00000000" w:rsidRPr="00000000" w14:paraId="000000DF">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Kinh nghiệm quốc tế trong quản lý tài sản công; </w:t>
            </w:r>
            <w:r w:rsidDel="00000000" w:rsidR="00000000" w:rsidRPr="00000000">
              <w:rPr>
                <w:rFonts w:ascii="Times New Roman" w:cs="Times New Roman" w:eastAsia="Times New Roman" w:hAnsi="Times New Roman"/>
                <w:sz w:val="24"/>
                <w:szCs w:val="24"/>
                <w:rtl w:val="0"/>
              </w:rPr>
              <w:t xml:space="preserve">Tạp chí tài chính /ISSN </w:t>
            </w:r>
            <w:r w:rsidDel="00000000" w:rsidR="00000000" w:rsidRPr="00000000">
              <w:rPr>
                <w:rFonts w:ascii="Times New Roman" w:cs="Times New Roman" w:eastAsia="Times New Roman" w:hAnsi="Times New Roman"/>
                <w:sz w:val="24"/>
                <w:szCs w:val="24"/>
                <w:highlight w:val="white"/>
                <w:rtl w:val="0"/>
              </w:rPr>
              <w:t xml:space="preserve">2615-8973;Kỳ 1-Tháng 9/2022(784),Trang 49-53; </w:t>
            </w:r>
          </w:p>
          <w:p w:rsidR="00000000" w:rsidDel="00000000" w:rsidP="00000000" w:rsidRDefault="00000000" w:rsidRPr="00000000" w14:paraId="000000E0">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Situation of digital technolohy application in accounting at enterprisses in Viet Nam; Kỷ yếu hội thảo khoa học quốc tế, Đại học Vinh/ISBN: 978-604-79-4002-8; Tháng 11/2023, Trang 1153-1156</w:t>
            </w:r>
          </w:p>
          <w:p w:rsidR="00000000" w:rsidDel="00000000" w:rsidP="00000000" w:rsidRDefault="00000000" w:rsidRPr="00000000" w14:paraId="000000E1">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Factors affecting the decision of selection the green growth: The case of business firms and its accountancy policy ; Decision Science Letters/ ISSN: 19295804, 19295812; </w:t>
            </w:r>
            <w:r w:rsidDel="00000000" w:rsidR="00000000" w:rsidRPr="00000000">
              <w:rPr>
                <w:rFonts w:ascii="Times New Roman" w:cs="Times New Roman" w:eastAsia="Times New Roman" w:hAnsi="Times New Roman"/>
                <w:sz w:val="26"/>
                <w:szCs w:val="26"/>
                <w:highlight w:val="white"/>
                <w:rtl w:val="0"/>
              </w:rPr>
              <w:t xml:space="preserve">Vol 13 Issue 2 Pages 307-314 (Spring 2024).</w:t>
            </w:r>
            <w:r w:rsidDel="00000000" w:rsidR="00000000" w:rsidRPr="00000000">
              <w:rPr>
                <w:rtl w:val="0"/>
              </w:rPr>
            </w:r>
          </w:p>
          <w:p w:rsidR="00000000" w:rsidDel="00000000" w:rsidP="00000000" w:rsidRDefault="00000000" w:rsidRPr="00000000" w14:paraId="000000E2">
            <w:pPr>
              <w:numPr>
                <w:ilvl w:val="0"/>
                <w:numId w:val="2"/>
              </w:numPr>
              <w:ind w:left="720" w:right="165.70866141732267"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Các nhân tố ảnh hưởng đến hiệu quả quản lý, sử dụng tài sản công tại các đơn vị sự nghiệp công lập tại Nghệ An; Tạp chí Kinh tế &amp; phát triển, ISSN</w:t>
            </w:r>
          </w:p>
          <w:p w:rsidR="00000000" w:rsidDel="00000000" w:rsidP="00000000" w:rsidRDefault="00000000" w:rsidRPr="00000000" w14:paraId="000000E3">
            <w:pPr>
              <w:ind w:left="720" w:right="165.70866141732267"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1859-0012; Số 323-Tháng 6/2024, Trang 73-80</w:t>
            </w:r>
          </w:p>
          <w:p w:rsidR="00000000" w:rsidDel="00000000" w:rsidP="00000000" w:rsidRDefault="00000000" w:rsidRPr="00000000" w14:paraId="000000E4">
            <w:pPr>
              <w:numPr>
                <w:ilvl w:val="0"/>
                <w:numId w:val="2"/>
              </w:numPr>
              <w:ind w:left="720" w:right="165.70866141732267"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Đánh giá thực trạng quản lý tài sản công tại các đơn vị sự nghiệp công lập trên địa bàn tỉnh Nghệ An; </w:t>
            </w:r>
            <w:r w:rsidDel="00000000" w:rsidR="00000000" w:rsidRPr="00000000">
              <w:rPr>
                <w:rFonts w:ascii="Times New Roman" w:cs="Times New Roman" w:eastAsia="Times New Roman" w:hAnsi="Times New Roman"/>
                <w:sz w:val="24"/>
                <w:szCs w:val="24"/>
                <w:rtl w:val="0"/>
              </w:rPr>
              <w:t xml:space="preserve">Tạp chí Kế toán &amp;Kiểm toán/ISSN 1859-1914</w:t>
            </w:r>
            <w:r w:rsidDel="00000000" w:rsidR="00000000" w:rsidRPr="00000000">
              <w:rPr>
                <w:rFonts w:ascii="Times New Roman" w:cs="Times New Roman" w:eastAsia="Times New Roman" w:hAnsi="Times New Roman"/>
                <w:sz w:val="24"/>
                <w:szCs w:val="24"/>
                <w:highlight w:val="white"/>
                <w:rtl w:val="0"/>
              </w:rPr>
              <w:t xml:space="preserve">; Số 253-Tháng 10/2024, Trang 111-117</w:t>
            </w:r>
          </w:p>
          <w:p w:rsidR="00000000" w:rsidDel="00000000" w:rsidP="00000000" w:rsidRDefault="00000000" w:rsidRPr="00000000" w14:paraId="000000E5">
            <w:pPr>
              <w:ind w:left="720" w:right="165.70866141732267" w:firstLine="0"/>
              <w:rPr>
                <w:rFonts w:ascii="Times New Roman" w:cs="Times New Roman" w:eastAsia="Times New Roman" w:hAnsi="Times New Roman"/>
                <w:sz w:val="24"/>
                <w:szCs w:val="24"/>
                <w:highlight w:val="white"/>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6">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7">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8">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Phạm Thị Kim Yến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A">
            <w:pPr>
              <w:numPr>
                <w:ilvl w:val="0"/>
                <w:numId w:val="6"/>
              </w:numPr>
              <w:ind w:left="720" w:right="165.70866141732267" w:hanging="360"/>
              <w:rPr>
                <w:rFonts w:ascii="Times New Roman" w:cs="Times New Roman" w:eastAsia="Times New Roman" w:hAnsi="Times New Roman"/>
                <w:b w:val="1"/>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Factors affecting to the application of balanced scorecard in Vietnamese hospitality firms, Management Science Letters. Volume 9, Special Issue (No. 13),( 2019), 2169-2442.</w:t>
            </w:r>
          </w:p>
          <w:p w:rsidR="00000000" w:rsidDel="00000000" w:rsidP="00000000" w:rsidRDefault="00000000" w:rsidRPr="00000000" w14:paraId="000000EB">
            <w:pPr>
              <w:numPr>
                <w:ilvl w:val="0"/>
                <w:numId w:val="6"/>
              </w:numPr>
              <w:ind w:left="720" w:right="165.70866141732267" w:hanging="360"/>
              <w:rPr>
                <w:rFonts w:ascii="Times New Roman" w:cs="Times New Roman" w:eastAsia="Times New Roman" w:hAnsi="Times New Roman"/>
                <w:b w:val="1"/>
                <w:color w:val="333333"/>
                <w:sz w:val="24"/>
                <w:szCs w:val="24"/>
                <w:u w:val="none"/>
              </w:rPr>
            </w:pPr>
            <w:r w:rsidDel="00000000" w:rsidR="00000000" w:rsidRPr="00000000">
              <w:rPr>
                <w:rFonts w:ascii="Times New Roman" w:cs="Times New Roman" w:eastAsia="Times New Roman" w:hAnsi="Times New Roman"/>
                <w:b w:val="1"/>
                <w:color w:val="333333"/>
                <w:sz w:val="24"/>
                <w:szCs w:val="24"/>
                <w:rtl w:val="0"/>
              </w:rPr>
              <w:t xml:space="preserve"> </w:t>
            </w:r>
            <w:r w:rsidDel="00000000" w:rsidR="00000000" w:rsidRPr="00000000">
              <w:rPr>
                <w:rFonts w:ascii="Times New Roman" w:cs="Times New Roman" w:eastAsia="Times New Roman" w:hAnsi="Times New Roman"/>
                <w:b w:val="1"/>
                <w:color w:val="333333"/>
                <w:sz w:val="23"/>
                <w:szCs w:val="23"/>
                <w:rtl w:val="0"/>
              </w:rPr>
              <w:t xml:space="preserve">Evaluating Performance of Vietnamese Public Hospitals Based on Balanced Scorecard, The Journal of Asian Finance </w:t>
            </w:r>
            <w:r w:rsidDel="00000000" w:rsidR="00000000" w:rsidRPr="00000000">
              <w:rPr>
                <w:rFonts w:ascii="Times New Roman" w:cs="Times New Roman" w:eastAsia="Times New Roman" w:hAnsi="Times New Roman"/>
                <w:b w:val="1"/>
                <w:color w:val="333333"/>
                <w:rtl w:val="0"/>
              </w:rPr>
              <w:t xml:space="preserve">Vol 7 No 6 (2020) 339 – 349</w:t>
            </w:r>
          </w:p>
          <w:p w:rsidR="00000000" w:rsidDel="00000000" w:rsidP="00000000" w:rsidRDefault="00000000" w:rsidRPr="00000000" w14:paraId="000000EC">
            <w:pPr>
              <w:numPr>
                <w:ilvl w:val="0"/>
                <w:numId w:val="6"/>
              </w:numPr>
              <w:ind w:left="720" w:right="165.70866141732267" w:hanging="360"/>
              <w:rPr>
                <w:rFonts w:ascii="Times New Roman" w:cs="Times New Roman" w:eastAsia="Times New Roman" w:hAnsi="Times New Roman"/>
                <w:b w:val="1"/>
                <w:color w:val="333333"/>
                <w:u w:val="none"/>
              </w:rPr>
            </w:pPr>
            <w:r w:rsidDel="00000000" w:rsidR="00000000" w:rsidRPr="00000000">
              <w:rPr>
                <w:rFonts w:ascii="Times New Roman" w:cs="Times New Roman" w:eastAsia="Times New Roman" w:hAnsi="Times New Roman"/>
                <w:b w:val="1"/>
                <w:color w:val="333333"/>
                <w:sz w:val="24"/>
                <w:szCs w:val="24"/>
                <w:rtl w:val="0"/>
              </w:rPr>
              <w:t xml:space="preserve">The impact of sustainability practices on financial performance: empirical evidence from Sweden, </w:t>
            </w:r>
            <w:r w:rsidDel="00000000" w:rsidR="00000000" w:rsidRPr="00000000">
              <w:rPr>
                <w:rFonts w:ascii="Times New Roman" w:cs="Times New Roman" w:eastAsia="Times New Roman" w:hAnsi="Times New Roman"/>
                <w:b w:val="1"/>
                <w:color w:val="333333"/>
                <w:rtl w:val="0"/>
              </w:rPr>
              <w:t xml:space="preserve">Cogent Business &amp; Management, Vol. 8(1), 1-19</w:t>
            </w:r>
          </w:p>
          <w:p w:rsidR="00000000" w:rsidDel="00000000" w:rsidP="00000000" w:rsidRDefault="00000000" w:rsidRPr="00000000" w14:paraId="000000ED">
            <w:pPr>
              <w:numPr>
                <w:ilvl w:val="0"/>
                <w:numId w:val="6"/>
              </w:numPr>
              <w:ind w:left="720" w:right="165.70866141732267" w:hanging="360"/>
              <w:rPr>
                <w:rFonts w:ascii="Times New Roman" w:cs="Times New Roman" w:eastAsia="Times New Roman" w:hAnsi="Times New Roman"/>
                <w:b w:val="1"/>
                <w:color w:val="333333"/>
                <w:u w:val="none"/>
              </w:rPr>
            </w:pPr>
            <w:r w:rsidDel="00000000" w:rsidR="00000000" w:rsidRPr="00000000">
              <w:rPr>
                <w:rFonts w:ascii="Times New Roman" w:cs="Times New Roman" w:eastAsia="Times New Roman" w:hAnsi="Times New Roman"/>
                <w:b w:val="1"/>
                <w:color w:val="333333"/>
                <w:sz w:val="24"/>
                <w:szCs w:val="24"/>
                <w:rtl w:val="0"/>
              </w:rPr>
              <w:t xml:space="preserve">Thách thức sử dụng thẻ điểm cân bằng đối với các doanh nghiệp  nhỏ và vừa, </w:t>
            </w:r>
            <w:r w:rsidDel="00000000" w:rsidR="00000000" w:rsidRPr="00000000">
              <w:rPr>
                <w:rFonts w:ascii="Times New Roman" w:cs="Times New Roman" w:eastAsia="Times New Roman" w:hAnsi="Times New Roman"/>
                <w:b w:val="1"/>
                <w:color w:val="333333"/>
                <w:sz w:val="23"/>
                <w:szCs w:val="23"/>
                <w:rtl w:val="0"/>
              </w:rPr>
              <w:t xml:space="preserve">Tạp chí kế toán và kiểm toán số ( 208+209), 2021 tr 50-51</w:t>
            </w:r>
          </w:p>
          <w:p w:rsidR="00000000" w:rsidDel="00000000" w:rsidP="00000000" w:rsidRDefault="00000000" w:rsidRPr="00000000" w14:paraId="000000EE">
            <w:pPr>
              <w:numPr>
                <w:ilvl w:val="0"/>
                <w:numId w:val="6"/>
              </w:numPr>
              <w:ind w:left="720" w:right="165.70866141732267" w:hanging="360"/>
              <w:rPr>
                <w:rFonts w:ascii="Times New Roman" w:cs="Times New Roman" w:eastAsia="Times New Roman" w:hAnsi="Times New Roman"/>
                <w:b w:val="1"/>
                <w:color w:val="333333"/>
                <w:sz w:val="23"/>
                <w:szCs w:val="23"/>
                <w:u w:val="none"/>
              </w:rPr>
            </w:pPr>
            <w:r w:rsidDel="00000000" w:rsidR="00000000" w:rsidRPr="00000000">
              <w:rPr>
                <w:rFonts w:ascii="Times New Roman" w:cs="Times New Roman" w:eastAsia="Times New Roman" w:hAnsi="Times New Roman"/>
                <w:b w:val="1"/>
                <w:color w:val="333333"/>
                <w:sz w:val="23"/>
                <w:szCs w:val="23"/>
                <w:rtl w:val="0"/>
              </w:rPr>
              <w:t xml:space="preserve">Nghiên cứu các nhân tố ảnh hưởng đến sự hài lòng của sinh viên trong học trực tuyến  tại Trường Kinh Tế - Trường đại học Vinh, Tạp chí kế toán và kiểm toán số 218, 2021, tr 101-105</w:t>
            </w:r>
          </w:p>
          <w:p w:rsidR="00000000" w:rsidDel="00000000" w:rsidP="00000000" w:rsidRDefault="00000000" w:rsidRPr="00000000" w14:paraId="000000EF">
            <w:pPr>
              <w:numPr>
                <w:ilvl w:val="0"/>
                <w:numId w:val="6"/>
              </w:numPr>
              <w:ind w:left="720" w:right="165.70866141732267" w:hanging="360"/>
              <w:rPr>
                <w:rFonts w:ascii="Times New Roman" w:cs="Times New Roman" w:eastAsia="Times New Roman" w:hAnsi="Times New Roman"/>
                <w:b w:val="1"/>
                <w:color w:val="333333"/>
                <w:sz w:val="23"/>
                <w:szCs w:val="23"/>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3"/>
                <w:szCs w:val="23"/>
                <w:rtl w:val="0"/>
              </w:rPr>
              <w:t xml:space="preserve">Tác động của hình ảnh thương hiệu đến liên kết các trường đại học công lập tự chủ, </w:t>
            </w:r>
            <w:r w:rsidDel="00000000" w:rsidR="00000000" w:rsidRPr="00000000">
              <w:rPr>
                <w:rFonts w:ascii="Times New Roman" w:cs="Times New Roman" w:eastAsia="Times New Roman" w:hAnsi="Times New Roman"/>
                <w:b w:val="1"/>
                <w:color w:val="333333"/>
                <w:sz w:val="23"/>
                <w:szCs w:val="23"/>
                <w:rtl w:val="0"/>
              </w:rPr>
              <w:t xml:space="preserve">Tạp chí Kinh tế và dự báo, số 33, 2022, Tr 113-116</w:t>
            </w:r>
          </w:p>
          <w:p w:rsidR="00000000" w:rsidDel="00000000" w:rsidP="00000000" w:rsidRDefault="00000000" w:rsidRPr="00000000" w14:paraId="000000F0">
            <w:pPr>
              <w:numPr>
                <w:ilvl w:val="0"/>
                <w:numId w:val="6"/>
              </w:numPr>
              <w:ind w:left="720" w:right="165.70866141732267" w:hanging="360"/>
              <w:rPr>
                <w:rFonts w:ascii="Times New Roman" w:cs="Times New Roman" w:eastAsia="Times New Roman" w:hAnsi="Times New Roman"/>
                <w:b w:val="1"/>
                <w:color w:val="333333"/>
                <w:sz w:val="23"/>
                <w:szCs w:val="23"/>
                <w:u w:val="none"/>
              </w:rPr>
            </w:pPr>
            <w:r w:rsidDel="00000000" w:rsidR="00000000" w:rsidRPr="00000000">
              <w:rPr>
                <w:rFonts w:ascii="Times New Roman" w:cs="Times New Roman" w:eastAsia="Times New Roman" w:hAnsi="Times New Roman"/>
                <w:b w:val="1"/>
                <w:color w:val="333333"/>
                <w:sz w:val="23"/>
                <w:szCs w:val="23"/>
                <w:rtl w:val="0"/>
              </w:rPr>
              <w:t xml:space="preserve">Tác động của chất lượng dịch vụ đến sự hài lòng của khách hàng trong các doanh nghiệp kinh doanh dịch vụ khách sạn, Tạp chí tài chính, 2022, số 788 Tr 101- 103</w:t>
            </w:r>
          </w:p>
          <w:p w:rsidR="00000000" w:rsidDel="00000000" w:rsidP="00000000" w:rsidRDefault="00000000" w:rsidRPr="00000000" w14:paraId="000000F1">
            <w:pPr>
              <w:numPr>
                <w:ilvl w:val="0"/>
                <w:numId w:val="6"/>
              </w:numPr>
              <w:spacing w:line="256.8" w:lineRule="auto"/>
              <w:ind w:left="720" w:right="165.70866141732267" w:hanging="360"/>
              <w:rPr>
                <w:rFonts w:ascii="Times New Roman" w:cs="Times New Roman" w:eastAsia="Times New Roman" w:hAnsi="Times New Roman"/>
                <w:b w:val="1"/>
                <w:color w:val="333333"/>
                <w:sz w:val="23"/>
                <w:szCs w:val="23"/>
              </w:rPr>
            </w:pPr>
            <w:r w:rsidDel="00000000" w:rsidR="00000000" w:rsidRPr="00000000">
              <w:rPr>
                <w:rFonts w:ascii="Times New Roman" w:cs="Times New Roman" w:eastAsia="Times New Roman" w:hAnsi="Times New Roman"/>
                <w:b w:val="1"/>
                <w:color w:val="333333"/>
                <w:rtl w:val="0"/>
              </w:rPr>
              <w:t xml:space="preserve">Relatinonships between Capital Structure and Firm Profitability: An application of the Agency Theory for VietNamese Listing Companies, International Conference on Fiance, Accounting and Auditing ICFFA2022.</w:t>
            </w:r>
          </w:p>
          <w:p w:rsidR="00000000" w:rsidDel="00000000" w:rsidP="00000000" w:rsidRDefault="00000000" w:rsidRPr="00000000" w14:paraId="000000F2">
            <w:pPr>
              <w:numPr>
                <w:ilvl w:val="0"/>
                <w:numId w:val="6"/>
              </w:numPr>
              <w:spacing w:line="256.8" w:lineRule="auto"/>
              <w:ind w:left="720" w:right="165.70866141732267" w:hanging="360"/>
              <w:rPr>
                <w:rFonts w:ascii="Times New Roman" w:cs="Times New Roman" w:eastAsia="Times New Roman" w:hAnsi="Times New Roman"/>
                <w:b w:val="1"/>
                <w:color w:val="333333"/>
                <w:u w:val="none"/>
              </w:rPr>
            </w:pPr>
            <w:r w:rsidDel="00000000" w:rsidR="00000000" w:rsidRPr="00000000">
              <w:rPr>
                <w:rFonts w:ascii="Times New Roman" w:cs="Times New Roman" w:eastAsia="Times New Roman" w:hAnsi="Times New Roman"/>
                <w:b w:val="1"/>
                <w:color w:val="333333"/>
                <w:rtl w:val="0"/>
              </w:rPr>
              <w:t xml:space="preserve">Theo impact of Corporae Social Reponsibility of financial Performance- Experimental Edivevce at small and medium Enterprises in Nge An province, International Conference on Fiance, Accounting and Auditing ICFFA2023.</w:t>
            </w:r>
          </w:p>
          <w:p w:rsidR="00000000" w:rsidDel="00000000" w:rsidP="00000000" w:rsidRDefault="00000000" w:rsidRPr="00000000" w14:paraId="000000F3">
            <w:pPr>
              <w:numPr>
                <w:ilvl w:val="0"/>
                <w:numId w:val="6"/>
              </w:numPr>
              <w:spacing w:line="256.8" w:lineRule="auto"/>
              <w:ind w:left="720" w:right="165.70866141732267" w:hanging="360"/>
              <w:rPr>
                <w:rFonts w:ascii="Times New Roman" w:cs="Times New Roman" w:eastAsia="Times New Roman" w:hAnsi="Times New Roman"/>
                <w:b w:val="1"/>
                <w:color w:val="333333"/>
                <w:u w:val="none"/>
              </w:rPr>
            </w:pPr>
            <w:r w:rsidDel="00000000" w:rsidR="00000000" w:rsidRPr="00000000">
              <w:rPr>
                <w:rFonts w:ascii="Times New Roman" w:cs="Times New Roman" w:eastAsia="Times New Roman" w:hAnsi="Times New Roman"/>
                <w:b w:val="1"/>
                <w:color w:val="333333"/>
                <w:rtl w:val="0"/>
              </w:rPr>
              <w:t xml:space="preserve">Tác động của chất lượng dịch vụ đào tạo các học phần dạy học dựa vào dự án đến sự hài lòng của sinh viên trường Đại học Vinh, T</w:t>
            </w:r>
            <w:r w:rsidDel="00000000" w:rsidR="00000000" w:rsidRPr="00000000">
              <w:rPr>
                <w:rFonts w:ascii="Times New Roman" w:cs="Times New Roman" w:eastAsia="Times New Roman" w:hAnsi="Times New Roman"/>
                <w:b w:val="1"/>
                <w:sz w:val="26"/>
                <w:szCs w:val="26"/>
                <w:shd w:fill="fff8e6" w:val="clear"/>
                <w:rtl w:val="0"/>
              </w:rPr>
              <w:t xml:space="preserve">ạp chí Kế toán và Kiểm toán, 3/2023</w:t>
            </w:r>
            <w:r w:rsidDel="00000000" w:rsidR="00000000" w:rsidRPr="00000000">
              <w:rPr>
                <w:rtl w:val="0"/>
              </w:rPr>
            </w:r>
          </w:p>
          <w:p w:rsidR="00000000" w:rsidDel="00000000" w:rsidP="00000000" w:rsidRDefault="00000000" w:rsidRPr="00000000" w14:paraId="000000F4">
            <w:pPr>
              <w:numPr>
                <w:ilvl w:val="0"/>
                <w:numId w:val="6"/>
              </w:numPr>
              <w:spacing w:line="256.8" w:lineRule="auto"/>
              <w:ind w:left="720" w:right="165.70866141732267" w:hanging="360"/>
              <w:rPr>
                <w:rFonts w:ascii="Times New Roman" w:cs="Times New Roman" w:eastAsia="Times New Roman" w:hAnsi="Times New Roman"/>
                <w:b w:val="1"/>
                <w:color w:val="333333"/>
                <w:u w:val="none"/>
              </w:rPr>
            </w:pPr>
            <w:r w:rsidDel="00000000" w:rsidR="00000000" w:rsidRPr="00000000">
              <w:rPr>
                <w:rFonts w:ascii="Times New Roman" w:cs="Times New Roman" w:eastAsia="Times New Roman" w:hAnsi="Times New Roman"/>
                <w:b w:val="1"/>
                <w:color w:val="333333"/>
                <w:rtl w:val="0"/>
              </w:rPr>
              <w:t xml:space="preserve">Nâng cao chất lượng thông tin kế toán thông qua chất lượng hệ thống thông tin kế toán trong các doanh nghiệp vừa và nhỏ, </w:t>
            </w:r>
            <w:r w:rsidDel="00000000" w:rsidR="00000000" w:rsidRPr="00000000">
              <w:rPr>
                <w:rFonts w:ascii="Times New Roman" w:cs="Times New Roman" w:eastAsia="Times New Roman" w:hAnsi="Times New Roman"/>
                <w:b w:val="1"/>
                <w:color w:val="333333"/>
                <w:sz w:val="23"/>
                <w:szCs w:val="23"/>
                <w:rtl w:val="0"/>
              </w:rPr>
              <w:t xml:space="preserve">Tạp chí kế toán và kiểm toán số 10/2024</w:t>
            </w:r>
          </w:p>
          <w:p w:rsidR="00000000" w:rsidDel="00000000" w:rsidP="00000000" w:rsidRDefault="00000000" w:rsidRPr="00000000" w14:paraId="000000F5">
            <w:pPr>
              <w:numPr>
                <w:ilvl w:val="0"/>
                <w:numId w:val="6"/>
              </w:numPr>
              <w:ind w:left="720" w:right="165.70866141732267" w:hanging="360"/>
              <w:rPr>
                <w:rFonts w:ascii="Times New Roman" w:cs="Times New Roman" w:eastAsia="Times New Roman" w:hAnsi="Times New Roman"/>
                <w:b w:val="1"/>
                <w:color w:val="333333"/>
                <w:sz w:val="23"/>
                <w:szCs w:val="23"/>
              </w:rPr>
            </w:pPr>
            <w:r w:rsidDel="00000000" w:rsidR="00000000" w:rsidRPr="00000000">
              <w:rPr>
                <w:rFonts w:ascii="Times New Roman" w:cs="Times New Roman" w:eastAsia="Times New Roman" w:hAnsi="Times New Roman"/>
                <w:b w:val="1"/>
                <w:sz w:val="26"/>
                <w:szCs w:val="26"/>
                <w:shd w:fill="fff8e6" w:val="clear"/>
                <w:rtl w:val="0"/>
              </w:rPr>
              <w:t xml:space="preserve">Áp dụng Chuẩn mực Báo cáo tài chính quốc tế - Lợi ích, khó khăn và giải pháp thực hiện, Tạp chí Kế toán và Kiểm toán, 10/2024</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6">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7">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8">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Nguyễn Thị Mai Lê</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9">
            <w:pPr>
              <w:numPr>
                <w:ilvl w:val="0"/>
                <w:numId w:val="5"/>
              </w:numPr>
              <w:ind w:left="720" w:right="165.70866141732267"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6"/>
                <w:szCs w:val="26"/>
                <w:shd w:fill="fff8e6" w:val="clear"/>
                <w:rtl w:val="0"/>
              </w:rPr>
              <w:t xml:space="preserve">Hệ thống thông tin Kế toán quản trị - Bài học kinh nghiệm cho Việt Nam, Tạp chí Kế toán và kiểm toán, 2019</w:t>
            </w:r>
          </w:p>
          <w:p w:rsidR="00000000" w:rsidDel="00000000" w:rsidP="00000000" w:rsidRDefault="00000000" w:rsidRPr="00000000" w14:paraId="000000FA">
            <w:pPr>
              <w:numPr>
                <w:ilvl w:val="0"/>
                <w:numId w:val="5"/>
              </w:numPr>
              <w:ind w:left="720" w:right="165.70866141732267" w:hanging="360"/>
              <w:rPr>
                <w:rFonts w:ascii="Times New Roman" w:cs="Times New Roman" w:eastAsia="Times New Roman" w:hAnsi="Times New Roman"/>
                <w:b w:val="1"/>
                <w:sz w:val="26"/>
                <w:szCs w:val="26"/>
                <w:u w:val="none"/>
                <w:shd w:fill="fff8e6" w:val="clear"/>
              </w:rPr>
            </w:pPr>
            <w:r w:rsidDel="00000000" w:rsidR="00000000" w:rsidRPr="00000000">
              <w:rPr>
                <w:rFonts w:ascii="Times New Roman" w:cs="Times New Roman" w:eastAsia="Times New Roman" w:hAnsi="Times New Roman"/>
                <w:b w:val="1"/>
                <w:sz w:val="26"/>
                <w:szCs w:val="26"/>
                <w:shd w:fill="fff8e6" w:val="clear"/>
                <w:rtl w:val="0"/>
              </w:rPr>
              <w:t xml:space="preserve">Nội dung và phương pháp thu thập dữ liệu đầu vào của hệ thống thông tin kế toán, Tạp chí Kế toán và Kiểm toán, 10/2020</w:t>
            </w:r>
          </w:p>
          <w:p w:rsidR="00000000" w:rsidDel="00000000" w:rsidP="00000000" w:rsidRDefault="00000000" w:rsidRPr="00000000" w14:paraId="000000FB">
            <w:pPr>
              <w:numPr>
                <w:ilvl w:val="0"/>
                <w:numId w:val="5"/>
              </w:numPr>
              <w:ind w:left="720" w:right="165.70866141732267" w:hanging="360"/>
              <w:rPr>
                <w:rFonts w:ascii="Times New Roman" w:cs="Times New Roman" w:eastAsia="Times New Roman" w:hAnsi="Times New Roman"/>
                <w:b w:val="1"/>
                <w:sz w:val="26"/>
                <w:szCs w:val="26"/>
                <w:u w:val="none"/>
                <w:shd w:fill="fff8e6" w:val="clear"/>
              </w:rPr>
            </w:pPr>
            <w:r w:rsidDel="00000000" w:rsidR="00000000" w:rsidRPr="00000000">
              <w:rPr>
                <w:rFonts w:ascii="Times New Roman" w:cs="Times New Roman" w:eastAsia="Times New Roman" w:hAnsi="Times New Roman"/>
                <w:b w:val="1"/>
                <w:sz w:val="26"/>
                <w:szCs w:val="26"/>
                <w:shd w:fill="fff8e6" w:val="clear"/>
                <w:rtl w:val="0"/>
              </w:rPr>
              <w:t xml:space="preserve">Mối liên hệ giữa hệ thống thông tin kế toán quản trị với quản trị DN, Tạp chí Tài chính, 10/2020</w:t>
            </w:r>
          </w:p>
          <w:p w:rsidR="00000000" w:rsidDel="00000000" w:rsidP="00000000" w:rsidRDefault="00000000" w:rsidRPr="00000000" w14:paraId="000000FC">
            <w:pPr>
              <w:numPr>
                <w:ilvl w:val="0"/>
                <w:numId w:val="5"/>
              </w:numPr>
              <w:ind w:left="720" w:right="165.70866141732267" w:hanging="360"/>
              <w:rPr>
                <w:rFonts w:ascii="Times New Roman" w:cs="Times New Roman" w:eastAsia="Times New Roman" w:hAnsi="Times New Roman"/>
                <w:b w:val="1"/>
                <w:sz w:val="26"/>
                <w:szCs w:val="26"/>
                <w:u w:val="none"/>
                <w:shd w:fill="fff8e6" w:val="clear"/>
              </w:rPr>
            </w:pPr>
            <w:r w:rsidDel="00000000" w:rsidR="00000000" w:rsidRPr="00000000">
              <w:rPr>
                <w:rFonts w:ascii="Times New Roman" w:cs="Times New Roman" w:eastAsia="Times New Roman" w:hAnsi="Times New Roman"/>
                <w:b w:val="1"/>
                <w:sz w:val="26"/>
                <w:szCs w:val="26"/>
                <w:shd w:fill="fff8e6" w:val="clear"/>
                <w:rtl w:val="0"/>
              </w:rPr>
              <w:t xml:space="preserve">Giải pháp hoàn thiện hệ thống thông tin kế toán quản trị trong các tổng công ty xây dựng công trình giao thông, Tạp chí Kế toán và Kiểm toán, 12/2020</w:t>
            </w:r>
          </w:p>
          <w:p w:rsidR="00000000" w:rsidDel="00000000" w:rsidP="00000000" w:rsidRDefault="00000000" w:rsidRPr="00000000" w14:paraId="000000FD">
            <w:pPr>
              <w:numPr>
                <w:ilvl w:val="0"/>
                <w:numId w:val="5"/>
              </w:numPr>
              <w:ind w:left="720" w:right="165.70866141732267" w:hanging="360"/>
              <w:rPr>
                <w:rFonts w:ascii="Times New Roman" w:cs="Times New Roman" w:eastAsia="Times New Roman" w:hAnsi="Times New Roman"/>
                <w:b w:val="1"/>
                <w:sz w:val="26"/>
                <w:szCs w:val="26"/>
                <w:u w:val="none"/>
                <w:shd w:fill="fff8e6" w:val="clear"/>
              </w:rPr>
            </w:pPr>
            <w:r w:rsidDel="00000000" w:rsidR="00000000" w:rsidRPr="00000000">
              <w:rPr>
                <w:rFonts w:ascii="Times New Roman" w:cs="Times New Roman" w:eastAsia="Times New Roman" w:hAnsi="Times New Roman"/>
                <w:b w:val="1"/>
                <w:sz w:val="26"/>
                <w:szCs w:val="26"/>
                <w:shd w:fill="fff8e6" w:val="clear"/>
                <w:rtl w:val="0"/>
              </w:rPr>
              <w:t xml:space="preserve">Kiến nghị giải pháp hoàn thiện hệ thống kiểm soát nội bộ tại các Tổng công ty xây dựng công trình giao thông của Việt Nam, Tạp chí Kế toán và Kiểm toán, 10/2022</w:t>
            </w:r>
          </w:p>
          <w:p w:rsidR="00000000" w:rsidDel="00000000" w:rsidP="00000000" w:rsidRDefault="00000000" w:rsidRPr="00000000" w14:paraId="000000FE">
            <w:pPr>
              <w:numPr>
                <w:ilvl w:val="0"/>
                <w:numId w:val="5"/>
              </w:numPr>
              <w:ind w:left="720" w:right="165.70866141732267" w:hanging="360"/>
              <w:rPr>
                <w:rFonts w:ascii="Times New Roman" w:cs="Times New Roman" w:eastAsia="Times New Roman" w:hAnsi="Times New Roman"/>
                <w:b w:val="1"/>
                <w:sz w:val="26"/>
                <w:szCs w:val="26"/>
                <w:u w:val="none"/>
                <w:shd w:fill="fff8e6" w:val="clear"/>
              </w:rPr>
            </w:pPr>
            <w:r w:rsidDel="00000000" w:rsidR="00000000" w:rsidRPr="00000000">
              <w:rPr>
                <w:rFonts w:ascii="Times New Roman" w:cs="Times New Roman" w:eastAsia="Times New Roman" w:hAnsi="Times New Roman"/>
                <w:b w:val="1"/>
                <w:sz w:val="26"/>
                <w:szCs w:val="26"/>
                <w:shd w:fill="fff8e6" w:val="clear"/>
                <w:rtl w:val="0"/>
              </w:rPr>
              <w:t xml:space="preserve">Bàn về Kế toán quản trị môi trường – Khái niệm và các phương pháp kỹ thuật, Hội thảo khoa học quốc tế - Phát triển bền vững kinh tế Việt Nam trong bối cảnh mới, 11/2023</w:t>
            </w:r>
          </w:p>
          <w:p w:rsidR="00000000" w:rsidDel="00000000" w:rsidP="00000000" w:rsidRDefault="00000000" w:rsidRPr="00000000" w14:paraId="000000FF">
            <w:pPr>
              <w:numPr>
                <w:ilvl w:val="0"/>
                <w:numId w:val="5"/>
              </w:numPr>
              <w:ind w:left="720" w:right="165.70866141732267" w:hanging="360"/>
              <w:rPr>
                <w:rFonts w:ascii="Times New Roman" w:cs="Times New Roman" w:eastAsia="Times New Roman" w:hAnsi="Times New Roman"/>
                <w:b w:val="1"/>
                <w:sz w:val="26"/>
                <w:szCs w:val="26"/>
                <w:shd w:fill="fff8e6" w:val="clear"/>
              </w:rPr>
            </w:pPr>
            <w:r w:rsidDel="00000000" w:rsidR="00000000" w:rsidRPr="00000000">
              <w:rPr>
                <w:rFonts w:ascii="Times New Roman" w:cs="Times New Roman" w:eastAsia="Times New Roman" w:hAnsi="Times New Roman"/>
                <w:b w:val="1"/>
                <w:sz w:val="26"/>
                <w:szCs w:val="26"/>
                <w:shd w:fill="fff8e6" w:val="clear"/>
                <w:rtl w:val="0"/>
              </w:rPr>
              <w:t xml:space="preserve">Áp dụng Chuẩn mực Báo cáo tài chính quốc tế - Lợi ích, khó khăn và giải pháp thực hiện, Tạp chí Kế toán và Kiểm toán, 10/2024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0">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1">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102">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3">
            <w:pPr>
              <w:ind w:left="141.732283464567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Hoàng Thị Việt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4">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1. </w:t>
            </w:r>
            <w:r w:rsidDel="00000000" w:rsidR="00000000" w:rsidRPr="00000000">
              <w:rPr>
                <w:rFonts w:ascii="Times New Roman" w:cs="Times New Roman" w:eastAsia="Times New Roman" w:hAnsi="Times New Roman"/>
                <w:sz w:val="26"/>
                <w:szCs w:val="26"/>
                <w:rtl w:val="0"/>
              </w:rPr>
              <w:t xml:space="preserve">“Huy động vốn đầu tư cho phát triển nông nghiệp tại tỉnh Nghệ An", Trang 72 - Tạp chí Tài chính, tháng 11/2019</w:t>
            </w:r>
          </w:p>
          <w:p w:rsidR="00000000" w:rsidDel="00000000" w:rsidP="00000000" w:rsidRDefault="00000000" w:rsidRPr="00000000" w14:paraId="00000105">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Phát triển thị trường tiêu thụ nhằm thu hút vốn đầu tư vào nông nghiệp tại tỉnh Nghệ An Tạp chí tài chính 2019</w:t>
            </w:r>
          </w:p>
          <w:p w:rsidR="00000000" w:rsidDel="00000000" w:rsidP="00000000" w:rsidRDefault="00000000" w:rsidRPr="00000000" w14:paraId="00000106">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Giải pháp tài chính phát triển nguồn nhân lực trong lĩnh vực nông nghiệp tại tỉnh Nghệ An, tạp chí tài chính. 4/2020</w:t>
            </w:r>
          </w:p>
          <w:p w:rsidR="00000000" w:rsidDel="00000000" w:rsidP="00000000" w:rsidRDefault="00000000" w:rsidRPr="00000000" w14:paraId="00000107">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Vấn đề chi Ngân sách Nhà nước cho phát triển nông nghiệp tại tỉnh Nghệ An, tạp chí tài chính</w:t>
            </w:r>
          </w:p>
          <w:p w:rsidR="00000000" w:rsidDel="00000000" w:rsidP="00000000" w:rsidRDefault="00000000" w:rsidRPr="00000000" w14:paraId="00000108">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Giải pháp tài chính đối với KHCN trong phát triển nông nghiệp, tạp chí tài chínhTạp chí Tài chính 12/2022</w:t>
            </w:r>
          </w:p>
          <w:p w:rsidR="00000000" w:rsidDel="00000000" w:rsidP="00000000" w:rsidRDefault="00000000" w:rsidRPr="00000000" w14:paraId="00000109">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Territorial Marketing Impacts on Foreign Direct Investment Attraction(Empirical Evidence in Nghe An Province, Vietnam) Cogent Economic and Finance, 4/2023</w:t>
            </w:r>
          </w:p>
          <w:p w:rsidR="00000000" w:rsidDel="00000000" w:rsidP="00000000" w:rsidRDefault="00000000" w:rsidRPr="00000000" w14:paraId="0000010A">
            <w:pPr>
              <w:ind w:left="141.7322834645671"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Trách nhiệm xã hội tác động đến lòng trung thành khách hàng tại các ngân hàng thương mại ở Nghệ An, Tạp chí Tài chính 3/2024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B">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C">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D">
            <w:pPr>
              <w:ind w:left="141.732283464567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0E">
            <w:pPr>
              <w:ind w:left="141.732283464567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Trịnh Thị Hằng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F">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Lợi thế và thách thức của Nghệ An trong thu hút đầu tư trực tiếp nước ngoài, </w:t>
            </w:r>
            <w:r w:rsidDel="00000000" w:rsidR="00000000" w:rsidRPr="00000000">
              <w:rPr>
                <w:rFonts w:ascii="Times New Roman" w:cs="Times New Roman" w:eastAsia="Times New Roman" w:hAnsi="Times New Roman"/>
                <w:i w:val="1"/>
                <w:sz w:val="26"/>
                <w:szCs w:val="26"/>
                <w:rtl w:val="0"/>
              </w:rPr>
              <w:t xml:space="preserve">Tạp chí Kinh tế Dự báo, 04/2020, số 11</w:t>
            </w:r>
          </w:p>
          <w:p w:rsidR="00000000" w:rsidDel="00000000" w:rsidP="00000000" w:rsidRDefault="00000000" w:rsidRPr="00000000" w14:paraId="00000110">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nhân tố tác động đến hiệu quả sử dụng vốn ODA trong xây dựng cơ sở hạ tầng giao thông đường bộ ở Việt Nam, </w:t>
            </w:r>
            <w:r w:rsidDel="00000000" w:rsidR="00000000" w:rsidRPr="00000000">
              <w:rPr>
                <w:rFonts w:ascii="Times New Roman" w:cs="Times New Roman" w:eastAsia="Times New Roman" w:hAnsi="Times New Roman"/>
                <w:i w:val="1"/>
                <w:sz w:val="26"/>
                <w:szCs w:val="26"/>
                <w:rtl w:val="0"/>
              </w:rPr>
              <w:t xml:space="preserve">Tạp chí Kinh tế &amp; Phát triển, số 281 tháng 11(II)/2020, tr.102-114.</w:t>
            </w:r>
          </w:p>
          <w:p w:rsidR="00000000" w:rsidDel="00000000" w:rsidP="00000000" w:rsidRDefault="00000000" w:rsidRPr="00000000" w14:paraId="00000111">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Nhân tố tác động đến khả năng sinh lời của các ngân hàng thương mại, </w:t>
            </w:r>
            <w:r w:rsidDel="00000000" w:rsidR="00000000" w:rsidRPr="00000000">
              <w:rPr>
                <w:rFonts w:ascii="Times New Roman" w:cs="Times New Roman" w:eastAsia="Times New Roman" w:hAnsi="Times New Roman"/>
                <w:i w:val="1"/>
                <w:sz w:val="26"/>
                <w:szCs w:val="26"/>
                <w:rtl w:val="0"/>
              </w:rPr>
              <w:t xml:space="preserve">Tạp chí Kinh tế châu Á - Thái Bình Dương, Số cuối tháng 12/2020</w:t>
            </w:r>
          </w:p>
          <w:p w:rsidR="00000000" w:rsidDel="00000000" w:rsidP="00000000" w:rsidRDefault="00000000" w:rsidRPr="00000000" w14:paraId="00000112">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impact of ODA in constructing road traffic infrastructure on Vietnam’s economic growth, </w:t>
            </w:r>
            <w:r w:rsidDel="00000000" w:rsidR="00000000" w:rsidRPr="00000000">
              <w:rPr>
                <w:rFonts w:ascii="Times New Roman" w:cs="Times New Roman" w:eastAsia="Times New Roman" w:hAnsi="Times New Roman"/>
                <w:i w:val="1"/>
                <w:sz w:val="26"/>
                <w:szCs w:val="26"/>
                <w:rtl w:val="0"/>
              </w:rPr>
              <w:t xml:space="preserve">Jounal of Project Management, ISSN 2371-8336, 6(2021), DOI:10.5267/j.jpm.2020.12.001</w:t>
            </w:r>
          </w:p>
          <w:p w:rsidR="00000000" w:rsidDel="00000000" w:rsidP="00000000" w:rsidRDefault="00000000" w:rsidRPr="00000000" w14:paraId="00000113">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Factors affecting the profitability of listed commercial banks in Vietnam: Does agriculture finance matter?, AgBioForum, 23(1): 32-41, 2021</w:t>
            </w:r>
          </w:p>
          <w:p w:rsidR="00000000" w:rsidDel="00000000" w:rsidP="00000000" w:rsidRDefault="00000000" w:rsidRPr="00000000" w14:paraId="00000114">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Factors Affecting Business Performance of Construction Enterprises Listed on Vietnam Stock Markets, </w:t>
            </w:r>
            <w:r w:rsidDel="00000000" w:rsidR="00000000" w:rsidRPr="00000000">
              <w:rPr>
                <w:rFonts w:ascii="Times New Roman" w:cs="Times New Roman" w:eastAsia="Times New Roman" w:hAnsi="Times New Roman"/>
                <w:i w:val="1"/>
                <w:sz w:val="26"/>
                <w:szCs w:val="26"/>
                <w:rtl w:val="0"/>
              </w:rPr>
              <w:t xml:space="preserve">Journal of Asian Finance, Economics and Business, </w:t>
            </w:r>
            <w:r w:rsidDel="00000000" w:rsidR="00000000" w:rsidRPr="00000000">
              <w:rPr>
                <w:rFonts w:ascii="Times New Roman" w:cs="Times New Roman" w:eastAsia="Times New Roman" w:hAnsi="Times New Roman"/>
                <w:sz w:val="26"/>
                <w:szCs w:val="26"/>
                <w:rtl w:val="0"/>
              </w:rPr>
              <w:t xml:space="preserve">Print ISSN: 2288-4637 / Online ISSN 2288-4645 doi:10.13106/jafeb.2022.vol9.no9.0049, 2022</w:t>
            </w:r>
          </w:p>
          <w:p w:rsidR="00000000" w:rsidDel="00000000" w:rsidP="00000000" w:rsidRDefault="00000000" w:rsidRPr="00000000" w14:paraId="00000115">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Territorial Marketing Impacts on Foreign Direct Investment Attraction(Empirical Evidence in Nghe An Province, Vietnam), Cogent Economics &amp; Finance, 11:1, 2197367, DOI: 10.1080/23322039.2023.2197367, 2023</w:t>
            </w:r>
          </w:p>
          <w:p w:rsidR="00000000" w:rsidDel="00000000" w:rsidP="00000000" w:rsidRDefault="00000000" w:rsidRPr="00000000" w14:paraId="00000116">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Factors affecting collaboration in agricultural supply chain: A case study in the North Central region of Vietnam, </w:t>
            </w:r>
            <w:r w:rsidDel="00000000" w:rsidR="00000000" w:rsidRPr="00000000">
              <w:rPr>
                <w:rFonts w:ascii="Times New Roman" w:cs="Times New Roman" w:eastAsia="Times New Roman" w:hAnsi="Times New Roman"/>
                <w:i w:val="1"/>
                <w:sz w:val="26"/>
                <w:szCs w:val="26"/>
                <w:rtl w:val="0"/>
              </w:rPr>
              <w:t xml:space="preserve">Cogent Business &amp; Management,</w:t>
            </w:r>
            <w:r w:rsidDel="00000000" w:rsidR="00000000" w:rsidRPr="00000000">
              <w:rPr>
                <w:rFonts w:ascii="Times New Roman" w:cs="Times New Roman" w:eastAsia="Times New Roman" w:hAnsi="Times New Roman"/>
                <w:sz w:val="26"/>
                <w:szCs w:val="26"/>
                <w:rtl w:val="0"/>
              </w:rPr>
              <w:t xml:space="preserve"> 10:3, 2256072, DOI: 10.1080/23311975.2023.2256072, 2023</w:t>
            </w:r>
          </w:p>
          <w:p w:rsidR="00000000" w:rsidDel="00000000" w:rsidP="00000000" w:rsidRDefault="00000000" w:rsidRPr="00000000" w14:paraId="00000117">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impact of feminism on bank performance: the case of Vietnam, </w:t>
            </w:r>
            <w:r w:rsidDel="00000000" w:rsidR="00000000" w:rsidRPr="00000000">
              <w:rPr>
                <w:rFonts w:ascii="Times New Roman" w:cs="Times New Roman" w:eastAsia="Times New Roman" w:hAnsi="Times New Roman"/>
                <w:i w:val="1"/>
                <w:sz w:val="26"/>
                <w:szCs w:val="26"/>
                <w:rtl w:val="0"/>
              </w:rPr>
              <w:t xml:space="preserve">Review of Accounting and Finance,</w:t>
            </w:r>
            <w:r w:rsidDel="00000000" w:rsidR="00000000" w:rsidRPr="00000000">
              <w:rPr>
                <w:rFonts w:ascii="Times New Roman" w:cs="Times New Roman" w:eastAsia="Times New Roman" w:hAnsi="Times New Roman"/>
                <w:sz w:val="26"/>
                <w:szCs w:val="26"/>
                <w:rtl w:val="0"/>
              </w:rPr>
              <w:t xml:space="preserve"> Vol. 22 No. 5, 2023 pp. 584-601, Emerald Publishing Limited 1475-7702 DOI 10.1108/RAF-10-2022-0292, 2023</w:t>
            </w:r>
          </w:p>
          <w:p w:rsidR="00000000" w:rsidDel="00000000" w:rsidP="00000000" w:rsidRDefault="00000000" w:rsidRPr="00000000" w14:paraId="00000118">
            <w:pPr>
              <w:numPr>
                <w:ilvl w:val="0"/>
                <w:numId w:val="4"/>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drives the satisfaction and loyalty of foreign investors in a locality? Empirical evidence in Nghe An, Viet Nam, </w:t>
            </w:r>
            <w:r w:rsidDel="00000000" w:rsidR="00000000" w:rsidRPr="00000000">
              <w:rPr>
                <w:rFonts w:ascii="Times New Roman" w:cs="Times New Roman" w:eastAsia="Times New Roman" w:hAnsi="Times New Roman"/>
                <w:i w:val="1"/>
                <w:sz w:val="26"/>
                <w:szCs w:val="26"/>
                <w:rtl w:val="0"/>
              </w:rPr>
              <w:t xml:space="preserve">Cogent Business &amp; Management,</w:t>
            </w:r>
            <w:r w:rsidDel="00000000" w:rsidR="00000000" w:rsidRPr="00000000">
              <w:rPr>
                <w:rFonts w:ascii="Times New Roman" w:cs="Times New Roman" w:eastAsia="Times New Roman" w:hAnsi="Times New Roman"/>
                <w:sz w:val="26"/>
                <w:szCs w:val="26"/>
                <w:rtl w:val="0"/>
              </w:rPr>
              <w:t xml:space="preserve"> 11:1, 2353847, DOI: 10.1080/23311975.2024.2353847, 2024</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9">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A">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B">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ind w:left="141.7322834645671"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Đặng Thành Cương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D">
            <w:pPr>
              <w:numPr>
                <w:ilvl w:val="0"/>
                <w:numId w:val="3"/>
              </w:numPr>
              <w:ind w:left="720" w:right="165.70866141732267"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Lợi thế và thách thức của Nghệ An trong thu hút đầu tư trực tiếp nước ngoài, </w:t>
            </w:r>
            <w:r w:rsidDel="00000000" w:rsidR="00000000" w:rsidRPr="00000000">
              <w:rPr>
                <w:rFonts w:ascii="Times New Roman" w:cs="Times New Roman" w:eastAsia="Times New Roman" w:hAnsi="Times New Roman"/>
                <w:i w:val="1"/>
                <w:sz w:val="26"/>
                <w:szCs w:val="26"/>
                <w:rtl w:val="0"/>
              </w:rPr>
              <w:t xml:space="preserve">Tạp chí Kinh tế và Dự báo,</w:t>
            </w:r>
            <w:r w:rsidDel="00000000" w:rsidR="00000000" w:rsidRPr="00000000">
              <w:rPr>
                <w:rFonts w:ascii="Times New Roman" w:cs="Times New Roman" w:eastAsia="Times New Roman" w:hAnsi="Times New Roman"/>
                <w:sz w:val="26"/>
                <w:szCs w:val="26"/>
                <w:rtl w:val="0"/>
              </w:rPr>
              <w:t xml:space="preserve"> ISSN 0868‐7120, 11:94-96, 4/2020</w:t>
            </w:r>
          </w:p>
          <w:p w:rsidR="00000000" w:rsidDel="00000000" w:rsidP="00000000" w:rsidRDefault="00000000" w:rsidRPr="00000000" w14:paraId="0000011E">
            <w:pPr>
              <w:numPr>
                <w:ilvl w:val="0"/>
                <w:numId w:val="3"/>
              </w:numPr>
              <w:spacing w:line="312" w:lineRule="auto"/>
              <w:ind w:left="720" w:right="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impact of ODA in constructing road traffic infrastructure on Vietnam’s economic growth, </w:t>
            </w:r>
            <w:r w:rsidDel="00000000" w:rsidR="00000000" w:rsidRPr="00000000">
              <w:rPr>
                <w:rFonts w:ascii="Times New Roman" w:cs="Times New Roman" w:eastAsia="Times New Roman" w:hAnsi="Times New Roman"/>
                <w:i w:val="1"/>
                <w:sz w:val="26"/>
                <w:szCs w:val="26"/>
                <w:rtl w:val="0"/>
              </w:rPr>
              <w:t xml:space="preserve">Journal of Project Management,</w:t>
            </w:r>
            <w:r w:rsidDel="00000000" w:rsidR="00000000" w:rsidRPr="00000000">
              <w:rPr>
                <w:rFonts w:ascii="Times New Roman" w:cs="Times New Roman" w:eastAsia="Times New Roman" w:hAnsi="Times New Roman"/>
                <w:sz w:val="26"/>
                <w:szCs w:val="26"/>
                <w:rtl w:val="0"/>
              </w:rPr>
              <w:t xml:space="preserve"> ISSN 2371-8374 (Online) - ISSN 2371-8366 (Print), 6 (2):99-106, 12/2020</w:t>
            </w:r>
          </w:p>
          <w:p w:rsidR="00000000" w:rsidDel="00000000" w:rsidP="00000000" w:rsidRDefault="00000000" w:rsidRPr="00000000" w14:paraId="0000011F">
            <w:pPr>
              <w:numPr>
                <w:ilvl w:val="0"/>
                <w:numId w:val="3"/>
              </w:numPr>
              <w:spacing w:line="256.8" w:lineRule="auto"/>
              <w:ind w:left="720" w:right="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effects of corporate social responsibility and practices on performance of SMEs in Vietnam, </w:t>
            </w:r>
            <w:r w:rsidDel="00000000" w:rsidR="00000000" w:rsidRPr="00000000">
              <w:rPr>
                <w:rFonts w:ascii="Times New Roman" w:cs="Times New Roman" w:eastAsia="Times New Roman" w:hAnsi="Times New Roman"/>
                <w:i w:val="1"/>
                <w:sz w:val="26"/>
                <w:szCs w:val="26"/>
                <w:rtl w:val="0"/>
              </w:rPr>
              <w:t xml:space="preserve">Accounting,</w:t>
            </w:r>
            <w:r w:rsidDel="00000000" w:rsidR="00000000" w:rsidRPr="00000000">
              <w:rPr>
                <w:rFonts w:ascii="Times New Roman" w:cs="Times New Roman" w:eastAsia="Times New Roman" w:hAnsi="Times New Roman"/>
                <w:sz w:val="26"/>
                <w:szCs w:val="26"/>
                <w:rtl w:val="0"/>
              </w:rPr>
              <w:t xml:space="preserve"> ISSN(online): 2213-3933; ISSN (print): 1094-4060, 7(7) :1557-1568, 5/2021</w:t>
            </w:r>
          </w:p>
          <w:p w:rsidR="00000000" w:rsidDel="00000000" w:rsidP="00000000" w:rsidRDefault="00000000" w:rsidRPr="00000000" w14:paraId="00000120">
            <w:pPr>
              <w:numPr>
                <w:ilvl w:val="0"/>
                <w:numId w:val="3"/>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Territorial Marketing Impacts on Foreign Direct Investment Attraction(Empirical Evidence in Nghe An Province, Vietnam), </w:t>
            </w:r>
            <w:r w:rsidDel="00000000" w:rsidR="00000000" w:rsidRPr="00000000">
              <w:rPr>
                <w:rFonts w:ascii="Times New Roman" w:cs="Times New Roman" w:eastAsia="Times New Roman" w:hAnsi="Times New Roman"/>
                <w:i w:val="1"/>
                <w:sz w:val="26"/>
                <w:szCs w:val="26"/>
                <w:rtl w:val="0"/>
              </w:rPr>
              <w:t xml:space="preserve">Cogent Economics &amp; Finance,</w:t>
            </w:r>
            <w:r w:rsidDel="00000000" w:rsidR="00000000" w:rsidRPr="00000000">
              <w:rPr>
                <w:rFonts w:ascii="Times New Roman" w:cs="Times New Roman" w:eastAsia="Times New Roman" w:hAnsi="Times New Roman"/>
                <w:sz w:val="26"/>
                <w:szCs w:val="26"/>
                <w:rtl w:val="0"/>
              </w:rPr>
              <w:t xml:space="preserve"> 11:1, 2197367, DOI: 10.1080/23322039.2023.2197367, 2023</w:t>
            </w:r>
          </w:p>
          <w:p w:rsidR="00000000" w:rsidDel="00000000" w:rsidP="00000000" w:rsidRDefault="00000000" w:rsidRPr="00000000" w14:paraId="00000121">
            <w:pPr>
              <w:numPr>
                <w:ilvl w:val="0"/>
                <w:numId w:val="3"/>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Factors affecting collaboration in agricultural supply chain: A case study in the North Central region of Vietnam, </w:t>
            </w:r>
            <w:r w:rsidDel="00000000" w:rsidR="00000000" w:rsidRPr="00000000">
              <w:rPr>
                <w:rFonts w:ascii="Times New Roman" w:cs="Times New Roman" w:eastAsia="Times New Roman" w:hAnsi="Times New Roman"/>
                <w:i w:val="1"/>
                <w:sz w:val="26"/>
                <w:szCs w:val="26"/>
                <w:rtl w:val="0"/>
              </w:rPr>
              <w:t xml:space="preserve">Cogent Business &amp; Management,</w:t>
            </w:r>
            <w:r w:rsidDel="00000000" w:rsidR="00000000" w:rsidRPr="00000000">
              <w:rPr>
                <w:rFonts w:ascii="Times New Roman" w:cs="Times New Roman" w:eastAsia="Times New Roman" w:hAnsi="Times New Roman"/>
                <w:sz w:val="26"/>
                <w:szCs w:val="26"/>
                <w:rtl w:val="0"/>
              </w:rPr>
              <w:t xml:space="preserve"> 10:3, 2256072, DOI: 10.1080/23311975.2023.2256072, 2023</w:t>
            </w:r>
          </w:p>
          <w:p w:rsidR="00000000" w:rsidDel="00000000" w:rsidP="00000000" w:rsidRDefault="00000000" w:rsidRPr="00000000" w14:paraId="00000122">
            <w:pPr>
              <w:numPr>
                <w:ilvl w:val="0"/>
                <w:numId w:val="3"/>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impact of feminism on bank performance: the case of Vietnam, </w:t>
            </w:r>
            <w:r w:rsidDel="00000000" w:rsidR="00000000" w:rsidRPr="00000000">
              <w:rPr>
                <w:rFonts w:ascii="Times New Roman" w:cs="Times New Roman" w:eastAsia="Times New Roman" w:hAnsi="Times New Roman"/>
                <w:i w:val="1"/>
                <w:sz w:val="26"/>
                <w:szCs w:val="26"/>
                <w:rtl w:val="0"/>
              </w:rPr>
              <w:t xml:space="preserve">Review of Accounting and Finance,</w:t>
            </w:r>
            <w:r w:rsidDel="00000000" w:rsidR="00000000" w:rsidRPr="00000000">
              <w:rPr>
                <w:rFonts w:ascii="Times New Roman" w:cs="Times New Roman" w:eastAsia="Times New Roman" w:hAnsi="Times New Roman"/>
                <w:sz w:val="26"/>
                <w:szCs w:val="26"/>
                <w:rtl w:val="0"/>
              </w:rPr>
              <w:t xml:space="preserve"> Vol. 22 No. 5, 2023 pp. 584-601, Emerald Publishing Limited 1475-7702 DOI 10.1108/RAF-10-2022-0292, 2023</w:t>
            </w:r>
          </w:p>
          <w:p w:rsidR="00000000" w:rsidDel="00000000" w:rsidP="00000000" w:rsidRDefault="00000000" w:rsidRPr="00000000" w14:paraId="00000123">
            <w:pPr>
              <w:numPr>
                <w:ilvl w:val="0"/>
                <w:numId w:val="3"/>
              </w:numPr>
              <w:spacing w:line="256.8" w:lineRule="auto"/>
              <w:ind w:left="720" w:right="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Ảnh hưởng của hình ảnh thương hiệu và chất lượng dịch vụ tới sự hài lòng và lòng trung thành của khách hàng tại các ngân hàng thương mại việt nam,  </w:t>
            </w:r>
            <w:r w:rsidDel="00000000" w:rsidR="00000000" w:rsidRPr="00000000">
              <w:rPr>
                <w:rFonts w:ascii="Times New Roman" w:cs="Times New Roman" w:eastAsia="Times New Roman" w:hAnsi="Times New Roman"/>
                <w:i w:val="1"/>
                <w:sz w:val="26"/>
                <w:szCs w:val="26"/>
                <w:rtl w:val="0"/>
              </w:rPr>
              <w:t xml:space="preserve">Tạp chí Kinh tế &amp; Phát triển,</w:t>
            </w:r>
            <w:r w:rsidDel="00000000" w:rsidR="00000000" w:rsidRPr="00000000">
              <w:rPr>
                <w:rFonts w:ascii="Times New Roman" w:cs="Times New Roman" w:eastAsia="Times New Roman" w:hAnsi="Times New Roman"/>
                <w:sz w:val="26"/>
                <w:szCs w:val="26"/>
                <w:rtl w:val="0"/>
              </w:rPr>
              <w:t xml:space="preserve"> ISSN 1859‐0012, 324:28-36, 6/2024</w:t>
            </w:r>
          </w:p>
          <w:p w:rsidR="00000000" w:rsidDel="00000000" w:rsidP="00000000" w:rsidRDefault="00000000" w:rsidRPr="00000000" w14:paraId="00000124">
            <w:pPr>
              <w:numPr>
                <w:ilvl w:val="0"/>
                <w:numId w:val="3"/>
              </w:numPr>
              <w:spacing w:line="256.8" w:lineRule="auto"/>
              <w:ind w:left="720" w:right="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Phát triển cho vay tiêu dùng tại Vietcombank Nghệ An, </w:t>
            </w:r>
            <w:r w:rsidDel="00000000" w:rsidR="00000000" w:rsidRPr="00000000">
              <w:rPr>
                <w:rFonts w:ascii="Times New Roman" w:cs="Times New Roman" w:eastAsia="Times New Roman" w:hAnsi="Times New Roman"/>
                <w:i w:val="1"/>
                <w:sz w:val="26"/>
                <w:szCs w:val="26"/>
                <w:rtl w:val="0"/>
              </w:rPr>
              <w:t xml:space="preserve">Tạp chí Tài chính,</w:t>
            </w:r>
            <w:r w:rsidDel="00000000" w:rsidR="00000000" w:rsidRPr="00000000">
              <w:rPr>
                <w:rFonts w:ascii="Times New Roman" w:cs="Times New Roman" w:eastAsia="Times New Roman" w:hAnsi="Times New Roman"/>
                <w:sz w:val="26"/>
                <w:szCs w:val="26"/>
                <w:rtl w:val="0"/>
              </w:rPr>
              <w:t xml:space="preserve"> ISSN 2615‐8973, 826:239-241, 6/2024</w:t>
            </w:r>
          </w:p>
          <w:p w:rsidR="00000000" w:rsidDel="00000000" w:rsidP="00000000" w:rsidRDefault="00000000" w:rsidRPr="00000000" w14:paraId="00000125">
            <w:pPr>
              <w:numPr>
                <w:ilvl w:val="0"/>
                <w:numId w:val="3"/>
              </w:numPr>
              <w:spacing w:line="256.8" w:lineRule="auto"/>
              <w:ind w:left="720" w:right="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Impact of deposit capital mobilization quality on individual customer satisfaction at Vietnamese commercial banks, </w:t>
            </w:r>
            <w:r w:rsidDel="00000000" w:rsidR="00000000" w:rsidRPr="00000000">
              <w:rPr>
                <w:rFonts w:ascii="Times New Roman" w:cs="Times New Roman" w:eastAsia="Times New Roman" w:hAnsi="Times New Roman"/>
                <w:i w:val="1"/>
                <w:sz w:val="26"/>
                <w:szCs w:val="26"/>
                <w:rtl w:val="0"/>
              </w:rPr>
              <w:t xml:space="preserve">Journal of Economics and Development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ISSN 1859‐0020 (print), 26 (1): 20-34, 6/2024</w:t>
            </w:r>
          </w:p>
          <w:p w:rsidR="00000000" w:rsidDel="00000000" w:rsidP="00000000" w:rsidRDefault="00000000" w:rsidRPr="00000000" w14:paraId="00000126">
            <w:pPr>
              <w:numPr>
                <w:ilvl w:val="0"/>
                <w:numId w:val="3"/>
              </w:numPr>
              <w:ind w:left="720" w:right="165.70866141732267"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drives the satisfaction and loyalty of foreign investors in a locality? Empirical evidence in Nghe An, Viet Nam, </w:t>
            </w:r>
            <w:r w:rsidDel="00000000" w:rsidR="00000000" w:rsidRPr="00000000">
              <w:rPr>
                <w:rFonts w:ascii="Times New Roman" w:cs="Times New Roman" w:eastAsia="Times New Roman" w:hAnsi="Times New Roman"/>
                <w:i w:val="1"/>
                <w:sz w:val="26"/>
                <w:szCs w:val="26"/>
                <w:rtl w:val="0"/>
              </w:rPr>
              <w:t xml:space="preserve">Cogent Business &amp; Management,</w:t>
            </w:r>
            <w:r w:rsidDel="00000000" w:rsidR="00000000" w:rsidRPr="00000000">
              <w:rPr>
                <w:rFonts w:ascii="Times New Roman" w:cs="Times New Roman" w:eastAsia="Times New Roman" w:hAnsi="Times New Roman"/>
                <w:sz w:val="26"/>
                <w:szCs w:val="26"/>
                <w:rtl w:val="0"/>
              </w:rPr>
              <w:t xml:space="preserve"> 11:1, 2353847, DOI: 10.1080/23311975.2024.2353847, 2024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7">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8">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9">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Hoàng Thị Thanh Huyền</w:t>
            </w:r>
          </w:p>
        </w:tc>
        <w:tc>
          <w:tcPr>
            <w:tcBorders>
              <w:top w:color="000000" w:space="0" w:sz="6" w:val="single"/>
              <w:left w:color="000000" w:space="0" w:sz="6" w:val="single"/>
              <w:bottom w:color="000000" w:space="0" w:sz="6"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2A">
            <w:pPr>
              <w:numPr>
                <w:ilvl w:val="0"/>
                <w:numId w:val="8"/>
              </w:numPr>
              <w:spacing w:after="0" w:afterAutospacing="0" w:before="8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Quản trị rủi ro thanh khoản tại một số ngân hàng trên thế giới và bài học cho Việt Nam, </w:t>
            </w:r>
            <w:r w:rsidDel="00000000" w:rsidR="00000000" w:rsidRPr="00000000">
              <w:rPr>
                <w:rFonts w:ascii="Times New Roman" w:cs="Times New Roman" w:eastAsia="Times New Roman" w:hAnsi="Times New Roman"/>
                <w:i w:val="1"/>
                <w:sz w:val="24"/>
                <w:szCs w:val="24"/>
                <w:rtl w:val="0"/>
              </w:rPr>
              <w:t xml:space="preserve">Tạp chí Tài chính,</w:t>
            </w:r>
            <w:r w:rsidDel="00000000" w:rsidR="00000000" w:rsidRPr="00000000">
              <w:rPr>
                <w:rFonts w:ascii="Times New Roman" w:cs="Times New Roman" w:eastAsia="Times New Roman" w:hAnsi="Times New Roman"/>
                <w:sz w:val="24"/>
                <w:szCs w:val="24"/>
                <w:rtl w:val="0"/>
              </w:rPr>
              <w:t xml:space="preserve"> Tháng 04/2019</w:t>
            </w:r>
          </w:p>
          <w:p w:rsidR="00000000" w:rsidDel="00000000" w:rsidP="00000000" w:rsidRDefault="00000000" w:rsidRPr="00000000" w14:paraId="0000012B">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Khả năng thanh khoản của Ngân hàng Nông nghiệp và Phát triển Nông thôn Việt Nam, </w:t>
            </w:r>
            <w:r w:rsidDel="00000000" w:rsidR="00000000" w:rsidRPr="00000000">
              <w:rPr>
                <w:rFonts w:ascii="Times New Roman" w:cs="Times New Roman" w:eastAsia="Times New Roman" w:hAnsi="Times New Roman"/>
                <w:i w:val="1"/>
                <w:sz w:val="24"/>
                <w:szCs w:val="24"/>
                <w:rtl w:val="0"/>
              </w:rPr>
              <w:t xml:space="preserve">Tạp chí Kinh tế và dự báo, </w:t>
            </w:r>
            <w:r w:rsidDel="00000000" w:rsidR="00000000" w:rsidRPr="00000000">
              <w:rPr>
                <w:rFonts w:ascii="Times New Roman" w:cs="Times New Roman" w:eastAsia="Times New Roman" w:hAnsi="Times New Roman"/>
                <w:sz w:val="24"/>
                <w:szCs w:val="24"/>
                <w:rtl w:val="0"/>
              </w:rPr>
              <w:t xml:space="preserve">Tháng 04/2019</w:t>
            </w:r>
          </w:p>
          <w:p w:rsidR="00000000" w:rsidDel="00000000" w:rsidP="00000000" w:rsidRDefault="00000000" w:rsidRPr="00000000" w14:paraId="0000012C">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Niềm tin, sự gắn kết và hiệu quả hoạt động kinh doanh của doanh nghiệp, </w:t>
            </w:r>
            <w:r w:rsidDel="00000000" w:rsidR="00000000" w:rsidRPr="00000000">
              <w:rPr>
                <w:rFonts w:ascii="Times New Roman" w:cs="Times New Roman" w:eastAsia="Times New Roman" w:hAnsi="Times New Roman"/>
                <w:i w:val="1"/>
                <w:sz w:val="24"/>
                <w:szCs w:val="24"/>
                <w:rtl w:val="0"/>
              </w:rPr>
              <w:t xml:space="preserve">Kỷ yếu Hội thảo khoa học quốc tế dành cho các nhà khoa học trẻ khối kinh tế  lần thứ V – Icyreb 2019 tại trường Đại học Huế,</w:t>
            </w:r>
            <w:r w:rsidDel="00000000" w:rsidR="00000000" w:rsidRPr="00000000">
              <w:rPr>
                <w:rFonts w:ascii="Times New Roman" w:cs="Times New Roman" w:eastAsia="Times New Roman" w:hAnsi="Times New Roman"/>
                <w:sz w:val="24"/>
                <w:szCs w:val="24"/>
                <w:rtl w:val="0"/>
              </w:rPr>
              <w:t xml:space="preserve"> Năm 2019</w:t>
            </w:r>
          </w:p>
          <w:p w:rsidR="00000000" w:rsidDel="00000000" w:rsidP="00000000" w:rsidRDefault="00000000" w:rsidRPr="00000000" w14:paraId="0000012D">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Nâng cao kỹ năng, đạo đức nghề nghiệp kế toán – kiểm toán Việt Nam trong thời đại 4.0, </w:t>
            </w:r>
            <w:r w:rsidDel="00000000" w:rsidR="00000000" w:rsidRPr="00000000">
              <w:rPr>
                <w:rFonts w:ascii="Times New Roman" w:cs="Times New Roman" w:eastAsia="Times New Roman" w:hAnsi="Times New Roman"/>
                <w:i w:val="1"/>
                <w:sz w:val="24"/>
                <w:szCs w:val="24"/>
                <w:rtl w:val="0"/>
              </w:rPr>
              <w:t xml:space="preserve">Kỷ yếu Hội thảo khoa học quốc gia” Đào tạo kế toán – kiểm toán đáp ứng yêu cầu hội nhập kinh tế quốc tế và cuộc cách mạng công nghiệp 4.0”/ NXB Lao động – Xã hội, </w:t>
            </w:r>
            <w:r w:rsidDel="00000000" w:rsidR="00000000" w:rsidRPr="00000000">
              <w:rPr>
                <w:rFonts w:ascii="Times New Roman" w:cs="Times New Roman" w:eastAsia="Times New Roman" w:hAnsi="Times New Roman"/>
                <w:sz w:val="24"/>
                <w:szCs w:val="24"/>
                <w:rtl w:val="0"/>
              </w:rPr>
              <w:t xml:space="preserve">Tháng 10/ 2019</w:t>
            </w:r>
          </w:p>
          <w:p w:rsidR="00000000" w:rsidDel="00000000" w:rsidP="00000000" w:rsidRDefault="00000000" w:rsidRPr="00000000" w14:paraId="0000012E">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Tác động của đại dịch covid 19 đến hoạt động xuất, nhập khẩu của Việt Nam,</w:t>
            </w:r>
            <w:r w:rsidDel="00000000" w:rsidR="00000000" w:rsidRPr="00000000">
              <w:rPr>
                <w:rFonts w:ascii="Times New Roman" w:cs="Times New Roman" w:eastAsia="Times New Roman" w:hAnsi="Times New Roman"/>
                <w:i w:val="1"/>
                <w:sz w:val="24"/>
                <w:szCs w:val="24"/>
                <w:rtl w:val="0"/>
              </w:rPr>
              <w:t xml:space="preserve"> Kỷ yếu Hội thảo khoa học quốc gia” Tác động của đại dịch covid 19 tới thương mại và đầu tư ở Việt Nam”/ NXB Đại học Kinh tế quốc dân, </w:t>
            </w:r>
            <w:r w:rsidDel="00000000" w:rsidR="00000000" w:rsidRPr="00000000">
              <w:rPr>
                <w:rFonts w:ascii="Times New Roman" w:cs="Times New Roman" w:eastAsia="Times New Roman" w:hAnsi="Times New Roman"/>
                <w:sz w:val="24"/>
                <w:szCs w:val="24"/>
                <w:rtl w:val="0"/>
              </w:rPr>
              <w:t xml:space="preserve">Tháng 12/2020</w:t>
            </w:r>
          </w:p>
          <w:p w:rsidR="00000000" w:rsidDel="00000000" w:rsidP="00000000" w:rsidRDefault="00000000" w:rsidRPr="00000000" w14:paraId="0000012F">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Hợp tác giữa các công ty Fintech với các ngân hàng thương mại Việt Nam,</w:t>
            </w:r>
            <w:r w:rsidDel="00000000" w:rsidR="00000000" w:rsidRPr="00000000">
              <w:rPr>
                <w:rFonts w:ascii="Times New Roman" w:cs="Times New Roman" w:eastAsia="Times New Roman" w:hAnsi="Times New Roman"/>
                <w:i w:val="1"/>
                <w:sz w:val="24"/>
                <w:szCs w:val="24"/>
                <w:rtl w:val="0"/>
              </w:rPr>
              <w:t xml:space="preserve"> Kỷ yếu Hội thảo khoa học quốc gia” Phát triển ngân hàng số tại Việt Nam: cơ hội và thách thức” tại Đại học Ngân hàng thành phố Hồ Chí Minh, </w:t>
            </w:r>
            <w:r w:rsidDel="00000000" w:rsidR="00000000" w:rsidRPr="00000000">
              <w:rPr>
                <w:rFonts w:ascii="Times New Roman" w:cs="Times New Roman" w:eastAsia="Times New Roman" w:hAnsi="Times New Roman"/>
                <w:sz w:val="24"/>
                <w:szCs w:val="24"/>
                <w:rtl w:val="0"/>
              </w:rPr>
              <w:t xml:space="preserve">Tháng 5/ 2021</w:t>
            </w:r>
          </w:p>
          <w:p w:rsidR="00000000" w:rsidDel="00000000" w:rsidP="00000000" w:rsidRDefault="00000000" w:rsidRPr="00000000" w14:paraId="00000130">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Ứng dụng công nghệ trong hệ thống ngân hàng Việt Nam: cơ hội và thách thức, </w:t>
            </w:r>
            <w:r w:rsidDel="00000000" w:rsidR="00000000" w:rsidRPr="00000000">
              <w:rPr>
                <w:rFonts w:ascii="Times New Roman" w:cs="Times New Roman" w:eastAsia="Times New Roman" w:hAnsi="Times New Roman"/>
                <w:i w:val="1"/>
                <w:sz w:val="24"/>
                <w:szCs w:val="24"/>
                <w:rtl w:val="0"/>
              </w:rPr>
              <w:t xml:space="preserve">Kỷ yếu Hội thảo khoa học quốc gia” Kế toán – kiểm toán – tài chính Việt Nam đổi mới và hội nhập” tại Đại học Lao động - Xã hội,</w:t>
            </w:r>
            <w:r w:rsidDel="00000000" w:rsidR="00000000" w:rsidRPr="00000000">
              <w:rPr>
                <w:rFonts w:ascii="Times New Roman" w:cs="Times New Roman" w:eastAsia="Times New Roman" w:hAnsi="Times New Roman"/>
                <w:sz w:val="24"/>
                <w:szCs w:val="24"/>
                <w:rtl w:val="0"/>
              </w:rPr>
              <w:t xml:space="preserve"> Tháng 4/2021</w:t>
            </w:r>
          </w:p>
          <w:p w:rsidR="00000000" w:rsidDel="00000000" w:rsidP="00000000" w:rsidRDefault="00000000" w:rsidRPr="00000000" w14:paraId="00000131">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Phát triển dịch vụ ngân hàng số - hướng tới xã hội không tiền mặt ở Việt Nam,</w:t>
            </w:r>
            <w:r w:rsidDel="00000000" w:rsidR="00000000" w:rsidRPr="00000000">
              <w:rPr>
                <w:rFonts w:ascii="Times New Roman" w:cs="Times New Roman" w:eastAsia="Times New Roman" w:hAnsi="Times New Roman"/>
                <w:i w:val="1"/>
                <w:sz w:val="24"/>
                <w:szCs w:val="24"/>
                <w:highlight w:val="white"/>
                <w:rtl w:val="0"/>
              </w:rPr>
              <w:t xml:space="preserve"> Kỷ yếu hội thảo khoa học quốc gia "Tái định hình thị trường tài chính cho phục hồi và phát triển kinh tế", </w:t>
            </w:r>
            <w:r w:rsidDel="00000000" w:rsidR="00000000" w:rsidRPr="00000000">
              <w:rPr>
                <w:rFonts w:ascii="Times New Roman" w:cs="Times New Roman" w:eastAsia="Times New Roman" w:hAnsi="Times New Roman"/>
                <w:sz w:val="24"/>
                <w:szCs w:val="24"/>
                <w:highlight w:val="white"/>
                <w:rtl w:val="0"/>
              </w:rPr>
              <w:t xml:space="preserve">Tháng 6/2022</w:t>
            </w:r>
          </w:p>
          <w:p w:rsidR="00000000" w:rsidDel="00000000" w:rsidP="00000000" w:rsidRDefault="00000000" w:rsidRPr="00000000" w14:paraId="00000132">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Thực trạng học trực tuyến của sinh viên tại Trường Đại học Vinh, </w:t>
            </w:r>
            <w:r w:rsidDel="00000000" w:rsidR="00000000" w:rsidRPr="00000000">
              <w:rPr>
                <w:rFonts w:ascii="Times New Roman" w:cs="Times New Roman" w:eastAsia="Times New Roman" w:hAnsi="Times New Roman"/>
                <w:i w:val="1"/>
                <w:sz w:val="24"/>
                <w:szCs w:val="24"/>
                <w:highlight w:val="white"/>
                <w:rtl w:val="0"/>
              </w:rPr>
              <w:t xml:space="preserve">Tạp chí Kinh tế Châu Á - Thái Bình Dương</w:t>
            </w:r>
            <w:r w:rsidDel="00000000" w:rsidR="00000000" w:rsidRPr="00000000">
              <w:rPr>
                <w:rFonts w:ascii="Times New Roman" w:cs="Times New Roman" w:eastAsia="Times New Roman" w:hAnsi="Times New Roman"/>
                <w:sz w:val="24"/>
                <w:szCs w:val="24"/>
                <w:highlight w:val="white"/>
                <w:rtl w:val="0"/>
              </w:rPr>
              <w:t xml:space="preserve">, Tháng 12/2022</w:t>
            </w:r>
          </w:p>
          <w:p w:rsidR="00000000" w:rsidDel="00000000" w:rsidP="00000000" w:rsidRDefault="00000000" w:rsidRPr="00000000" w14:paraId="00000133">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Chuyển đổi số và các ứng dụng công nghệ số trong đào tạo kế toán tại các trường đại học ở Việt Nam, </w:t>
            </w:r>
            <w:r w:rsidDel="00000000" w:rsidR="00000000" w:rsidRPr="00000000">
              <w:rPr>
                <w:rFonts w:ascii="Times New Roman" w:cs="Times New Roman" w:eastAsia="Times New Roman" w:hAnsi="Times New Roman"/>
                <w:i w:val="1"/>
                <w:sz w:val="24"/>
                <w:szCs w:val="24"/>
                <w:highlight w:val="white"/>
                <w:rtl w:val="0"/>
              </w:rPr>
              <w:t xml:space="preserve">Kỷ yếu Hội thảo khoa học quốc gia kế toán - kiểm toán 2023 "Kế toán - kiểm toán trong nền Kinh tế số và Hội nhập quốc tế", </w:t>
            </w:r>
            <w:r w:rsidDel="00000000" w:rsidR="00000000" w:rsidRPr="00000000">
              <w:rPr>
                <w:rFonts w:ascii="Times New Roman" w:cs="Times New Roman" w:eastAsia="Times New Roman" w:hAnsi="Times New Roman"/>
                <w:sz w:val="24"/>
                <w:szCs w:val="24"/>
                <w:highlight w:val="white"/>
                <w:rtl w:val="0"/>
              </w:rPr>
              <w:t xml:space="preserve">NXB Lao động, Tháng 10/2023</w:t>
            </w:r>
          </w:p>
          <w:p w:rsidR="00000000" w:rsidDel="00000000" w:rsidP="00000000" w:rsidRDefault="00000000" w:rsidRPr="00000000" w14:paraId="00000134">
            <w:pPr>
              <w:numPr>
                <w:ilvl w:val="0"/>
                <w:numId w:val="8"/>
              </w:numPr>
              <w:spacing w:after="0" w:afterAutospacing="0" w:before="0" w:beforeAutospacing="0" w:line="261.8181818181818"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Cho vay theo chuỗi giá trị nông nghiệp tại các NHTM Việt Nam: Thực trạng và giải pháp, </w:t>
            </w:r>
            <w:r w:rsidDel="00000000" w:rsidR="00000000" w:rsidRPr="00000000">
              <w:rPr>
                <w:rFonts w:ascii="Times New Roman" w:cs="Times New Roman" w:eastAsia="Times New Roman" w:hAnsi="Times New Roman"/>
                <w:i w:val="1"/>
                <w:sz w:val="24"/>
                <w:szCs w:val="24"/>
                <w:highlight w:val="white"/>
                <w:rtl w:val="0"/>
              </w:rPr>
              <w:t xml:space="preserve">Kỷ yếu Hội thảo khoa học quốc tế "Phát triển bền vững kinh tế Việt Nam trong bối cảnh mới", </w:t>
            </w:r>
            <w:r w:rsidDel="00000000" w:rsidR="00000000" w:rsidRPr="00000000">
              <w:rPr>
                <w:rFonts w:ascii="Times New Roman" w:cs="Times New Roman" w:eastAsia="Times New Roman" w:hAnsi="Times New Roman"/>
                <w:sz w:val="24"/>
                <w:szCs w:val="24"/>
                <w:highlight w:val="white"/>
                <w:rtl w:val="0"/>
              </w:rPr>
              <w:t xml:space="preserve">NXB Tài chính, Tháng 11/2023</w:t>
            </w:r>
          </w:p>
          <w:p w:rsidR="00000000" w:rsidDel="00000000" w:rsidP="00000000" w:rsidRDefault="00000000" w:rsidRPr="00000000" w14:paraId="00000135">
            <w:pPr>
              <w:numPr>
                <w:ilvl w:val="0"/>
                <w:numId w:val="8"/>
              </w:numPr>
              <w:spacing w:after="80" w:before="0" w:beforeAutospacing="0" w:line="261.8181818181818"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Cải cách hành chính gắn với chuyển đổi số nhằm nâng cao chỉ số năng lực cạnh tranh của tỉnh Kon Tum, </w:t>
            </w:r>
            <w:r w:rsidDel="00000000" w:rsidR="00000000" w:rsidRPr="00000000">
              <w:rPr>
                <w:rFonts w:ascii="Times New Roman" w:cs="Times New Roman" w:eastAsia="Times New Roman" w:hAnsi="Times New Roman"/>
                <w:i w:val="1"/>
                <w:sz w:val="24"/>
                <w:szCs w:val="24"/>
                <w:highlight w:val="white"/>
                <w:rtl w:val="0"/>
              </w:rPr>
              <w:t xml:space="preserve">Kỷ yếu Hội thảo KHQG "Giải pháp nâng cao chỉ số năng lực cạnh tranh của tỉnh Kon Tum" năm 2024, NXB Đà Nẵng, </w:t>
            </w:r>
            <w:r w:rsidDel="00000000" w:rsidR="00000000" w:rsidRPr="00000000">
              <w:rPr>
                <w:rFonts w:ascii="Times New Roman" w:cs="Times New Roman" w:eastAsia="Times New Roman" w:hAnsi="Times New Roman"/>
                <w:sz w:val="24"/>
                <w:szCs w:val="24"/>
                <w:highlight w:val="white"/>
                <w:rtl w:val="0"/>
              </w:rPr>
              <w:t xml:space="preserve">Tháng 6/2024.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6">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7">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8">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9">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Bành Thị Thảo</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A">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Phát triển mô hình chia sẻ phòng lưu trú trên nền tảng AIRBNB tại Việt Nam: vấn đề đặt ra”, </w:t>
            </w:r>
            <w:r w:rsidDel="00000000" w:rsidR="00000000" w:rsidRPr="00000000">
              <w:rPr>
                <w:rFonts w:ascii="Times New Roman" w:cs="Times New Roman" w:eastAsia="Times New Roman" w:hAnsi="Times New Roman"/>
                <w:i w:val="1"/>
                <w:sz w:val="24"/>
                <w:szCs w:val="24"/>
                <w:rtl w:val="0"/>
              </w:rPr>
              <w:t xml:space="preserve">Tạp chí Tài chính</w:t>
            </w:r>
            <w:r w:rsidDel="00000000" w:rsidR="00000000" w:rsidRPr="00000000">
              <w:rPr>
                <w:rFonts w:ascii="Times New Roman" w:cs="Times New Roman" w:eastAsia="Times New Roman" w:hAnsi="Times New Roman"/>
                <w:sz w:val="24"/>
                <w:szCs w:val="24"/>
                <w:rtl w:val="0"/>
              </w:rPr>
              <w:t xml:space="preserve">, số Tháng 8/2019</w:t>
            </w:r>
          </w:p>
          <w:p w:rsidR="00000000" w:rsidDel="00000000" w:rsidP="00000000" w:rsidRDefault="00000000" w:rsidRPr="00000000" w14:paraId="0000013B">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Nhìn lại hơn 30 năm thu hút FDI trên địa bàn tỉnh Nghệ An, </w:t>
            </w:r>
            <w:r w:rsidDel="00000000" w:rsidR="00000000" w:rsidRPr="00000000">
              <w:rPr>
                <w:rFonts w:ascii="Times New Roman" w:cs="Times New Roman" w:eastAsia="Times New Roman" w:hAnsi="Times New Roman"/>
                <w:i w:val="1"/>
                <w:sz w:val="24"/>
                <w:szCs w:val="24"/>
                <w:rtl w:val="0"/>
              </w:rPr>
              <w:t xml:space="preserve">Tạp chí Kinh tế và Dự báo</w:t>
            </w:r>
            <w:r w:rsidDel="00000000" w:rsidR="00000000" w:rsidRPr="00000000">
              <w:rPr>
                <w:rFonts w:ascii="Times New Roman" w:cs="Times New Roman" w:eastAsia="Times New Roman" w:hAnsi="Times New Roman"/>
                <w:sz w:val="24"/>
                <w:szCs w:val="24"/>
                <w:rtl w:val="0"/>
              </w:rPr>
              <w:t xml:space="preserve">, trang 48-49, số 17 tháng 7 năm 2020</w:t>
            </w:r>
          </w:p>
          <w:p w:rsidR="00000000" w:rsidDel="00000000" w:rsidP="00000000" w:rsidRDefault="00000000" w:rsidRPr="00000000" w14:paraId="0000013C">
            <w:pPr>
              <w:ind w:left="0" w:right="165.7086614173226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sz w:val="24"/>
                <w:szCs w:val="24"/>
                <w:highlight w:val="white"/>
                <w:rtl w:val="0"/>
              </w:rPr>
              <w:t xml:space="preserve">Solutions for Vietnam to compete for high-quality FDI in under the spirit of the resolution No. 50/NQ-TW, Hội thảo FASPS 2020/Nhà xuất bản Tài chính/Tp Hồ Chí Minh, ISBN: 978-604-79-2601-5, 2020</w:t>
            </w:r>
          </w:p>
          <w:p w:rsidR="00000000" w:rsidDel="00000000" w:rsidP="00000000" w:rsidRDefault="00000000" w:rsidRPr="00000000" w14:paraId="0000013D">
            <w:pPr>
              <w:ind w:left="0" w:right="165.7086614173226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Factors affecting foreign direct investment attraction in Nghe An province, Hội thảo khoa học quốc tế SEDBM: “Sustainable economic development and business management in the context of globalization, ISBN: 978-604-79-2912-2, 2021</w:t>
            </w:r>
          </w:p>
          <w:p w:rsidR="00000000" w:rsidDel="00000000" w:rsidP="00000000" w:rsidRDefault="00000000" w:rsidRPr="00000000" w14:paraId="0000013E">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The impact of ODA in constructing road traffic infrastructure on Vietnam’s economic growth, </w:t>
            </w:r>
            <w:r w:rsidDel="00000000" w:rsidR="00000000" w:rsidRPr="00000000">
              <w:rPr>
                <w:rFonts w:ascii="Times New Roman" w:cs="Times New Roman" w:eastAsia="Times New Roman" w:hAnsi="Times New Roman"/>
                <w:i w:val="1"/>
                <w:sz w:val="24"/>
                <w:szCs w:val="24"/>
                <w:rtl w:val="0"/>
              </w:rPr>
              <w:t xml:space="preserve">Journal of Project Management</w:t>
            </w:r>
            <w:r w:rsidDel="00000000" w:rsidR="00000000" w:rsidRPr="00000000">
              <w:rPr>
                <w:rFonts w:ascii="Times New Roman" w:cs="Times New Roman" w:eastAsia="Times New Roman" w:hAnsi="Times New Roman"/>
                <w:sz w:val="24"/>
                <w:szCs w:val="24"/>
                <w:rtl w:val="0"/>
              </w:rPr>
              <w:t xml:space="preserve">, Vol 6, number 2, trang 99-106 (ESCI), 2021</w:t>
            </w:r>
          </w:p>
          <w:p w:rsidR="00000000" w:rsidDel="00000000" w:rsidP="00000000" w:rsidRDefault="00000000" w:rsidRPr="00000000" w14:paraId="0000013F">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Factors affecting the profitability of listed commercial banks in Vietnam: Does agriculture finance matter?, </w:t>
            </w:r>
            <w:r w:rsidDel="00000000" w:rsidR="00000000" w:rsidRPr="00000000">
              <w:rPr>
                <w:rFonts w:ascii="Times New Roman" w:cs="Times New Roman" w:eastAsia="Times New Roman" w:hAnsi="Times New Roman"/>
                <w:i w:val="1"/>
                <w:sz w:val="24"/>
                <w:szCs w:val="24"/>
                <w:rtl w:val="0"/>
              </w:rPr>
              <w:t xml:space="preserve">Agbiforum</w:t>
            </w:r>
            <w:r w:rsidDel="00000000" w:rsidR="00000000" w:rsidRPr="00000000">
              <w:rPr>
                <w:rFonts w:ascii="Times New Roman" w:cs="Times New Roman" w:eastAsia="Times New Roman" w:hAnsi="Times New Roman"/>
                <w:sz w:val="24"/>
                <w:szCs w:val="24"/>
                <w:rtl w:val="0"/>
              </w:rPr>
              <w:t xml:space="preserve">, 23(1) trang 32-41, (Scopus Q2), 2021</w:t>
            </w:r>
          </w:p>
          <w:p w:rsidR="00000000" w:rsidDel="00000000" w:rsidP="00000000" w:rsidRDefault="00000000" w:rsidRPr="00000000" w14:paraId="00000140">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Factors Affecting Business Performance of Construction Enterprises Listed on Vietnam Stock Markets, Journal of Asian Finance, Economics and Business (JAFEB), Volume 9, Issue 9, Trang 49-59, 2022</w:t>
            </w:r>
          </w:p>
          <w:p w:rsidR="00000000" w:rsidDel="00000000" w:rsidP="00000000" w:rsidRDefault="00000000" w:rsidRPr="00000000" w14:paraId="00000141">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Territorial Marketing Impacts on Foreign Direct Investment Attraction(Empirical Evidence in Nghe An Province, Vietnam), </w:t>
            </w:r>
            <w:r w:rsidDel="00000000" w:rsidR="00000000" w:rsidRPr="00000000">
              <w:rPr>
                <w:rFonts w:ascii="Times New Roman" w:cs="Times New Roman" w:eastAsia="Times New Roman" w:hAnsi="Times New Roman"/>
                <w:i w:val="1"/>
                <w:sz w:val="24"/>
                <w:szCs w:val="24"/>
                <w:rtl w:val="0"/>
              </w:rPr>
              <w:t xml:space="preserve">Cogent Economics &amp; Finance</w:t>
            </w:r>
            <w:r w:rsidDel="00000000" w:rsidR="00000000" w:rsidRPr="00000000">
              <w:rPr>
                <w:rFonts w:ascii="Times New Roman" w:cs="Times New Roman" w:eastAsia="Times New Roman" w:hAnsi="Times New Roman"/>
                <w:sz w:val="24"/>
                <w:szCs w:val="24"/>
                <w:rtl w:val="0"/>
              </w:rPr>
              <w:t xml:space="preserve">, 11: 2197367. (Scopus Q3, ESCI), 2023 </w:t>
            </w:r>
          </w:p>
          <w:p w:rsidR="00000000" w:rsidDel="00000000" w:rsidP="00000000" w:rsidRDefault="00000000" w:rsidRPr="00000000" w14:paraId="00000142">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Factors affecting collaboration in agricultural supply chain: A case study in the North Central region of Vietnam, </w:t>
            </w:r>
            <w:r w:rsidDel="00000000" w:rsidR="00000000" w:rsidRPr="00000000">
              <w:rPr>
                <w:rFonts w:ascii="Times New Roman" w:cs="Times New Roman" w:eastAsia="Times New Roman" w:hAnsi="Times New Roman"/>
                <w:i w:val="1"/>
                <w:sz w:val="24"/>
                <w:szCs w:val="24"/>
                <w:rtl w:val="0"/>
              </w:rPr>
              <w:t xml:space="preserve">Cogent Business &amp; Management,</w:t>
            </w:r>
            <w:r w:rsidDel="00000000" w:rsidR="00000000" w:rsidRPr="00000000">
              <w:rPr>
                <w:rFonts w:ascii="Times New Roman" w:cs="Times New Roman" w:eastAsia="Times New Roman" w:hAnsi="Times New Roman"/>
                <w:sz w:val="24"/>
                <w:szCs w:val="24"/>
                <w:rtl w:val="0"/>
              </w:rPr>
              <w:t xml:space="preserve"> 10:3, 2256072, DOI: 10.1080/23311975.2023.2256072, 2023</w:t>
            </w:r>
          </w:p>
          <w:p w:rsidR="00000000" w:rsidDel="00000000" w:rsidP="00000000" w:rsidRDefault="00000000" w:rsidRPr="00000000" w14:paraId="00000143">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Factors affecting stock investment decisions of individual investors in Nghe An province, Proceedings of the international scientific conference: "Sustainable economic development of Vietnam in the new context", 2023</w:t>
            </w:r>
          </w:p>
          <w:p w:rsidR="00000000" w:rsidDel="00000000" w:rsidP="00000000" w:rsidRDefault="00000000" w:rsidRPr="00000000" w14:paraId="00000144">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Are Busy CEOs Overpaid? Evidence from U.S. Travel and Leisure Firms, Proceedings of the international scientific conference: "Sustainable economic development of Vietnam in the new context", 2023</w:t>
            </w:r>
          </w:p>
          <w:p w:rsidR="00000000" w:rsidDel="00000000" w:rsidP="00000000" w:rsidRDefault="00000000" w:rsidRPr="00000000" w14:paraId="00000145">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What drives the satisfaction and loyalty of foreign investors in a locality? Empirical evidence in Nghe An, Viet Nam, </w:t>
            </w:r>
            <w:r w:rsidDel="00000000" w:rsidR="00000000" w:rsidRPr="00000000">
              <w:rPr>
                <w:rFonts w:ascii="Times New Roman" w:cs="Times New Roman" w:eastAsia="Times New Roman" w:hAnsi="Times New Roman"/>
                <w:i w:val="1"/>
                <w:sz w:val="24"/>
                <w:szCs w:val="24"/>
                <w:rtl w:val="0"/>
              </w:rPr>
              <w:t xml:space="preserve">Cogent Business &amp; Management,</w:t>
            </w:r>
            <w:r w:rsidDel="00000000" w:rsidR="00000000" w:rsidRPr="00000000">
              <w:rPr>
                <w:rFonts w:ascii="Times New Roman" w:cs="Times New Roman" w:eastAsia="Times New Roman" w:hAnsi="Times New Roman"/>
                <w:sz w:val="24"/>
                <w:szCs w:val="24"/>
                <w:rtl w:val="0"/>
              </w:rPr>
              <w:t xml:space="preserve"> 11:1, 2353847, DOI: 10.1080/23311975.2024.2353847, 2024</w:t>
            </w:r>
          </w:p>
          <w:p w:rsidR="00000000" w:rsidDel="00000000" w:rsidP="00000000" w:rsidRDefault="00000000" w:rsidRPr="00000000" w14:paraId="00000146">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Nghiên cứu đề xuất mô hình trường Đại học Vinh theo hướng đại học thông minh bền vững, Tạp chí khoa học trường Đại học Vinh, Số 53, trang 39-48, tháng 9 năm 2024</w:t>
            </w:r>
          </w:p>
          <w:p w:rsidR="00000000" w:rsidDel="00000000" w:rsidP="00000000" w:rsidRDefault="00000000" w:rsidRPr="00000000" w14:paraId="00000147">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Trách nhiệm xã hội tác động đến lòng trung thành khách hàng tại các ngân hàng thương mại ở Nghệ An, Tạp chí Tài chính, Kỳ 2 tháng 3/2024 trang 157-161</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8">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9">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A">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Trần Quang Bách</w:t>
            </w:r>
          </w:p>
          <w:p w:rsidR="00000000" w:rsidDel="00000000" w:rsidP="00000000" w:rsidRDefault="00000000" w:rsidRPr="00000000" w14:paraId="0000014B">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C">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Effects of Risks in Agricultural Supply Chain Management on Business Performance: A Case Study in Vietnam, </w:t>
            </w:r>
            <w:r w:rsidDel="00000000" w:rsidR="00000000" w:rsidRPr="00000000">
              <w:rPr>
                <w:rFonts w:ascii="Times New Roman" w:cs="Times New Roman" w:eastAsia="Times New Roman" w:hAnsi="Times New Roman"/>
                <w:i w:val="1"/>
                <w:sz w:val="24"/>
                <w:szCs w:val="24"/>
                <w:rtl w:val="0"/>
              </w:rPr>
              <w:t xml:space="preserve">AgBioForum</w:t>
            </w:r>
            <w:r w:rsidDel="00000000" w:rsidR="00000000" w:rsidRPr="00000000">
              <w:rPr>
                <w:rFonts w:ascii="Times New Roman" w:cs="Times New Roman" w:eastAsia="Times New Roman" w:hAnsi="Times New Roman"/>
                <w:sz w:val="24"/>
                <w:szCs w:val="24"/>
                <w:rtl w:val="0"/>
              </w:rPr>
              <w:t xml:space="preserve">, 23-34, 2019 (Scopus/Q2).</w:t>
            </w:r>
          </w:p>
          <w:p w:rsidR="00000000" w:rsidDel="00000000" w:rsidP="00000000" w:rsidRDefault="00000000" w:rsidRPr="00000000" w14:paraId="0000014D">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6"/>
                <w:szCs w:val="26"/>
                <w:rtl w:val="0"/>
              </w:rPr>
              <w:t xml:space="preserve">Ảnh hưởng của văn hóa tổ chức tới động lực làm việc của nhân viên tại các doanh nghiệp tư nhân tỉnh Nghệ An, </w:t>
            </w:r>
            <w:r w:rsidDel="00000000" w:rsidR="00000000" w:rsidRPr="00000000">
              <w:rPr>
                <w:rFonts w:ascii="Times New Roman" w:cs="Times New Roman" w:eastAsia="Times New Roman" w:hAnsi="Times New Roman"/>
                <w:i w:val="1"/>
                <w:sz w:val="26"/>
                <w:szCs w:val="26"/>
                <w:rtl w:val="0"/>
              </w:rPr>
              <w:t xml:space="preserve">Tạp chí Kinh tế và Dự báo</w:t>
            </w:r>
            <w:r w:rsidDel="00000000" w:rsidR="00000000" w:rsidRPr="00000000">
              <w:rPr>
                <w:rFonts w:ascii="Times New Roman" w:cs="Times New Roman" w:eastAsia="Times New Roman" w:hAnsi="Times New Roman"/>
                <w:sz w:val="26"/>
                <w:szCs w:val="26"/>
                <w:rtl w:val="0"/>
              </w:rPr>
              <w:t xml:space="preserve">, số 03, (2019), trang 49-52, 2019.</w:t>
            </w:r>
          </w:p>
          <w:p w:rsidR="00000000" w:rsidDel="00000000" w:rsidP="00000000" w:rsidRDefault="00000000" w:rsidRPr="00000000" w14:paraId="0000014E">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r>
            <w:r w:rsidDel="00000000" w:rsidR="00000000" w:rsidRPr="00000000">
              <w:rPr>
                <w:rFonts w:ascii="Times New Roman" w:cs="Times New Roman" w:eastAsia="Times New Roman" w:hAnsi="Times New Roman"/>
                <w:sz w:val="26"/>
                <w:szCs w:val="26"/>
                <w:rtl w:val="0"/>
              </w:rPr>
              <w:t xml:space="preserve">Các nhân tố tác động đến cơ hội việc làm của sinh viên sau tốt nghiệp, nghiên cứu trường hợp sinh viên khoa Kinh tế, Đại học Vinh, </w:t>
            </w:r>
            <w:r w:rsidDel="00000000" w:rsidR="00000000" w:rsidRPr="00000000">
              <w:rPr>
                <w:rFonts w:ascii="Times New Roman" w:cs="Times New Roman" w:eastAsia="Times New Roman" w:hAnsi="Times New Roman"/>
                <w:i w:val="1"/>
                <w:sz w:val="26"/>
                <w:szCs w:val="26"/>
                <w:rtl w:val="0"/>
              </w:rPr>
              <w:t xml:space="preserve">Tạp chí Kinh tế Châu Á-Thái Bình Dương</w:t>
            </w:r>
            <w:r w:rsidDel="00000000" w:rsidR="00000000" w:rsidRPr="00000000">
              <w:rPr>
                <w:rFonts w:ascii="Times New Roman" w:cs="Times New Roman" w:eastAsia="Times New Roman" w:hAnsi="Times New Roman"/>
                <w:sz w:val="26"/>
                <w:szCs w:val="26"/>
                <w:rtl w:val="0"/>
              </w:rPr>
              <w:t xml:space="preserve">, số 534+535, trang 98-100, 2019.</w:t>
            </w:r>
          </w:p>
          <w:p w:rsidR="00000000" w:rsidDel="00000000" w:rsidP="00000000" w:rsidRDefault="00000000" w:rsidRPr="00000000" w14:paraId="0000014F">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w:t>
            </w:r>
            <w:r w:rsidDel="00000000" w:rsidR="00000000" w:rsidRPr="00000000">
              <w:rPr>
                <w:rFonts w:ascii="Times New Roman" w:cs="Times New Roman" w:eastAsia="Times New Roman" w:hAnsi="Times New Roman"/>
                <w:sz w:val="26"/>
                <w:szCs w:val="26"/>
                <w:rtl w:val="0"/>
              </w:rPr>
              <w:t xml:space="preserve">Các nhân tố tác động đến lòng tin và động lực làm việc của nhân viên tại các doanh nghiệp nhỏ và vừa ở tỉnh Nghệ An, </w:t>
            </w:r>
            <w:r w:rsidDel="00000000" w:rsidR="00000000" w:rsidRPr="00000000">
              <w:rPr>
                <w:rFonts w:ascii="Times New Roman" w:cs="Times New Roman" w:eastAsia="Times New Roman" w:hAnsi="Times New Roman"/>
                <w:i w:val="1"/>
                <w:sz w:val="26"/>
                <w:szCs w:val="26"/>
                <w:rtl w:val="0"/>
              </w:rPr>
              <w:t xml:space="preserve">Tạp chí Công Thương</w:t>
            </w:r>
            <w:r w:rsidDel="00000000" w:rsidR="00000000" w:rsidRPr="00000000">
              <w:rPr>
                <w:rFonts w:ascii="Times New Roman" w:cs="Times New Roman" w:eastAsia="Times New Roman" w:hAnsi="Times New Roman"/>
                <w:sz w:val="26"/>
                <w:szCs w:val="26"/>
                <w:rtl w:val="0"/>
              </w:rPr>
              <w:t xml:space="preserve">, số 6, trang 86-93, 2019.</w:t>
            </w:r>
          </w:p>
          <w:p w:rsidR="00000000" w:rsidDel="00000000" w:rsidP="00000000" w:rsidRDefault="00000000" w:rsidRPr="00000000" w14:paraId="00000150">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5. </w:t>
            </w:r>
            <w:r w:rsidDel="00000000" w:rsidR="00000000" w:rsidRPr="00000000">
              <w:rPr>
                <w:rFonts w:ascii="Times New Roman" w:cs="Times New Roman" w:eastAsia="Times New Roman" w:hAnsi="Times New Roman"/>
                <w:sz w:val="26"/>
                <w:szCs w:val="26"/>
                <w:rtl w:val="0"/>
              </w:rPr>
              <w:t xml:space="preserve">Các nhân tố tác động đến động lực làm việc của nhân viên tại các DNNVV khu vực Bắc Trung Bộ, </w:t>
            </w:r>
            <w:r w:rsidDel="00000000" w:rsidR="00000000" w:rsidRPr="00000000">
              <w:rPr>
                <w:rFonts w:ascii="Times New Roman" w:cs="Times New Roman" w:eastAsia="Times New Roman" w:hAnsi="Times New Roman"/>
                <w:i w:val="1"/>
                <w:sz w:val="26"/>
                <w:szCs w:val="26"/>
                <w:rtl w:val="0"/>
              </w:rPr>
              <w:t xml:space="preserve">Tạp chí Kinh tế và Dự báo</w:t>
            </w:r>
            <w:r w:rsidDel="00000000" w:rsidR="00000000" w:rsidRPr="00000000">
              <w:rPr>
                <w:rFonts w:ascii="Times New Roman" w:cs="Times New Roman" w:eastAsia="Times New Roman" w:hAnsi="Times New Roman"/>
                <w:sz w:val="26"/>
                <w:szCs w:val="26"/>
                <w:rtl w:val="0"/>
              </w:rPr>
              <w:t xml:space="preserve">, số 36, trang 92-95, 2019.</w:t>
            </w:r>
            <w:r w:rsidDel="00000000" w:rsidR="00000000" w:rsidRPr="00000000">
              <w:rPr>
                <w:rtl w:val="0"/>
              </w:rPr>
            </w:r>
          </w:p>
          <w:p w:rsidR="00000000" w:rsidDel="00000000" w:rsidP="00000000" w:rsidRDefault="00000000" w:rsidRPr="00000000" w14:paraId="00000151">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 impact of manager’s emotional intelligence on performance: The case of Vietnam,</w:t>
            </w:r>
            <w:r w:rsidDel="00000000" w:rsidR="00000000" w:rsidRPr="00000000">
              <w:rPr>
                <w:rFonts w:ascii="Times New Roman" w:cs="Times New Roman" w:eastAsia="Times New Roman" w:hAnsi="Times New Roman"/>
                <w:i w:val="1"/>
                <w:sz w:val="24"/>
                <w:szCs w:val="24"/>
                <w:rtl w:val="0"/>
              </w:rPr>
              <w:t xml:space="preserve"> Management Science Letters</w:t>
            </w:r>
            <w:r w:rsidDel="00000000" w:rsidR="00000000" w:rsidRPr="00000000">
              <w:rPr>
                <w:rFonts w:ascii="Times New Roman" w:cs="Times New Roman" w:eastAsia="Times New Roman" w:hAnsi="Times New Roman"/>
                <w:sz w:val="24"/>
                <w:szCs w:val="24"/>
                <w:rtl w:val="0"/>
              </w:rPr>
              <w:t xml:space="preserve">, 10(10), 2201-2210, 2020.</w:t>
            </w:r>
          </w:p>
          <w:p w:rsidR="00000000" w:rsidDel="00000000" w:rsidP="00000000" w:rsidRDefault="00000000" w:rsidRPr="00000000" w14:paraId="00000152">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Impacts of corporate social responsibility toward employees on employee motivation in enterprises: A case study in Vietnam,</w:t>
            </w:r>
            <w:r w:rsidDel="00000000" w:rsidR="00000000" w:rsidRPr="00000000">
              <w:rPr>
                <w:rFonts w:ascii="Times New Roman" w:cs="Times New Roman" w:eastAsia="Times New Roman" w:hAnsi="Times New Roman"/>
                <w:i w:val="1"/>
                <w:sz w:val="24"/>
                <w:szCs w:val="24"/>
                <w:rtl w:val="0"/>
              </w:rPr>
              <w:t xml:space="preserve"> Management Science Letters</w:t>
            </w:r>
            <w:r w:rsidDel="00000000" w:rsidR="00000000" w:rsidRPr="00000000">
              <w:rPr>
                <w:rFonts w:ascii="Times New Roman" w:cs="Times New Roman" w:eastAsia="Times New Roman" w:hAnsi="Times New Roman"/>
                <w:sz w:val="24"/>
                <w:szCs w:val="24"/>
                <w:rtl w:val="0"/>
              </w:rPr>
              <w:t xml:space="preserve">, 10(11), 2543-2552, 2020.</w:t>
            </w:r>
          </w:p>
          <w:p w:rsidR="00000000" w:rsidDel="00000000" w:rsidP="00000000" w:rsidRDefault="00000000" w:rsidRPr="00000000" w14:paraId="00000153">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Impact of corporate social responsibility toward employees on business performance: The case of Vietnam,</w:t>
            </w:r>
            <w:r w:rsidDel="00000000" w:rsidR="00000000" w:rsidRPr="00000000">
              <w:rPr>
                <w:rFonts w:ascii="Times New Roman" w:cs="Times New Roman" w:eastAsia="Times New Roman" w:hAnsi="Times New Roman"/>
                <w:i w:val="1"/>
                <w:sz w:val="24"/>
                <w:szCs w:val="24"/>
                <w:rtl w:val="0"/>
              </w:rPr>
              <w:t xml:space="preserve"> Uncertain Supply Chain Management</w:t>
            </w:r>
            <w:r w:rsidDel="00000000" w:rsidR="00000000" w:rsidRPr="00000000">
              <w:rPr>
                <w:rFonts w:ascii="Times New Roman" w:cs="Times New Roman" w:eastAsia="Times New Roman" w:hAnsi="Times New Roman"/>
                <w:sz w:val="24"/>
                <w:szCs w:val="24"/>
                <w:rtl w:val="0"/>
              </w:rPr>
              <w:t xml:space="preserve">, 8(3), 589–598, 2020 (Scopus/Q2).</w:t>
            </w:r>
          </w:p>
          <w:p w:rsidR="00000000" w:rsidDel="00000000" w:rsidP="00000000" w:rsidRDefault="00000000" w:rsidRPr="00000000" w14:paraId="00000154">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The Impact of Organisational Commitment on Employee Motivation: A Study in Vietnamese Enterprises, </w:t>
            </w:r>
            <w:r w:rsidDel="00000000" w:rsidR="00000000" w:rsidRPr="00000000">
              <w:rPr>
                <w:rFonts w:ascii="Times New Roman" w:cs="Times New Roman" w:eastAsia="Times New Roman" w:hAnsi="Times New Roman"/>
                <w:i w:val="1"/>
                <w:sz w:val="24"/>
                <w:szCs w:val="24"/>
                <w:rtl w:val="0"/>
              </w:rPr>
              <w:t xml:space="preserve">Journal of Asian Finance, Economics and Business</w:t>
            </w:r>
            <w:r w:rsidDel="00000000" w:rsidR="00000000" w:rsidRPr="00000000">
              <w:rPr>
                <w:rFonts w:ascii="Times New Roman" w:cs="Times New Roman" w:eastAsia="Times New Roman" w:hAnsi="Times New Roman"/>
                <w:sz w:val="24"/>
                <w:szCs w:val="24"/>
                <w:rtl w:val="0"/>
              </w:rPr>
              <w:t xml:space="preserve">, 7(6), 439-447, 2020.</w:t>
            </w:r>
          </w:p>
          <w:p w:rsidR="00000000" w:rsidDel="00000000" w:rsidP="00000000" w:rsidRDefault="00000000" w:rsidRPr="00000000" w14:paraId="00000155">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sz w:val="26"/>
                <w:szCs w:val="26"/>
                <w:rtl w:val="0"/>
              </w:rPr>
              <w:t xml:space="preserve">Ảnh hưởng của chất lượng dịch vụ đào tạo đến mức độ hài lòng và gắn kết của sinh viên Trường Đại học Vinh, </w:t>
            </w:r>
            <w:r w:rsidDel="00000000" w:rsidR="00000000" w:rsidRPr="00000000">
              <w:rPr>
                <w:rFonts w:ascii="Times New Roman" w:cs="Times New Roman" w:eastAsia="Times New Roman" w:hAnsi="Times New Roman"/>
                <w:i w:val="1"/>
                <w:sz w:val="26"/>
                <w:szCs w:val="26"/>
                <w:rtl w:val="0"/>
              </w:rPr>
              <w:t xml:space="preserve">Tạp chí Khoa học Trường Đại học Vinh</w:t>
            </w:r>
            <w:r w:rsidDel="00000000" w:rsidR="00000000" w:rsidRPr="00000000">
              <w:rPr>
                <w:rFonts w:ascii="Times New Roman" w:cs="Times New Roman" w:eastAsia="Times New Roman" w:hAnsi="Times New Roman"/>
                <w:sz w:val="26"/>
                <w:szCs w:val="26"/>
                <w:rtl w:val="0"/>
              </w:rPr>
              <w:t xml:space="preserve">, Tập 48 - Số 4B/2019, trang 5-18, 2020.</w:t>
            </w:r>
          </w:p>
          <w:p w:rsidR="00000000" w:rsidDel="00000000" w:rsidP="00000000" w:rsidRDefault="00000000" w:rsidRPr="00000000" w14:paraId="00000156">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w:t>
            </w:r>
            <w:r w:rsidDel="00000000" w:rsidR="00000000" w:rsidRPr="00000000">
              <w:rPr>
                <w:rFonts w:ascii="Times New Roman" w:cs="Times New Roman" w:eastAsia="Times New Roman" w:hAnsi="Times New Roman"/>
                <w:sz w:val="26"/>
                <w:szCs w:val="26"/>
                <w:rtl w:val="0"/>
              </w:rPr>
              <w:t xml:space="preserve">Ảnh hưởng của năng lực cảm xúc đến động lực làm việc của nhà quản trị cấp trung tại các doanh nghiệp nhỏ và vừa ở khu vực Bắc Trung Bộ,</w:t>
            </w:r>
            <w:r w:rsidDel="00000000" w:rsidR="00000000" w:rsidRPr="00000000">
              <w:rPr>
                <w:rFonts w:ascii="Times New Roman" w:cs="Times New Roman" w:eastAsia="Times New Roman" w:hAnsi="Times New Roman"/>
                <w:i w:val="1"/>
                <w:sz w:val="26"/>
                <w:szCs w:val="26"/>
                <w:rtl w:val="0"/>
              </w:rPr>
              <w:t xml:space="preserve"> Tạp chí Kinh tế và Phát triển</w:t>
            </w:r>
            <w:r w:rsidDel="00000000" w:rsidR="00000000" w:rsidRPr="00000000">
              <w:rPr>
                <w:rFonts w:ascii="Times New Roman" w:cs="Times New Roman" w:eastAsia="Times New Roman" w:hAnsi="Times New Roman"/>
                <w:sz w:val="26"/>
                <w:szCs w:val="26"/>
                <w:rtl w:val="0"/>
              </w:rPr>
              <w:t xml:space="preserve">, Số 274, trang 103-112, 2020.</w:t>
            </w:r>
          </w:p>
          <w:p w:rsidR="00000000" w:rsidDel="00000000" w:rsidP="00000000" w:rsidRDefault="00000000" w:rsidRPr="00000000" w14:paraId="00000157">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12. </w:t>
            </w:r>
            <w:r w:rsidDel="00000000" w:rsidR="00000000" w:rsidRPr="00000000">
              <w:rPr>
                <w:rFonts w:ascii="Times New Roman" w:cs="Times New Roman" w:eastAsia="Times New Roman" w:hAnsi="Times New Roman"/>
                <w:sz w:val="24"/>
                <w:szCs w:val="24"/>
                <w:rtl w:val="0"/>
              </w:rPr>
              <w:t xml:space="preserve">The Impact of Corporate Social Responsibility on Employee Management: A Case Study in Vietnam,</w:t>
            </w:r>
            <w:r w:rsidDel="00000000" w:rsidR="00000000" w:rsidRPr="00000000">
              <w:rPr>
                <w:rFonts w:ascii="Times New Roman" w:cs="Times New Roman" w:eastAsia="Times New Roman" w:hAnsi="Times New Roman"/>
                <w:i w:val="1"/>
                <w:sz w:val="24"/>
                <w:szCs w:val="24"/>
                <w:rtl w:val="0"/>
              </w:rPr>
              <w:t xml:space="preserve"> Journal of Asian Finance, Economics and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8(4), 1033–1045, 2021.</w:t>
            </w:r>
          </w:p>
          <w:p w:rsidR="00000000" w:rsidDel="00000000" w:rsidP="00000000" w:rsidRDefault="00000000" w:rsidRPr="00000000" w14:paraId="00000158">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sz w:val="24"/>
                <w:szCs w:val="24"/>
                <w:rtl w:val="0"/>
              </w:rPr>
              <w:t xml:space="preserve">The effect of supply chain linkages on the business performance: Evidence from Vietnam, </w:t>
            </w:r>
            <w:r w:rsidDel="00000000" w:rsidR="00000000" w:rsidRPr="00000000">
              <w:rPr>
                <w:rFonts w:ascii="Times New Roman" w:cs="Times New Roman" w:eastAsia="Times New Roman" w:hAnsi="Times New Roman"/>
                <w:i w:val="1"/>
                <w:sz w:val="24"/>
                <w:szCs w:val="24"/>
                <w:rtl w:val="0"/>
              </w:rPr>
              <w:t xml:space="preserve">Uncertain Supply Chain Management</w:t>
            </w:r>
            <w:r w:rsidDel="00000000" w:rsidR="00000000" w:rsidRPr="00000000">
              <w:rPr>
                <w:rFonts w:ascii="Times New Roman" w:cs="Times New Roman" w:eastAsia="Times New Roman" w:hAnsi="Times New Roman"/>
                <w:sz w:val="24"/>
                <w:szCs w:val="24"/>
                <w:rtl w:val="0"/>
              </w:rPr>
              <w:t xml:space="preserve">, 9(3), 529–538, 2021 (Scopus/Q2).</w:t>
            </w:r>
          </w:p>
          <w:p w:rsidR="00000000" w:rsidDel="00000000" w:rsidP="00000000" w:rsidRDefault="00000000" w:rsidRPr="00000000" w14:paraId="00000159">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The Impact of Brand Equity on Employee’s Opportunistic Behavior: A Case Study on Enterprises in Vietnam, </w:t>
            </w:r>
            <w:r w:rsidDel="00000000" w:rsidR="00000000" w:rsidRPr="00000000">
              <w:rPr>
                <w:rFonts w:ascii="Times New Roman" w:cs="Times New Roman" w:eastAsia="Times New Roman" w:hAnsi="Times New Roman"/>
                <w:i w:val="1"/>
                <w:sz w:val="24"/>
                <w:szCs w:val="24"/>
                <w:rtl w:val="0"/>
              </w:rPr>
              <w:t xml:space="preserve">Journal of Risk and Financial Management</w:t>
            </w:r>
            <w:r w:rsidDel="00000000" w:rsidR="00000000" w:rsidRPr="00000000">
              <w:rPr>
                <w:rFonts w:ascii="Times New Roman" w:cs="Times New Roman" w:eastAsia="Times New Roman" w:hAnsi="Times New Roman"/>
                <w:sz w:val="24"/>
                <w:szCs w:val="24"/>
                <w:rtl w:val="0"/>
              </w:rPr>
              <w:t xml:space="preserve">, 14, (2021), 164, 2021 (Scopus/Q2).</w:t>
            </w:r>
          </w:p>
          <w:p w:rsidR="00000000" w:rsidDel="00000000" w:rsidP="00000000" w:rsidRDefault="00000000" w:rsidRPr="00000000" w14:paraId="0000015A">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sz w:val="26"/>
                <w:szCs w:val="26"/>
                <w:rtl w:val="0"/>
              </w:rPr>
              <w:t xml:space="preserve">The Impact of Knowledge Sharing on the Effectiveness of Employee Management in Small and Medium Enterprises in the North Central Region, </w:t>
            </w:r>
            <w:r w:rsidDel="00000000" w:rsidR="00000000" w:rsidRPr="00000000">
              <w:rPr>
                <w:rFonts w:ascii="Times New Roman" w:cs="Times New Roman" w:eastAsia="Times New Roman" w:hAnsi="Times New Roman"/>
                <w:i w:val="1"/>
                <w:sz w:val="26"/>
                <w:szCs w:val="26"/>
                <w:rtl w:val="0"/>
              </w:rPr>
              <w:t xml:space="preserve">Vinh University Journal of Science</w:t>
            </w:r>
            <w:r w:rsidDel="00000000" w:rsidR="00000000" w:rsidRPr="00000000">
              <w:rPr>
                <w:rFonts w:ascii="Times New Roman" w:cs="Times New Roman" w:eastAsia="Times New Roman" w:hAnsi="Times New Roman"/>
                <w:sz w:val="26"/>
                <w:szCs w:val="26"/>
                <w:rtl w:val="0"/>
              </w:rPr>
              <w:t xml:space="preserve">, 50 (2B/2021), pp. 5-21, 2021.</w:t>
            </w:r>
          </w:p>
          <w:p w:rsidR="00000000" w:rsidDel="00000000" w:rsidP="00000000" w:rsidRDefault="00000000" w:rsidRPr="00000000" w14:paraId="0000015B">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Đề xuất mô hình nghiên cứu các nhân tố ảnh hưởng đến liên kết trường đại học công lập - Trong bối cảnh tự chủ, </w:t>
            </w:r>
            <w:r w:rsidDel="00000000" w:rsidR="00000000" w:rsidRPr="00000000">
              <w:rPr>
                <w:rFonts w:ascii="Times New Roman" w:cs="Times New Roman" w:eastAsia="Times New Roman" w:hAnsi="Times New Roman"/>
                <w:i w:val="1"/>
                <w:sz w:val="26"/>
                <w:szCs w:val="26"/>
                <w:rtl w:val="0"/>
              </w:rPr>
              <w:t xml:space="preserve">Tạp chí Công Thương</w:t>
            </w:r>
            <w:r w:rsidDel="00000000" w:rsidR="00000000" w:rsidRPr="00000000">
              <w:rPr>
                <w:rFonts w:ascii="Times New Roman" w:cs="Times New Roman" w:eastAsia="Times New Roman" w:hAnsi="Times New Roman"/>
                <w:sz w:val="26"/>
                <w:szCs w:val="26"/>
                <w:rtl w:val="0"/>
              </w:rPr>
              <w:t xml:space="preserve">, Số 26, trang 170-176, 2021.</w:t>
            </w:r>
          </w:p>
          <w:p w:rsidR="00000000" w:rsidDel="00000000" w:rsidP="00000000" w:rsidRDefault="00000000" w:rsidRPr="00000000" w14:paraId="0000015C">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17. </w:t>
            </w:r>
            <w:r w:rsidDel="00000000" w:rsidR="00000000" w:rsidRPr="00000000">
              <w:rPr>
                <w:rFonts w:ascii="Times New Roman" w:cs="Times New Roman" w:eastAsia="Times New Roman" w:hAnsi="Times New Roman"/>
                <w:sz w:val="24"/>
                <w:szCs w:val="24"/>
                <w:rtl w:val="0"/>
              </w:rPr>
              <w:t xml:space="preserve">The Impact of Organizational Culture on the Sustainable Competitive Advantage of Commercial Banks: A Case Study in Vietnam, </w:t>
            </w:r>
            <w:r w:rsidDel="00000000" w:rsidR="00000000" w:rsidRPr="00000000">
              <w:rPr>
                <w:rFonts w:ascii="Times New Roman" w:cs="Times New Roman" w:eastAsia="Times New Roman" w:hAnsi="Times New Roman"/>
                <w:i w:val="1"/>
                <w:sz w:val="24"/>
                <w:szCs w:val="24"/>
                <w:rtl w:val="0"/>
              </w:rPr>
              <w:t xml:space="preserve">Journal of Asian Finance, Economics and Business</w:t>
            </w:r>
            <w:r w:rsidDel="00000000" w:rsidR="00000000" w:rsidRPr="00000000">
              <w:rPr>
                <w:rFonts w:ascii="Times New Roman" w:cs="Times New Roman" w:eastAsia="Times New Roman" w:hAnsi="Times New Roman"/>
                <w:sz w:val="24"/>
                <w:szCs w:val="24"/>
                <w:rtl w:val="0"/>
              </w:rPr>
              <w:t xml:space="preserve">, 8(9), 0201–0210, 2021.</w:t>
            </w:r>
          </w:p>
          <w:p w:rsidR="00000000" w:rsidDel="00000000" w:rsidP="00000000" w:rsidRDefault="00000000" w:rsidRPr="00000000" w14:paraId="0000015D">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The effect of risk on supply chain cooperation: Evidence from Vietnam agriculture, </w:t>
            </w:r>
            <w:r w:rsidDel="00000000" w:rsidR="00000000" w:rsidRPr="00000000">
              <w:rPr>
                <w:rFonts w:ascii="Times New Roman" w:cs="Times New Roman" w:eastAsia="Times New Roman" w:hAnsi="Times New Roman"/>
                <w:i w:val="1"/>
                <w:sz w:val="24"/>
                <w:szCs w:val="24"/>
                <w:rtl w:val="0"/>
              </w:rPr>
              <w:t xml:space="preserve">Uncertain Supply Chain Management</w:t>
            </w:r>
            <w:r w:rsidDel="00000000" w:rsidR="00000000" w:rsidRPr="00000000">
              <w:rPr>
                <w:rFonts w:ascii="Times New Roman" w:cs="Times New Roman" w:eastAsia="Times New Roman" w:hAnsi="Times New Roman"/>
                <w:sz w:val="24"/>
                <w:szCs w:val="24"/>
                <w:rtl w:val="0"/>
              </w:rPr>
              <w:t xml:space="preserve">, 10(1), 205-216, 2022 (Scopus/Q2).</w:t>
            </w:r>
          </w:p>
          <w:p w:rsidR="00000000" w:rsidDel="00000000" w:rsidP="00000000" w:rsidRDefault="00000000" w:rsidRPr="00000000" w14:paraId="0000015E">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The Impact of Sharing Culture on Opportunistic Behavior and Effectiveness of Employee Management: A Case Study in Vietnam, </w:t>
            </w:r>
            <w:r w:rsidDel="00000000" w:rsidR="00000000" w:rsidRPr="00000000">
              <w:rPr>
                <w:rFonts w:ascii="Times New Roman" w:cs="Times New Roman" w:eastAsia="Times New Roman" w:hAnsi="Times New Roman"/>
                <w:i w:val="1"/>
                <w:sz w:val="24"/>
                <w:szCs w:val="24"/>
                <w:rtl w:val="0"/>
              </w:rPr>
              <w:t xml:space="preserve">Journal of Asian Finance, Economics and Business</w:t>
            </w:r>
            <w:r w:rsidDel="00000000" w:rsidR="00000000" w:rsidRPr="00000000">
              <w:rPr>
                <w:rFonts w:ascii="Times New Roman" w:cs="Times New Roman" w:eastAsia="Times New Roman" w:hAnsi="Times New Roman"/>
                <w:sz w:val="24"/>
                <w:szCs w:val="24"/>
                <w:rtl w:val="0"/>
              </w:rPr>
              <w:t xml:space="preserve">, 9(1), 423–435, 2022.</w:t>
            </w:r>
          </w:p>
          <w:p w:rsidR="00000000" w:rsidDel="00000000" w:rsidP="00000000" w:rsidRDefault="00000000" w:rsidRPr="00000000" w14:paraId="0000015F">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The Impact of Technology Transfer on Economic Development in the 4.0 Era: Empirical Evidence from the Agriculture and Rural Sector in Vietnam, </w:t>
            </w:r>
            <w:r w:rsidDel="00000000" w:rsidR="00000000" w:rsidRPr="00000000">
              <w:rPr>
                <w:rFonts w:ascii="Times New Roman" w:cs="Times New Roman" w:eastAsia="Times New Roman" w:hAnsi="Times New Roman"/>
                <w:i w:val="1"/>
                <w:sz w:val="24"/>
                <w:szCs w:val="24"/>
                <w:rtl w:val="0"/>
              </w:rPr>
              <w:t xml:space="preserve">Journal of Asian Finance, Economics and Business</w:t>
            </w:r>
            <w:r w:rsidDel="00000000" w:rsidR="00000000" w:rsidRPr="00000000">
              <w:rPr>
                <w:rFonts w:ascii="Times New Roman" w:cs="Times New Roman" w:eastAsia="Times New Roman" w:hAnsi="Times New Roman"/>
                <w:sz w:val="24"/>
                <w:szCs w:val="24"/>
                <w:rtl w:val="0"/>
              </w:rPr>
              <w:t xml:space="preserve">, 9(5), 0261–0272, 2022.</w:t>
            </w:r>
          </w:p>
          <w:p w:rsidR="00000000" w:rsidDel="00000000" w:rsidP="00000000" w:rsidRDefault="00000000" w:rsidRPr="00000000" w14:paraId="00000160">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The effect of risks from the supply chain on corporate financial performance: A case study in Vietnam, </w:t>
            </w:r>
            <w:r w:rsidDel="00000000" w:rsidR="00000000" w:rsidRPr="00000000">
              <w:rPr>
                <w:rFonts w:ascii="Times New Roman" w:cs="Times New Roman" w:eastAsia="Times New Roman" w:hAnsi="Times New Roman"/>
                <w:i w:val="1"/>
                <w:sz w:val="24"/>
                <w:szCs w:val="24"/>
                <w:rtl w:val="0"/>
              </w:rPr>
              <w:t xml:space="preserve">Uncertain Supply Chain Management</w:t>
            </w:r>
            <w:r w:rsidDel="00000000" w:rsidR="00000000" w:rsidRPr="00000000">
              <w:rPr>
                <w:rFonts w:ascii="Times New Roman" w:cs="Times New Roman" w:eastAsia="Times New Roman" w:hAnsi="Times New Roman"/>
                <w:sz w:val="24"/>
                <w:szCs w:val="24"/>
                <w:rtl w:val="0"/>
              </w:rPr>
              <w:t xml:space="preserve">, 10(4), 1233-1242, 2022 (Scopus/Q2).</w:t>
            </w:r>
          </w:p>
          <w:p w:rsidR="00000000" w:rsidDel="00000000" w:rsidP="00000000" w:rsidRDefault="00000000" w:rsidRPr="00000000" w14:paraId="00000161">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Impacts of Emotional Capacity of Managers on Transformational Leadership Behavior in Enterprises: A Case Study in Vietnam, </w:t>
            </w:r>
            <w:r w:rsidDel="00000000" w:rsidR="00000000" w:rsidRPr="00000000">
              <w:rPr>
                <w:rFonts w:ascii="Times New Roman" w:cs="Times New Roman" w:eastAsia="Times New Roman" w:hAnsi="Times New Roman"/>
                <w:i w:val="1"/>
                <w:sz w:val="24"/>
                <w:szCs w:val="24"/>
                <w:rtl w:val="0"/>
              </w:rPr>
              <w:t xml:space="preserve">Journal of Asian Finance, Economics and Business</w:t>
            </w:r>
            <w:r w:rsidDel="00000000" w:rsidR="00000000" w:rsidRPr="00000000">
              <w:rPr>
                <w:rFonts w:ascii="Times New Roman" w:cs="Times New Roman" w:eastAsia="Times New Roman" w:hAnsi="Times New Roman"/>
                <w:sz w:val="24"/>
                <w:szCs w:val="24"/>
                <w:rtl w:val="0"/>
              </w:rPr>
              <w:t xml:space="preserve">, 9(10), 0201–0214, 2022.</w:t>
            </w:r>
          </w:p>
          <w:p w:rsidR="00000000" w:rsidDel="00000000" w:rsidP="00000000" w:rsidRDefault="00000000" w:rsidRPr="00000000" w14:paraId="00000162">
            <w:pPr>
              <w:ind w:left="0" w:right="165.708661417322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23.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6"/>
                <w:szCs w:val="26"/>
                <w:rtl w:val="0"/>
              </w:rPr>
              <w:t xml:space="preserve">ác động của hình ảnh thương hiệu đến liên kết các trường đại học công lập trong bối cảnh tự chủ, </w:t>
            </w:r>
            <w:r w:rsidDel="00000000" w:rsidR="00000000" w:rsidRPr="00000000">
              <w:rPr>
                <w:rFonts w:ascii="Times New Roman" w:cs="Times New Roman" w:eastAsia="Times New Roman" w:hAnsi="Times New Roman"/>
                <w:i w:val="1"/>
                <w:sz w:val="26"/>
                <w:szCs w:val="26"/>
                <w:rtl w:val="0"/>
              </w:rPr>
              <w:t xml:space="preserve">Tạp chí Kinh tế và Dự báo</w:t>
            </w:r>
            <w:r w:rsidDel="00000000" w:rsidR="00000000" w:rsidRPr="00000000">
              <w:rPr>
                <w:rFonts w:ascii="Times New Roman" w:cs="Times New Roman" w:eastAsia="Times New Roman" w:hAnsi="Times New Roman"/>
                <w:sz w:val="26"/>
                <w:szCs w:val="26"/>
                <w:rtl w:val="0"/>
              </w:rPr>
              <w:t xml:space="preserve">, số 33, trang 113-116, 2022.</w:t>
            </w:r>
          </w:p>
          <w:p w:rsidR="00000000" w:rsidDel="00000000" w:rsidP="00000000" w:rsidRDefault="00000000" w:rsidRPr="00000000" w14:paraId="00000163">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23. </w:t>
            </w:r>
            <w:r w:rsidDel="00000000" w:rsidR="00000000" w:rsidRPr="00000000">
              <w:rPr>
                <w:rFonts w:ascii="Times New Roman" w:cs="Times New Roman" w:eastAsia="Times New Roman" w:hAnsi="Times New Roman"/>
                <w:sz w:val="24"/>
                <w:szCs w:val="24"/>
                <w:rtl w:val="0"/>
              </w:rPr>
              <w:t xml:space="preserve">Factors affecting the linkage between public universities, in the context of university autonomy: Case study in Vietnam, </w:t>
            </w:r>
            <w:r w:rsidDel="00000000" w:rsidR="00000000" w:rsidRPr="00000000">
              <w:rPr>
                <w:rFonts w:ascii="Times New Roman" w:cs="Times New Roman" w:eastAsia="Times New Roman" w:hAnsi="Times New Roman"/>
                <w:i w:val="1"/>
                <w:sz w:val="24"/>
                <w:szCs w:val="24"/>
                <w:rtl w:val="0"/>
              </w:rPr>
              <w:t xml:space="preserve">International Journal of Data and Network Science</w:t>
            </w:r>
            <w:r w:rsidDel="00000000" w:rsidR="00000000" w:rsidRPr="00000000">
              <w:rPr>
                <w:rFonts w:ascii="Times New Roman" w:cs="Times New Roman" w:eastAsia="Times New Roman" w:hAnsi="Times New Roman"/>
                <w:sz w:val="24"/>
                <w:szCs w:val="24"/>
                <w:rtl w:val="0"/>
              </w:rPr>
              <w:t xml:space="preserve">, 7(1), 439-448., 2023 (Scopus/Q2).</w:t>
            </w:r>
          </w:p>
          <w:p w:rsidR="00000000" w:rsidDel="00000000" w:rsidP="00000000" w:rsidRDefault="00000000" w:rsidRPr="00000000" w14:paraId="00000164">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 impact of brand image on public university links in the context of autonomy: A case study in Vietnam, </w:t>
            </w:r>
            <w:r w:rsidDel="00000000" w:rsidR="00000000" w:rsidRPr="00000000">
              <w:rPr>
                <w:rFonts w:ascii="Times New Roman" w:cs="Times New Roman" w:eastAsia="Times New Roman" w:hAnsi="Times New Roman"/>
                <w:i w:val="1"/>
                <w:sz w:val="24"/>
                <w:szCs w:val="24"/>
                <w:rtl w:val="0"/>
              </w:rPr>
              <w:t xml:space="preserve">International Journal of Data and Network Science</w:t>
            </w:r>
            <w:r w:rsidDel="00000000" w:rsidR="00000000" w:rsidRPr="00000000">
              <w:rPr>
                <w:rFonts w:ascii="Times New Roman" w:cs="Times New Roman" w:eastAsia="Times New Roman" w:hAnsi="Times New Roman"/>
                <w:sz w:val="24"/>
                <w:szCs w:val="24"/>
                <w:rtl w:val="0"/>
              </w:rPr>
              <w:t xml:space="preserve">, 7(1), 553–562, 2023 (Scopus/Q2).</w:t>
            </w:r>
          </w:p>
          <w:p w:rsidR="00000000" w:rsidDel="00000000" w:rsidP="00000000" w:rsidRDefault="00000000" w:rsidRPr="00000000" w14:paraId="00000165">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Impact of Organizational Commitment Factors on Business Performance of Enterprises in the Context of Digital Transformation: A Case Study of Private Enterprises in Vinh City, Nghe An Province, Vietnam, </w:t>
            </w:r>
            <w:r w:rsidDel="00000000" w:rsidR="00000000" w:rsidRPr="00000000">
              <w:rPr>
                <w:rFonts w:ascii="Times New Roman" w:cs="Times New Roman" w:eastAsia="Times New Roman" w:hAnsi="Times New Roman"/>
                <w:i w:val="1"/>
                <w:sz w:val="24"/>
                <w:szCs w:val="24"/>
                <w:rtl w:val="0"/>
              </w:rPr>
              <w:t xml:space="preserve">Modern Economy</w:t>
            </w:r>
            <w:r w:rsidDel="00000000" w:rsidR="00000000" w:rsidRPr="00000000">
              <w:rPr>
                <w:rFonts w:ascii="Times New Roman" w:cs="Times New Roman" w:eastAsia="Times New Roman" w:hAnsi="Times New Roman"/>
                <w:sz w:val="24"/>
                <w:szCs w:val="24"/>
                <w:rtl w:val="0"/>
              </w:rPr>
              <w:t xml:space="preserve">, 14, 76-88, 2023.</w:t>
            </w:r>
          </w:p>
          <w:p w:rsidR="00000000" w:rsidDel="00000000" w:rsidP="00000000" w:rsidRDefault="00000000" w:rsidRPr="00000000" w14:paraId="00000166">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The impact of managers’ emotional intelligence on transformational leadership styles in firms. </w:t>
            </w:r>
            <w:r w:rsidDel="00000000" w:rsidR="00000000" w:rsidRPr="00000000">
              <w:rPr>
                <w:rFonts w:ascii="Times New Roman" w:cs="Times New Roman" w:eastAsia="Times New Roman" w:hAnsi="Times New Roman"/>
                <w:i w:val="1"/>
                <w:sz w:val="24"/>
                <w:szCs w:val="24"/>
                <w:rtl w:val="0"/>
              </w:rPr>
              <w:t xml:space="preserve">Corporate &amp; Business Strategy Review</w:t>
            </w:r>
            <w:r w:rsidDel="00000000" w:rsidR="00000000" w:rsidRPr="00000000">
              <w:rPr>
                <w:rFonts w:ascii="Times New Roman" w:cs="Times New Roman" w:eastAsia="Times New Roman" w:hAnsi="Times New Roman"/>
                <w:sz w:val="24"/>
                <w:szCs w:val="24"/>
                <w:rtl w:val="0"/>
              </w:rPr>
              <w:t xml:space="preserve">, 5(2), 139-150. </w:t>
            </w:r>
            <w:hyperlink r:id="rId19">
              <w:r w:rsidDel="00000000" w:rsidR="00000000" w:rsidRPr="00000000">
                <w:rPr>
                  <w:rFonts w:ascii="Times New Roman" w:cs="Times New Roman" w:eastAsia="Times New Roman" w:hAnsi="Times New Roman"/>
                  <w:sz w:val="24"/>
                  <w:szCs w:val="24"/>
                  <w:u w:val="single"/>
                  <w:rtl w:val="0"/>
                </w:rPr>
                <w:t xml:space="preserve">https://doi.org/10.22495/cbsrv5i2art12</w:t>
              </w:r>
            </w:hyperlink>
            <w:r w:rsidDel="00000000" w:rsidR="00000000" w:rsidRPr="00000000">
              <w:rPr>
                <w:rFonts w:ascii="Times New Roman" w:cs="Times New Roman" w:eastAsia="Times New Roman" w:hAnsi="Times New Roman"/>
                <w:sz w:val="24"/>
                <w:szCs w:val="24"/>
                <w:rtl w:val="0"/>
              </w:rPr>
              <w:t xml:space="preserve">, 2024 (Scopus/Q4).</w:t>
            </w:r>
            <w:r w:rsidDel="00000000" w:rsidR="00000000" w:rsidRPr="00000000">
              <w:rPr>
                <w:rtl w:val="0"/>
              </w:rPr>
            </w:r>
          </w:p>
          <w:p w:rsidR="00000000" w:rsidDel="00000000" w:rsidP="00000000" w:rsidRDefault="00000000" w:rsidRPr="00000000" w14:paraId="00000167">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Does green productivity promote agricultural productivity in Vietnamese market?. </w:t>
            </w:r>
            <w:r w:rsidDel="00000000" w:rsidR="00000000" w:rsidRPr="00000000">
              <w:rPr>
                <w:rFonts w:ascii="Times New Roman" w:cs="Times New Roman" w:eastAsia="Times New Roman" w:hAnsi="Times New Roman"/>
                <w:i w:val="1"/>
                <w:sz w:val="24"/>
                <w:szCs w:val="24"/>
                <w:rtl w:val="0"/>
              </w:rPr>
              <w:t xml:space="preserve">Journal of Agribusiness in Developing and Emerging Economies</w:t>
            </w: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https://doi.org/10.1108/JADEE-10-2023-0268</w:t>
              </w:r>
            </w:hyperlink>
            <w:r w:rsidDel="00000000" w:rsidR="00000000" w:rsidRPr="00000000">
              <w:rPr>
                <w:rFonts w:ascii="Times New Roman" w:cs="Times New Roman" w:eastAsia="Times New Roman" w:hAnsi="Times New Roman"/>
                <w:sz w:val="24"/>
                <w:szCs w:val="24"/>
                <w:rtl w:val="0"/>
              </w:rPr>
              <w:t xml:space="preserve">, 2024 (ESCI/ISI/Scopus/Q2). </w:t>
            </w:r>
          </w:p>
          <w:p w:rsidR="00000000" w:rsidDel="00000000" w:rsidP="00000000" w:rsidRDefault="00000000" w:rsidRPr="00000000" w14:paraId="00000168">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Impact of Perceived Safety on Customers' Use of Digital Banking Services at Commercial Banks: A Case Study in Vietnam. </w:t>
            </w:r>
            <w:r w:rsidDel="00000000" w:rsidR="00000000" w:rsidRPr="00000000">
              <w:rPr>
                <w:rFonts w:ascii="Times New Roman" w:cs="Times New Roman" w:eastAsia="Times New Roman" w:hAnsi="Times New Roman"/>
                <w:i w:val="1"/>
                <w:sz w:val="24"/>
                <w:szCs w:val="24"/>
                <w:rtl w:val="0"/>
              </w:rPr>
              <w:t xml:space="preserve">Asian Economic and Financial Review, </w:t>
            </w:r>
            <w:r w:rsidDel="00000000" w:rsidR="00000000" w:rsidRPr="00000000">
              <w:rPr>
                <w:rFonts w:ascii="Times New Roman" w:cs="Times New Roman" w:eastAsia="Times New Roman" w:hAnsi="Times New Roman"/>
                <w:sz w:val="24"/>
                <w:szCs w:val="24"/>
                <w:rtl w:val="0"/>
              </w:rPr>
              <w:t xml:space="preserve">10(1), 782-797, 2024 ((Scopus/Q3).</w:t>
            </w:r>
          </w:p>
          <w:p w:rsidR="00000000" w:rsidDel="00000000" w:rsidP="00000000" w:rsidRDefault="00000000" w:rsidRPr="00000000" w14:paraId="00000169">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Tác động của vốn tâm lý đến năng lực đổi mới sáng tạo của sinh viên các trường Đại học ở khu vực Bắc Trung Bộ. </w:t>
            </w:r>
            <w:r w:rsidDel="00000000" w:rsidR="00000000" w:rsidRPr="00000000">
              <w:rPr>
                <w:rFonts w:ascii="Times New Roman" w:cs="Times New Roman" w:eastAsia="Times New Roman" w:hAnsi="Times New Roman"/>
                <w:i w:val="1"/>
                <w:sz w:val="24"/>
                <w:szCs w:val="24"/>
                <w:rtl w:val="0"/>
              </w:rPr>
              <w:t xml:space="preserve">Tạp chí Kinh tế Châu Á - Thái Bình Dương</w:t>
            </w:r>
            <w:r w:rsidDel="00000000" w:rsidR="00000000" w:rsidRPr="00000000">
              <w:rPr>
                <w:rFonts w:ascii="Times New Roman" w:cs="Times New Roman" w:eastAsia="Times New Roman" w:hAnsi="Times New Roman"/>
                <w:sz w:val="24"/>
                <w:szCs w:val="24"/>
                <w:rtl w:val="0"/>
              </w:rPr>
              <w:t xml:space="preserve">, 671, </w:t>
            </w:r>
            <w:r w:rsidDel="00000000" w:rsidR="00000000" w:rsidRPr="00000000">
              <w:rPr>
                <w:rFonts w:ascii="Times New Roman" w:cs="Times New Roman" w:eastAsia="Times New Roman" w:hAnsi="Times New Roman"/>
                <w:sz w:val="24"/>
                <w:szCs w:val="24"/>
                <w:rtl w:val="0"/>
              </w:rPr>
              <w:t xml:space="preserve">Tháng 11 năm 2024, 46-48, 2024.</w:t>
            </w:r>
          </w:p>
          <w:p w:rsidR="00000000" w:rsidDel="00000000" w:rsidP="00000000" w:rsidRDefault="00000000" w:rsidRPr="00000000" w14:paraId="0000016A">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Cơ sở lý luận về phát triển bền vững chuỗi giá trị du lịch nông nghiệp. Tạp chí Công thương, 23, tháng 11 năm 2024, 96-101, 2024.</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B">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C">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D">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TS. Hoàng Thị Cẩm Thương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E">
            <w:pPr>
              <w:numPr>
                <w:ilvl w:val="0"/>
                <w:numId w:val="7"/>
              </w:numPr>
              <w:ind w:left="720" w:right="165.7086614173226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Tự chủ đại học trong giai đoạn chuyển đổi mô hình trường đại học: Kinh nghiệm của một số đại học trên thế giới và hàm ý cho Việt Nam. Tạp chí Công thương, số 04/2020.</w:t>
            </w:r>
          </w:p>
          <w:p w:rsidR="00000000" w:rsidDel="00000000" w:rsidP="00000000" w:rsidRDefault="00000000" w:rsidRPr="00000000" w14:paraId="0000016F">
            <w:pPr>
              <w:numPr>
                <w:ilvl w:val="0"/>
                <w:numId w:val="7"/>
              </w:numPr>
              <w:ind w:left="720" w:right="165.7086614173226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 nghiệm quốc tế về quản trị đại học và bài học cho Việt Nam. Tạp chí Kinh tế và dự báo, số tháng 7/2020. </w:t>
            </w:r>
          </w:p>
          <w:p w:rsidR="00000000" w:rsidDel="00000000" w:rsidP="00000000" w:rsidRDefault="00000000" w:rsidRPr="00000000" w14:paraId="00000170">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Motivations for entrepreneurship of students in Viet Nam. Academy of Entrepreneurship Journal (Print ISSN: 1087-9595; Online ISSN: 1528-2686). Scopus (Q4)</w:t>
            </w:r>
          </w:p>
          <w:p w:rsidR="00000000" w:rsidDel="00000000" w:rsidP="00000000" w:rsidRDefault="00000000" w:rsidRPr="00000000" w14:paraId="00000171">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entrepreneurial university model and policy implications for universitygovernance in Vietnam public universities. Journal of Economics, Finance and Management Studies, ISSN (print): 2644-0490, ISSN (online): 2644-0504, Volume a Issue 03 March 202, Article DOI: 10.47191/jefms/v4-i3-08, Impact Factor: 6.228</w:t>
            </w:r>
          </w:p>
          <w:p w:rsidR="00000000" w:rsidDel="00000000" w:rsidP="00000000" w:rsidRDefault="00000000" w:rsidRPr="00000000" w14:paraId="00000172">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impact of knowledge sharing on the effectiveness of employee management in small and medium enterprises in North Central Region. Vinh University, Jounarl of Science.</w:t>
            </w:r>
          </w:p>
          <w:p w:rsidR="00000000" w:rsidDel="00000000" w:rsidP="00000000" w:rsidRDefault="00000000" w:rsidRPr="00000000" w14:paraId="00000173">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effect of risk on supply chain cooperation: Evidence from Vietnam agriculture. Uncertain Supply Chain Management 10(2022), ISSN 2291-6830 (Online), ISSN 2291-6822 (print), Scopus (Q2). </w:t>
            </w:r>
          </w:p>
          <w:p w:rsidR="00000000" w:rsidDel="00000000" w:rsidP="00000000" w:rsidRDefault="00000000" w:rsidRPr="00000000" w14:paraId="00000174">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Impact of transformational leadership on job satisfaction of employees in small and medium-sized enterprise north central region. 5th International Conference Contemporary Issues in ECONOMIC, MANAGEMENT AND BUSINESS, November 25th-26th, 2022, Ha noi- Vietnam.</w:t>
            </w:r>
          </w:p>
          <w:p w:rsidR="00000000" w:rsidDel="00000000" w:rsidP="00000000" w:rsidRDefault="00000000" w:rsidRPr="00000000" w14:paraId="00000175">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impact of Transformational Leadership Styles on the Development of Creative Competencies of Employees in Enterprises in the Context of Digital Transformation. The 10th International Conference on Management and Bussiness (COMB-2023).</w:t>
            </w:r>
          </w:p>
          <w:p w:rsidR="00000000" w:rsidDel="00000000" w:rsidP="00000000" w:rsidRDefault="00000000" w:rsidRPr="00000000" w14:paraId="00000176">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Giải pháp phát triển bền vững ngành nông nghiệp Tỉnh Nghệ An. Tạp chí Kinh tế - Châu Á - Thái Bình Dương - Số 647 - Tháng 11/2023.</w:t>
            </w:r>
          </w:p>
          <w:p w:rsidR="00000000" w:rsidDel="00000000" w:rsidP="00000000" w:rsidRDefault="00000000" w:rsidRPr="00000000" w14:paraId="00000177">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Vai trò của Hội đồng Trường trong các trường đại học công lập ở Việt Nam. Tạp chí Kinh tế dự báo - Số 34 - Tháng 12/2023</w:t>
            </w:r>
          </w:p>
          <w:p w:rsidR="00000000" w:rsidDel="00000000" w:rsidP="00000000" w:rsidRDefault="00000000" w:rsidRPr="00000000" w14:paraId="00000178">
            <w:pPr>
              <w:numPr>
                <w:ilvl w:val="0"/>
                <w:numId w:val="7"/>
              </w:numPr>
              <w:ind w:left="720" w:right="165.7086614173226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Education and Policy on Vietnamese Youth’s Entrepreneurship Readiness and Intentions. Impact of Entrepreneurship International Review of Management and Marketing, 14(6), 156-166. </w:t>
            </w:r>
            <w:hyperlink r:id="rId21">
              <w:r w:rsidDel="00000000" w:rsidR="00000000" w:rsidRPr="00000000">
                <w:rPr>
                  <w:rFonts w:ascii="Times New Roman" w:cs="Times New Roman" w:eastAsia="Times New Roman" w:hAnsi="Times New Roman"/>
                  <w:color w:val="1155cc"/>
                  <w:sz w:val="24"/>
                  <w:szCs w:val="24"/>
                  <w:u w:val="single"/>
                  <w:rtl w:val="0"/>
                </w:rPr>
                <w:t xml:space="preserve">http://doi.org/10.32479/irmm.17276</w:t>
              </w:r>
            </w:hyperlink>
            <w:r w:rsidDel="00000000" w:rsidR="00000000" w:rsidRPr="00000000">
              <w:rPr>
                <w:rFonts w:ascii="Times New Roman" w:cs="Times New Roman" w:eastAsia="Times New Roman" w:hAnsi="Times New Roman"/>
                <w:sz w:val="24"/>
                <w:szCs w:val="24"/>
                <w:rtl w:val="0"/>
              </w:rPr>
              <w:t xml:space="preserve">. Scopus (Q3)</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9">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A">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B">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Trần Thị Lê Na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C">
            <w:pPr>
              <w:ind w:left="141.7322834645671" w:right="165.708661417322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1.Nâng cao năng lực quản lý của Giám đốc các doanh nghiệp nhỏ và vừa trên địa bàn Tỉnh Nghệ An, Tạp Chí Kinh tế và Dự Báo, số 15 tháng 5/2019.</w:t>
            </w:r>
          </w:p>
          <w:p w:rsidR="00000000" w:rsidDel="00000000" w:rsidP="00000000" w:rsidRDefault="00000000" w:rsidRPr="00000000" w14:paraId="0000017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2. Tác động của hành vi lãnh đạo chuyển đổi đến sự hài lòng của nhân viên tại các doanh nghiệp nhỏ và vừa ở Nghệ An, Tạp Chí Kinh tế và Dự Báo, số 15 tháng 5/2020</w:t>
            </w:r>
          </w:p>
          <w:p w:rsidR="00000000" w:rsidDel="00000000" w:rsidP="00000000" w:rsidRDefault="00000000" w:rsidRPr="00000000" w14:paraId="0000017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3.Culture With Qualities And Behaviors Of Business Leaders – The Foundation Of Sustainable Leadership. International Conference on Socio-economic and Environmental Issues in Development, 2021 At National Economics University, Hanoi, Vietnam</w:t>
            </w:r>
          </w:p>
          <w:p w:rsidR="00000000" w:rsidDel="00000000" w:rsidP="00000000" w:rsidRDefault="00000000" w:rsidRPr="00000000" w14:paraId="0000017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4.Factors Influencing Adoption of Online Payment for Public Services in Vietnam. International Journal of Economics, Business and Management Research,Vol. 6, No.05; 2022, ISSN: 2456-7760</w:t>
            </w:r>
          </w:p>
          <w:p w:rsidR="00000000" w:rsidDel="00000000" w:rsidP="00000000" w:rsidRDefault="00000000" w:rsidRPr="00000000" w14:paraId="0000018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5.Thúc đẩy chuyển đổi số tại các doanh nghiệp nhỏ và vừa, Tạp Chí Kinh tế và Dự Báo, số 34 tháng 12/2022</w:t>
            </w:r>
          </w:p>
          <w:p w:rsidR="00000000" w:rsidDel="00000000" w:rsidP="00000000" w:rsidRDefault="00000000" w:rsidRPr="00000000" w14:paraId="0000018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6. Engagement of generation Z, the case of labor law in Vietnam. Journal of law and Political sciences, Vol 38 Iss 3, page:255-283, ISSN: 2222- 7288,eISSN: 2518-5551,ISI(ESCI)</w:t>
            </w:r>
          </w:p>
          <w:p w:rsidR="00000000" w:rsidDel="00000000" w:rsidP="00000000" w:rsidRDefault="00000000" w:rsidRPr="00000000" w14:paraId="0000018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6.The Impact of People-Oriented Leadership Behavior on Employee Satisfaction in Small and Medium Enterprises in Vietnam .Journal Of Organizational Behavior Research Cilt, Vol.: 8, Sayı / Is.: 1, Yıl/Year: 2023, Sayfa/Pages: 275-285, (ISSN: 2528-9705, ISI (ESCI)</w:t>
            </w:r>
          </w:p>
          <w:p w:rsidR="00000000" w:rsidDel="00000000" w:rsidP="00000000" w:rsidRDefault="00000000" w:rsidRPr="00000000" w14:paraId="0000018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7.Continuous Behavior of Using Food Delivery Mobile Applications in Vietnam after Covid-19 Pandemic, 2023 Journal of Distribution Science 21-3 (2023) 47-60, ISSN 2093-7717</w:t>
            </w:r>
          </w:p>
          <w:p w:rsidR="00000000" w:rsidDel="00000000" w:rsidP="00000000" w:rsidRDefault="00000000" w:rsidRPr="00000000" w14:paraId="0000018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8. The impact of transformational leadership styles on the development of creative competencies of employees in entreprises in the context of digital transformation, The 10th International Conference on Management and Business (COMB-2023)</w:t>
            </w:r>
          </w:p>
          <w:p w:rsidR="00000000" w:rsidDel="00000000" w:rsidP="00000000" w:rsidRDefault="00000000" w:rsidRPr="00000000" w14:paraId="0000018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9.The impact of ethical leadership on employee commitment in Vietnamese businesses in the new context. Sustainable economic development of Vietnam in the new context.</w:t>
            </w:r>
          </w:p>
          <w:p w:rsidR="00000000" w:rsidDel="00000000" w:rsidP="00000000" w:rsidRDefault="00000000" w:rsidRPr="00000000" w14:paraId="00000186">
            <w:pPr>
              <w:ind w:left="0" w:right="165.7086614173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 Education and Policy on Vietnamese Youth’s Entrepreneurship Readiness and Intentions. Impact of Entrepreneurship International Review of Management and Marketing, 14(6), 156-166. </w:t>
            </w:r>
            <w:hyperlink r:id="rId22">
              <w:r w:rsidDel="00000000" w:rsidR="00000000" w:rsidRPr="00000000">
                <w:rPr>
                  <w:rFonts w:ascii="Times New Roman" w:cs="Times New Roman" w:eastAsia="Times New Roman" w:hAnsi="Times New Roman"/>
                  <w:color w:val="1155cc"/>
                  <w:sz w:val="24"/>
                  <w:szCs w:val="24"/>
                  <w:u w:val="single"/>
                  <w:rtl w:val="0"/>
                </w:rPr>
                <w:t xml:space="preserve">http://doi.org/10.32479/irmm.17276</w:t>
              </w:r>
            </w:hyperlink>
            <w:r w:rsidDel="00000000" w:rsidR="00000000" w:rsidRPr="00000000">
              <w:rPr>
                <w:rFonts w:ascii="Times New Roman" w:cs="Times New Roman" w:eastAsia="Times New Roman" w:hAnsi="Times New Roman"/>
                <w:sz w:val="24"/>
                <w:szCs w:val="24"/>
                <w:rtl w:val="0"/>
              </w:rPr>
              <w:t xml:space="preserve">. Scopus (Q3)</w:t>
            </w:r>
          </w:p>
          <w:p w:rsidR="00000000" w:rsidDel="00000000" w:rsidP="00000000" w:rsidRDefault="00000000" w:rsidRPr="00000000" w14:paraId="00000187">
            <w:pPr>
              <w:ind w:left="141.7322834645671" w:right="165.70866141732267" w:firstLine="0"/>
              <w:rPr>
                <w:rFonts w:ascii="Times New Roman" w:cs="Times New Roman" w:eastAsia="Times New Roman" w:hAnsi="Times New Roman"/>
                <w:b w:val="1"/>
                <w:sz w:val="24"/>
                <w:szCs w:val="24"/>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8">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9">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A">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Trần Văn Hào</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B">
            <w:pPr>
              <w:numPr>
                <w:ilvl w:val="0"/>
                <w:numId w:val="1"/>
              </w:numPr>
              <w:ind w:left="720" w:right="165.7086614173226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trạng và giải pháp phát triển ngành chế biến gỗ tỉnh Nghệ An trong giai đoạn hiện nay, Tạp chí công thương', Số 11, tháng 5/2021</w:t>
            </w:r>
          </w:p>
          <w:p w:rsidR="00000000" w:rsidDel="00000000" w:rsidP="00000000" w:rsidRDefault="00000000" w:rsidRPr="00000000" w14:paraId="0000018C">
            <w:pPr>
              <w:numPr>
                <w:ilvl w:val="0"/>
                <w:numId w:val="1"/>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Phát triển các sản phẩm nông nghiệp chủ lực nhằm khai thác tiềm năng của tỉnh Nghệ An trong giai đoạn mới, Tạp chí công thương', Số 24, tháng 11/2022</w:t>
            </w:r>
          </w:p>
          <w:p w:rsidR="00000000" w:rsidDel="00000000" w:rsidP="00000000" w:rsidRDefault="00000000" w:rsidRPr="00000000" w14:paraId="0000018D">
            <w:pPr>
              <w:numPr>
                <w:ilvl w:val="0"/>
                <w:numId w:val="1"/>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Các nhân tố tác động đến mức độ hợp tác hợp tác trong chuỗi cung ứng ngành nông nghiệp ở khu vực Bắc Trung Bộ, 'Tạp chí Kinh tế và Dự báo', Số 30, tháng 10 năm 2021</w:t>
            </w:r>
          </w:p>
          <w:p w:rsidR="00000000" w:rsidDel="00000000" w:rsidP="00000000" w:rsidRDefault="00000000" w:rsidRPr="00000000" w14:paraId="0000018E">
            <w:pPr>
              <w:numPr>
                <w:ilvl w:val="0"/>
                <w:numId w:val="1"/>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Giải pháp phát triển cộng đồng doanh nghiệp Nghệ An trong giai đoạn hiện nay', Tạp chí công thương Số 11, tháng 5/2020</w:t>
            </w:r>
          </w:p>
          <w:p w:rsidR="00000000" w:rsidDel="00000000" w:rsidP="00000000" w:rsidRDefault="00000000" w:rsidRPr="00000000" w14:paraId="0000018F">
            <w:pPr>
              <w:numPr>
                <w:ilvl w:val="0"/>
                <w:numId w:val="1"/>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Phát triển công nghiệp chế biến nông lâm thủy sản gắn với tái cơ cấu lại ngành Nông nghiệp trên địa bàn tỉnh Nghệ An', Tạp chí công thương, Số 14, tháng 8/2019</w:t>
            </w:r>
          </w:p>
          <w:p w:rsidR="00000000" w:rsidDel="00000000" w:rsidP="00000000" w:rsidRDefault="00000000" w:rsidRPr="00000000" w14:paraId="00000190">
            <w:pPr>
              <w:numPr>
                <w:ilvl w:val="0"/>
                <w:numId w:val="1"/>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drives the satisfaction and loyalty of foreign investors in a locality? Empirical evidence in Nghe An, Viet Nam, Cogent Business &amp; Management, 11:1, 2353847, DOI: 10.1080/23311975.2024.2353847, 2024</w:t>
            </w:r>
          </w:p>
          <w:p w:rsidR="00000000" w:rsidDel="00000000" w:rsidP="00000000" w:rsidRDefault="00000000" w:rsidRPr="00000000" w14:paraId="00000191">
            <w:pPr>
              <w:numPr>
                <w:ilvl w:val="0"/>
                <w:numId w:val="1"/>
              </w:numPr>
              <w:ind w:left="720" w:right="165.70866141732267"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Factors affecting collaboration in agricultural supply chain: A case study in the North Central region of Vietnam, Cogent Business &amp; Management, 10:3, 2256072, DOI: 10.1080/23311975.2023.2256072, 2023</w:t>
            </w:r>
          </w:p>
          <w:p w:rsidR="00000000" w:rsidDel="00000000" w:rsidP="00000000" w:rsidRDefault="00000000" w:rsidRPr="00000000" w14:paraId="00000192">
            <w:pPr>
              <w:ind w:left="0" w:right="165.70866141732267"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3">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4">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5">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Hồ Thị Diệu Ánh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96">
            <w:pPr>
              <w:spacing w:before="240" w:line="312"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1.Business environment and labor productivity: The case of the Vietnamese firms, Accounting ISSN: 2369-7407, Vol 7 No 1: 111-118, 2020</w:t>
            </w:r>
          </w:p>
          <w:p w:rsidR="00000000" w:rsidDel="00000000" w:rsidP="00000000" w:rsidRDefault="00000000" w:rsidRPr="00000000" w14:paraId="00000197">
            <w:pPr>
              <w:spacing w:before="240" w:line="312"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 The Impact of Corporate Social Responsibility on Employee Management: A Case Study in Vietnam, The Journal of Asian Finance, Economics and Business,Vol.8,  Issue 4 :1033-1045, 2021</w:t>
            </w:r>
          </w:p>
          <w:p w:rsidR="00000000" w:rsidDel="00000000" w:rsidP="00000000" w:rsidRDefault="00000000" w:rsidRPr="00000000" w14:paraId="00000198">
            <w:pPr>
              <w:spacing w:before="240" w:line="312"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3.The Impact of Sharing Culture on Opportunistic Behavior and Effectiveness of Employee Management: A Case Study in Vietnam, Journal of Asian Finance, Economics and Business</w:t>
            </w:r>
          </w:p>
          <w:p w:rsidR="00000000" w:rsidDel="00000000" w:rsidP="00000000" w:rsidRDefault="00000000" w:rsidRPr="00000000" w14:paraId="00000199">
            <w:pPr>
              <w:spacing w:before="240" w:line="312" w:lineRule="auto"/>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Vol 9, No1: 0423–0435, 2022</w:t>
            </w:r>
          </w:p>
          <w:p w:rsidR="00000000" w:rsidDel="00000000" w:rsidP="00000000" w:rsidRDefault="00000000" w:rsidRPr="00000000" w14:paraId="0000019A">
            <w:pPr>
              <w:spacing w:before="240" w:line="312" w:lineRule="auto"/>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4.The Impact of People-Oriented Leadership Behavior on Employee Satisfaction in Small and Medium Enterprises in Vietnam, Journal Of Organizational Behavior Research Cilt , Vol.: 8, Sayı / Is.: 1, Yıl/Year: 2023, Sayfa/Pages: 275-285, 2023</w:t>
            </w:r>
          </w:p>
          <w:p w:rsidR="00000000" w:rsidDel="00000000" w:rsidP="00000000" w:rsidRDefault="00000000" w:rsidRPr="00000000" w14:paraId="0000019B">
            <w:pPr>
              <w:spacing w:before="240" w:line="312" w:lineRule="auto"/>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5.Impacts of social responsibility on customers’ switching behavior in using products and services: The case of small and medium enterprises in Vietnam, International Journal of Data and Network Science, Vol 7 Iss 3, pp:1369-1380,2023</w:t>
            </w:r>
          </w:p>
          <w:p w:rsidR="00000000" w:rsidDel="00000000" w:rsidP="00000000" w:rsidRDefault="00000000" w:rsidRPr="00000000" w14:paraId="0000019C">
            <w:pPr>
              <w:spacing w:before="240" w:line="312" w:lineRule="auto"/>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6. Impact of Entrepreneurship Education and Policy on Vietnamese Youth’s Entrepreneurship Readiness and Intentions, International Review of Management and Marketing,2024, 14(6), 156-166, ISSN: 2146-4405.</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D">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E">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F">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ind w:left="141.7322834645671" w:right="165.708661417322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ind w:left="141.7322834645671" w:right="165.708661417322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01A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A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A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A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08/JADEE-10-2023-0268" TargetMode="External"/><Relationship Id="rId11" Type="http://schemas.openxmlformats.org/officeDocument/2006/relationships/hyperlink" Target="https://journals.kozminski.cems-j.com/index.php/pl_cemj/article/view-2023/350.html" TargetMode="External"/><Relationship Id="rId22" Type="http://schemas.openxmlformats.org/officeDocument/2006/relationships/hyperlink" Target="http://doi.org/10.32479/irmm.17276" TargetMode="External"/><Relationship Id="rId10" Type="http://schemas.openxmlformats.org/officeDocument/2006/relationships/hyperlink" Target="https://journals.kozminski.cems-j.com/index.php/pl_cemj/article/view-2023/350.html" TargetMode="External"/><Relationship Id="rId21" Type="http://schemas.openxmlformats.org/officeDocument/2006/relationships/hyperlink" Target="http://doi.org/10.32479/irmm.17276" TargetMode="External"/><Relationship Id="rId13" Type="http://schemas.openxmlformats.org/officeDocument/2006/relationships/hyperlink" Target="https://doi.org/10.1007/s11356-023-29405-9" TargetMode="External"/><Relationship Id="rId12" Type="http://schemas.openxmlformats.org/officeDocument/2006/relationships/hyperlink" Target="https://doi.org/10.1007/s11356-023-28761-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90/jrfm14040164" TargetMode="External"/><Relationship Id="rId15" Type="http://schemas.openxmlformats.org/officeDocument/2006/relationships/hyperlink" Target="http://www.growingscience.com/ijds" TargetMode="External"/><Relationship Id="rId14" Type="http://schemas.openxmlformats.org/officeDocument/2006/relationships/hyperlink" Target="http://www.growingscience.com/ijds" TargetMode="External"/><Relationship Id="rId17" Type="http://schemas.openxmlformats.org/officeDocument/2006/relationships/hyperlink" Target="https://ojs.journalsdg.org/jlss/article/view/2728/1371" TargetMode="External"/><Relationship Id="rId16" Type="http://schemas.openxmlformats.org/officeDocument/2006/relationships/hyperlink" Target="https://www.growingscience.com/ijds/online.html" TargetMode="External"/><Relationship Id="rId5" Type="http://schemas.openxmlformats.org/officeDocument/2006/relationships/styles" Target="styles.xml"/><Relationship Id="rId19" Type="http://schemas.openxmlformats.org/officeDocument/2006/relationships/hyperlink" Target="https://doi.org/10.22495/cbsrv5i2art12" TargetMode="External"/><Relationship Id="rId6" Type="http://schemas.openxmlformats.org/officeDocument/2006/relationships/hyperlink" Target="https://doi.org/10.1080/1331677X.2023.2169839" TargetMode="External"/><Relationship Id="rId18" Type="http://schemas.openxmlformats.org/officeDocument/2006/relationships/hyperlink" Target="https://ojs.journalsdg.org/jlss/article/view/2728/1371" TargetMode="External"/><Relationship Id="rId7" Type="http://schemas.openxmlformats.org/officeDocument/2006/relationships/hyperlink" Target="https://ojs.journalsdg.org/jlss/article/view/2728" TargetMode="External"/><Relationship Id="rId8" Type="http://schemas.openxmlformats.org/officeDocument/2006/relationships/hyperlink" Target="https://doi.org/10.3390/jrfm14040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