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0D28" w14:textId="46F80E7A" w:rsidR="00582E5B" w:rsidRDefault="001A4B82" w:rsidP="001A4B82">
      <w:pPr>
        <w:jc w:val="center"/>
      </w:pPr>
      <w:r>
        <w:t>Ngày 01/4/2023</w:t>
      </w:r>
    </w:p>
    <w:p w14:paraId="355033AA" w14:textId="5E228AD6" w:rsidR="001A4B82" w:rsidRDefault="001A4B82" w:rsidP="001A4B82">
      <w:pPr>
        <w:jc w:val="center"/>
        <w:rPr>
          <w:b/>
          <w:bCs/>
        </w:rPr>
      </w:pPr>
      <w:r w:rsidRPr="001A4B82">
        <w:rPr>
          <w:b/>
          <w:bCs/>
        </w:rPr>
        <w:t>HỌP CHI TIẾT HOÁ TỰ ĐÁNH GIÁ</w:t>
      </w:r>
    </w:p>
    <w:p w14:paraId="6E3511ED" w14:textId="47D5DBE0" w:rsidR="001A4B82" w:rsidRPr="001A4B82" w:rsidRDefault="001A4B82" w:rsidP="001A4B82">
      <w:pPr>
        <w:jc w:val="both"/>
        <w:rPr>
          <w:b/>
          <w:bCs/>
        </w:rPr>
      </w:pPr>
      <w:r w:rsidRPr="001A4B82">
        <w:rPr>
          <w:b/>
          <w:bCs/>
        </w:rPr>
        <w:t>1. Viết phiếu phân tích</w:t>
      </w:r>
    </w:p>
    <w:p w14:paraId="72610CDE" w14:textId="438D4562" w:rsidR="001A4B82" w:rsidRDefault="001A4B82" w:rsidP="001A4B82">
      <w:pPr>
        <w:ind w:firstLine="567"/>
        <w:jc w:val="both"/>
      </w:pPr>
      <w:r>
        <w:t>Nộp lại cho trưởng chuyên ngành, trưởng chuyên ngành sẽ tổng hợp</w:t>
      </w:r>
    </w:p>
    <w:p w14:paraId="643C3553" w14:textId="6A5D6EDE" w:rsidR="001A4B82" w:rsidRDefault="001A4B82" w:rsidP="001A4B82">
      <w:pPr>
        <w:ind w:firstLine="567"/>
        <w:jc w:val="both"/>
      </w:pPr>
      <w:r>
        <w:t>- Tiêu chuẩn 1 và 2. Thắng, Yến, Gái</w:t>
      </w:r>
    </w:p>
    <w:p w14:paraId="40E31CA5" w14:textId="1B8AC655" w:rsidR="001A4B82" w:rsidRDefault="001A4B82" w:rsidP="001A4B82">
      <w:pPr>
        <w:ind w:firstLine="567"/>
        <w:jc w:val="both"/>
      </w:pPr>
      <w:r>
        <w:t xml:space="preserve">- Tiêu chuẩn 3 và 4: Cô Lam, </w:t>
      </w:r>
      <w:r>
        <w:t>Thầy Nhâm,</w:t>
      </w:r>
    </w:p>
    <w:p w14:paraId="53046248" w14:textId="35E76C24" w:rsidR="001A4B82" w:rsidRPr="001A4B82" w:rsidRDefault="001A4B82" w:rsidP="001A4B82">
      <w:pPr>
        <w:ind w:firstLine="567"/>
        <w:jc w:val="both"/>
      </w:pPr>
      <w:r>
        <w:t xml:space="preserve">- Tiêu chuẩn 5: Cô Dung, </w:t>
      </w:r>
    </w:p>
    <w:p w14:paraId="7E2C8747" w14:textId="1F493589" w:rsidR="00117A21" w:rsidRDefault="00117A21">
      <w:pPr>
        <w:rPr>
          <w:b/>
          <w:bCs/>
        </w:rPr>
      </w:pPr>
      <w:r>
        <w:rPr>
          <w:b/>
          <w:bCs/>
        </w:rPr>
        <w:t>Chuẩn hoá đề cương</w:t>
      </w:r>
    </w:p>
    <w:p w14:paraId="56977AE5" w14:textId="16016203" w:rsidR="00117A21" w:rsidRDefault="00117A21">
      <w:pPr>
        <w:rPr>
          <w:b/>
          <w:bCs/>
        </w:rPr>
      </w:pPr>
      <w:r>
        <w:rPr>
          <w:b/>
          <w:bCs/>
        </w:rPr>
        <w:t>Khảo sát: Chuẩn hoá phiếu khảo sát</w:t>
      </w:r>
    </w:p>
    <w:p w14:paraId="4E19C822" w14:textId="2E2E92AE" w:rsidR="00117A21" w:rsidRDefault="00117A21" w:rsidP="00117A21">
      <w:pPr>
        <w:ind w:firstLine="567"/>
        <w:rPr>
          <w:b/>
          <w:bCs/>
        </w:rPr>
      </w:pPr>
      <w:r>
        <w:rPr>
          <w:b/>
          <w:bCs/>
        </w:rPr>
        <w:t xml:space="preserve">- </w:t>
      </w:r>
    </w:p>
    <w:p w14:paraId="39ECB16C" w14:textId="25FA356C" w:rsidR="00117A21" w:rsidRPr="00861FCA" w:rsidRDefault="00117A21">
      <w:pPr>
        <w:rPr>
          <w:b/>
          <w:bCs/>
        </w:rPr>
      </w:pPr>
      <w:r w:rsidRPr="00861FCA">
        <w:rPr>
          <w:b/>
          <w:bCs/>
        </w:rPr>
        <w:t>Lấy khoá 26, 27, 28 và 29</w:t>
      </w:r>
    </w:p>
    <w:p w14:paraId="697AF847" w14:textId="2BBB8D25" w:rsidR="00277018" w:rsidRDefault="00861FCA">
      <w:pPr>
        <w:rPr>
          <w:b/>
          <w:bCs/>
          <w:color w:val="000000" w:themeColor="text1"/>
        </w:rPr>
      </w:pPr>
      <w:r w:rsidRPr="00861FCA">
        <w:rPr>
          <w:b/>
          <w:bCs/>
          <w:color w:val="000000" w:themeColor="text1"/>
        </w:rPr>
        <w:t>1. Chuẩn chỉnh đề cương chi tiết các học phần</w:t>
      </w:r>
      <w:r w:rsidR="00277018">
        <w:rPr>
          <w:b/>
          <w:bCs/>
          <w:color w:val="000000" w:themeColor="text1"/>
        </w:rPr>
        <w:t xml:space="preserve"> theo k57 (k25) trở về trước; k58 (k26) trở về sau</w:t>
      </w:r>
    </w:p>
    <w:p w14:paraId="77DFC201" w14:textId="17B08214" w:rsidR="001A4B82" w:rsidRPr="00861FCA" w:rsidRDefault="00861FCA">
      <w:pPr>
        <w:rPr>
          <w:b/>
          <w:bCs/>
          <w:color w:val="000000" w:themeColor="text1"/>
        </w:rPr>
      </w:pPr>
      <w:r w:rsidRPr="00861FCA">
        <w:rPr>
          <w:b/>
          <w:bCs/>
          <w:color w:val="000000" w:themeColor="text1"/>
        </w:rPr>
        <w:lastRenderedPageBreak/>
        <w:t xml:space="preserve">2. </w:t>
      </w:r>
      <w:r w:rsidR="00C25127">
        <w:rPr>
          <w:noProof/>
        </w:rPr>
        <w:drawing>
          <wp:inline distT="0" distB="0" distL="0" distR="0" wp14:anchorId="01996512" wp14:editId="227A6F72">
            <wp:extent cx="6120765" cy="5723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2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DBB7" w14:textId="77777777" w:rsidR="001A4B82" w:rsidRPr="001A4B82" w:rsidRDefault="001A4B82" w:rsidP="001A4B82">
      <w:pPr>
        <w:jc w:val="center"/>
        <w:rPr>
          <w:b/>
          <w:bCs/>
        </w:rPr>
      </w:pPr>
    </w:p>
    <w:p w14:paraId="205B54D2" w14:textId="77777777" w:rsidR="001A4B82" w:rsidRDefault="001A4B82" w:rsidP="001A4B82">
      <w:pPr>
        <w:jc w:val="both"/>
      </w:pPr>
    </w:p>
    <w:sectPr w:rsidR="001A4B82" w:rsidSect="00861FCA">
      <w:pgSz w:w="11907" w:h="16840" w:code="9"/>
      <w:pgMar w:top="709" w:right="850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2"/>
    <w:rsid w:val="00117A21"/>
    <w:rsid w:val="001A4B82"/>
    <w:rsid w:val="00277018"/>
    <w:rsid w:val="004F1256"/>
    <w:rsid w:val="00520107"/>
    <w:rsid w:val="00582E5B"/>
    <w:rsid w:val="006F0F06"/>
    <w:rsid w:val="00861FCA"/>
    <w:rsid w:val="008B6A66"/>
    <w:rsid w:val="00C25127"/>
    <w:rsid w:val="00D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78B8"/>
  <w15:chartTrackingRefBased/>
  <w15:docId w15:val="{D9D10CC1-C4A1-4DD0-A4C6-977711F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</dc:creator>
  <cp:keywords/>
  <dc:description/>
  <cp:lastModifiedBy>Nguyen Thi Thao</cp:lastModifiedBy>
  <cp:revision>3</cp:revision>
  <dcterms:created xsi:type="dcterms:W3CDTF">2023-04-01T01:11:00Z</dcterms:created>
  <dcterms:modified xsi:type="dcterms:W3CDTF">2023-04-02T09:47:00Z</dcterms:modified>
</cp:coreProperties>
</file>