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1E0" w:firstRow="1" w:lastRow="1" w:firstColumn="1" w:lastColumn="1" w:noHBand="0" w:noVBand="0"/>
      </w:tblPr>
      <w:tblGrid>
        <w:gridCol w:w="3799"/>
        <w:gridCol w:w="236"/>
        <w:gridCol w:w="5746"/>
      </w:tblGrid>
      <w:tr w:rsidR="00B83243" w:rsidRPr="00B83243" w14:paraId="2347869F" w14:textId="77777777" w:rsidTr="00B83243">
        <w:tc>
          <w:tcPr>
            <w:tcW w:w="3799" w:type="dxa"/>
          </w:tcPr>
          <w:p w14:paraId="7DFAD1BB" w14:textId="77777777" w:rsidR="00B83243" w:rsidRPr="00B83243" w:rsidRDefault="00B83243" w:rsidP="00B832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24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br w:type="page"/>
            </w:r>
            <w:r w:rsidRPr="00B83243">
              <w:rPr>
                <w:rFonts w:ascii="Times New Roman" w:hAnsi="Times New Roman" w:cs="Times New Roman"/>
                <w:b/>
                <w:sz w:val="26"/>
                <w:szCs w:val="26"/>
              </w:rPr>
              <w:t>BỘ GIÁO DỤC VÀ ĐÀO TẠO</w:t>
            </w:r>
          </w:p>
          <w:p w14:paraId="1A4CF96F" w14:textId="77777777" w:rsidR="00B83243" w:rsidRPr="00B83243" w:rsidRDefault="00B83243" w:rsidP="00B832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243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VINH</w:t>
            </w:r>
          </w:p>
          <w:p w14:paraId="1609CC9A" w14:textId="6A16F9A1" w:rsidR="00B83243" w:rsidRPr="00B83243" w:rsidRDefault="00B83243" w:rsidP="00B83243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7999" wp14:editId="654A285E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20320</wp:posOffset>
                      </wp:positionV>
                      <wp:extent cx="12954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A21D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1.6pt" to="139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" strokecolor="#4579b8 [3044]"/>
                  </w:pict>
                </mc:Fallback>
              </mc:AlternateContent>
            </w:r>
          </w:p>
        </w:tc>
        <w:tc>
          <w:tcPr>
            <w:tcW w:w="236" w:type="dxa"/>
          </w:tcPr>
          <w:p w14:paraId="10FAE90B" w14:textId="77777777" w:rsidR="00B83243" w:rsidRPr="00B83243" w:rsidRDefault="00B83243" w:rsidP="00B83243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46" w:type="dxa"/>
          </w:tcPr>
          <w:p w14:paraId="04CB0E36" w14:textId="77777777" w:rsidR="00B83243" w:rsidRPr="00B83243" w:rsidRDefault="00B83243" w:rsidP="00B83243">
            <w:pPr>
              <w:spacing w:before="120" w:after="0" w:line="240" w:lineRule="auto"/>
              <w:jc w:val="center"/>
              <w:rPr>
                <w:rFonts w:ascii="Times New Roman Bold" w:hAnsi="Times New Roman Bold" w:cs="Times New Roman"/>
                <w:b/>
                <w:spacing w:val="-4"/>
                <w:sz w:val="26"/>
                <w:szCs w:val="26"/>
              </w:rPr>
            </w:pPr>
            <w:r w:rsidRPr="00B83243">
              <w:rPr>
                <w:rFonts w:ascii="Times New Roman Bold" w:hAnsi="Times New Roman Bold" w:cs="Times New Roman"/>
                <w:b/>
                <w:spacing w:val="-4"/>
                <w:sz w:val="26"/>
                <w:szCs w:val="26"/>
              </w:rPr>
              <w:t>CỘNG HOÀ XÃ HỘI CHỦ NGHĨA VIỆT NAM</w:t>
            </w:r>
          </w:p>
          <w:p w14:paraId="7CECDE78" w14:textId="77777777" w:rsidR="00B83243" w:rsidRPr="00B83243" w:rsidRDefault="00B83243" w:rsidP="00B83243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243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261F8BEB" w14:textId="1E5A57BD" w:rsidR="00B83243" w:rsidRPr="00B83243" w:rsidRDefault="00B83243" w:rsidP="00B83243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E49D05" wp14:editId="13286BB9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20320</wp:posOffset>
                      </wp:positionV>
                      <wp:extent cx="15811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D5DF0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1.6pt" to="217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" strokecolor="#4579b8 [3044]"/>
                  </w:pict>
                </mc:Fallback>
              </mc:AlternateContent>
            </w:r>
          </w:p>
        </w:tc>
      </w:tr>
    </w:tbl>
    <w:p w14:paraId="1844F146" w14:textId="179D6F07" w:rsidR="00B83243" w:rsidRPr="00B83243" w:rsidRDefault="00B83243" w:rsidP="00B8324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83243">
        <w:rPr>
          <w:rFonts w:ascii="Times New Roman" w:hAnsi="Times New Roman" w:cs="Times New Roman"/>
          <w:b/>
          <w:sz w:val="28"/>
          <w:szCs w:val="28"/>
          <w:lang w:val="en-GB"/>
        </w:rPr>
        <w:t xml:space="preserve">PHỤ LỤC </w:t>
      </w:r>
      <w:r w:rsidRPr="00B83243">
        <w:rPr>
          <w:rFonts w:ascii="Times New Roman" w:hAnsi="Times New Roman" w:cs="Times New Roman"/>
          <w:b/>
          <w:sz w:val="28"/>
          <w:szCs w:val="28"/>
          <w:lang w:val="en-GB"/>
        </w:rPr>
        <w:t>5</w:t>
      </w:r>
      <w:r w:rsidRPr="00B83243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</w:p>
    <w:p w14:paraId="51D175B2" w14:textId="0DB92B00" w:rsidR="00343B17" w:rsidRPr="00B83243" w:rsidRDefault="00343B17" w:rsidP="00B8324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83243">
        <w:rPr>
          <w:rFonts w:ascii="Times New Roman" w:hAnsi="Times New Roman" w:cs="Times New Roman"/>
          <w:b/>
          <w:sz w:val="28"/>
          <w:szCs w:val="28"/>
          <w:lang w:val="nl-NL"/>
        </w:rPr>
        <w:t>YÊU CẦU BẢN MÔ TẢ CHƯƠNG TRÌNH ĐÀO TẠO</w:t>
      </w:r>
    </w:p>
    <w:p w14:paraId="13B34F1B" w14:textId="77777777" w:rsidR="00B83243" w:rsidRPr="00B83243" w:rsidRDefault="00B83243" w:rsidP="00B8324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val="nl-NL"/>
        </w:rPr>
      </w:pPr>
    </w:p>
    <w:p w14:paraId="7960D37D" w14:textId="10B94A56" w:rsidR="00B654AC" w:rsidRDefault="00B654AC" w:rsidP="00446A1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17DB0">
        <w:rPr>
          <w:rFonts w:ascii="Times New Roman" w:hAnsi="Times New Roman" w:cs="Times New Roman"/>
          <w:sz w:val="26"/>
          <w:szCs w:val="26"/>
          <w:lang w:val="nl-NL"/>
        </w:rPr>
        <w:t>Bản mô tả chương trình đào tạo được trình bày theo mẫu ban hành kèm theo Hướng dẫn số 04/HD-ĐHV ngày 14</w:t>
      </w:r>
      <w:r w:rsidR="00337B47" w:rsidRPr="00117DB0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117DB0">
        <w:rPr>
          <w:rFonts w:ascii="Times New Roman" w:hAnsi="Times New Roman" w:cs="Times New Roman"/>
          <w:sz w:val="26"/>
          <w:szCs w:val="26"/>
          <w:lang w:val="nl-NL"/>
        </w:rPr>
        <w:t>5</w:t>
      </w:r>
      <w:r w:rsidR="00337B47" w:rsidRPr="00117DB0">
        <w:rPr>
          <w:rFonts w:ascii="Times New Roman" w:hAnsi="Times New Roman" w:cs="Times New Roman"/>
          <w:sz w:val="26"/>
          <w:szCs w:val="26"/>
          <w:lang w:val="nl-NL"/>
        </w:rPr>
        <w:t>/</w:t>
      </w:r>
      <w:r w:rsidRPr="00117DB0">
        <w:rPr>
          <w:rFonts w:ascii="Times New Roman" w:hAnsi="Times New Roman" w:cs="Times New Roman"/>
          <w:sz w:val="26"/>
          <w:szCs w:val="26"/>
          <w:lang w:val="nl-NL"/>
        </w:rPr>
        <w:t>2021</w:t>
      </w:r>
      <w:r w:rsidR="007D5F63" w:rsidRPr="00117DB0">
        <w:rPr>
          <w:rFonts w:ascii="Times New Roman" w:hAnsi="Times New Roman" w:cs="Times New Roman"/>
          <w:sz w:val="26"/>
          <w:szCs w:val="26"/>
          <w:lang w:val="nl-NL"/>
        </w:rPr>
        <w:t xml:space="preserve"> với những yêu cầ</w:t>
      </w:r>
      <w:r w:rsidR="00A72048" w:rsidRPr="00117DB0">
        <w:rPr>
          <w:rFonts w:ascii="Times New Roman" w:hAnsi="Times New Roman" w:cs="Times New Roman"/>
          <w:sz w:val="26"/>
          <w:szCs w:val="26"/>
          <w:lang w:val="nl-NL"/>
        </w:rPr>
        <w:t>u như</w:t>
      </w:r>
      <w:r w:rsidR="007D5F63" w:rsidRPr="00117DB0">
        <w:rPr>
          <w:rFonts w:ascii="Times New Roman" w:hAnsi="Times New Roman" w:cs="Times New Roman"/>
          <w:sz w:val="26"/>
          <w:szCs w:val="26"/>
          <w:lang w:val="nl-NL"/>
        </w:rPr>
        <w:t xml:space="preserve"> sau:</w:t>
      </w:r>
    </w:p>
    <w:p w14:paraId="2F658C93" w14:textId="77777777" w:rsidR="00B83243" w:rsidRPr="00117DB0" w:rsidRDefault="00B83243" w:rsidP="00446A1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7D5F63" w:rsidRPr="00117DB0" w14:paraId="534852FD" w14:textId="77777777" w:rsidTr="00876E7A">
        <w:tc>
          <w:tcPr>
            <w:tcW w:w="3114" w:type="dxa"/>
            <w:shd w:val="clear" w:color="auto" w:fill="FFFFFF" w:themeFill="background1"/>
            <w:vAlign w:val="center"/>
          </w:tcPr>
          <w:p w14:paraId="26855C1D" w14:textId="69C1D247" w:rsidR="007D5F63" w:rsidRPr="00117DB0" w:rsidRDefault="007D5F63" w:rsidP="00446A1F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52B9036" w14:textId="3EE12065" w:rsidR="007D5F63" w:rsidRPr="00117DB0" w:rsidRDefault="007D5F63" w:rsidP="00446A1F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 cầu</w:t>
            </w:r>
          </w:p>
        </w:tc>
      </w:tr>
      <w:tr w:rsidR="007D5F63" w:rsidRPr="00117DB0" w14:paraId="1E5DF499" w14:textId="77777777" w:rsidTr="00876E7A">
        <w:tc>
          <w:tcPr>
            <w:tcW w:w="3114" w:type="dxa"/>
          </w:tcPr>
          <w:p w14:paraId="20CCAEB7" w14:textId="24340EAD" w:rsidR="007D5F63" w:rsidRPr="00117DB0" w:rsidRDefault="00282640" w:rsidP="00446A1F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17DB0">
              <w:rPr>
                <w:rFonts w:ascii="Times New Roman" w:hAnsi="Times New Roman" w:cs="Times New Roman"/>
                <w:b/>
                <w:sz w:val="26"/>
                <w:szCs w:val="26"/>
              </w:rPr>
              <w:t>Phần 1. Giới thiệu</w:t>
            </w:r>
          </w:p>
        </w:tc>
        <w:tc>
          <w:tcPr>
            <w:tcW w:w="6237" w:type="dxa"/>
            <w:vAlign w:val="center"/>
          </w:tcPr>
          <w:p w14:paraId="6757622B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5F63" w:rsidRPr="00117DB0" w14:paraId="66F90E92" w14:textId="77777777" w:rsidTr="00876E7A">
        <w:tc>
          <w:tcPr>
            <w:tcW w:w="3114" w:type="dxa"/>
          </w:tcPr>
          <w:p w14:paraId="157D576B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1.1. Trường Đại học Vinh</w:t>
            </w:r>
          </w:p>
        </w:tc>
        <w:tc>
          <w:tcPr>
            <w:tcW w:w="6237" w:type="dxa"/>
            <w:vAlign w:val="center"/>
          </w:tcPr>
          <w:p w14:paraId="7032C6F8" w14:textId="0957B778" w:rsidR="00A72048" w:rsidRPr="00117DB0" w:rsidRDefault="00A72048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Khoảng 2 trang.</w:t>
            </w:r>
          </w:p>
          <w:p w14:paraId="0BC02FDE" w14:textId="2DFB16F0" w:rsidR="007D5F63" w:rsidRPr="00117DB0" w:rsidRDefault="00A72048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>Giới thiệu tóm tắt quá trình phát triển, sứ mạng, tầm nhìn, giá trị cốt lõi, triết lý giáo dục, cơ cấu tổ chứ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</w:tr>
      <w:tr w:rsidR="007D5F63" w:rsidRPr="00117DB0" w14:paraId="2CD1DCA1" w14:textId="77777777" w:rsidTr="00876E7A">
        <w:tc>
          <w:tcPr>
            <w:tcW w:w="3114" w:type="dxa"/>
          </w:tcPr>
          <w:p w14:paraId="7BB0D658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1.2. Giới thiệu Khoa/Viện </w:t>
            </w:r>
          </w:p>
        </w:tc>
        <w:tc>
          <w:tcPr>
            <w:tcW w:w="6237" w:type="dxa"/>
            <w:vAlign w:val="center"/>
          </w:tcPr>
          <w:p w14:paraId="74D280D0" w14:textId="05262B92" w:rsidR="00A72048" w:rsidRPr="00117DB0" w:rsidRDefault="00A72048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Khoảng 1 trang.</w:t>
            </w:r>
          </w:p>
          <w:p w14:paraId="4A1BEFF8" w14:textId="02698864" w:rsidR="007D5F63" w:rsidRPr="00117DB0" w:rsidRDefault="00A72048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>Giới thiệu tóm tắt quá trình phát triển, sứ mạng, tầm nhìn, giá trị cốt lõi, triết lý giáo dục, cơ cấu tổ chứ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>(nếu có)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7D5F63" w:rsidRPr="00117DB0" w14:paraId="7BD5F5AD" w14:textId="77777777" w:rsidTr="00876E7A">
        <w:tc>
          <w:tcPr>
            <w:tcW w:w="3114" w:type="dxa"/>
          </w:tcPr>
          <w:p w14:paraId="0A09D6AC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1.3. Giới thiệu về ngành</w:t>
            </w:r>
          </w:p>
        </w:tc>
        <w:tc>
          <w:tcPr>
            <w:tcW w:w="6237" w:type="dxa"/>
            <w:vAlign w:val="center"/>
          </w:tcPr>
          <w:p w14:paraId="560DB04B" w14:textId="246243A0" w:rsidR="00A72048" w:rsidRPr="00117DB0" w:rsidRDefault="00A72048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Khoảng 1 trang.</w:t>
            </w:r>
          </w:p>
          <w:p w14:paraId="367D3138" w14:textId="75188343" w:rsidR="007D5F63" w:rsidRPr="00117DB0" w:rsidRDefault="00A72048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>Giới thiệu tổng quan về</w:t>
            </w:r>
            <w:r w:rsidR="008B15A7"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 ngành;</w:t>
            </w:r>
            <w:r w:rsidR="008B15A7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chiến lược phát triển của ngành;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 thông tin liên hệ ngành (địa chỉ, điện thoạ</w:t>
            </w:r>
            <w:r w:rsidR="00633865" w:rsidRPr="00117DB0">
              <w:rPr>
                <w:rFonts w:ascii="Times New Roman" w:hAnsi="Times New Roman" w:cs="Times New Roman"/>
                <w:sz w:val="26"/>
                <w:szCs w:val="26"/>
              </w:rPr>
              <w:t>i, email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>…)</w:t>
            </w:r>
            <w:r w:rsidR="00633865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7D5F63" w:rsidRPr="00117DB0" w14:paraId="3DE8500F" w14:textId="77777777" w:rsidTr="00876E7A">
        <w:tc>
          <w:tcPr>
            <w:tcW w:w="3114" w:type="dxa"/>
          </w:tcPr>
          <w:p w14:paraId="5A3EE0DC" w14:textId="31B13089" w:rsidR="007D5F63" w:rsidRPr="00117DB0" w:rsidRDefault="00282640" w:rsidP="00446A1F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17DB0">
              <w:rPr>
                <w:rFonts w:ascii="Times New Roman" w:hAnsi="Times New Roman" w:cs="Times New Roman"/>
                <w:b/>
                <w:sz w:val="26"/>
                <w:szCs w:val="26"/>
              </w:rPr>
              <w:t>Phần 2. Tổng quan về chương trình đào tạo</w:t>
            </w:r>
          </w:p>
        </w:tc>
        <w:tc>
          <w:tcPr>
            <w:tcW w:w="6237" w:type="dxa"/>
            <w:vAlign w:val="center"/>
          </w:tcPr>
          <w:p w14:paraId="334A2132" w14:textId="6F8F46F6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Chương trình đào tạo bao gồm mục tiêu, chuẩn đầu ra; nội dung, phương pháp và hoạt động đào tạo; điều kiện cơ sở vật chất, đội ngũ cán bộ; chương trình dạy học </w:t>
            </w:r>
            <w:r w:rsidRPr="00117DB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 w:rsidR="00B2079A" w:rsidRPr="00117DB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5F6E4D" w:rsidRPr="00117DB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heo </w:t>
            </w:r>
            <w:r w:rsidRPr="00117DB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Thông tư 12/2017/TT-BGDĐT ngày 19</w:t>
            </w:r>
            <w:r w:rsidR="00337B47" w:rsidRPr="00117DB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/</w:t>
            </w:r>
            <w:r w:rsidRPr="00117DB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5</w:t>
            </w:r>
            <w:r w:rsidR="00337B47" w:rsidRPr="00117DB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/</w:t>
            </w:r>
            <w:r w:rsidRPr="00117DB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2017)</w:t>
            </w:r>
          </w:p>
        </w:tc>
      </w:tr>
      <w:tr w:rsidR="007D5F63" w:rsidRPr="00117DB0" w14:paraId="5045FF3D" w14:textId="77777777" w:rsidTr="00876E7A">
        <w:tc>
          <w:tcPr>
            <w:tcW w:w="3114" w:type="dxa"/>
          </w:tcPr>
          <w:p w14:paraId="3B697B23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2.1. Thông tin chung</w:t>
            </w:r>
          </w:p>
          <w:p w14:paraId="0D78B386" w14:textId="77777777" w:rsidR="006808AC" w:rsidRPr="00117DB0" w:rsidRDefault="006808AC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542193" w14:textId="759FC5EB" w:rsidR="00282640" w:rsidRPr="00117DB0" w:rsidRDefault="00282640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14:paraId="7A98BADF" w14:textId="52475771" w:rsidR="007D5F63" w:rsidRPr="00117DB0" w:rsidRDefault="00435442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Gồm các thông tin sau: 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Tên ngành tiếng Việt và tiếng Anh; 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Mã số ngành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Pr="00117DB0">
              <w:rPr>
                <w:rFonts w:ascii="Times New Roman" w:hAnsi="Times New Roman" w:cs="Times New Roman"/>
                <w:bCs/>
                <w:sz w:val="26"/>
                <w:szCs w:val="26"/>
              </w:rPr>
              <w:t>Trình độ đào tạo</w:t>
            </w:r>
            <w:r w:rsidRPr="00117DB0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; 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Thời gian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Pr="00117DB0">
              <w:rPr>
                <w:rFonts w:ascii="Times New Roman" w:hAnsi="Times New Roman" w:cs="Times New Roman"/>
                <w:bCs/>
                <w:sz w:val="26"/>
                <w:szCs w:val="26"/>
              </w:rPr>
              <w:t>Tên văn bằng tốt nghiệp</w:t>
            </w:r>
            <w:r w:rsidRPr="00117DB0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; 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Đơn vị được giao nhiệm vụ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Hình thức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Số tín chỉ yêu cầu</w:t>
            </w:r>
            <w:r w:rsidR="006808AC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="006808AC" w:rsidRPr="00117DB0">
              <w:rPr>
                <w:rFonts w:ascii="Times New Roman" w:hAnsi="Times New Roman" w:cs="Times New Roman"/>
                <w:sz w:val="26"/>
                <w:szCs w:val="26"/>
              </w:rPr>
              <w:t>Thang điểm</w:t>
            </w:r>
            <w:r w:rsidR="006808AC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="006808AC" w:rsidRPr="00117DB0">
              <w:rPr>
                <w:rFonts w:ascii="Times New Roman" w:hAnsi="Times New Roman" w:cs="Times New Roman"/>
                <w:sz w:val="26"/>
                <w:szCs w:val="26"/>
              </w:rPr>
              <w:t>Ngôn ngữ sử dụng</w:t>
            </w:r>
            <w:r w:rsidR="006808AC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="006808AC" w:rsidRPr="00117DB0">
              <w:rPr>
                <w:rFonts w:ascii="Times New Roman" w:hAnsi="Times New Roman" w:cs="Times New Roman"/>
                <w:sz w:val="26"/>
                <w:szCs w:val="26"/>
              </w:rPr>
              <w:t>Ngày tháng ban hành</w:t>
            </w:r>
            <w:r w:rsidR="006808AC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="00E42AC9" w:rsidRPr="00117DB0">
              <w:rPr>
                <w:rFonts w:ascii="Times New Roman" w:hAnsi="Times New Roman" w:cs="Times New Roman"/>
                <w:sz w:val="26"/>
                <w:szCs w:val="26"/>
              </w:rPr>
              <w:t>Phiên bản chỉnh sửa</w:t>
            </w:r>
            <w:r w:rsidR="00E42AC9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7D5F63" w:rsidRPr="00117DB0" w14:paraId="134C6EEF" w14:textId="77777777" w:rsidTr="00876E7A">
        <w:tc>
          <w:tcPr>
            <w:tcW w:w="3114" w:type="dxa"/>
          </w:tcPr>
          <w:p w14:paraId="285D9550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2.2. Mục tiêu chương trình đào tạo</w:t>
            </w:r>
          </w:p>
        </w:tc>
        <w:tc>
          <w:tcPr>
            <w:tcW w:w="6237" w:type="dxa"/>
            <w:vAlign w:val="center"/>
          </w:tcPr>
          <w:p w14:paraId="2935E2D9" w14:textId="20CDBB13" w:rsidR="007D5F63" w:rsidRPr="00117DB0" w:rsidRDefault="00E42AC9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Đúng với sản phẩm được nghiệm thu.</w:t>
            </w:r>
          </w:p>
        </w:tc>
      </w:tr>
      <w:tr w:rsidR="007D5F63" w:rsidRPr="00117DB0" w14:paraId="4DF53CAD" w14:textId="77777777" w:rsidTr="00876E7A">
        <w:tc>
          <w:tcPr>
            <w:tcW w:w="3114" w:type="dxa"/>
          </w:tcPr>
          <w:p w14:paraId="764880F7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2.3. Chuẩn đầu ra chương trình đào tạo</w:t>
            </w:r>
          </w:p>
        </w:tc>
        <w:tc>
          <w:tcPr>
            <w:tcW w:w="6237" w:type="dxa"/>
            <w:vAlign w:val="center"/>
          </w:tcPr>
          <w:p w14:paraId="086F3C9B" w14:textId="77777777" w:rsidR="007D5F63" w:rsidRPr="00117DB0" w:rsidRDefault="007518D0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E42AC9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Đúng với sản phẩm được nghiệm thu.</w:t>
            </w:r>
          </w:p>
          <w:p w14:paraId="56888222" w14:textId="591556ED" w:rsidR="007518D0" w:rsidRPr="00117DB0" w:rsidRDefault="007518D0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Có bảng về mối quan hệ giữa mục tiêu và chuẩn đầu ra của 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chương trình đào tạo 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(cấp 2).</w:t>
            </w:r>
          </w:p>
        </w:tc>
      </w:tr>
      <w:tr w:rsidR="007D5F63" w:rsidRPr="00117DB0" w14:paraId="74754D2A" w14:textId="77777777" w:rsidTr="00876E7A">
        <w:trPr>
          <w:trHeight w:val="688"/>
        </w:trPr>
        <w:tc>
          <w:tcPr>
            <w:tcW w:w="3114" w:type="dxa"/>
          </w:tcPr>
          <w:p w14:paraId="54258905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2.4. Định hướng việc làm sau khi tốt nghiệp</w:t>
            </w:r>
          </w:p>
        </w:tc>
        <w:tc>
          <w:tcPr>
            <w:tcW w:w="6237" w:type="dxa"/>
            <w:vAlign w:val="center"/>
          </w:tcPr>
          <w:p w14:paraId="3F066C4B" w14:textId="01ED47B0" w:rsidR="007D5F63" w:rsidRPr="00117DB0" w:rsidRDefault="001C30F8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 bày</w:t>
            </w:r>
            <w:r w:rsidR="007518D0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những lĩnh vực mà sinh viên có thể tìm được việc làm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đúng ngành nghề</w:t>
            </w:r>
            <w:r w:rsidR="007518D0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đặc biệt là lĩnh vực mà thị trường lao động đang có nhu cầu cao.</w:t>
            </w:r>
          </w:p>
        </w:tc>
      </w:tr>
      <w:tr w:rsidR="007D5F63" w:rsidRPr="00117DB0" w14:paraId="43F92AE2" w14:textId="77777777" w:rsidTr="00876E7A">
        <w:tc>
          <w:tcPr>
            <w:tcW w:w="3114" w:type="dxa"/>
          </w:tcPr>
          <w:p w14:paraId="531E2EE1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2.5. Tuyển sinh và điều kiện tốt nghiệp</w:t>
            </w:r>
          </w:p>
        </w:tc>
        <w:tc>
          <w:tcPr>
            <w:tcW w:w="6237" w:type="dxa"/>
            <w:vAlign w:val="center"/>
          </w:tcPr>
          <w:p w14:paraId="7B93F7F1" w14:textId="12D2441F" w:rsidR="007D5F63" w:rsidRPr="00117DB0" w:rsidRDefault="0027406F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1C30F8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 bày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 phương thức xét tuyển và các tổ hợp môn xét tuyển.</w:t>
            </w:r>
          </w:p>
          <w:p w14:paraId="47F959DC" w14:textId="01DE09AC" w:rsidR="0027406F" w:rsidRPr="00117DB0" w:rsidRDefault="0027406F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5B081B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Điều kiện tốt nghiệp: Tóm tắt yêu cầu chính của Điều 14, </w:t>
            </w:r>
            <w:r w:rsidR="005B081B" w:rsidRPr="00117D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Quyết định số 2018/QĐ-ĐHV ngày 09</w:t>
            </w:r>
            <w:r w:rsidR="00337B47" w:rsidRPr="00117D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/</w:t>
            </w:r>
            <w:r w:rsidR="005B081B" w:rsidRPr="00117D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  <w:r w:rsidR="00337B47" w:rsidRPr="00117D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/</w:t>
            </w:r>
            <w:r w:rsidR="005B081B" w:rsidRPr="00117D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2021</w:t>
            </w:r>
            <w:r w:rsidR="005B081B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(Quy định đào tạo trình độ đại học)</w:t>
            </w:r>
            <w:r w:rsidR="00D23C73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7D5F63" w:rsidRPr="00117DB0" w14:paraId="1C719090" w14:textId="77777777" w:rsidTr="00876E7A">
        <w:tc>
          <w:tcPr>
            <w:tcW w:w="3114" w:type="dxa"/>
          </w:tcPr>
          <w:p w14:paraId="48EEF166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2.6. Phương pháp giảng dạy và học tập</w:t>
            </w:r>
          </w:p>
        </w:tc>
        <w:tc>
          <w:tcPr>
            <w:tcW w:w="6237" w:type="dxa"/>
            <w:vAlign w:val="center"/>
          </w:tcPr>
          <w:p w14:paraId="11AFB2F8" w14:textId="0ABEBE83" w:rsidR="007D5F63" w:rsidRPr="00117DB0" w:rsidRDefault="001C30F8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 bày</w:t>
            </w:r>
            <w:r w:rsidR="001A71A5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phương pháp giảng dạy và học tập được áp dụng</w:t>
            </w:r>
            <w:r w:rsidR="001A71A5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(Thuyết trình, vấn đáp, hướng dẫn, </w:t>
            </w:r>
            <w:r w:rsidR="00775387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bài tập, </w:t>
            </w:r>
            <w:r w:rsidR="001A71A5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tự học, thảo luận,</w:t>
            </w:r>
            <w:r w:rsidR="00775387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thực hành,</w:t>
            </w:r>
            <w:r w:rsidR="001A71A5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hoạt động nhóm, nghiên cứu tình huống, dạy học dựa trên đồ án/dự án...)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mối liên hệ giữa C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huẩn đầu ra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chương trình đào tạo 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 các hoạt động giảng dạy - học tập</w:t>
            </w:r>
            <w:r w:rsidR="00D23C73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7D5F63" w:rsidRPr="00117DB0" w14:paraId="0D34AF2D" w14:textId="77777777" w:rsidTr="00876E7A">
        <w:tc>
          <w:tcPr>
            <w:tcW w:w="3114" w:type="dxa"/>
          </w:tcPr>
          <w:p w14:paraId="4BC3AE31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2.7. Phương pháp kiểm tra, đánh giá</w:t>
            </w:r>
          </w:p>
        </w:tc>
        <w:tc>
          <w:tcPr>
            <w:tcW w:w="6237" w:type="dxa"/>
            <w:vAlign w:val="center"/>
          </w:tcPr>
          <w:p w14:paraId="376A89C9" w14:textId="20B19093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="00F51268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rình bày các phương pháp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đánh giá</w:t>
            </w:r>
            <w:r w:rsidR="00827314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D9159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="002825FD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Trắc nghiệm, tự luận, vấn đáp, thực hành, biểu diễn, bài tập lớn, phỏng vấn, quan sát, hồ sơ học tập, chấm đồ án/dự án…</w:t>
            </w:r>
            <w:r w:rsidR="00D9159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="002825FD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công cụ đánh giá tương ứng (</w:t>
            </w:r>
            <w:r w:rsidR="001C30F8" w:rsidRPr="00117DB0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Đáp án và thang điểm, phiếu đánh giá…)</w:t>
            </w:r>
            <w:r w:rsidR="002825FD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="001C30F8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mối liên hệ giữa phương pháp đánh giá với 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Chuẩn đầu ra của chương trình đào tạo </w:t>
            </w:r>
            <w:r w:rsidR="001C30F8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 đánh giá.</w:t>
            </w:r>
          </w:p>
        </w:tc>
      </w:tr>
      <w:tr w:rsidR="007D5F63" w:rsidRPr="00117DB0" w14:paraId="126F6928" w14:textId="77777777" w:rsidTr="00876E7A">
        <w:tc>
          <w:tcPr>
            <w:tcW w:w="3114" w:type="dxa"/>
          </w:tcPr>
          <w:p w14:paraId="39310BF1" w14:textId="626360E8" w:rsidR="007D5F63" w:rsidRPr="00117DB0" w:rsidRDefault="00282640" w:rsidP="00446A1F">
            <w:pPr>
              <w:spacing w:before="120"/>
              <w:rPr>
                <w:rFonts w:ascii="Times New Roman" w:hAnsi="Times New Roman" w:cs="Times New Roman"/>
                <w:b/>
                <w:lang w:val="vi-VN"/>
              </w:rPr>
            </w:pPr>
            <w:r w:rsidRPr="00117DB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Phần 3. Nội dung chương trình dạy học</w:t>
            </w:r>
          </w:p>
        </w:tc>
        <w:tc>
          <w:tcPr>
            <w:tcW w:w="6237" w:type="dxa"/>
            <w:vAlign w:val="center"/>
          </w:tcPr>
          <w:p w14:paraId="29A3F80A" w14:textId="77777777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7D5F63" w:rsidRPr="00117DB0" w14:paraId="07A53476" w14:textId="77777777" w:rsidTr="00876E7A">
        <w:tc>
          <w:tcPr>
            <w:tcW w:w="3114" w:type="dxa"/>
          </w:tcPr>
          <w:p w14:paraId="5721EEFC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3.1. Cấu trúc chương trình dạy học</w:t>
            </w:r>
          </w:p>
        </w:tc>
        <w:tc>
          <w:tcPr>
            <w:tcW w:w="6237" w:type="dxa"/>
            <w:vAlign w:val="center"/>
          </w:tcPr>
          <w:p w14:paraId="1AB24188" w14:textId="03BE4314" w:rsidR="005F6E4D" w:rsidRPr="00117DB0" w:rsidRDefault="0010438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5F6E4D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Trình bày cấu trúc 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quát</w:t>
            </w:r>
            <w:r w:rsidR="005F6E4D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chương trình dạy họ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 w:rsidR="005F6E4D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="004C721F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số tín chỉ và tỷ lệ % của mỗi khối học phần (mô-đun),</w:t>
            </w:r>
            <w:r w:rsidR="005F6E4D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mối liên hệ giữa các khối</w:t>
            </w:r>
            <w:r w:rsidR="005F6E4D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học phần</w:t>
            </w:r>
            <w:r w:rsidR="004C721F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</w:t>
            </w:r>
            <w:r w:rsidR="005F6E4D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ới </w:t>
            </w:r>
            <w:r w:rsidR="00C75B37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Chuẩn đầu ra của chương trình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D5650F9" w14:textId="77777777" w:rsidR="0056752C" w:rsidRPr="00117DB0" w:rsidRDefault="0056752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10438C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Khối học phần giáo dục đại cương được phân chia thành: </w:t>
            </w:r>
          </w:p>
          <w:p w14:paraId="5A744B9D" w14:textId="7AFE563A" w:rsidR="0056752C" w:rsidRPr="00117DB0" w:rsidRDefault="0056752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="0010438C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Khối học phần chung 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toàn trường: 21 tín chỉ;</w:t>
            </w:r>
          </w:p>
          <w:p w14:paraId="18D03E3C" w14:textId="73578CC5" w:rsidR="0056752C" w:rsidRPr="00117DB0" w:rsidRDefault="0056752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Khối học phần chung củ</w:t>
            </w:r>
            <w:r w:rsidR="009632BC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khối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ngành: Tối thiểu 24 tín chỉ đối với </w:t>
            </w:r>
            <w:r w:rsidR="00C75B37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chương trình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cấp bằng cử nhân, 29 tín chỉ đối với </w:t>
            </w:r>
            <w:r w:rsidR="00C75B37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chương trình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cấp bằng kỹ sư. Riêng đối vớ</w:t>
            </w:r>
            <w:r w:rsidR="009632BC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các khối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ngành: Kinh tế; Xây dựng, Công nghệ thông tin; Công nghệ Hóa </w:t>
            </w:r>
            <w:r w:rsidR="00C75B37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inh </w:t>
            </w:r>
            <w:r w:rsidR="00C75B37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Môi trường; Nông Lâm Ngư; Quản lý tài nguyên và môi trường: Tối thiểu 40 tín chỉ chung đối với các </w:t>
            </w:r>
            <w:r w:rsidR="00C75B37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chương trình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cấp bằng cử nhân, 50 tín chỉ đối với </w:t>
            </w:r>
            <w:r w:rsidR="00C75B37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chương trình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cấp bằng kỹ sư.</w:t>
            </w:r>
          </w:p>
          <w:p w14:paraId="75F90544" w14:textId="44B2F6CF" w:rsidR="009632BC" w:rsidRPr="00117DB0" w:rsidRDefault="0056752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Khối học phần giáo dục chuyên nghiệp</w:t>
            </w:r>
            <w:r w:rsidR="00EF4504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do các ngành tự quyết định,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</w:t>
            </w:r>
            <w:r w:rsidR="009632BC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phân chia thành:</w:t>
            </w:r>
          </w:p>
          <w:p w14:paraId="2FE29E4F" w14:textId="16030846" w:rsidR="009632BC" w:rsidRPr="00117DB0" w:rsidRDefault="009632B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Khối học phần cơ sở ngành</w:t>
            </w:r>
            <w:r w:rsidR="00EF4504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;</w:t>
            </w:r>
          </w:p>
          <w:p w14:paraId="4BDA1004" w14:textId="10ED0130" w:rsidR="007D5F63" w:rsidRPr="00117DB0" w:rsidRDefault="009632B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Khối học phần</w:t>
            </w:r>
            <w:r w:rsidR="00404C21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ngành.</w:t>
            </w:r>
          </w:p>
        </w:tc>
      </w:tr>
      <w:tr w:rsidR="007D5F63" w:rsidRPr="00117DB0" w14:paraId="398DEBFD" w14:textId="77777777" w:rsidTr="00876E7A">
        <w:tc>
          <w:tcPr>
            <w:tcW w:w="3114" w:type="dxa"/>
          </w:tcPr>
          <w:p w14:paraId="52CCD8DE" w14:textId="7C2056D2" w:rsidR="007D5F63" w:rsidRPr="00117DB0" w:rsidRDefault="007F2A40" w:rsidP="00446A1F">
            <w:pPr>
              <w:spacing w:before="120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</w:t>
            </w:r>
            <w:r w:rsidR="00B07965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Phân nhiệm CĐR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CTĐT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cho các học phần</w:t>
            </w:r>
          </w:p>
        </w:tc>
        <w:tc>
          <w:tcPr>
            <w:tcW w:w="6237" w:type="dxa"/>
            <w:vAlign w:val="center"/>
          </w:tcPr>
          <w:p w14:paraId="435E4546" w14:textId="03965B56" w:rsidR="00DC618C" w:rsidRPr="00117DB0" w:rsidRDefault="00DC618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Bảng phân nhiệm </w:t>
            </w:r>
            <w:r w:rsidR="002657C2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Chuẩn đầu ra chương trình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(cấp 2) cho các học phần thể hiện được rằng tất cả </w:t>
            </w:r>
            <w:r w:rsidR="002657C2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Chuẩn đầu ra chương trình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đều có học phần đảm nhiệm.</w:t>
            </w:r>
          </w:p>
          <w:p w14:paraId="43AACBEE" w14:textId="76CEF732" w:rsidR="00DC618C" w:rsidRPr="00117DB0" w:rsidRDefault="00DC618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Bảng phân nhiệm </w:t>
            </w:r>
            <w:r w:rsidR="002657C2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Chuẩn đầu ra chương trình đào tạo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(cấp 3) cho các học phần:</w:t>
            </w:r>
          </w:p>
          <w:p w14:paraId="6ED83B81" w14:textId="1CCF9DDE" w:rsidR="00DC618C" w:rsidRPr="00117DB0" w:rsidRDefault="00DC618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+ Trình bày đúng các ký hiệu quy định</w:t>
            </w:r>
            <w:r w:rsidR="00315871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về mức độ năng lực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(K2, S3, A4, C4…);</w:t>
            </w:r>
          </w:p>
          <w:p w14:paraId="34BB5724" w14:textId="1CE59C94" w:rsidR="00315871" w:rsidRPr="00117DB0" w:rsidRDefault="00315871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Mức độ năng lực của một chuẩn đầu ra thể hiện được sự phát triển hợp lý, logic qua các học phần đảm nhiệm.</w:t>
            </w:r>
          </w:p>
          <w:p w14:paraId="17A895F7" w14:textId="053BFA70" w:rsidR="007D5F63" w:rsidRPr="00117DB0" w:rsidRDefault="00DC618C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Các học phần dạy học dựa vào đồ án/dự án được tích hợp tối thiểu các </w:t>
            </w:r>
            <w:r w:rsidR="002657C2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Chuẩn đầu ra 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sau: kỹ năng giải quyết vấn đề, làm việc nhóm, giao tiếp và các kỹ năng xây dựng 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sản phẩm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quy trình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hệ thống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dịch vụ</w:t>
            </w:r>
            <w:r w:rsidR="00BF2CFE"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"</w:t>
            </w:r>
            <w:r w:rsidRPr="00117D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7D5F63" w:rsidRPr="00117DB0" w14:paraId="5D3D922A" w14:textId="77777777" w:rsidTr="00876E7A">
        <w:tc>
          <w:tcPr>
            <w:tcW w:w="3114" w:type="dxa"/>
          </w:tcPr>
          <w:p w14:paraId="14A318C9" w14:textId="37B26FB4" w:rsidR="007D5F63" w:rsidRPr="00117DB0" w:rsidRDefault="00B07965" w:rsidP="00446A1F">
            <w:pPr>
              <w:spacing w:before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>. Kế hoạch giảng dạy</w:t>
            </w:r>
          </w:p>
        </w:tc>
        <w:tc>
          <w:tcPr>
            <w:tcW w:w="6237" w:type="dxa"/>
            <w:vAlign w:val="center"/>
          </w:tcPr>
          <w:p w14:paraId="4FFAA29F" w14:textId="10AA8455" w:rsidR="007D5F63" w:rsidRPr="00117DB0" w:rsidRDefault="00F637E7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Trình bày đúng thông tin </w:t>
            </w:r>
            <w:r w:rsidR="00865F80" w:rsidRPr="00117DB0">
              <w:rPr>
                <w:rFonts w:ascii="Times New Roman" w:hAnsi="Times New Roman" w:cs="Times New Roman"/>
                <w:sz w:val="26"/>
                <w:szCs w:val="26"/>
              </w:rPr>
              <w:t>với Khung chương trình đào tạo đại học hệ chính quy ban hành theo Quyết định số</w:t>
            </w:r>
            <w:r w:rsidR="000D1004"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 203</w:t>
            </w:r>
            <w:r w:rsidR="00BF1DDA" w:rsidRPr="00117D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65F80"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/QĐ-ĐHV ngày </w:t>
            </w:r>
            <w:r w:rsidR="000D1004" w:rsidRPr="00117DB0">
              <w:rPr>
                <w:rFonts w:ascii="Times New Roman" w:hAnsi="Times New Roman" w:cs="Times New Roman"/>
                <w:sz w:val="26"/>
                <w:szCs w:val="26"/>
              </w:rPr>
              <w:t>10/9/2021</w:t>
            </w:r>
            <w:r w:rsidR="00865F80"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 của Hiệu trưởng Trường Đại học Vinh.</w:t>
            </w:r>
          </w:p>
        </w:tc>
      </w:tr>
      <w:tr w:rsidR="007D5F63" w:rsidRPr="00117DB0" w14:paraId="07475E34" w14:textId="77777777" w:rsidTr="00876E7A">
        <w:tc>
          <w:tcPr>
            <w:tcW w:w="3114" w:type="dxa"/>
          </w:tcPr>
          <w:p w14:paraId="1E1D3E62" w14:textId="443B21C3" w:rsidR="007D5F63" w:rsidRPr="00117DB0" w:rsidRDefault="00B07965" w:rsidP="00446A1F">
            <w:pPr>
              <w:spacing w:before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bookmarkStart w:id="0" w:name="_Hlk72935574"/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>Sơ đồ cấu trúc chương trình dạy học</w:t>
            </w:r>
            <w:bookmarkEnd w:id="0"/>
          </w:p>
        </w:tc>
        <w:tc>
          <w:tcPr>
            <w:tcW w:w="6237" w:type="dxa"/>
            <w:vAlign w:val="center"/>
          </w:tcPr>
          <w:p w14:paraId="2048C699" w14:textId="3FCE6D3F" w:rsidR="000D1004" w:rsidRPr="00117DB0" w:rsidRDefault="000D1004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Sơ đồ phân biệt được các học phần chung toàn trường, các học </w:t>
            </w:r>
          </w:p>
          <w:p w14:paraId="62EF095F" w14:textId="0C02A9E8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Trình bày sơ đồ cấu trúc chương trình dạy học (thể hiện các học phần tiên quyết, học trước, song hành…)</w:t>
            </w:r>
          </w:p>
        </w:tc>
      </w:tr>
      <w:tr w:rsidR="007D5F63" w:rsidRPr="00117DB0" w14:paraId="3A723C10" w14:textId="77777777" w:rsidTr="00876E7A">
        <w:tc>
          <w:tcPr>
            <w:tcW w:w="3114" w:type="dxa"/>
          </w:tcPr>
          <w:p w14:paraId="57F59874" w14:textId="6C01E7D6" w:rsidR="007D5F63" w:rsidRPr="00117DB0" w:rsidRDefault="00386515" w:rsidP="00446A1F">
            <w:pPr>
              <w:spacing w:before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>. Ma trận kỹ năng</w:t>
            </w:r>
          </w:p>
        </w:tc>
        <w:tc>
          <w:tcPr>
            <w:tcW w:w="6237" w:type="dxa"/>
            <w:vAlign w:val="center"/>
          </w:tcPr>
          <w:p w14:paraId="03E67063" w14:textId="77777777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Trình bày ma trận các kỹ năng sẽ đạt được dựa vào sơ đồ cấu trúc chương trình đào tạo</w:t>
            </w:r>
          </w:p>
        </w:tc>
      </w:tr>
      <w:tr w:rsidR="007D5F63" w:rsidRPr="00117DB0" w14:paraId="6731B9AF" w14:textId="77777777" w:rsidTr="00876E7A">
        <w:tc>
          <w:tcPr>
            <w:tcW w:w="3114" w:type="dxa"/>
          </w:tcPr>
          <w:p w14:paraId="4B771132" w14:textId="631B7538" w:rsidR="007D5F63" w:rsidRPr="00117DB0" w:rsidRDefault="00282640" w:rsidP="00446A1F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17DB0">
              <w:rPr>
                <w:rFonts w:ascii="Times New Roman" w:hAnsi="Times New Roman" w:cs="Times New Roman"/>
                <w:b/>
                <w:sz w:val="26"/>
                <w:szCs w:val="26"/>
              </w:rPr>
              <w:t>Phần 4. Mô tả tóm tắt học phần</w:t>
            </w:r>
          </w:p>
        </w:tc>
        <w:tc>
          <w:tcPr>
            <w:tcW w:w="6237" w:type="dxa"/>
            <w:vAlign w:val="center"/>
          </w:tcPr>
          <w:p w14:paraId="31DB8DC5" w14:textId="77777777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Danh sách mô tả tóm tắt các học phần bao gồm:</w:t>
            </w:r>
          </w:p>
          <w:p w14:paraId="4EDA99E7" w14:textId="69035F18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- Mô tả học phần</w:t>
            </w:r>
          </w:p>
          <w:p w14:paraId="334F1CDE" w14:textId="416415B4" w:rsidR="007D5F63" w:rsidRPr="00117DB0" w:rsidRDefault="007D5F63" w:rsidP="00446A1F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- Mục tiêu</w:t>
            </w:r>
          </w:p>
          <w:p w14:paraId="7D134457" w14:textId="37A16924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- Chuẩn đầu ra</w:t>
            </w:r>
          </w:p>
        </w:tc>
      </w:tr>
      <w:tr w:rsidR="007D5F63" w:rsidRPr="00117DB0" w14:paraId="26A76DA5" w14:textId="77777777" w:rsidTr="00876E7A">
        <w:tc>
          <w:tcPr>
            <w:tcW w:w="3114" w:type="dxa"/>
          </w:tcPr>
          <w:p w14:paraId="79AD66FB" w14:textId="5FD0AA17" w:rsidR="007D5F63" w:rsidRPr="00117DB0" w:rsidRDefault="00282640" w:rsidP="00446A1F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17DB0">
              <w:rPr>
                <w:rFonts w:ascii="Times New Roman" w:hAnsi="Times New Roman" w:cs="Times New Roman"/>
                <w:b/>
                <w:sz w:val="26"/>
                <w:szCs w:val="26"/>
              </w:rPr>
              <w:t>Phần 5. Đội ngũ giảng viên</w:t>
            </w:r>
          </w:p>
        </w:tc>
        <w:tc>
          <w:tcPr>
            <w:tcW w:w="6237" w:type="dxa"/>
            <w:vAlign w:val="center"/>
          </w:tcPr>
          <w:p w14:paraId="0C54A76B" w14:textId="77777777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Thông tin tất cả các học phần và các giảng viên đảm nhiệm, thông tin đội ngũ giảng viên của ngành</w:t>
            </w:r>
          </w:p>
        </w:tc>
      </w:tr>
      <w:tr w:rsidR="007D5F63" w:rsidRPr="00117DB0" w14:paraId="4F95195F" w14:textId="77777777" w:rsidTr="00483937">
        <w:tc>
          <w:tcPr>
            <w:tcW w:w="3114" w:type="dxa"/>
          </w:tcPr>
          <w:p w14:paraId="00260825" w14:textId="43EE0E58" w:rsidR="007D5F63" w:rsidRPr="00117DB0" w:rsidRDefault="00282640" w:rsidP="00446A1F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b/>
                <w:sz w:val="26"/>
                <w:szCs w:val="26"/>
              </w:rPr>
              <w:t>Phần 6. Cơ sở vật chất phục vụ giảng dạy và học tập</w:t>
            </w:r>
          </w:p>
        </w:tc>
        <w:tc>
          <w:tcPr>
            <w:tcW w:w="6237" w:type="dxa"/>
          </w:tcPr>
          <w:p w14:paraId="4E132591" w14:textId="77777777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Các điều kiện về cơ sở vật chất phục vụ quá trình giảng dạy và học tập</w:t>
            </w:r>
          </w:p>
        </w:tc>
      </w:tr>
      <w:tr w:rsidR="007D5F63" w:rsidRPr="00117DB0" w14:paraId="46A77B83" w14:textId="77777777" w:rsidTr="00876E7A">
        <w:tc>
          <w:tcPr>
            <w:tcW w:w="3114" w:type="dxa"/>
          </w:tcPr>
          <w:p w14:paraId="25FB36BE" w14:textId="0E237146" w:rsidR="007D5F63" w:rsidRPr="00117DB0" w:rsidRDefault="00483937" w:rsidP="00446A1F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17DB0">
              <w:rPr>
                <w:rFonts w:ascii="Times New Roman" w:hAnsi="Times New Roman" w:cs="Times New Roman"/>
                <w:b/>
                <w:sz w:val="26"/>
                <w:szCs w:val="26"/>
              </w:rPr>
              <w:t>Phần 7. Hướng dẫn thực hiện chương trình</w:t>
            </w:r>
          </w:p>
        </w:tc>
        <w:tc>
          <w:tcPr>
            <w:tcW w:w="6237" w:type="dxa"/>
            <w:vAlign w:val="center"/>
          </w:tcPr>
          <w:p w14:paraId="316FD9B6" w14:textId="7AFA9D15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Các quy định ban hành và các yêu cầu riêng cần chú ý đến các đối tượng thực hiện chương trình</w:t>
            </w:r>
            <w:r w:rsidR="00876E7A" w:rsidRPr="00117D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AFFE7EC" w14:textId="5921D0EB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Một số quy tắc đặt tên, viết tắt:</w:t>
            </w:r>
          </w:p>
          <w:p w14:paraId="3671032E" w14:textId="53CAF78D" w:rsidR="007D5F63" w:rsidRPr="00117DB0" w:rsidRDefault="003F5BC4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POs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>Program Objectives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): Mục tiêu CTĐT.</w:t>
            </w:r>
          </w:p>
          <w:p w14:paraId="2893C943" w14:textId="5423B449" w:rsidR="007D5F63" w:rsidRPr="00117DB0" w:rsidRDefault="003F5BC4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COs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D5F63" w:rsidRPr="00117DB0">
              <w:rPr>
                <w:rFonts w:ascii="Times New Roman" w:hAnsi="Times New Roman" w:cs="Times New Roman"/>
                <w:sz w:val="26"/>
                <w:szCs w:val="26"/>
              </w:rPr>
              <w:t>Course Objectives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): Mục tiêu học phần.</w:t>
            </w:r>
          </w:p>
          <w:p w14:paraId="78C825E3" w14:textId="6B07C0F4" w:rsidR="003F5BC4" w:rsidRPr="00117DB0" w:rsidRDefault="003F5BC4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PLOs (Program Learning Outcomes): Chuẩn đầu ra CTĐT</w:t>
            </w:r>
          </w:p>
          <w:p w14:paraId="489CE91B" w14:textId="1C525056" w:rsidR="007D5F63" w:rsidRPr="00117DB0" w:rsidRDefault="007D5F63" w:rsidP="00446A1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CLO</w:t>
            </w:r>
            <w:r w:rsidR="003F5BC4" w:rsidRPr="00117DB0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BC4" w:rsidRPr="00117DB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17DB0">
              <w:rPr>
                <w:rFonts w:ascii="Times New Roman" w:hAnsi="Times New Roman" w:cs="Times New Roman"/>
                <w:sz w:val="26"/>
                <w:szCs w:val="26"/>
              </w:rPr>
              <w:t>Course Learning Outcome</w:t>
            </w:r>
            <w:r w:rsidR="003F5BC4" w:rsidRPr="00117DB0">
              <w:rPr>
                <w:rFonts w:ascii="Times New Roman" w:hAnsi="Times New Roman" w:cs="Times New Roman"/>
                <w:sz w:val="26"/>
                <w:szCs w:val="26"/>
              </w:rPr>
              <w:t>s): Chuẩn đầu ra học phần</w:t>
            </w:r>
          </w:p>
        </w:tc>
      </w:tr>
    </w:tbl>
    <w:p w14:paraId="54B82661" w14:textId="77777777" w:rsidR="002657C2" w:rsidRPr="00117DB0" w:rsidRDefault="002657C2" w:rsidP="00446A1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2657C2" w:rsidRPr="00117DB0" w:rsidSect="00B83243">
      <w:footerReference w:type="default" r:id="rId7"/>
      <w:pgSz w:w="11906" w:h="16838" w:code="9"/>
      <w:pgMar w:top="1140" w:right="1140" w:bottom="11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D0A9" w14:textId="77777777" w:rsidR="005F7874" w:rsidRDefault="005F7874" w:rsidP="004247B1">
      <w:pPr>
        <w:spacing w:after="0" w:line="240" w:lineRule="auto"/>
      </w:pPr>
      <w:r>
        <w:separator/>
      </w:r>
    </w:p>
  </w:endnote>
  <w:endnote w:type="continuationSeparator" w:id="0">
    <w:p w14:paraId="154D1B3E" w14:textId="77777777" w:rsidR="005F7874" w:rsidRDefault="005F7874" w:rsidP="0042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5880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C0CA1" w14:textId="7A133224" w:rsidR="00446A1F" w:rsidRDefault="00446A1F">
        <w:pPr>
          <w:pStyle w:val="Footer"/>
          <w:jc w:val="center"/>
        </w:pPr>
        <w:r w:rsidRPr="00446A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6A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6A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46A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6A1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338C8B7" w14:textId="77777777" w:rsidR="00446A1F" w:rsidRDefault="00446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DFC2" w14:textId="77777777" w:rsidR="005F7874" w:rsidRDefault="005F7874" w:rsidP="004247B1">
      <w:pPr>
        <w:spacing w:after="0" w:line="240" w:lineRule="auto"/>
      </w:pPr>
      <w:r>
        <w:separator/>
      </w:r>
    </w:p>
  </w:footnote>
  <w:footnote w:type="continuationSeparator" w:id="0">
    <w:p w14:paraId="3B8ADEF9" w14:textId="77777777" w:rsidR="005F7874" w:rsidRDefault="005F7874" w:rsidP="00424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4"/>
    <w:rsid w:val="00006F27"/>
    <w:rsid w:val="0004763D"/>
    <w:rsid w:val="0007573D"/>
    <w:rsid w:val="000C108E"/>
    <w:rsid w:val="000C760E"/>
    <w:rsid w:val="000D1004"/>
    <w:rsid w:val="000E2E17"/>
    <w:rsid w:val="00101BAF"/>
    <w:rsid w:val="0010438C"/>
    <w:rsid w:val="00117DB0"/>
    <w:rsid w:val="00134D20"/>
    <w:rsid w:val="00135CC7"/>
    <w:rsid w:val="001A71A5"/>
    <w:rsid w:val="001C151C"/>
    <w:rsid w:val="001C30F8"/>
    <w:rsid w:val="001C723E"/>
    <w:rsid w:val="001D0B62"/>
    <w:rsid w:val="002006A3"/>
    <w:rsid w:val="00217355"/>
    <w:rsid w:val="00225748"/>
    <w:rsid w:val="00227ECA"/>
    <w:rsid w:val="00242923"/>
    <w:rsid w:val="002657C2"/>
    <w:rsid w:val="0027406F"/>
    <w:rsid w:val="002825FD"/>
    <w:rsid w:val="00282640"/>
    <w:rsid w:val="002E40E2"/>
    <w:rsid w:val="00315871"/>
    <w:rsid w:val="00327871"/>
    <w:rsid w:val="00337B47"/>
    <w:rsid w:val="00343B17"/>
    <w:rsid w:val="00362332"/>
    <w:rsid w:val="00365DD8"/>
    <w:rsid w:val="003675FB"/>
    <w:rsid w:val="0037702E"/>
    <w:rsid w:val="00386515"/>
    <w:rsid w:val="003A0F25"/>
    <w:rsid w:val="003B59BC"/>
    <w:rsid w:val="003F5BC4"/>
    <w:rsid w:val="004016BA"/>
    <w:rsid w:val="00404C21"/>
    <w:rsid w:val="004247B1"/>
    <w:rsid w:val="00435442"/>
    <w:rsid w:val="00444210"/>
    <w:rsid w:val="00446A1F"/>
    <w:rsid w:val="00446BA4"/>
    <w:rsid w:val="00483937"/>
    <w:rsid w:val="00492BE6"/>
    <w:rsid w:val="004B505C"/>
    <w:rsid w:val="004C39AE"/>
    <w:rsid w:val="004C58AE"/>
    <w:rsid w:val="004C721F"/>
    <w:rsid w:val="004D5F8E"/>
    <w:rsid w:val="004E1BF1"/>
    <w:rsid w:val="004F54F9"/>
    <w:rsid w:val="004F7914"/>
    <w:rsid w:val="00514771"/>
    <w:rsid w:val="0056752C"/>
    <w:rsid w:val="00571D4F"/>
    <w:rsid w:val="00587C48"/>
    <w:rsid w:val="005970F4"/>
    <w:rsid w:val="00597577"/>
    <w:rsid w:val="005A6C14"/>
    <w:rsid w:val="005B081B"/>
    <w:rsid w:val="005F6E4D"/>
    <w:rsid w:val="005F7874"/>
    <w:rsid w:val="00633865"/>
    <w:rsid w:val="00642B2B"/>
    <w:rsid w:val="00671169"/>
    <w:rsid w:val="006808AC"/>
    <w:rsid w:val="006963FB"/>
    <w:rsid w:val="006C55C5"/>
    <w:rsid w:val="006E41D6"/>
    <w:rsid w:val="006F5444"/>
    <w:rsid w:val="00740BD2"/>
    <w:rsid w:val="007518D0"/>
    <w:rsid w:val="00775387"/>
    <w:rsid w:val="00790FB2"/>
    <w:rsid w:val="007D5F63"/>
    <w:rsid w:val="007D5FDC"/>
    <w:rsid w:val="007F2A40"/>
    <w:rsid w:val="007F4734"/>
    <w:rsid w:val="007F6E66"/>
    <w:rsid w:val="0080522F"/>
    <w:rsid w:val="00823990"/>
    <w:rsid w:val="00827314"/>
    <w:rsid w:val="008615F4"/>
    <w:rsid w:val="00865F80"/>
    <w:rsid w:val="00876E7A"/>
    <w:rsid w:val="00890A22"/>
    <w:rsid w:val="00897E21"/>
    <w:rsid w:val="008B15A7"/>
    <w:rsid w:val="00911EAD"/>
    <w:rsid w:val="00937A45"/>
    <w:rsid w:val="009632BC"/>
    <w:rsid w:val="0098461B"/>
    <w:rsid w:val="00996853"/>
    <w:rsid w:val="009D1110"/>
    <w:rsid w:val="009D3943"/>
    <w:rsid w:val="009F736A"/>
    <w:rsid w:val="00A24F97"/>
    <w:rsid w:val="00A3068D"/>
    <w:rsid w:val="00A642BB"/>
    <w:rsid w:val="00A72048"/>
    <w:rsid w:val="00A739CE"/>
    <w:rsid w:val="00A74EE5"/>
    <w:rsid w:val="00A87CA9"/>
    <w:rsid w:val="00AA7488"/>
    <w:rsid w:val="00AC1434"/>
    <w:rsid w:val="00AC4A5D"/>
    <w:rsid w:val="00AE5D27"/>
    <w:rsid w:val="00B07965"/>
    <w:rsid w:val="00B07A43"/>
    <w:rsid w:val="00B2079A"/>
    <w:rsid w:val="00B654AC"/>
    <w:rsid w:val="00B70B2A"/>
    <w:rsid w:val="00B83243"/>
    <w:rsid w:val="00BF1DDA"/>
    <w:rsid w:val="00BF2CFE"/>
    <w:rsid w:val="00C314D4"/>
    <w:rsid w:val="00C52424"/>
    <w:rsid w:val="00C54074"/>
    <w:rsid w:val="00C71F83"/>
    <w:rsid w:val="00C75B37"/>
    <w:rsid w:val="00C94CDB"/>
    <w:rsid w:val="00CC455C"/>
    <w:rsid w:val="00D23C73"/>
    <w:rsid w:val="00D302D6"/>
    <w:rsid w:val="00D81315"/>
    <w:rsid w:val="00D9159E"/>
    <w:rsid w:val="00DC3A00"/>
    <w:rsid w:val="00DC618C"/>
    <w:rsid w:val="00E202FF"/>
    <w:rsid w:val="00E2144E"/>
    <w:rsid w:val="00E413A9"/>
    <w:rsid w:val="00E42AC9"/>
    <w:rsid w:val="00EB6EBA"/>
    <w:rsid w:val="00EC3D6E"/>
    <w:rsid w:val="00EC5D7B"/>
    <w:rsid w:val="00EF4504"/>
    <w:rsid w:val="00F41AF2"/>
    <w:rsid w:val="00F51132"/>
    <w:rsid w:val="00F51268"/>
    <w:rsid w:val="00F62C1D"/>
    <w:rsid w:val="00F637E7"/>
    <w:rsid w:val="00F64DF6"/>
    <w:rsid w:val="00F74A9F"/>
    <w:rsid w:val="00FA34C2"/>
    <w:rsid w:val="00FC1519"/>
    <w:rsid w:val="00FF1705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13DE"/>
  <w15:chartTrackingRefBased/>
  <w15:docId w15:val="{EEC416C8-7431-4C8D-9CEC-DB84E0B0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5F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247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47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47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7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7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7B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C72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F97"/>
  </w:style>
  <w:style w:type="paragraph" w:styleId="Footer">
    <w:name w:val="footer"/>
    <w:basedOn w:val="Normal"/>
    <w:link w:val="FooterChar"/>
    <w:uiPriority w:val="99"/>
    <w:unhideWhenUsed/>
    <w:rsid w:val="00A2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25CB-C864-4C88-8E8A-98D6B338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Le ai Vinh</dc:creator>
  <cp:keywords/>
  <dc:description/>
  <cp:lastModifiedBy>Đinh Phan Khôi</cp:lastModifiedBy>
  <cp:revision>5</cp:revision>
  <dcterms:created xsi:type="dcterms:W3CDTF">2022-01-14T10:41:00Z</dcterms:created>
  <dcterms:modified xsi:type="dcterms:W3CDTF">2022-01-20T09:26:00Z</dcterms:modified>
</cp:coreProperties>
</file>