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7" w:type="dxa"/>
        <w:tblLook w:val="01E0" w:firstRow="1" w:lastRow="1" w:firstColumn="1" w:lastColumn="1" w:noHBand="0" w:noVBand="0"/>
      </w:tblPr>
      <w:tblGrid>
        <w:gridCol w:w="3332"/>
        <w:gridCol w:w="703"/>
        <w:gridCol w:w="5302"/>
      </w:tblGrid>
      <w:tr w:rsidR="00362E67" w:rsidRPr="00A7656F" w14:paraId="55ADDB15" w14:textId="77777777" w:rsidTr="000E7CE3">
        <w:tc>
          <w:tcPr>
            <w:tcW w:w="3332" w:type="dxa"/>
          </w:tcPr>
          <w:p w14:paraId="12323214" w14:textId="77777777" w:rsidR="00362E67" w:rsidRPr="00A7656F" w:rsidRDefault="00362E67" w:rsidP="00A7656F">
            <w:pPr>
              <w:jc w:val="center"/>
              <w:rPr>
                <w:sz w:val="24"/>
              </w:rPr>
            </w:pPr>
            <w:r w:rsidRPr="00A7656F">
              <w:rPr>
                <w:b/>
                <w:bCs/>
                <w:sz w:val="26"/>
                <w:szCs w:val="26"/>
                <w:lang w:val="pt-BR"/>
              </w:rPr>
              <w:br w:type="page"/>
            </w:r>
            <w:r w:rsidRPr="00A7656F">
              <w:rPr>
                <w:sz w:val="24"/>
              </w:rPr>
              <w:t>BỘ GIÁO DỤC VÀ ĐÀO TẠO</w:t>
            </w:r>
          </w:p>
          <w:p w14:paraId="2AB7E67C" w14:textId="77777777" w:rsidR="00362E67" w:rsidRPr="00A7656F" w:rsidRDefault="00362E67" w:rsidP="00A7656F">
            <w:pPr>
              <w:jc w:val="center"/>
              <w:rPr>
                <w:b/>
                <w:sz w:val="24"/>
              </w:rPr>
            </w:pPr>
            <w:r w:rsidRPr="00A7656F">
              <w:rPr>
                <w:b/>
                <w:sz w:val="24"/>
              </w:rPr>
              <w:t>TRƯỜNG ĐẠI HỌC VINH</w:t>
            </w:r>
          </w:p>
          <w:p w14:paraId="6C11E5E1" w14:textId="77777777" w:rsidR="00362E67" w:rsidRPr="00A7656F" w:rsidRDefault="00362E67" w:rsidP="00A7656F">
            <w:pPr>
              <w:jc w:val="center"/>
              <w:rPr>
                <w:sz w:val="26"/>
              </w:rPr>
            </w:pPr>
            <w:r w:rsidRPr="00A7656F">
              <w:rPr>
                <w:sz w:val="26"/>
                <w:szCs w:val="26"/>
              </w:rPr>
              <w:t>¯¯¯¯¯¯¯¯¯¯¯¯¯¯</w:t>
            </w:r>
          </w:p>
        </w:tc>
        <w:tc>
          <w:tcPr>
            <w:tcW w:w="703" w:type="dxa"/>
          </w:tcPr>
          <w:p w14:paraId="05ACE9D8" w14:textId="77777777" w:rsidR="00362E67" w:rsidRPr="00A7656F" w:rsidRDefault="00362E67" w:rsidP="00A7656F">
            <w:pPr>
              <w:jc w:val="center"/>
              <w:rPr>
                <w:sz w:val="24"/>
              </w:rPr>
            </w:pPr>
          </w:p>
        </w:tc>
        <w:tc>
          <w:tcPr>
            <w:tcW w:w="5302" w:type="dxa"/>
          </w:tcPr>
          <w:p w14:paraId="5593B5BF" w14:textId="77777777" w:rsidR="00362E67" w:rsidRPr="00A7656F" w:rsidRDefault="00362E67" w:rsidP="00A7656F">
            <w:pPr>
              <w:jc w:val="center"/>
              <w:rPr>
                <w:b/>
                <w:sz w:val="24"/>
              </w:rPr>
            </w:pPr>
            <w:r w:rsidRPr="00A7656F">
              <w:rPr>
                <w:b/>
                <w:sz w:val="24"/>
              </w:rPr>
              <w:t>CỘNG HOÀ XÃ HỘI CHỦ NGHĨA VIỆT NAM</w:t>
            </w:r>
          </w:p>
          <w:p w14:paraId="1EB035A8" w14:textId="77777777" w:rsidR="00362E67" w:rsidRPr="00A7656F" w:rsidRDefault="00362E67" w:rsidP="00A7656F">
            <w:pPr>
              <w:jc w:val="center"/>
              <w:rPr>
                <w:b/>
                <w:sz w:val="26"/>
              </w:rPr>
            </w:pPr>
            <w:r w:rsidRPr="00A7656F">
              <w:rPr>
                <w:b/>
                <w:sz w:val="26"/>
              </w:rPr>
              <w:t>Độc lập - Tự do - Hạnh phúc</w:t>
            </w:r>
          </w:p>
          <w:p w14:paraId="69073CA1" w14:textId="77777777" w:rsidR="00362E67" w:rsidRPr="00A7656F" w:rsidRDefault="00362E67" w:rsidP="00A7656F">
            <w:pPr>
              <w:jc w:val="center"/>
              <w:rPr>
                <w:sz w:val="26"/>
              </w:rPr>
            </w:pPr>
            <w:r w:rsidRPr="00A7656F">
              <w:rPr>
                <w:sz w:val="26"/>
                <w:szCs w:val="26"/>
              </w:rPr>
              <w:t>¯¯¯¯¯¯¯¯¯¯¯¯¯¯¯¯¯¯¯¯¯¯¯¯</w:t>
            </w:r>
          </w:p>
        </w:tc>
      </w:tr>
    </w:tbl>
    <w:p w14:paraId="09BA925E" w14:textId="77777777" w:rsidR="00362E67" w:rsidRPr="00A7656F" w:rsidRDefault="00362E67" w:rsidP="00A7656F">
      <w:pPr>
        <w:pStyle w:val="Heading2"/>
        <w:spacing w:before="0" w:after="0"/>
        <w:rPr>
          <w:rFonts w:ascii="Times New Roman" w:hAnsi="Times New Roman"/>
          <w:sz w:val="26"/>
          <w:szCs w:val="26"/>
        </w:rPr>
      </w:pPr>
    </w:p>
    <w:p w14:paraId="4DF4EE0A" w14:textId="77777777" w:rsidR="0080709C" w:rsidRDefault="0080709C" w:rsidP="00A7656F">
      <w:pPr>
        <w:pStyle w:val="Heading2"/>
        <w:spacing w:before="0" w:after="0"/>
        <w:rPr>
          <w:rFonts w:ascii="Times New Roman" w:hAnsi="Times New Roman"/>
          <w:szCs w:val="26"/>
        </w:rPr>
      </w:pPr>
      <w:r>
        <w:rPr>
          <w:rFonts w:ascii="Times New Roman" w:hAnsi="Times New Roman"/>
          <w:szCs w:val="26"/>
        </w:rPr>
        <w:t xml:space="preserve">PHỤ LỤC 1: </w:t>
      </w:r>
    </w:p>
    <w:p w14:paraId="3E528368" w14:textId="0BFA7455" w:rsidR="00362E67" w:rsidRPr="00A7656F" w:rsidRDefault="0080709C" w:rsidP="0080709C">
      <w:pPr>
        <w:pStyle w:val="Heading2"/>
        <w:spacing w:before="0" w:after="0"/>
        <w:rPr>
          <w:rFonts w:ascii="Times New Roman" w:hAnsi="Times New Roman"/>
          <w:szCs w:val="26"/>
        </w:rPr>
      </w:pPr>
      <w:r>
        <w:rPr>
          <w:rFonts w:ascii="Times New Roman" w:hAnsi="Times New Roman"/>
          <w:szCs w:val="26"/>
        </w:rPr>
        <w:t>Hướng dẫn r</w:t>
      </w:r>
      <w:r w:rsidR="00362E67" w:rsidRPr="00A7656F">
        <w:rPr>
          <w:rFonts w:ascii="Times New Roman" w:hAnsi="Times New Roman"/>
          <w:szCs w:val="26"/>
        </w:rPr>
        <w:t xml:space="preserve">à soát, chỉnh sửa, cập nhật các chương trình đào tạo </w:t>
      </w:r>
      <w:r w:rsidR="004B024D">
        <w:rPr>
          <w:rFonts w:ascii="Times New Roman" w:hAnsi="Times New Roman"/>
          <w:szCs w:val="26"/>
        </w:rPr>
        <w:br/>
      </w:r>
      <w:r w:rsidR="00362E67" w:rsidRPr="00A7656F">
        <w:rPr>
          <w:rFonts w:ascii="Times New Roman" w:hAnsi="Times New Roman"/>
          <w:szCs w:val="26"/>
          <w:lang w:val="vi-VN"/>
        </w:rPr>
        <w:t xml:space="preserve">trình độ thạc sĩ </w:t>
      </w:r>
      <w:r w:rsidR="00362E67" w:rsidRPr="00A7656F">
        <w:rPr>
          <w:rFonts w:ascii="Times New Roman" w:hAnsi="Times New Roman"/>
          <w:szCs w:val="26"/>
        </w:rPr>
        <w:t>của Trường Đại học Vinh</w:t>
      </w:r>
    </w:p>
    <w:p w14:paraId="7E880E7C" w14:textId="77777777" w:rsidR="00362E67" w:rsidRDefault="00362E67" w:rsidP="00A7656F">
      <w:pPr>
        <w:jc w:val="center"/>
        <w:rPr>
          <w:sz w:val="26"/>
          <w:szCs w:val="26"/>
        </w:rPr>
      </w:pPr>
      <w:r w:rsidRPr="00A7656F">
        <w:rPr>
          <w:sz w:val="26"/>
          <w:szCs w:val="26"/>
        </w:rPr>
        <w:t>¯¯¯¯¯¯¯¯¯¯</w:t>
      </w:r>
    </w:p>
    <w:p w14:paraId="44A0A5DB" w14:textId="77777777" w:rsidR="00362E67" w:rsidRPr="00A7656F" w:rsidRDefault="00362E67" w:rsidP="00A7656F">
      <w:pPr>
        <w:jc w:val="center"/>
        <w:rPr>
          <w:lang w:val="en-US"/>
        </w:rPr>
      </w:pPr>
    </w:p>
    <w:p w14:paraId="6207914E" w14:textId="77777777" w:rsidR="00362E67" w:rsidRPr="00E8039A" w:rsidRDefault="00362E67" w:rsidP="00E8039A">
      <w:pPr>
        <w:spacing w:before="120"/>
        <w:ind w:firstLine="710"/>
        <w:jc w:val="both"/>
        <w:rPr>
          <w:b/>
          <w:sz w:val="26"/>
          <w:szCs w:val="26"/>
          <w:lang w:val="vi-VN"/>
        </w:rPr>
      </w:pPr>
      <w:bookmarkStart w:id="0" w:name="_HLK93068901"/>
      <w:bookmarkStart w:id="1" w:name="_Hlk84565038"/>
      <w:r w:rsidRPr="00E8039A">
        <w:rPr>
          <w:b/>
          <w:sz w:val="26"/>
          <w:szCs w:val="26"/>
          <w:lang w:val="en-US"/>
        </w:rPr>
        <w:t xml:space="preserve">I. </w:t>
      </w:r>
      <w:r w:rsidRPr="00E8039A">
        <w:rPr>
          <w:b/>
          <w:sz w:val="26"/>
          <w:szCs w:val="26"/>
          <w:lang w:val="vi-VN"/>
        </w:rPr>
        <w:t>Đ</w:t>
      </w:r>
      <w:r w:rsidRPr="00E8039A">
        <w:rPr>
          <w:b/>
          <w:sz w:val="26"/>
          <w:szCs w:val="26"/>
          <w:lang w:val="en-US"/>
        </w:rPr>
        <w:t>Á</w:t>
      </w:r>
      <w:r w:rsidRPr="00E8039A">
        <w:rPr>
          <w:b/>
          <w:sz w:val="26"/>
          <w:szCs w:val="26"/>
          <w:lang w:val="vi-VN"/>
        </w:rPr>
        <w:t>NH GI</w:t>
      </w:r>
      <w:r w:rsidRPr="00E8039A">
        <w:rPr>
          <w:b/>
          <w:sz w:val="26"/>
          <w:szCs w:val="26"/>
          <w:lang w:val="en-US"/>
        </w:rPr>
        <w:t>Á</w:t>
      </w:r>
      <w:r w:rsidRPr="00E8039A">
        <w:rPr>
          <w:b/>
          <w:sz w:val="26"/>
          <w:szCs w:val="26"/>
          <w:lang w:val="vi-VN"/>
        </w:rPr>
        <w:t xml:space="preserve"> CHƯƠNG TR</w:t>
      </w:r>
      <w:r w:rsidRPr="00E8039A">
        <w:rPr>
          <w:b/>
          <w:sz w:val="26"/>
          <w:szCs w:val="26"/>
          <w:lang w:val="en-US"/>
        </w:rPr>
        <w:t>Ì</w:t>
      </w:r>
      <w:r w:rsidRPr="00E8039A">
        <w:rPr>
          <w:b/>
          <w:sz w:val="26"/>
          <w:szCs w:val="26"/>
          <w:lang w:val="vi-VN"/>
        </w:rPr>
        <w:t>NH ĐÀO TẠO HIỆN HÀNH</w:t>
      </w:r>
      <w:bookmarkEnd w:id="0"/>
    </w:p>
    <w:p w14:paraId="575E59DE" w14:textId="77777777" w:rsidR="00362E67" w:rsidRPr="00E8039A" w:rsidRDefault="00362E67" w:rsidP="00E8039A">
      <w:pPr>
        <w:spacing w:before="120"/>
        <w:ind w:firstLine="720"/>
        <w:jc w:val="both"/>
        <w:rPr>
          <w:sz w:val="26"/>
          <w:szCs w:val="26"/>
        </w:rPr>
      </w:pPr>
      <w:r w:rsidRPr="00E8039A">
        <w:rPr>
          <w:sz w:val="26"/>
          <w:szCs w:val="26"/>
        </w:rPr>
        <w:t>Đánh giá chương trình đào tạo hiện hành phải đáp ứng các yêu cầu sau:</w:t>
      </w:r>
    </w:p>
    <w:p w14:paraId="59AA6F24" w14:textId="77777777" w:rsidR="00362E67" w:rsidRPr="00E8039A" w:rsidRDefault="00362E67" w:rsidP="00E8039A">
      <w:pPr>
        <w:spacing w:before="120"/>
        <w:ind w:firstLine="720"/>
        <w:jc w:val="both"/>
        <w:rPr>
          <w:sz w:val="26"/>
          <w:szCs w:val="26"/>
        </w:rPr>
      </w:pPr>
      <w:r w:rsidRPr="00E8039A">
        <w:rPr>
          <w:sz w:val="26"/>
          <w:szCs w:val="26"/>
        </w:rPr>
        <w:t>1. Việc đánh giá phải đáp ứng các yêu cầu theo Khung trình độ quốc gia Việt Nam, chuẩn chương trình đào tạo các trình độ của giáo dục đại học và chuẩn chương trình đào tạo của các ngành, khối ngành (nếu có</w:t>
      </w:r>
      <w:proofErr w:type="gramStart"/>
      <w:r w:rsidRPr="00E8039A">
        <w:rPr>
          <w:sz w:val="26"/>
          <w:szCs w:val="26"/>
        </w:rPr>
        <w:t>);</w:t>
      </w:r>
      <w:proofErr w:type="gramEnd"/>
    </w:p>
    <w:p w14:paraId="7A769B94" w14:textId="77777777" w:rsidR="00362E67" w:rsidRPr="00E8039A" w:rsidRDefault="00362E67" w:rsidP="00E8039A">
      <w:pPr>
        <w:spacing w:before="120"/>
        <w:ind w:firstLine="720"/>
        <w:jc w:val="both"/>
        <w:rPr>
          <w:sz w:val="26"/>
          <w:szCs w:val="26"/>
        </w:rPr>
      </w:pPr>
      <w:r w:rsidRPr="00E8039A">
        <w:rPr>
          <w:sz w:val="26"/>
          <w:szCs w:val="26"/>
        </w:rPr>
        <w:t xml:space="preserve">2. Việc đánh giá phải dựa trên kết quả đánh giá mức độ đạt được chuẩn đầu ra của chương trình đào tạo đối với mỗi khóa học và phản hồi của các bên liên quan (giới sử dụng lao động, người học, giảng viên, tổ chức nghề nghiệp...). Mỗi chuẩn đầu ra phải được đánh giá tối thiểu hai lần trong chu kỳ đánh giá chương trình đào </w:t>
      </w:r>
      <w:proofErr w:type="gramStart"/>
      <w:r w:rsidRPr="00E8039A">
        <w:rPr>
          <w:sz w:val="26"/>
          <w:szCs w:val="26"/>
        </w:rPr>
        <w:t>tạo;</w:t>
      </w:r>
      <w:proofErr w:type="gramEnd"/>
    </w:p>
    <w:p w14:paraId="333B855C" w14:textId="77777777" w:rsidR="00362E67" w:rsidRPr="00E8039A" w:rsidRDefault="00362E67" w:rsidP="00E8039A">
      <w:pPr>
        <w:spacing w:before="120"/>
        <w:ind w:firstLine="720"/>
        <w:jc w:val="both"/>
        <w:rPr>
          <w:sz w:val="26"/>
          <w:szCs w:val="26"/>
        </w:rPr>
      </w:pPr>
      <w:r w:rsidRPr="00E8039A">
        <w:rPr>
          <w:sz w:val="26"/>
          <w:szCs w:val="26"/>
        </w:rPr>
        <w:t>3. Việc đánh giá phải phải làm rõ tính hiệu quả của chương trình đào tạo đang thực hiện (đáp ứng so với chuẩn đầu ra và mục tiêu đã xác định; sự thống nhất và gắn kết giữa nội dung chương trình, phương pháp kiểm tra đánh giá, nguồn tài liệu phục vụ học tập và giảng dạy</w:t>
      </w:r>
      <w:proofErr w:type="gramStart"/>
      <w:r w:rsidRPr="00E8039A">
        <w:rPr>
          <w:sz w:val="26"/>
          <w:szCs w:val="26"/>
        </w:rPr>
        <w:t>);</w:t>
      </w:r>
      <w:proofErr w:type="gramEnd"/>
    </w:p>
    <w:p w14:paraId="0D77F95C" w14:textId="77777777" w:rsidR="00362E67" w:rsidRPr="00E8039A" w:rsidRDefault="00362E67" w:rsidP="00E8039A">
      <w:pPr>
        <w:spacing w:before="120"/>
        <w:ind w:firstLine="720"/>
        <w:jc w:val="both"/>
        <w:rPr>
          <w:sz w:val="26"/>
          <w:szCs w:val="26"/>
        </w:rPr>
      </w:pPr>
      <w:r w:rsidRPr="00E8039A">
        <w:rPr>
          <w:sz w:val="26"/>
          <w:szCs w:val="26"/>
        </w:rPr>
        <w:t>4. Việc đánh giá phải đưa ra đề xuất cải tiến chất lượng chương trình đào tạo và dự kiến tác động của việc thay đổi, cập nhật chương trình đào tạo; kết quả đánh giá, cải tiến phải được công khai cho các bên liên quan.</w:t>
      </w:r>
    </w:p>
    <w:p w14:paraId="4EA5F738" w14:textId="77777777" w:rsidR="00362E67" w:rsidRPr="00E8039A" w:rsidRDefault="00362E67" w:rsidP="00E8039A">
      <w:pPr>
        <w:spacing w:before="120"/>
        <w:ind w:firstLine="710"/>
        <w:jc w:val="both"/>
        <w:rPr>
          <w:b/>
          <w:sz w:val="26"/>
          <w:szCs w:val="26"/>
          <w:lang w:val="vi-VN"/>
        </w:rPr>
      </w:pPr>
      <w:r w:rsidRPr="00E8039A">
        <w:rPr>
          <w:b/>
          <w:sz w:val="26"/>
          <w:szCs w:val="26"/>
          <w:lang w:val="en-US"/>
        </w:rPr>
        <w:t xml:space="preserve">II. </w:t>
      </w:r>
      <w:r w:rsidRPr="00E8039A">
        <w:rPr>
          <w:b/>
          <w:sz w:val="26"/>
          <w:szCs w:val="26"/>
          <w:lang w:val="vi-VN"/>
        </w:rPr>
        <w:t>YÊU CẦU ĐỐI VỚI CHƯƠNG TRÌNH ĐÀO TẠO</w:t>
      </w:r>
      <w:r w:rsidRPr="00E8039A">
        <w:rPr>
          <w:b/>
          <w:sz w:val="26"/>
          <w:szCs w:val="26"/>
        </w:rPr>
        <w:t xml:space="preserve"> SAU RÀ SOÁT, CHỈNH SỬA, CẬP NHẬT</w:t>
      </w:r>
    </w:p>
    <w:p w14:paraId="5009ED0B" w14:textId="77777777" w:rsidR="00362E67" w:rsidRPr="00E8039A" w:rsidRDefault="00362E67" w:rsidP="00E8039A">
      <w:pPr>
        <w:spacing w:before="120"/>
        <w:ind w:firstLine="720"/>
        <w:jc w:val="both"/>
        <w:rPr>
          <w:spacing w:val="-6"/>
          <w:sz w:val="26"/>
          <w:szCs w:val="26"/>
        </w:rPr>
      </w:pPr>
      <w:r w:rsidRPr="00E8039A">
        <w:rPr>
          <w:spacing w:val="-6"/>
          <w:sz w:val="26"/>
          <w:szCs w:val="26"/>
        </w:rPr>
        <w:t>Chương trình đào tạo sau rà soát, chỉnh sửa, cập nhật phải đáp ứng các yêu cầu sau:</w:t>
      </w:r>
    </w:p>
    <w:p w14:paraId="27D7A6B3" w14:textId="77777777" w:rsidR="00362E67" w:rsidRPr="00E8039A" w:rsidRDefault="00362E67" w:rsidP="00E8039A">
      <w:pPr>
        <w:spacing w:before="120"/>
        <w:ind w:firstLine="720"/>
        <w:jc w:val="both"/>
        <w:rPr>
          <w:sz w:val="26"/>
          <w:szCs w:val="26"/>
        </w:rPr>
      </w:pPr>
      <w:r w:rsidRPr="00E8039A">
        <w:rPr>
          <w:sz w:val="26"/>
          <w:szCs w:val="26"/>
        </w:rPr>
        <w:t xml:space="preserve">1. Đáp ứng các yêu cầu theo chuẩn chương trình đào tạo các trình độ của giáo dục đại học, chuẩn chương trình đào tạo của các ngành, khối ngành (nếu có) và Khung trình độ quốc gia Việt </w:t>
      </w:r>
      <w:proofErr w:type="gramStart"/>
      <w:r w:rsidRPr="00E8039A">
        <w:rPr>
          <w:sz w:val="26"/>
          <w:szCs w:val="26"/>
        </w:rPr>
        <w:t>Nam;</w:t>
      </w:r>
      <w:proofErr w:type="gramEnd"/>
    </w:p>
    <w:p w14:paraId="1722E37E" w14:textId="77777777" w:rsidR="00362E67" w:rsidRPr="00E8039A" w:rsidRDefault="00362E67" w:rsidP="00E8039A">
      <w:pPr>
        <w:spacing w:before="120"/>
        <w:ind w:firstLine="720"/>
        <w:jc w:val="both"/>
        <w:rPr>
          <w:sz w:val="26"/>
          <w:szCs w:val="26"/>
        </w:rPr>
      </w:pPr>
      <w:r w:rsidRPr="00E8039A">
        <w:rPr>
          <w:sz w:val="26"/>
          <w:szCs w:val="26"/>
        </w:rPr>
        <w:t xml:space="preserve">2. Thể hiện rõ khả năng góp phần đáp ứng nhu cầu nhân lực theo kế hoạch, chiến lược phát triển kinh tế - xã hội của ngành, địa phương, quốc gia và nhu cầu của thị trường lao </w:t>
      </w:r>
      <w:proofErr w:type="gramStart"/>
      <w:r w:rsidRPr="00E8039A">
        <w:rPr>
          <w:sz w:val="26"/>
          <w:szCs w:val="26"/>
        </w:rPr>
        <w:t>động;</w:t>
      </w:r>
      <w:proofErr w:type="gramEnd"/>
    </w:p>
    <w:p w14:paraId="307E10AC" w14:textId="77777777" w:rsidR="00362E67" w:rsidRPr="00E8039A" w:rsidRDefault="00362E67" w:rsidP="00E8039A">
      <w:pPr>
        <w:spacing w:before="120"/>
        <w:ind w:firstLine="720"/>
        <w:jc w:val="both"/>
        <w:rPr>
          <w:sz w:val="26"/>
          <w:szCs w:val="26"/>
        </w:rPr>
      </w:pPr>
      <w:r w:rsidRPr="00E8039A">
        <w:rPr>
          <w:sz w:val="26"/>
          <w:szCs w:val="26"/>
        </w:rPr>
        <w:t xml:space="preserve">3. Phản ánh yêu cầu của các bên liên quan, trong đó có đại diện giảng viên tại các đơn vị chuyên môn, đại diện các đơn vị sử dụng lao động và hiệp hội nghề nghiệp, các chuyên gia trong lĩnh vực chuyên môn, người đã tốt nghiệp chương trình đào tạo đang làm việc đúng chuyên </w:t>
      </w:r>
      <w:proofErr w:type="gramStart"/>
      <w:r w:rsidRPr="00E8039A">
        <w:rPr>
          <w:sz w:val="26"/>
          <w:szCs w:val="26"/>
        </w:rPr>
        <w:t>môn;</w:t>
      </w:r>
      <w:proofErr w:type="gramEnd"/>
    </w:p>
    <w:p w14:paraId="6F525D4A" w14:textId="77777777" w:rsidR="00362E67" w:rsidRPr="00E8039A" w:rsidRDefault="00362E67" w:rsidP="00E8039A">
      <w:pPr>
        <w:spacing w:before="120"/>
        <w:ind w:firstLine="720"/>
        <w:jc w:val="both"/>
        <w:rPr>
          <w:sz w:val="26"/>
          <w:szCs w:val="26"/>
        </w:rPr>
      </w:pPr>
      <w:r w:rsidRPr="00E8039A">
        <w:rPr>
          <w:sz w:val="26"/>
          <w:szCs w:val="26"/>
        </w:rPr>
        <w:t xml:space="preserve">4. Được tham khảo, đối sánh với chương trình đào tạo cùng trình độ, cùng ngành đã được kiểm định của các cơ sở đào tạo có uy tín ở trong nước và nước </w:t>
      </w:r>
      <w:proofErr w:type="gramStart"/>
      <w:r w:rsidRPr="00E8039A">
        <w:rPr>
          <w:sz w:val="26"/>
          <w:szCs w:val="26"/>
        </w:rPr>
        <w:t>ngoài;</w:t>
      </w:r>
      <w:proofErr w:type="gramEnd"/>
    </w:p>
    <w:p w14:paraId="45D1D2AC" w14:textId="77777777" w:rsidR="00362E67" w:rsidRPr="00E8039A" w:rsidRDefault="00362E67" w:rsidP="00E8039A">
      <w:pPr>
        <w:spacing w:before="120"/>
        <w:ind w:firstLine="720"/>
        <w:jc w:val="both"/>
        <w:rPr>
          <w:sz w:val="26"/>
          <w:szCs w:val="26"/>
        </w:rPr>
      </w:pPr>
      <w:r w:rsidRPr="00E8039A">
        <w:rPr>
          <w:sz w:val="26"/>
          <w:szCs w:val="26"/>
        </w:rPr>
        <w:t xml:space="preserve">5. Được thiết kế dựa trên chuẩn đầu ra của chương trình đào tạo; phải tích hợp giảng dạy kỹ năng với kiến thức; phải có ma trận các môn học hoặc học phần với </w:t>
      </w:r>
      <w:r w:rsidRPr="00E8039A">
        <w:rPr>
          <w:sz w:val="26"/>
          <w:szCs w:val="26"/>
        </w:rPr>
        <w:lastRenderedPageBreak/>
        <w:t xml:space="preserve">chuẩn đầu ra, bảo đảm chuẩn đầu ra của chương trình đào tạo được phân bổ và truyền tải đầy đủ thành chuẩn đầu ra của các môn học hoặc học </w:t>
      </w:r>
      <w:proofErr w:type="gramStart"/>
      <w:r w:rsidRPr="00E8039A">
        <w:rPr>
          <w:sz w:val="26"/>
          <w:szCs w:val="26"/>
        </w:rPr>
        <w:t>phần;</w:t>
      </w:r>
      <w:proofErr w:type="gramEnd"/>
    </w:p>
    <w:p w14:paraId="1D8BF4D1" w14:textId="77777777" w:rsidR="00362E67" w:rsidRPr="00E8039A" w:rsidRDefault="00362E67" w:rsidP="00E8039A">
      <w:pPr>
        <w:spacing w:before="120"/>
        <w:ind w:firstLine="720"/>
        <w:jc w:val="both"/>
        <w:rPr>
          <w:sz w:val="26"/>
          <w:szCs w:val="26"/>
        </w:rPr>
      </w:pPr>
      <w:r w:rsidRPr="00E8039A">
        <w:rPr>
          <w:sz w:val="26"/>
          <w:szCs w:val="26"/>
        </w:rPr>
        <w:t xml:space="preserve">6. Các hoạt động dạy và học, kiểm tra đánh giá phải được lập kế hoạch và thiết kế dựa vào chuẩn đầu ra của môn học hoặc học phần, bảo đảm cung cấp những hoạt động giảng dạy thúc đẩy việc học tập đáp ứng chuẩn đầu </w:t>
      </w:r>
      <w:proofErr w:type="gramStart"/>
      <w:r w:rsidRPr="00E8039A">
        <w:rPr>
          <w:sz w:val="26"/>
          <w:szCs w:val="26"/>
        </w:rPr>
        <w:t>ra;</w:t>
      </w:r>
      <w:proofErr w:type="gramEnd"/>
    </w:p>
    <w:p w14:paraId="1D3BB1B9" w14:textId="77777777" w:rsidR="00362E67" w:rsidRPr="00E8039A" w:rsidRDefault="00362E67" w:rsidP="00E8039A">
      <w:pPr>
        <w:spacing w:before="120"/>
        <w:ind w:firstLine="720"/>
        <w:jc w:val="both"/>
        <w:rPr>
          <w:sz w:val="26"/>
          <w:szCs w:val="26"/>
        </w:rPr>
      </w:pPr>
      <w:r w:rsidRPr="00E8039A">
        <w:rPr>
          <w:sz w:val="26"/>
          <w:szCs w:val="26"/>
        </w:rPr>
        <w:t xml:space="preserve">7. Có quy định, hướng dẫn thực hiện chương trình đào tạo, bảo đảm chất lượng đào </w:t>
      </w:r>
      <w:proofErr w:type="gramStart"/>
      <w:r w:rsidRPr="00E8039A">
        <w:rPr>
          <w:sz w:val="26"/>
          <w:szCs w:val="26"/>
        </w:rPr>
        <w:t>tạo;</w:t>
      </w:r>
      <w:proofErr w:type="gramEnd"/>
    </w:p>
    <w:p w14:paraId="161DB7BD" w14:textId="77777777" w:rsidR="00362E67" w:rsidRPr="00E8039A" w:rsidRDefault="00362E67" w:rsidP="00E8039A">
      <w:pPr>
        <w:spacing w:before="120"/>
        <w:ind w:firstLine="720"/>
        <w:jc w:val="both"/>
        <w:rPr>
          <w:sz w:val="26"/>
          <w:szCs w:val="26"/>
        </w:rPr>
      </w:pPr>
      <w:r w:rsidRPr="00E8039A">
        <w:rPr>
          <w:sz w:val="26"/>
          <w:szCs w:val="26"/>
        </w:rPr>
        <w:t xml:space="preserve">8. Đáp ứng tiêu chuẩn kiểm định của Bộ Giáo dục và Đào tạo và </w:t>
      </w:r>
      <w:r w:rsidRPr="00E8039A">
        <w:rPr>
          <w:i/>
          <w:iCs/>
          <w:sz w:val="26"/>
          <w:szCs w:val="26"/>
        </w:rPr>
        <w:t>tiếp cận</w:t>
      </w:r>
      <w:r w:rsidRPr="00E8039A">
        <w:rPr>
          <w:sz w:val="26"/>
          <w:szCs w:val="26"/>
        </w:rPr>
        <w:t xml:space="preserve"> một tiêu chuẩn kiểm định quốc tế (lựa chọn dựa trên khuyến nghị của Trung tâm Kiểm định chất lượng giáo dục).</w:t>
      </w:r>
    </w:p>
    <w:p w14:paraId="0D1E839D" w14:textId="77777777" w:rsidR="00362E67" w:rsidRPr="00E8039A" w:rsidRDefault="00362E67" w:rsidP="00E8039A">
      <w:pPr>
        <w:spacing w:before="120"/>
        <w:ind w:firstLine="710"/>
        <w:jc w:val="both"/>
        <w:rPr>
          <w:b/>
          <w:sz w:val="26"/>
          <w:szCs w:val="26"/>
          <w:lang w:val="vi-VN"/>
        </w:rPr>
      </w:pPr>
      <w:r w:rsidRPr="00E8039A">
        <w:rPr>
          <w:b/>
          <w:sz w:val="26"/>
          <w:szCs w:val="26"/>
          <w:lang w:val="vi-VN"/>
        </w:rPr>
        <w:t xml:space="preserve">III. ĐỊNH HƯỚNG, HÌNH THỨC VÀ THỜI GIAN ĐÀO TẠO  </w:t>
      </w:r>
    </w:p>
    <w:p w14:paraId="66ABC91E" w14:textId="77777777" w:rsidR="00362E67" w:rsidRPr="00E8039A" w:rsidRDefault="00362E67" w:rsidP="00E8039A">
      <w:pPr>
        <w:spacing w:before="120"/>
        <w:ind w:firstLine="720"/>
        <w:jc w:val="both"/>
        <w:rPr>
          <w:sz w:val="26"/>
          <w:szCs w:val="26"/>
        </w:rPr>
      </w:pPr>
      <w:r w:rsidRPr="00E8039A">
        <w:rPr>
          <w:sz w:val="26"/>
          <w:szCs w:val="26"/>
          <w:lang w:val="sv-SE"/>
        </w:rPr>
        <w:t xml:space="preserve">1. </w:t>
      </w:r>
      <w:bookmarkStart w:id="2" w:name="_Hlk93069097"/>
      <w:r w:rsidRPr="00E8039A">
        <w:rPr>
          <w:sz w:val="26"/>
          <w:szCs w:val="26"/>
          <w:lang w:val="sv-SE"/>
        </w:rPr>
        <w:t xml:space="preserve">Chương trình đào tạo trình độ thạc sĩ có 2 </w:t>
      </w:r>
      <w:r w:rsidRPr="00E8039A">
        <w:rPr>
          <w:sz w:val="26"/>
          <w:szCs w:val="26"/>
        </w:rPr>
        <w:t>định hướng, bao gồm: định hướng nghiên cứu và định hướng ứng dụng.</w:t>
      </w:r>
    </w:p>
    <w:bookmarkEnd w:id="2"/>
    <w:p w14:paraId="674F6EBE" w14:textId="77777777" w:rsidR="00362E67" w:rsidRPr="00E8039A" w:rsidRDefault="00362E67" w:rsidP="00E8039A">
      <w:pPr>
        <w:spacing w:before="120"/>
        <w:ind w:firstLine="720"/>
        <w:jc w:val="both"/>
        <w:rPr>
          <w:sz w:val="26"/>
          <w:szCs w:val="26"/>
        </w:rPr>
      </w:pPr>
      <w:r w:rsidRPr="00E8039A">
        <w:rPr>
          <w:sz w:val="26"/>
          <w:szCs w:val="26"/>
        </w:rPr>
        <w:t>Chương trình đào tạo định hướng nghiên cứu có mục tiêu và nội dung theo hướng chuyên sâu về nguyên lý, lý thuyết cơ bản trong các lĩnh vực khoa học, phát triển các công nghệ nguồn làm nền tảng để phát triển các lĩnh vực khoa học ứng dụng và công nghệ.</w:t>
      </w:r>
    </w:p>
    <w:p w14:paraId="6D586FF9" w14:textId="77777777" w:rsidR="00362E67" w:rsidRPr="00E8039A" w:rsidRDefault="00362E67" w:rsidP="00E8039A">
      <w:pPr>
        <w:spacing w:before="120"/>
        <w:ind w:firstLine="720"/>
        <w:jc w:val="both"/>
        <w:rPr>
          <w:sz w:val="26"/>
          <w:szCs w:val="26"/>
        </w:rPr>
      </w:pPr>
      <w:r w:rsidRPr="00E8039A">
        <w:rPr>
          <w:sz w:val="26"/>
          <w:szCs w:val="26"/>
        </w:rPr>
        <w:t>Chương trình đào tạo định hướng ứng dụng có mục tiêu và nội dung theo hướng phát triển kết quả nghiên cứu cơ bản, ứng dụng các công nghệ nguồn thành các giải pháp công nghệ, quy trình quản lý, thiết kế các công cụ hoàn chỉnh phục vụ nhu cầu đa dạng của con người.</w:t>
      </w:r>
    </w:p>
    <w:p w14:paraId="74CC9472" w14:textId="77777777" w:rsidR="00362E67" w:rsidRPr="00E8039A" w:rsidRDefault="00362E67" w:rsidP="00E8039A">
      <w:pPr>
        <w:spacing w:before="120"/>
        <w:ind w:firstLine="720"/>
        <w:jc w:val="both"/>
        <w:rPr>
          <w:sz w:val="26"/>
          <w:szCs w:val="26"/>
        </w:rPr>
      </w:pPr>
      <w:r w:rsidRPr="00E8039A">
        <w:rPr>
          <w:sz w:val="26"/>
          <w:szCs w:val="26"/>
          <w:lang w:val="sv-SE"/>
        </w:rPr>
        <w:t xml:space="preserve">2. </w:t>
      </w:r>
      <w:r w:rsidRPr="00E8039A">
        <w:rPr>
          <w:sz w:val="26"/>
          <w:szCs w:val="26"/>
        </w:rPr>
        <w:t xml:space="preserve">Hình thức đào tạo chính quy áp dụng cho chương trình định hướng nghiên cứu và chương trình định hướng ứng dụng. Hình thức đào tạo vừa làm vừa học áp dụng cho chương trình định hướng ứng dụng. </w:t>
      </w:r>
    </w:p>
    <w:p w14:paraId="6767D651" w14:textId="77777777" w:rsidR="00362E67" w:rsidRPr="00E8039A" w:rsidRDefault="00362E67" w:rsidP="00E8039A">
      <w:pPr>
        <w:spacing w:before="120"/>
        <w:ind w:firstLine="720"/>
        <w:jc w:val="both"/>
        <w:rPr>
          <w:sz w:val="26"/>
          <w:szCs w:val="26"/>
        </w:rPr>
      </w:pPr>
      <w:r w:rsidRPr="00E8039A">
        <w:rPr>
          <w:sz w:val="26"/>
          <w:szCs w:val="26"/>
          <w:lang w:val="sv-SE"/>
        </w:rPr>
        <w:t xml:space="preserve">3. </w:t>
      </w:r>
      <w:r w:rsidRPr="00E8039A">
        <w:rPr>
          <w:sz w:val="26"/>
          <w:szCs w:val="26"/>
        </w:rPr>
        <w:t>Thời gian đào tạo được quy định như sau:</w:t>
      </w:r>
    </w:p>
    <w:p w14:paraId="1595D9D7" w14:textId="77777777" w:rsidR="00362E67" w:rsidRPr="00E8039A" w:rsidRDefault="00362E67" w:rsidP="00E8039A">
      <w:pPr>
        <w:spacing w:before="120"/>
        <w:ind w:firstLine="720"/>
        <w:jc w:val="both"/>
        <w:rPr>
          <w:sz w:val="26"/>
          <w:szCs w:val="26"/>
        </w:rPr>
      </w:pPr>
      <w:r w:rsidRPr="00E8039A">
        <w:rPr>
          <w:sz w:val="26"/>
          <w:szCs w:val="26"/>
        </w:rPr>
        <w:t xml:space="preserve">a) Thời gian đào tạo trình độ thạc sĩ tương đương 1 đến 2 năm học tập trung tùy theo yêu cầu của ngành đào tạo, hình thức đào </w:t>
      </w:r>
      <w:proofErr w:type="gramStart"/>
      <w:r w:rsidRPr="00E8039A">
        <w:rPr>
          <w:sz w:val="26"/>
          <w:szCs w:val="26"/>
        </w:rPr>
        <w:t>tạo;</w:t>
      </w:r>
      <w:proofErr w:type="gramEnd"/>
    </w:p>
    <w:p w14:paraId="30D2BC9C" w14:textId="77777777" w:rsidR="00362E67" w:rsidRPr="00E8039A" w:rsidRDefault="00362E67" w:rsidP="00E8039A">
      <w:pPr>
        <w:spacing w:before="120"/>
        <w:ind w:firstLine="720"/>
        <w:jc w:val="both"/>
        <w:rPr>
          <w:sz w:val="26"/>
          <w:szCs w:val="26"/>
          <w:lang w:val="vi-VN"/>
        </w:rPr>
      </w:pPr>
      <w:r w:rsidRPr="00E8039A">
        <w:rPr>
          <w:sz w:val="26"/>
          <w:szCs w:val="26"/>
          <w:lang w:val="vi-VN"/>
        </w:rPr>
        <w:t xml:space="preserve">b) Thời gian </w:t>
      </w:r>
      <w:r w:rsidRPr="00E8039A">
        <w:rPr>
          <w:sz w:val="26"/>
          <w:szCs w:val="26"/>
          <w:shd w:val="clear" w:color="auto" w:fill="FFFFFF"/>
        </w:rPr>
        <w:t>đào tạo</w:t>
      </w:r>
      <w:r w:rsidRPr="00E8039A">
        <w:rPr>
          <w:sz w:val="26"/>
          <w:szCs w:val="26"/>
          <w:lang w:val="vi-VN"/>
        </w:rPr>
        <w:t xml:space="preserve"> </w:t>
      </w:r>
      <w:r w:rsidRPr="00E8039A">
        <w:rPr>
          <w:sz w:val="26"/>
          <w:szCs w:val="26"/>
          <w:shd w:val="clear" w:color="auto" w:fill="FFFFFF"/>
        </w:rPr>
        <w:t>chuẩn</w:t>
      </w:r>
      <w:r w:rsidRPr="00E8039A">
        <w:rPr>
          <w:b/>
          <w:sz w:val="26"/>
          <w:szCs w:val="26"/>
          <w:shd w:val="clear" w:color="auto" w:fill="FFFFFF"/>
        </w:rPr>
        <w:t xml:space="preserve"> </w:t>
      </w:r>
      <w:r w:rsidRPr="00E8039A">
        <w:rPr>
          <w:sz w:val="26"/>
          <w:szCs w:val="26"/>
          <w:lang w:val="vi-VN"/>
        </w:rPr>
        <w:t xml:space="preserve">toàn khóa đối với hình thức đào tạo vừa làm vừa học dài hơn </w:t>
      </w:r>
      <w:r w:rsidRPr="00E8039A">
        <w:rPr>
          <w:sz w:val="26"/>
          <w:szCs w:val="26"/>
        </w:rPr>
        <w:t>ít nhất</w:t>
      </w:r>
      <w:r w:rsidRPr="00E8039A">
        <w:rPr>
          <w:sz w:val="26"/>
          <w:szCs w:val="26"/>
          <w:lang w:val="vi-VN"/>
        </w:rPr>
        <w:t xml:space="preserve"> 20% so với hình thức đào tạo chính quy của cùng chương trình đào tạo;</w:t>
      </w:r>
    </w:p>
    <w:p w14:paraId="1F9A8CA8" w14:textId="77777777" w:rsidR="00362E67" w:rsidRPr="00E8039A" w:rsidRDefault="00362E67" w:rsidP="00E8039A">
      <w:pPr>
        <w:spacing w:before="120"/>
        <w:ind w:firstLine="720"/>
        <w:jc w:val="both"/>
        <w:rPr>
          <w:sz w:val="26"/>
          <w:szCs w:val="26"/>
        </w:rPr>
      </w:pPr>
      <w:r w:rsidRPr="00E8039A">
        <w:rPr>
          <w:sz w:val="26"/>
          <w:szCs w:val="26"/>
        </w:rPr>
        <w:t xml:space="preserve">c) Thời gian tối đa để học viên hoàn thành khóa học không vượt quá 02 lần thời gian theo </w:t>
      </w:r>
      <w:r w:rsidRPr="00E8039A">
        <w:rPr>
          <w:sz w:val="26"/>
          <w:szCs w:val="26"/>
          <w:shd w:val="clear" w:color="auto" w:fill="FFFFFF"/>
        </w:rPr>
        <w:t>chương trình đào tạo</w:t>
      </w:r>
      <w:r w:rsidRPr="00E8039A">
        <w:rPr>
          <w:sz w:val="26"/>
          <w:szCs w:val="26"/>
          <w:lang w:val="vi-VN"/>
        </w:rPr>
        <w:t xml:space="preserve"> </w:t>
      </w:r>
      <w:r w:rsidRPr="00E8039A">
        <w:rPr>
          <w:sz w:val="26"/>
          <w:szCs w:val="26"/>
          <w:shd w:val="clear" w:color="auto" w:fill="FFFFFF"/>
        </w:rPr>
        <w:t>chuẩn</w:t>
      </w:r>
      <w:r w:rsidRPr="00E8039A">
        <w:rPr>
          <w:b/>
          <w:sz w:val="26"/>
          <w:szCs w:val="26"/>
          <w:shd w:val="clear" w:color="auto" w:fill="FFFFFF"/>
        </w:rPr>
        <w:t xml:space="preserve"> </w:t>
      </w:r>
      <w:r w:rsidRPr="00E8039A">
        <w:rPr>
          <w:sz w:val="26"/>
          <w:szCs w:val="26"/>
        </w:rPr>
        <w:t>đối với mỗi hình thức đào tạo.</w:t>
      </w:r>
    </w:p>
    <w:p w14:paraId="0712D6A9" w14:textId="3ABF6206" w:rsidR="00362E67" w:rsidRPr="00E8039A" w:rsidRDefault="00362E67" w:rsidP="00E8039A">
      <w:pPr>
        <w:spacing w:before="120"/>
        <w:ind w:firstLine="710"/>
        <w:jc w:val="both"/>
        <w:rPr>
          <w:b/>
          <w:bCs/>
          <w:sz w:val="26"/>
          <w:szCs w:val="26"/>
          <w:lang w:val="en-US"/>
        </w:rPr>
      </w:pPr>
      <w:r w:rsidRPr="00E8039A">
        <w:rPr>
          <w:b/>
          <w:sz w:val="26"/>
          <w:szCs w:val="26"/>
          <w:lang w:val="en-US"/>
        </w:rPr>
        <w:t>IV</w:t>
      </w:r>
      <w:r w:rsidRPr="00E8039A">
        <w:rPr>
          <w:b/>
          <w:sz w:val="26"/>
          <w:szCs w:val="26"/>
          <w:lang w:val="vi-VN"/>
        </w:rPr>
        <w:t xml:space="preserve">. </w:t>
      </w:r>
      <w:bookmarkStart w:id="3" w:name="_HLK93069192"/>
      <w:r w:rsidRPr="00E8039A">
        <w:rPr>
          <w:b/>
          <w:sz w:val="26"/>
          <w:szCs w:val="26"/>
          <w:lang w:val="vi-VN"/>
        </w:rPr>
        <w:t>NGÀNH PHÙ HỢP VỚI NGÀNH ĐĂNG KÝ DỰ THI</w:t>
      </w:r>
      <w:r w:rsidRPr="00E8039A">
        <w:rPr>
          <w:b/>
          <w:sz w:val="26"/>
          <w:szCs w:val="26"/>
          <w:lang w:val="en-US"/>
        </w:rPr>
        <w:t xml:space="preserve"> </w:t>
      </w:r>
      <w:r w:rsidRPr="00E8039A">
        <w:rPr>
          <w:b/>
          <w:bCs/>
          <w:sz w:val="26"/>
          <w:szCs w:val="26"/>
          <w:lang w:val="vi-VN"/>
        </w:rPr>
        <w:t>ĐÀO TẠO TRÌNH ĐỘ THẠC SĨ</w:t>
      </w:r>
      <w:bookmarkEnd w:id="3"/>
    </w:p>
    <w:p w14:paraId="34629EA9" w14:textId="77777777" w:rsidR="00AF1876" w:rsidRPr="00E8039A" w:rsidRDefault="00AF1876" w:rsidP="00E8039A">
      <w:pPr>
        <w:spacing w:before="120"/>
        <w:ind w:firstLine="720"/>
        <w:jc w:val="both"/>
        <w:rPr>
          <w:sz w:val="26"/>
          <w:szCs w:val="26"/>
          <w:shd w:val="clear" w:color="auto" w:fill="FFFFFF"/>
        </w:rPr>
      </w:pPr>
      <w:r w:rsidRPr="00E8039A">
        <w:rPr>
          <w:sz w:val="26"/>
          <w:szCs w:val="26"/>
          <w:shd w:val="clear" w:color="auto" w:fill="FFFFFF"/>
        </w:rPr>
        <w:t>Ngành phù hợp với ngành đăng ký dự thi đào tạo trình độ thạc sĩ là ngành đào tạo ở trình độ đại học (hoặc trình độ tương đương trở lên) trang bị cho người học nền tảng chuyên môn cần thiết để học tiếp chương trình đào tạo thạc sĩ của ngành tương ứng, được quy định cụ thể trong chuẩn đầu vào của chương trình đào tạo thạc sĩ.</w:t>
      </w:r>
    </w:p>
    <w:p w14:paraId="134FC70A" w14:textId="2F3D1DE5" w:rsidR="001747A1" w:rsidRPr="00E8039A" w:rsidRDefault="0042731F" w:rsidP="00E8039A">
      <w:pPr>
        <w:spacing w:before="120"/>
        <w:ind w:firstLine="720"/>
        <w:jc w:val="both"/>
        <w:rPr>
          <w:sz w:val="26"/>
          <w:szCs w:val="26"/>
          <w:shd w:val="clear" w:color="auto" w:fill="FFFFFF"/>
        </w:rPr>
      </w:pPr>
      <w:r w:rsidRPr="00E8039A">
        <w:rPr>
          <w:sz w:val="26"/>
          <w:szCs w:val="26"/>
          <w:shd w:val="clear" w:color="auto" w:fill="FFFFFF"/>
        </w:rPr>
        <w:t>Trường thuộc và khoa, viện đào tạo cấp 2</w:t>
      </w:r>
      <w:r w:rsidR="004B024D" w:rsidRPr="00E8039A">
        <w:rPr>
          <w:sz w:val="26"/>
          <w:szCs w:val="26"/>
          <w:shd w:val="clear" w:color="auto" w:fill="FFFFFF"/>
        </w:rPr>
        <w:t xml:space="preserve"> đề xuất</w:t>
      </w:r>
      <w:r w:rsidR="00AF1876" w:rsidRPr="00E8039A">
        <w:rPr>
          <w:sz w:val="26"/>
          <w:szCs w:val="26"/>
          <w:shd w:val="clear" w:color="auto" w:fill="FFFFFF"/>
        </w:rPr>
        <w:t xml:space="preserve"> những trường hợp phải hoàn thành yêu cầu học bổ sung trước khi dự tuyển</w:t>
      </w:r>
      <w:r w:rsidR="004B024D" w:rsidRPr="00E8039A">
        <w:rPr>
          <w:sz w:val="26"/>
          <w:szCs w:val="26"/>
          <w:shd w:val="clear" w:color="auto" w:fill="FFFFFF"/>
        </w:rPr>
        <w:t xml:space="preserve"> trình Hiệu trưởng phê duyệt</w:t>
      </w:r>
      <w:r w:rsidR="00AF1876" w:rsidRPr="00E8039A">
        <w:rPr>
          <w:sz w:val="26"/>
          <w:szCs w:val="26"/>
          <w:shd w:val="clear" w:color="auto" w:fill="FFFFFF"/>
        </w:rPr>
        <w:t xml:space="preserve">. Đối với các ngành quản trị và quản lý, đào tạo theo chương trình thạc sĩ định hướng ứng dụng, </w:t>
      </w:r>
      <w:r w:rsidR="00AF1876" w:rsidRPr="00E8039A">
        <w:rPr>
          <w:sz w:val="26"/>
          <w:szCs w:val="26"/>
          <w:shd w:val="clear" w:color="auto" w:fill="FFFFFF"/>
        </w:rPr>
        <w:lastRenderedPageBreak/>
        <w:t>ngành phù hợp ở trình độ đại học bao gồm những ngành liên quan trực tiếp tới chuyên môn, nghề nghiệp của lĩnh vực quản trị, quản lý.</w:t>
      </w:r>
    </w:p>
    <w:p w14:paraId="5E75FB7C" w14:textId="77777777" w:rsidR="00362E67" w:rsidRPr="00E8039A" w:rsidRDefault="00362E67" w:rsidP="00E8039A">
      <w:pPr>
        <w:spacing w:before="120"/>
        <w:ind w:firstLine="710"/>
        <w:rPr>
          <w:b/>
          <w:bCs/>
          <w:sz w:val="26"/>
          <w:szCs w:val="26"/>
          <w:lang w:val="en-US"/>
        </w:rPr>
      </w:pPr>
      <w:r w:rsidRPr="00E8039A">
        <w:rPr>
          <w:b/>
          <w:sz w:val="26"/>
          <w:szCs w:val="26"/>
          <w:lang w:val="en-US"/>
        </w:rPr>
        <w:t>V</w:t>
      </w:r>
      <w:r w:rsidRPr="00E8039A">
        <w:rPr>
          <w:b/>
          <w:sz w:val="26"/>
          <w:szCs w:val="26"/>
          <w:lang w:val="vi-VN"/>
        </w:rPr>
        <w:t xml:space="preserve">. </w:t>
      </w:r>
      <w:r w:rsidRPr="00E8039A">
        <w:rPr>
          <w:b/>
          <w:bCs/>
          <w:sz w:val="26"/>
          <w:szCs w:val="26"/>
          <w:lang w:val="vi-VN"/>
        </w:rPr>
        <w:t>CÁC MÔN THI TUYỂN</w:t>
      </w:r>
      <w:r w:rsidRPr="00E8039A">
        <w:rPr>
          <w:b/>
          <w:bCs/>
          <w:sz w:val="26"/>
          <w:szCs w:val="26"/>
          <w:lang w:val="en-US"/>
        </w:rPr>
        <w:t>, XÉT TUYỂN</w:t>
      </w:r>
    </w:p>
    <w:p w14:paraId="6F3DA753" w14:textId="77777777" w:rsidR="00362E67" w:rsidRPr="00E8039A" w:rsidRDefault="00362E67" w:rsidP="00E8039A">
      <w:pPr>
        <w:spacing w:before="120"/>
        <w:ind w:firstLine="710"/>
        <w:jc w:val="both"/>
        <w:rPr>
          <w:sz w:val="26"/>
          <w:szCs w:val="26"/>
          <w:lang w:val="vi-VN"/>
        </w:rPr>
      </w:pPr>
      <w:r w:rsidRPr="00E8039A">
        <w:rPr>
          <w:sz w:val="26"/>
          <w:szCs w:val="26"/>
          <w:lang w:val="vi-VN"/>
        </w:rPr>
        <w:t>1. Các môn thi tuyển, xét tuyển bao gồm môn ngoại ngữ, môn cơ bản và môn cơ sở. Mỗi môn thi tuyển, xét tuyển có thể kiểm tra kiến thức một môn học hoặc tích hợp kiến thức một số môn học của trình độ đại học.</w:t>
      </w:r>
    </w:p>
    <w:p w14:paraId="2B490ED8" w14:textId="77777777" w:rsidR="00362E67" w:rsidRPr="00E8039A" w:rsidRDefault="00362E67" w:rsidP="00E8039A">
      <w:pPr>
        <w:spacing w:before="120"/>
        <w:ind w:firstLine="710"/>
        <w:jc w:val="both"/>
        <w:rPr>
          <w:sz w:val="26"/>
          <w:szCs w:val="26"/>
          <w:lang w:val="vi-VN"/>
        </w:rPr>
      </w:pPr>
      <w:r w:rsidRPr="00E8039A">
        <w:rPr>
          <w:sz w:val="26"/>
          <w:szCs w:val="26"/>
          <w:lang w:val="vi-VN"/>
        </w:rPr>
        <w:t>2. Chuẩn đầu vào môn ngoại ngữ được quy định tại mục b), Khoản 1, Điều 8 của Quy định tuyển sinh và đào tạo trình độ thạc sĩ của Trường Đại học Vinh (ban hành kèm theo Quyết định số 2592/QĐ-ĐHV ngày 02/11/2021).</w:t>
      </w:r>
    </w:p>
    <w:p w14:paraId="2CCB3954" w14:textId="77777777" w:rsidR="00362E67" w:rsidRPr="00E8039A" w:rsidRDefault="00362E67" w:rsidP="00E8039A">
      <w:pPr>
        <w:spacing w:before="120"/>
        <w:ind w:firstLine="710"/>
        <w:jc w:val="both"/>
        <w:rPr>
          <w:sz w:val="26"/>
          <w:szCs w:val="26"/>
          <w:lang w:val="vi-VN"/>
        </w:rPr>
      </w:pPr>
      <w:r w:rsidRPr="00E8039A">
        <w:rPr>
          <w:sz w:val="26"/>
          <w:szCs w:val="26"/>
          <w:lang w:val="vi-VN"/>
        </w:rPr>
        <w:t>3. Hội đồng khoa học và đào tạo khoa, viện cấp 2 đề xuất danh mục môn cơ bản và môn cơ sở trình Hiệu trưởng phê duyệt.</w:t>
      </w:r>
    </w:p>
    <w:p w14:paraId="0B632296" w14:textId="77777777" w:rsidR="00362E67" w:rsidRPr="00E8039A" w:rsidRDefault="00362E67" w:rsidP="00E8039A">
      <w:pPr>
        <w:spacing w:before="120"/>
        <w:ind w:firstLine="720"/>
        <w:jc w:val="both"/>
        <w:rPr>
          <w:b/>
          <w:bCs/>
          <w:sz w:val="26"/>
          <w:szCs w:val="26"/>
        </w:rPr>
      </w:pPr>
      <w:r w:rsidRPr="00E8039A">
        <w:rPr>
          <w:b/>
          <w:bCs/>
          <w:sz w:val="26"/>
          <w:szCs w:val="26"/>
        </w:rPr>
        <w:t>VI. NỘI DUNG TRÌNH ĐỘ BẬC 7 THEO KHUNG TRÌNH ĐỘ QUỐC GIA VIỆT NAM</w:t>
      </w:r>
    </w:p>
    <w:p w14:paraId="75328A83" w14:textId="77777777" w:rsidR="00362E67" w:rsidRPr="00E8039A" w:rsidRDefault="00362E67" w:rsidP="00E8039A">
      <w:pPr>
        <w:spacing w:before="120"/>
        <w:ind w:firstLine="710"/>
        <w:jc w:val="both"/>
        <w:rPr>
          <w:sz w:val="26"/>
          <w:szCs w:val="26"/>
          <w:lang w:val="vi-VN"/>
        </w:rPr>
      </w:pPr>
      <w:r w:rsidRPr="00E8039A">
        <w:rPr>
          <w:sz w:val="26"/>
          <w:szCs w:val="26"/>
          <w:lang w:val="vi-VN"/>
        </w:rPr>
        <w:t>Bậc 7 theo Khung trình độ quốc gia Việt Nam xác nhận trình độ đào tạo của người học có kiến thức thực tế, kiến thức lý thuyết sâu, rộng ở mức độ làm chủ kiến thức trong phạm vi của ngành đào tạo; có kỹ năng phản biện, phân tích, tổng hợp và đánh giá dữ liệu, thông tin một cách khoa học và tiên tiến; kỹ năng nghiên cứu phát triển, đổi mới và sử dụng các công nghệ phù hợp trong lĩnh vực học thuật và nghề nghiệp; kỹ năng truyền bá, phổ biến tri thức trong các lĩnh vực chuyên môn, có khả năng tự định hướng, thích nghi với môi trường nghề nghiệp thay đổi; có khả năng hướng dẫn người khác thực hiện nhiệm vụ và khả năng quản lý, đánh giá, cải tiến để nâng cao hiệu quả hoạt động nghề nghiệp.</w:t>
      </w:r>
    </w:p>
    <w:p w14:paraId="2EF8C25F" w14:textId="77777777" w:rsidR="00362E67" w:rsidRPr="00E8039A" w:rsidRDefault="00362E67" w:rsidP="00E8039A">
      <w:pPr>
        <w:spacing w:before="120"/>
        <w:ind w:firstLine="720"/>
        <w:jc w:val="both"/>
        <w:rPr>
          <w:sz w:val="26"/>
          <w:szCs w:val="26"/>
        </w:rPr>
      </w:pPr>
      <w:r w:rsidRPr="00E8039A">
        <w:rPr>
          <w:b/>
          <w:bCs/>
          <w:sz w:val="26"/>
          <w:szCs w:val="26"/>
        </w:rPr>
        <w:t>VII. MỤC TIÊU, CHUẨN ĐẦU RA, CHUẨN ĐẦU VÀO CỦA CHƯƠNG TRÌNH ĐÀO TẠO</w:t>
      </w:r>
    </w:p>
    <w:p w14:paraId="184576E1" w14:textId="77777777" w:rsidR="00362E67" w:rsidRPr="00E8039A" w:rsidRDefault="00362E67" w:rsidP="00E8039A">
      <w:pPr>
        <w:spacing w:before="120"/>
        <w:ind w:firstLine="720"/>
        <w:jc w:val="both"/>
        <w:rPr>
          <w:b/>
          <w:sz w:val="26"/>
          <w:szCs w:val="26"/>
        </w:rPr>
      </w:pPr>
      <w:r w:rsidRPr="00E8039A">
        <w:rPr>
          <w:b/>
          <w:sz w:val="26"/>
          <w:szCs w:val="26"/>
        </w:rPr>
        <w:t xml:space="preserve">1. Mục tiêu của chương trình đào tạo </w:t>
      </w:r>
    </w:p>
    <w:p w14:paraId="3BEE4A57" w14:textId="77777777" w:rsidR="00362E67" w:rsidRPr="00E8039A" w:rsidRDefault="00362E67" w:rsidP="00E8039A">
      <w:pPr>
        <w:spacing w:before="120"/>
        <w:ind w:firstLine="720"/>
        <w:jc w:val="both"/>
        <w:rPr>
          <w:sz w:val="26"/>
          <w:szCs w:val="26"/>
        </w:rPr>
      </w:pPr>
      <w:r w:rsidRPr="00E8039A">
        <w:rPr>
          <w:sz w:val="26"/>
          <w:szCs w:val="26"/>
        </w:rPr>
        <w:t xml:space="preserve">a) Phải nêu rõ kỳ vọng về năng lực và triển vọng nghề nghiệp của người tốt nghiệp chương trình đào </w:t>
      </w:r>
      <w:proofErr w:type="gramStart"/>
      <w:r w:rsidRPr="00E8039A">
        <w:rPr>
          <w:sz w:val="26"/>
          <w:szCs w:val="26"/>
        </w:rPr>
        <w:t>tạo;</w:t>
      </w:r>
      <w:proofErr w:type="gramEnd"/>
      <w:r w:rsidRPr="00E8039A">
        <w:rPr>
          <w:sz w:val="26"/>
          <w:szCs w:val="26"/>
        </w:rPr>
        <w:t xml:space="preserve"> </w:t>
      </w:r>
    </w:p>
    <w:p w14:paraId="3FA6B2B6" w14:textId="77777777" w:rsidR="00362E67" w:rsidRPr="00E8039A" w:rsidRDefault="00362E67" w:rsidP="00E8039A">
      <w:pPr>
        <w:spacing w:before="120"/>
        <w:ind w:firstLine="720"/>
        <w:jc w:val="both"/>
        <w:rPr>
          <w:sz w:val="26"/>
          <w:szCs w:val="26"/>
        </w:rPr>
      </w:pPr>
      <w:r w:rsidRPr="00E8039A">
        <w:rPr>
          <w:sz w:val="26"/>
          <w:szCs w:val="26"/>
        </w:rPr>
        <w:t xml:space="preserve">b) Phải thể hiện được định hướng đào tạo; đáp ứng nhu cầu của giới tuyển dụng và các bên liên </w:t>
      </w:r>
      <w:proofErr w:type="gramStart"/>
      <w:r w:rsidRPr="00E8039A">
        <w:rPr>
          <w:sz w:val="26"/>
          <w:szCs w:val="26"/>
        </w:rPr>
        <w:t>quan;</w:t>
      </w:r>
      <w:proofErr w:type="gramEnd"/>
      <w:r w:rsidRPr="00E8039A">
        <w:rPr>
          <w:sz w:val="26"/>
          <w:szCs w:val="26"/>
        </w:rPr>
        <w:t xml:space="preserve"> </w:t>
      </w:r>
    </w:p>
    <w:p w14:paraId="7922D86A" w14:textId="56B09828" w:rsidR="00362E67" w:rsidRPr="00E8039A" w:rsidRDefault="00362E67" w:rsidP="00E8039A">
      <w:pPr>
        <w:spacing w:before="120"/>
        <w:ind w:firstLine="720"/>
        <w:jc w:val="both"/>
        <w:rPr>
          <w:spacing w:val="-2"/>
          <w:sz w:val="26"/>
          <w:szCs w:val="26"/>
        </w:rPr>
      </w:pPr>
      <w:r w:rsidRPr="00E8039A">
        <w:rPr>
          <w:spacing w:val="-2"/>
          <w:sz w:val="26"/>
          <w:szCs w:val="26"/>
        </w:rPr>
        <w:t>c) Phải phù hợp và gắn kết với sứ mạng, tầm nhìn, chiến lược phát triển của Nhà trường, nhu cầu của xã hội; phù hợp với mục tiêu của giáo dục đại học theo quy định tại Luật Giáo dục đại học và mô tả trình độ theo Khung trình độ quốc gia Việt Nam.</w:t>
      </w:r>
    </w:p>
    <w:p w14:paraId="48D554B7" w14:textId="1721EFD5" w:rsidR="00362E67" w:rsidRPr="00E8039A" w:rsidRDefault="00362E67" w:rsidP="00E8039A">
      <w:pPr>
        <w:spacing w:before="120"/>
        <w:ind w:firstLine="720"/>
        <w:jc w:val="both"/>
        <w:rPr>
          <w:b/>
          <w:sz w:val="26"/>
          <w:szCs w:val="26"/>
        </w:rPr>
      </w:pPr>
      <w:r w:rsidRPr="00E8039A">
        <w:rPr>
          <w:b/>
          <w:sz w:val="26"/>
          <w:szCs w:val="26"/>
        </w:rPr>
        <w:t>2. Chuẩn đầu ra của chương trình đào tạo</w:t>
      </w:r>
    </w:p>
    <w:p w14:paraId="3B1FD436" w14:textId="77777777" w:rsidR="00362E67" w:rsidRPr="00E8039A" w:rsidRDefault="00362E67" w:rsidP="00E8039A">
      <w:pPr>
        <w:spacing w:before="120"/>
        <w:ind w:firstLine="720"/>
        <w:jc w:val="both"/>
        <w:rPr>
          <w:sz w:val="26"/>
          <w:szCs w:val="26"/>
        </w:rPr>
      </w:pPr>
      <w:r w:rsidRPr="00E8039A">
        <w:rPr>
          <w:sz w:val="26"/>
          <w:szCs w:val="26"/>
        </w:rPr>
        <w:t>a) Chuẩn đầu ra là yêu cầu cần đạt về phẩm chất và năng lực của người học sau khi hoàn thành một chương trình đào tạo, gồm cả yêu cầu tối thiểu về kiến thức, kỹ năng, mức độ tự chủ và trách nhiệm của người học khi tốt nghiệp.</w:t>
      </w:r>
    </w:p>
    <w:p w14:paraId="4F1CEC64" w14:textId="77777777" w:rsidR="00362E67" w:rsidRPr="00E8039A" w:rsidRDefault="00362E67" w:rsidP="00E8039A">
      <w:pPr>
        <w:spacing w:before="120"/>
        <w:ind w:firstLine="720"/>
        <w:jc w:val="both"/>
        <w:rPr>
          <w:sz w:val="26"/>
          <w:szCs w:val="26"/>
        </w:rPr>
      </w:pPr>
      <w:r w:rsidRPr="00E8039A">
        <w:rPr>
          <w:sz w:val="26"/>
          <w:szCs w:val="26"/>
        </w:rPr>
        <w:t>b) Yêu cầu đối với chuẩn đầu ra của chương trình đào tạo</w:t>
      </w:r>
    </w:p>
    <w:p w14:paraId="23A58AD4" w14:textId="77777777" w:rsidR="00362E67" w:rsidRPr="00E8039A" w:rsidRDefault="00362E67" w:rsidP="00E8039A">
      <w:pPr>
        <w:spacing w:before="120"/>
        <w:ind w:firstLine="720"/>
        <w:jc w:val="both"/>
        <w:rPr>
          <w:sz w:val="26"/>
          <w:szCs w:val="26"/>
        </w:rPr>
      </w:pPr>
      <w:r w:rsidRPr="00E8039A">
        <w:rPr>
          <w:sz w:val="26"/>
          <w:szCs w:val="26"/>
        </w:rPr>
        <w:t>- Phải rõ ràng và thiết thực, thể hiện kết quả học tập mà người tốt nghiệp cần đạt được về hiểu biết chung và năng lực cốt lơi ở tŕnh độ đào tạo, những yêu cầu riêng của lĩnh vực, ngành đào tạo.</w:t>
      </w:r>
    </w:p>
    <w:p w14:paraId="20CB99F8" w14:textId="77777777" w:rsidR="00362E67" w:rsidRPr="00E8039A" w:rsidRDefault="00362E67" w:rsidP="00E8039A">
      <w:pPr>
        <w:spacing w:before="120"/>
        <w:ind w:firstLine="720"/>
        <w:jc w:val="both"/>
        <w:rPr>
          <w:sz w:val="26"/>
          <w:szCs w:val="26"/>
        </w:rPr>
      </w:pPr>
      <w:r w:rsidRPr="00E8039A">
        <w:rPr>
          <w:sz w:val="26"/>
          <w:szCs w:val="26"/>
        </w:rPr>
        <w:lastRenderedPageBreak/>
        <w:t>- Phải đo lường, đánh giá được theo các cấp độ tư duy làm căn cứ thiết kế, thực hiện và cải tiến nội dung và phương pháp giảng dạy; kiểm tra, đánh giá kết quả học tập và cấp văn bằng cho người học.</w:t>
      </w:r>
    </w:p>
    <w:p w14:paraId="3DDE865A" w14:textId="77777777" w:rsidR="00362E67" w:rsidRPr="00E8039A" w:rsidRDefault="00362E67" w:rsidP="00E8039A">
      <w:pPr>
        <w:spacing w:before="120"/>
        <w:ind w:firstLine="720"/>
        <w:jc w:val="both"/>
        <w:rPr>
          <w:sz w:val="26"/>
          <w:szCs w:val="26"/>
        </w:rPr>
      </w:pPr>
      <w:r w:rsidRPr="00E8039A">
        <w:rPr>
          <w:sz w:val="26"/>
          <w:szCs w:val="26"/>
        </w:rPr>
        <w:t>- Phải nhất quán với mục tiêu của chương trình đào tạo, thể hiện được sự đóng góp rõ nét đồng thời phản ánh được những yêu cầu mang tính đại diện cao của giới tuyển dụng và các bên liên quan khác.</w:t>
      </w:r>
    </w:p>
    <w:p w14:paraId="1CD4FA92" w14:textId="77777777" w:rsidR="00362E67" w:rsidRPr="00E8039A" w:rsidRDefault="00362E67" w:rsidP="00E8039A">
      <w:pPr>
        <w:spacing w:before="120"/>
        <w:ind w:firstLine="720"/>
        <w:jc w:val="both"/>
        <w:rPr>
          <w:sz w:val="26"/>
          <w:szCs w:val="26"/>
        </w:rPr>
      </w:pPr>
      <w:r w:rsidRPr="00E8039A">
        <w:rPr>
          <w:sz w:val="26"/>
          <w:szCs w:val="26"/>
        </w:rPr>
        <w:t>- Phải đáp ứng chuẩn đầu ra về kiến thức, kỹ năng, mức độ tự chủ và trách nhiệm, năng lực cần thiết của bậc 7 theo Khung trình độ quốc gia Việt Nam.</w:t>
      </w:r>
    </w:p>
    <w:p w14:paraId="319D7EA5" w14:textId="77777777" w:rsidR="00362E67" w:rsidRPr="00E8039A" w:rsidRDefault="00362E67" w:rsidP="00E8039A">
      <w:pPr>
        <w:spacing w:before="120"/>
        <w:ind w:firstLine="720"/>
        <w:jc w:val="both"/>
        <w:rPr>
          <w:sz w:val="26"/>
          <w:szCs w:val="26"/>
        </w:rPr>
      </w:pPr>
      <w:r w:rsidRPr="00E8039A">
        <w:rPr>
          <w:sz w:val="26"/>
          <w:szCs w:val="26"/>
        </w:rPr>
        <w:t>- Phải bảo đảm tính liên thông với chuẩn đầu vào của trình độ đào tạo tiến sĩ (nếu có), đồng thời tạo cơ hội liên thông ngang giữa các chương trình cùng trình độ đào tạo, nhất là giữa các chương trình thuộc cùng nhóm ngành hoặc cùng lĩnh vực.</w:t>
      </w:r>
    </w:p>
    <w:p w14:paraId="02103DFC" w14:textId="77777777" w:rsidR="00362E67" w:rsidRPr="00E8039A" w:rsidRDefault="00362E67" w:rsidP="00E8039A">
      <w:pPr>
        <w:spacing w:before="120"/>
        <w:ind w:firstLine="720"/>
        <w:jc w:val="both"/>
        <w:rPr>
          <w:sz w:val="26"/>
          <w:szCs w:val="26"/>
        </w:rPr>
      </w:pPr>
      <w:r w:rsidRPr="00E8039A">
        <w:rPr>
          <w:sz w:val="26"/>
          <w:szCs w:val="26"/>
        </w:rPr>
        <w:t>- Phải được cụ thể hóa một cách đầy đủ và rõ nét trong chuẩn đầu ra của các học phần và thành phần trong chương trình đào tạo, đồng thời được thực hiện một cách có hệ thống qua liên kết giữa các học phần và các thành phần.</w:t>
      </w:r>
    </w:p>
    <w:p w14:paraId="4426AF4F" w14:textId="77777777" w:rsidR="00362E67" w:rsidRPr="00E8039A" w:rsidRDefault="00362E67" w:rsidP="00E8039A">
      <w:pPr>
        <w:spacing w:before="120"/>
        <w:ind w:firstLine="720"/>
        <w:jc w:val="both"/>
        <w:rPr>
          <w:sz w:val="26"/>
          <w:szCs w:val="26"/>
        </w:rPr>
      </w:pPr>
      <w:r w:rsidRPr="00E8039A">
        <w:rPr>
          <w:sz w:val="26"/>
          <w:szCs w:val="26"/>
        </w:rPr>
        <w:t>- Phải đảm bảo tính khả thi, phù hợp với khối lượng chương trình để phần lớn người học đã đáp ứng chuẩn đầu vào có khả năng hoàn thành của chương trình đào tạo trong thời gian tiêu chuẩn.</w:t>
      </w:r>
    </w:p>
    <w:p w14:paraId="1B203D79" w14:textId="77777777" w:rsidR="00362E67" w:rsidRPr="00E8039A" w:rsidRDefault="00362E67" w:rsidP="00E8039A">
      <w:pPr>
        <w:spacing w:before="120"/>
        <w:ind w:firstLine="720"/>
        <w:jc w:val="both"/>
        <w:rPr>
          <w:sz w:val="26"/>
          <w:szCs w:val="26"/>
        </w:rPr>
      </w:pPr>
      <w:r w:rsidRPr="00E8039A">
        <w:rPr>
          <w:sz w:val="26"/>
          <w:szCs w:val="26"/>
        </w:rPr>
        <w:t>c) Chuẩn đầu ra trình độ bậc 7 theo Khung trình độ quốc gia Việt Nam</w:t>
      </w:r>
    </w:p>
    <w:p w14:paraId="3EE31849" w14:textId="77777777" w:rsidR="00362E67" w:rsidRPr="00E8039A" w:rsidRDefault="00362E67" w:rsidP="00E8039A">
      <w:pPr>
        <w:spacing w:before="120"/>
        <w:ind w:firstLine="720"/>
        <w:jc w:val="both"/>
        <w:rPr>
          <w:sz w:val="26"/>
          <w:szCs w:val="26"/>
        </w:rPr>
      </w:pPr>
      <w:r w:rsidRPr="00E8039A">
        <w:rPr>
          <w:sz w:val="26"/>
          <w:szCs w:val="26"/>
        </w:rPr>
        <w:t>Người tốt nghiệp khóa đào tạo phải có:</w:t>
      </w:r>
    </w:p>
    <w:p w14:paraId="29276D61" w14:textId="77777777" w:rsidR="00362E67" w:rsidRPr="00E8039A" w:rsidRDefault="00362E67" w:rsidP="00E8039A">
      <w:pPr>
        <w:spacing w:before="120"/>
        <w:ind w:firstLine="720"/>
        <w:jc w:val="both"/>
        <w:rPr>
          <w:i/>
          <w:iCs/>
          <w:sz w:val="26"/>
          <w:szCs w:val="26"/>
          <w:lang w:val="vi-VN" w:eastAsia="vi-VN"/>
        </w:rPr>
      </w:pPr>
      <w:r w:rsidRPr="00E8039A">
        <w:rPr>
          <w:i/>
          <w:iCs/>
          <w:sz w:val="26"/>
          <w:szCs w:val="26"/>
          <w:lang w:val="vi-VN" w:eastAsia="vi-VN"/>
        </w:rPr>
        <w:t>Kiến thức</w:t>
      </w:r>
    </w:p>
    <w:p w14:paraId="689BF94E" w14:textId="77777777" w:rsidR="00362E67" w:rsidRPr="00E8039A" w:rsidRDefault="00362E67" w:rsidP="00E8039A">
      <w:pPr>
        <w:spacing w:before="120"/>
        <w:ind w:firstLine="720"/>
        <w:jc w:val="both"/>
        <w:rPr>
          <w:sz w:val="26"/>
          <w:szCs w:val="26"/>
        </w:rPr>
      </w:pPr>
      <w:r w:rsidRPr="00E8039A">
        <w:rPr>
          <w:sz w:val="26"/>
          <w:szCs w:val="26"/>
        </w:rPr>
        <w:t>- Kiến thức thực tế và lý thuyết sâu, rộng, tiên tiến, nắm vững các nguyên lý và học thuyết cơ bản trong lĩnh vực nghiên cứu thuộc chuyên ngành đào tạo.</w:t>
      </w:r>
    </w:p>
    <w:p w14:paraId="42B801B9" w14:textId="77777777" w:rsidR="00362E67" w:rsidRPr="00E8039A" w:rsidRDefault="00362E67" w:rsidP="00E8039A">
      <w:pPr>
        <w:spacing w:before="120"/>
        <w:ind w:firstLine="720"/>
        <w:jc w:val="both"/>
        <w:rPr>
          <w:sz w:val="26"/>
          <w:szCs w:val="26"/>
        </w:rPr>
      </w:pPr>
      <w:r w:rsidRPr="00E8039A">
        <w:rPr>
          <w:sz w:val="26"/>
          <w:szCs w:val="26"/>
        </w:rPr>
        <w:t>- Kiến thức liên ngành có liên quan.</w:t>
      </w:r>
    </w:p>
    <w:p w14:paraId="2826EEA0" w14:textId="77777777" w:rsidR="00362E67" w:rsidRPr="00E8039A" w:rsidRDefault="00362E67" w:rsidP="00E8039A">
      <w:pPr>
        <w:spacing w:before="120"/>
        <w:ind w:firstLine="720"/>
        <w:jc w:val="both"/>
        <w:rPr>
          <w:sz w:val="26"/>
          <w:szCs w:val="26"/>
        </w:rPr>
      </w:pPr>
      <w:r w:rsidRPr="00E8039A">
        <w:rPr>
          <w:sz w:val="26"/>
          <w:szCs w:val="26"/>
        </w:rPr>
        <w:t>- Kiến thức chung về quản trị và quản lý. </w:t>
      </w:r>
    </w:p>
    <w:p w14:paraId="789D307C" w14:textId="77777777" w:rsidR="00362E67" w:rsidRPr="00E8039A" w:rsidRDefault="00362E67" w:rsidP="00E8039A">
      <w:pPr>
        <w:spacing w:before="120"/>
        <w:ind w:firstLine="720"/>
        <w:jc w:val="both"/>
        <w:rPr>
          <w:i/>
          <w:iCs/>
          <w:sz w:val="26"/>
          <w:szCs w:val="26"/>
          <w:lang w:val="vi-VN" w:eastAsia="vi-VN"/>
        </w:rPr>
      </w:pPr>
      <w:r w:rsidRPr="00E8039A">
        <w:rPr>
          <w:i/>
          <w:iCs/>
          <w:sz w:val="26"/>
          <w:szCs w:val="26"/>
          <w:lang w:val="vi-VN" w:eastAsia="vi-VN"/>
        </w:rPr>
        <w:t>Kỹ năng</w:t>
      </w:r>
    </w:p>
    <w:p w14:paraId="415A0660" w14:textId="77777777" w:rsidR="00362E67" w:rsidRPr="00E8039A" w:rsidRDefault="00362E67" w:rsidP="00E8039A">
      <w:pPr>
        <w:spacing w:before="120"/>
        <w:ind w:firstLine="720"/>
        <w:jc w:val="both"/>
        <w:rPr>
          <w:sz w:val="26"/>
          <w:szCs w:val="26"/>
        </w:rPr>
      </w:pPr>
      <w:r w:rsidRPr="00E8039A">
        <w:rPr>
          <w:sz w:val="26"/>
          <w:szCs w:val="26"/>
        </w:rPr>
        <w:t xml:space="preserve">- Kỹ năng phân tích, tổng hợp, đánh giá dữ liệu và thông tin để đưa ra giải pháp xử lý các vấn đề một cách khoa </w:t>
      </w:r>
      <w:proofErr w:type="gramStart"/>
      <w:r w:rsidRPr="00E8039A">
        <w:rPr>
          <w:sz w:val="26"/>
          <w:szCs w:val="26"/>
        </w:rPr>
        <w:t>học;</w:t>
      </w:r>
      <w:proofErr w:type="gramEnd"/>
    </w:p>
    <w:p w14:paraId="35B35822" w14:textId="77777777" w:rsidR="00362E67" w:rsidRPr="00E8039A" w:rsidRDefault="00362E67" w:rsidP="00E8039A">
      <w:pPr>
        <w:spacing w:before="120"/>
        <w:ind w:firstLine="720"/>
        <w:jc w:val="both"/>
        <w:rPr>
          <w:sz w:val="26"/>
          <w:szCs w:val="26"/>
        </w:rPr>
      </w:pPr>
      <w:r w:rsidRPr="00E8039A">
        <w:rPr>
          <w:sz w:val="26"/>
          <w:szCs w:val="26"/>
        </w:rPr>
        <w:t>- Có kỹ năng truyền đạt tri thức dựa trên nghiên cứu, thảo luận các vấn đề chuyên môn và khoa học với người cùng ngành và với những người khác.</w:t>
      </w:r>
    </w:p>
    <w:p w14:paraId="3C48E03A" w14:textId="77777777" w:rsidR="00362E67" w:rsidRPr="00E8039A" w:rsidRDefault="00362E67" w:rsidP="00E8039A">
      <w:pPr>
        <w:spacing w:before="120"/>
        <w:ind w:firstLine="720"/>
        <w:jc w:val="both"/>
        <w:rPr>
          <w:sz w:val="26"/>
          <w:szCs w:val="26"/>
        </w:rPr>
      </w:pPr>
      <w:r w:rsidRPr="00E8039A">
        <w:rPr>
          <w:sz w:val="26"/>
          <w:szCs w:val="26"/>
        </w:rPr>
        <w:t>- Kỹ năng tổ chức, quản trị và quản lý các hoạt động nghề nghiệp tiên tiến.</w:t>
      </w:r>
    </w:p>
    <w:p w14:paraId="52CEDCAC" w14:textId="77777777" w:rsidR="00362E67" w:rsidRPr="00E8039A" w:rsidRDefault="00362E67" w:rsidP="00E8039A">
      <w:pPr>
        <w:spacing w:before="120"/>
        <w:ind w:firstLine="720"/>
        <w:jc w:val="both"/>
        <w:rPr>
          <w:sz w:val="26"/>
          <w:szCs w:val="26"/>
        </w:rPr>
      </w:pPr>
      <w:r w:rsidRPr="00E8039A">
        <w:rPr>
          <w:sz w:val="26"/>
          <w:szCs w:val="26"/>
        </w:rPr>
        <w:t>- Kỹ năng nghiên cứu phát triển và sử dụng các công nghệ một cách sáng tạo trong lĩnh vực học thuật và nghề nghiệp.</w:t>
      </w:r>
    </w:p>
    <w:p w14:paraId="64F496E3" w14:textId="77777777" w:rsidR="00362E67" w:rsidRPr="00E8039A" w:rsidRDefault="00362E67" w:rsidP="00E8039A">
      <w:pPr>
        <w:spacing w:before="120"/>
        <w:ind w:firstLine="720"/>
        <w:jc w:val="both"/>
        <w:rPr>
          <w:spacing w:val="-6"/>
          <w:sz w:val="26"/>
          <w:szCs w:val="26"/>
        </w:rPr>
      </w:pPr>
      <w:r w:rsidRPr="00E8039A">
        <w:rPr>
          <w:spacing w:val="-6"/>
          <w:sz w:val="26"/>
          <w:szCs w:val="26"/>
        </w:rPr>
        <w:t>- Có trình độ ngoại ngữ tương đương bậc 4/6 Khung năng lực ngoại ngữ Việt Nam.</w:t>
      </w:r>
    </w:p>
    <w:p w14:paraId="164D6B98" w14:textId="77777777" w:rsidR="00362E67" w:rsidRPr="00E8039A" w:rsidRDefault="00362E67" w:rsidP="00E8039A">
      <w:pPr>
        <w:spacing w:before="120"/>
        <w:ind w:firstLine="720"/>
        <w:jc w:val="both"/>
        <w:rPr>
          <w:i/>
          <w:iCs/>
          <w:sz w:val="26"/>
          <w:szCs w:val="26"/>
        </w:rPr>
      </w:pPr>
      <w:r w:rsidRPr="00E8039A">
        <w:rPr>
          <w:i/>
          <w:iCs/>
          <w:sz w:val="26"/>
          <w:szCs w:val="26"/>
          <w:lang w:val="vi-VN" w:eastAsia="vi-VN"/>
        </w:rPr>
        <w:t>Mức tự chủ và trách nhiệm</w:t>
      </w:r>
    </w:p>
    <w:p w14:paraId="332553A0" w14:textId="77777777" w:rsidR="00362E67" w:rsidRPr="00E8039A" w:rsidRDefault="00362E67" w:rsidP="00E8039A">
      <w:pPr>
        <w:spacing w:before="120"/>
        <w:ind w:firstLine="720"/>
        <w:jc w:val="both"/>
        <w:rPr>
          <w:sz w:val="26"/>
          <w:szCs w:val="26"/>
        </w:rPr>
      </w:pPr>
      <w:r w:rsidRPr="00E8039A">
        <w:rPr>
          <w:sz w:val="26"/>
          <w:szCs w:val="26"/>
        </w:rPr>
        <w:t>- Nghiên cứu, đưa ra những sáng kiến quan trọng.</w:t>
      </w:r>
    </w:p>
    <w:p w14:paraId="3A05FDD0" w14:textId="77777777" w:rsidR="00362E67" w:rsidRPr="00E8039A" w:rsidRDefault="00362E67" w:rsidP="00E8039A">
      <w:pPr>
        <w:spacing w:before="120"/>
        <w:ind w:firstLine="720"/>
        <w:jc w:val="both"/>
        <w:rPr>
          <w:sz w:val="26"/>
          <w:szCs w:val="26"/>
        </w:rPr>
      </w:pPr>
      <w:r w:rsidRPr="00E8039A">
        <w:rPr>
          <w:sz w:val="26"/>
          <w:szCs w:val="26"/>
        </w:rPr>
        <w:t>- Thích nghi, tự định hướng và hướng dẫn người khác.</w:t>
      </w:r>
    </w:p>
    <w:p w14:paraId="12E6E27E" w14:textId="77777777" w:rsidR="00362E67" w:rsidRPr="00E8039A" w:rsidRDefault="00362E67" w:rsidP="00E8039A">
      <w:pPr>
        <w:spacing w:before="120"/>
        <w:ind w:firstLine="720"/>
        <w:jc w:val="both"/>
        <w:rPr>
          <w:sz w:val="26"/>
          <w:szCs w:val="26"/>
        </w:rPr>
      </w:pPr>
      <w:r w:rsidRPr="00E8039A">
        <w:rPr>
          <w:sz w:val="26"/>
          <w:szCs w:val="26"/>
        </w:rPr>
        <w:t>- Đưa ra những kết luận mang tính chuyên gia trong lĩnh vực chuyên môn.</w:t>
      </w:r>
    </w:p>
    <w:p w14:paraId="3E8BABA7" w14:textId="77777777" w:rsidR="00362E67" w:rsidRPr="00E8039A" w:rsidRDefault="00362E67" w:rsidP="00E8039A">
      <w:pPr>
        <w:spacing w:before="120"/>
        <w:ind w:firstLine="720"/>
        <w:jc w:val="both"/>
        <w:rPr>
          <w:sz w:val="26"/>
          <w:szCs w:val="26"/>
        </w:rPr>
      </w:pPr>
      <w:r w:rsidRPr="00E8039A">
        <w:rPr>
          <w:sz w:val="26"/>
          <w:szCs w:val="26"/>
        </w:rPr>
        <w:t>- Quản lý, đánh giá và cải tiến các hoạt động chuyên môn.</w:t>
      </w:r>
    </w:p>
    <w:p w14:paraId="0F450222" w14:textId="224D8BF7" w:rsidR="00362E67" w:rsidRPr="00E8039A" w:rsidRDefault="004B024D" w:rsidP="00E8039A">
      <w:pPr>
        <w:spacing w:before="120"/>
        <w:ind w:firstLine="720"/>
        <w:jc w:val="both"/>
        <w:rPr>
          <w:b/>
          <w:sz w:val="26"/>
          <w:szCs w:val="26"/>
        </w:rPr>
      </w:pPr>
      <w:r w:rsidRPr="00E8039A">
        <w:rPr>
          <w:b/>
          <w:sz w:val="26"/>
          <w:szCs w:val="26"/>
        </w:rPr>
        <w:br w:type="page"/>
      </w:r>
      <w:r w:rsidR="00362E67" w:rsidRPr="00E8039A">
        <w:rPr>
          <w:b/>
          <w:sz w:val="26"/>
          <w:szCs w:val="26"/>
        </w:rPr>
        <w:lastRenderedPageBreak/>
        <w:t>3. Chuẩn đầu vào của chương trình đào tạo</w:t>
      </w:r>
    </w:p>
    <w:p w14:paraId="656F8B5F" w14:textId="77777777" w:rsidR="00362E67" w:rsidRPr="00E8039A" w:rsidRDefault="00362E67" w:rsidP="00E8039A">
      <w:pPr>
        <w:spacing w:before="120"/>
        <w:ind w:firstLine="720"/>
        <w:jc w:val="both"/>
        <w:rPr>
          <w:sz w:val="26"/>
          <w:szCs w:val="26"/>
        </w:rPr>
      </w:pPr>
      <w:r w:rsidRPr="00E8039A">
        <w:rPr>
          <w:sz w:val="26"/>
          <w:szCs w:val="26"/>
        </w:rPr>
        <w:t>a) Chuẩn đầu vào (hay yêu cầu đầu vào) của một chương trình đào tạo là những yêu cầu tối thiểu về trình độ, năng lực, kinh nghiệm mà người học cần có để theo học chương trình đào tạo.</w:t>
      </w:r>
    </w:p>
    <w:p w14:paraId="03429E1F" w14:textId="77777777" w:rsidR="00362E67" w:rsidRPr="00E8039A" w:rsidRDefault="00362E67" w:rsidP="00E8039A">
      <w:pPr>
        <w:spacing w:before="120"/>
        <w:ind w:firstLine="720"/>
        <w:jc w:val="both"/>
        <w:rPr>
          <w:sz w:val="26"/>
          <w:szCs w:val="26"/>
        </w:rPr>
      </w:pPr>
      <w:r w:rsidRPr="00E8039A">
        <w:rPr>
          <w:sz w:val="26"/>
          <w:szCs w:val="26"/>
        </w:rPr>
        <w:t>b) Yêu cầu đối với chuẩn đầu vào của chương trình đào tạo</w:t>
      </w:r>
    </w:p>
    <w:p w14:paraId="2DB8C03D" w14:textId="77777777" w:rsidR="00362E67" w:rsidRPr="00E8039A" w:rsidRDefault="00362E67" w:rsidP="00E8039A">
      <w:pPr>
        <w:spacing w:before="120"/>
        <w:ind w:firstLine="720"/>
        <w:jc w:val="both"/>
        <w:rPr>
          <w:sz w:val="26"/>
          <w:szCs w:val="26"/>
        </w:rPr>
      </w:pPr>
      <w:r w:rsidRPr="00E8039A">
        <w:rPr>
          <w:sz w:val="26"/>
          <w:szCs w:val="26"/>
        </w:rPr>
        <w:t>- Chuẩn đầu vào của chương trình đào tạo phải xác định rõ những yêu cầu tối thiểu về trình độ, năng lực, kinh nghiệm phù hợp với trình độ, ngành và định hướng đào tạo mà người học cần đáp ứng để có thể học tập thành công và hoàn thành tốt chương trình đào tạo.</w:t>
      </w:r>
    </w:p>
    <w:p w14:paraId="23B3A7C0" w14:textId="77777777" w:rsidR="00362E67" w:rsidRPr="00E8039A" w:rsidRDefault="00362E67" w:rsidP="00E8039A">
      <w:pPr>
        <w:spacing w:before="120"/>
        <w:ind w:firstLine="720"/>
        <w:jc w:val="both"/>
        <w:rPr>
          <w:sz w:val="26"/>
          <w:szCs w:val="26"/>
        </w:rPr>
      </w:pPr>
      <w:r w:rsidRPr="00E8039A">
        <w:rPr>
          <w:sz w:val="26"/>
          <w:szCs w:val="26"/>
        </w:rPr>
        <w:t xml:space="preserve">- Chuẩn đầu vào của chương trình đào tạo thạc sĩ phải bảo đảm tính liên thông với chuẩn đầu ra của trình độ đào tạo đại học, thể hiện rõ danh mục </w:t>
      </w:r>
      <w:r w:rsidRPr="00E8039A">
        <w:rPr>
          <w:sz w:val="26"/>
          <w:szCs w:val="26"/>
          <w:lang w:val="vi-VN"/>
        </w:rPr>
        <w:t xml:space="preserve">ngành phù hợp, ngành gần </w:t>
      </w:r>
      <w:r w:rsidRPr="00E8039A">
        <w:rPr>
          <w:sz w:val="26"/>
          <w:szCs w:val="26"/>
          <w:lang w:val="en-US"/>
        </w:rPr>
        <w:t>hoặc</w:t>
      </w:r>
      <w:r w:rsidRPr="00E8039A">
        <w:rPr>
          <w:sz w:val="26"/>
          <w:szCs w:val="26"/>
          <w:lang w:val="vi-VN"/>
        </w:rPr>
        <w:t xml:space="preserve"> ngành khác</w:t>
      </w:r>
      <w:r w:rsidRPr="00E8039A">
        <w:rPr>
          <w:sz w:val="26"/>
          <w:szCs w:val="26"/>
          <w:lang w:val="en-US"/>
        </w:rPr>
        <w:t xml:space="preserve"> mà người học đã tốt nghiệp</w:t>
      </w:r>
      <w:r w:rsidRPr="00E8039A">
        <w:rPr>
          <w:sz w:val="26"/>
          <w:szCs w:val="26"/>
        </w:rPr>
        <w:t xml:space="preserve"> ở trình độ đại học (hoặc trình độ tương đương trở lên) và thể hiện rõ có trình độ ngoại ngữ bậc 3 theo Khung năng lực ngoại ngữ 6 bậc dùng cho Việt Nam hoặc tương đương. Đối với chương trình đào tạo thạc sĩ theo định hướng nghiên cứu, người học phải tốt nghiệp đại học hạng khá trở lên hoặc có công bố khoa học liên quan đến lĩnh vực sẽ học tập. </w:t>
      </w:r>
    </w:p>
    <w:p w14:paraId="3E373516" w14:textId="77777777" w:rsidR="00362E67" w:rsidRPr="00E8039A" w:rsidRDefault="00362E67" w:rsidP="00E8039A">
      <w:pPr>
        <w:spacing w:before="120"/>
        <w:ind w:firstLine="720"/>
        <w:jc w:val="both"/>
        <w:rPr>
          <w:sz w:val="26"/>
          <w:szCs w:val="26"/>
        </w:rPr>
      </w:pPr>
      <w:r w:rsidRPr="00E8039A">
        <w:rPr>
          <w:b/>
          <w:bCs/>
          <w:sz w:val="26"/>
          <w:szCs w:val="26"/>
        </w:rPr>
        <w:t>VIII. CẤU TRÚC VÀ NỘI DUNG CHƯƠNG TRÌNH ĐÀO TẠO</w:t>
      </w:r>
    </w:p>
    <w:p w14:paraId="66FC59A4" w14:textId="77777777" w:rsidR="00362E67" w:rsidRPr="00E8039A" w:rsidRDefault="00362E67" w:rsidP="00E8039A">
      <w:pPr>
        <w:spacing w:before="120"/>
        <w:ind w:firstLine="720"/>
        <w:jc w:val="both"/>
        <w:rPr>
          <w:sz w:val="26"/>
          <w:szCs w:val="26"/>
        </w:rPr>
      </w:pPr>
      <w:r w:rsidRPr="00E8039A">
        <w:rPr>
          <w:sz w:val="26"/>
          <w:szCs w:val="26"/>
        </w:rPr>
        <w:t>1. Cấu trúc và nội dung chương trình đào tạo</w:t>
      </w:r>
    </w:p>
    <w:p w14:paraId="7A07E1CF" w14:textId="77777777" w:rsidR="00362E67" w:rsidRPr="00E8039A" w:rsidRDefault="00362E67" w:rsidP="00E8039A">
      <w:pPr>
        <w:spacing w:before="120"/>
        <w:ind w:firstLine="720"/>
        <w:jc w:val="both"/>
        <w:rPr>
          <w:sz w:val="26"/>
          <w:szCs w:val="26"/>
        </w:rPr>
      </w:pPr>
      <w:r w:rsidRPr="00E8039A">
        <w:rPr>
          <w:sz w:val="26"/>
          <w:szCs w:val="26"/>
        </w:rPr>
        <w:t xml:space="preserve">a) Phải thể hiện rõ vai trò của từng thành phần, học phần, sự liên kết logic và bổ trợ lẫn nhau giữa các thành phần, học phần đảm bảo thực hiện mục tiêu, yêu cầu tổng thể của chương trình đào </w:t>
      </w:r>
      <w:proofErr w:type="gramStart"/>
      <w:r w:rsidRPr="00E8039A">
        <w:rPr>
          <w:sz w:val="26"/>
          <w:szCs w:val="26"/>
        </w:rPr>
        <w:t>tạo;</w:t>
      </w:r>
      <w:proofErr w:type="gramEnd"/>
    </w:p>
    <w:p w14:paraId="1B6EBE5C" w14:textId="77777777" w:rsidR="00362E67" w:rsidRPr="00E8039A" w:rsidRDefault="00362E67" w:rsidP="00E8039A">
      <w:pPr>
        <w:spacing w:before="120"/>
        <w:ind w:firstLine="720"/>
        <w:jc w:val="both"/>
        <w:rPr>
          <w:sz w:val="26"/>
          <w:szCs w:val="26"/>
        </w:rPr>
      </w:pPr>
      <w:r w:rsidRPr="00E8039A">
        <w:rPr>
          <w:sz w:val="26"/>
          <w:szCs w:val="26"/>
        </w:rPr>
        <w:t xml:space="preserve">b) Phải thể hiện rõ đặc điểm và yêu cầu chung về chuyên môn, nghề nghiệp trong lĩnh vực, nhóm ngành ở trình độ đào tạo, tạo điều kiện thực hiện liên thông giữa các ngành và trình độ đào tạo; đồng thời thể hiện những đặc điểm và yêu cầu riêng của ngành đào </w:t>
      </w:r>
      <w:proofErr w:type="gramStart"/>
      <w:r w:rsidRPr="00E8039A">
        <w:rPr>
          <w:sz w:val="26"/>
          <w:szCs w:val="26"/>
        </w:rPr>
        <w:t>tạo;</w:t>
      </w:r>
      <w:proofErr w:type="gramEnd"/>
    </w:p>
    <w:p w14:paraId="02898227" w14:textId="77777777" w:rsidR="00362E67" w:rsidRPr="00E8039A" w:rsidRDefault="00362E67" w:rsidP="00E8039A">
      <w:pPr>
        <w:spacing w:before="120"/>
        <w:ind w:firstLine="720"/>
        <w:jc w:val="both"/>
        <w:rPr>
          <w:sz w:val="26"/>
          <w:szCs w:val="26"/>
        </w:rPr>
      </w:pPr>
      <w:r w:rsidRPr="00E8039A">
        <w:rPr>
          <w:sz w:val="26"/>
          <w:szCs w:val="26"/>
        </w:rPr>
        <w:t xml:space="preserve">c) Phải quy định rõ những thành phần chính yếu, bắt buộc đối với tất cả người học; đồng thời đưa ra các thành phần bổ trợ, tự chọn để người học lựa chọn học phù hợp với định hướng nghề nghiệp của bản </w:t>
      </w:r>
      <w:proofErr w:type="gramStart"/>
      <w:r w:rsidRPr="00E8039A">
        <w:rPr>
          <w:sz w:val="26"/>
          <w:szCs w:val="26"/>
        </w:rPr>
        <w:t>thân;</w:t>
      </w:r>
      <w:proofErr w:type="gramEnd"/>
    </w:p>
    <w:p w14:paraId="7052C484" w14:textId="77777777" w:rsidR="00362E67" w:rsidRPr="00E8039A" w:rsidRDefault="00362E67" w:rsidP="00E8039A">
      <w:pPr>
        <w:spacing w:before="120"/>
        <w:ind w:firstLine="720"/>
        <w:jc w:val="both"/>
        <w:rPr>
          <w:sz w:val="26"/>
          <w:szCs w:val="26"/>
        </w:rPr>
      </w:pPr>
      <w:r w:rsidRPr="00E8039A">
        <w:rPr>
          <w:sz w:val="26"/>
          <w:szCs w:val="26"/>
        </w:rPr>
        <w:t>d) Phải định hướng được cho người học đồng thời đảm bảo tính mềm dẻo, tạo điều kiện cho người học xây dựng kế hoạch học tập cá nhân theo tiến độ và trình tự phù hợp với năng lực, điều kiện của bản thân.</w:t>
      </w:r>
    </w:p>
    <w:p w14:paraId="3249FE8E" w14:textId="77777777" w:rsidR="00362E67" w:rsidRPr="00E8039A" w:rsidRDefault="00362E67" w:rsidP="00E8039A">
      <w:pPr>
        <w:spacing w:before="120"/>
        <w:ind w:firstLine="720"/>
        <w:jc w:val="both"/>
        <w:rPr>
          <w:sz w:val="26"/>
          <w:szCs w:val="26"/>
        </w:rPr>
      </w:pPr>
      <w:r w:rsidRPr="00E8039A">
        <w:rPr>
          <w:sz w:val="26"/>
          <w:szCs w:val="26"/>
        </w:rPr>
        <w:t>2. Mỗi thành phần, học phần của chương trình đào tạo phải quy định mục tiêu, yêu cầu đầu vào và đầu ra, số tín chỉ và nội dung, đặc điểm chuyên môn; đóng góp rõ nét trong thực hiện mục tiêu và chuẩn đầu ra của chương trình đào tạo.</w:t>
      </w:r>
    </w:p>
    <w:p w14:paraId="5BB76F11" w14:textId="77777777" w:rsidR="00362E67" w:rsidRPr="00E8039A" w:rsidRDefault="00362E67" w:rsidP="00E8039A">
      <w:pPr>
        <w:spacing w:before="120"/>
        <w:ind w:firstLine="720"/>
        <w:jc w:val="both"/>
        <w:rPr>
          <w:sz w:val="26"/>
          <w:szCs w:val="26"/>
        </w:rPr>
      </w:pPr>
      <w:r w:rsidRPr="00E8039A">
        <w:rPr>
          <w:sz w:val="26"/>
          <w:szCs w:val="26"/>
        </w:rPr>
        <w:t>3. Yêu cầu đối với chương trình đào tạo thạc sĩ</w:t>
      </w:r>
    </w:p>
    <w:p w14:paraId="272CC515" w14:textId="77777777" w:rsidR="00362E67" w:rsidRPr="00E8039A" w:rsidRDefault="00362E67" w:rsidP="00E8039A">
      <w:pPr>
        <w:spacing w:before="120"/>
        <w:ind w:firstLine="710"/>
        <w:jc w:val="both"/>
        <w:rPr>
          <w:sz w:val="26"/>
          <w:szCs w:val="26"/>
          <w:lang w:val="en-US"/>
        </w:rPr>
      </w:pPr>
      <w:r w:rsidRPr="00E8039A">
        <w:rPr>
          <w:sz w:val="26"/>
          <w:szCs w:val="26"/>
          <w:lang w:val="en-US"/>
        </w:rPr>
        <w:t xml:space="preserve">a) Khối lượng học tập tối thiểu </w:t>
      </w:r>
      <w:r w:rsidRPr="00E8039A">
        <w:rPr>
          <w:sz w:val="26"/>
          <w:szCs w:val="26"/>
        </w:rPr>
        <w:t>đối với chương trình đào tạo thạc sĩ</w:t>
      </w:r>
      <w:r w:rsidRPr="00E8039A">
        <w:rPr>
          <w:sz w:val="26"/>
          <w:szCs w:val="26"/>
          <w:lang w:val="en-US"/>
        </w:rPr>
        <w:t xml:space="preserve"> là 60 tín chỉ đối với người có bằng tốt nghiệp đại học.</w:t>
      </w:r>
    </w:p>
    <w:p w14:paraId="7B916B4D" w14:textId="77777777" w:rsidR="00362E67" w:rsidRPr="00E8039A" w:rsidRDefault="00362E67" w:rsidP="00E8039A">
      <w:pPr>
        <w:spacing w:before="120"/>
        <w:ind w:firstLine="720"/>
        <w:jc w:val="both"/>
        <w:rPr>
          <w:sz w:val="26"/>
          <w:szCs w:val="26"/>
        </w:rPr>
      </w:pPr>
      <w:r w:rsidRPr="00E8039A">
        <w:rPr>
          <w:sz w:val="26"/>
          <w:szCs w:val="26"/>
        </w:rPr>
        <w:t xml:space="preserve">b) Đối với định hướng nghiên cứu: khối lượng nghiên cứu khoa học từ 24 đến 30 tín chỉ, bao gồm 12 đến 15 tín chỉ cho luận văn, 12 đến 15 tín chỉ cho các đồ án, dự án, chuyên đề nghiên cứu </w:t>
      </w:r>
      <w:proofErr w:type="gramStart"/>
      <w:r w:rsidRPr="00E8039A">
        <w:rPr>
          <w:sz w:val="26"/>
          <w:szCs w:val="26"/>
        </w:rPr>
        <w:t>khác;</w:t>
      </w:r>
      <w:proofErr w:type="gramEnd"/>
    </w:p>
    <w:p w14:paraId="14CE5D6A" w14:textId="77777777" w:rsidR="00362E67" w:rsidRPr="00E8039A" w:rsidRDefault="00362E67" w:rsidP="00E8039A">
      <w:pPr>
        <w:spacing w:before="120"/>
        <w:ind w:firstLine="720"/>
        <w:jc w:val="both"/>
        <w:rPr>
          <w:sz w:val="26"/>
          <w:szCs w:val="26"/>
        </w:rPr>
      </w:pPr>
      <w:r w:rsidRPr="00E8039A">
        <w:rPr>
          <w:sz w:val="26"/>
          <w:szCs w:val="26"/>
        </w:rPr>
        <w:t>c) Đối với định hướng ứng dụng: thực tập từ 6 đến 9 tín chỉ; học phần tốt nghiệp từ 6 đến 9 tín chỉ dưới hình thức đề án, đồ án hoặc dự án.</w:t>
      </w:r>
    </w:p>
    <w:p w14:paraId="4BE26979" w14:textId="77777777" w:rsidR="00362E67" w:rsidRPr="00E8039A" w:rsidRDefault="00362E67" w:rsidP="00E8039A">
      <w:pPr>
        <w:pStyle w:val="Heading2"/>
        <w:spacing w:before="120" w:after="0"/>
        <w:ind w:firstLine="709"/>
        <w:jc w:val="both"/>
        <w:rPr>
          <w:rFonts w:ascii="Times New Roman" w:hAnsi="Times New Roman"/>
          <w:sz w:val="26"/>
          <w:szCs w:val="26"/>
        </w:rPr>
      </w:pPr>
      <w:bookmarkStart w:id="4" w:name="DIEU_26"/>
      <w:bookmarkStart w:id="5" w:name="_Hlk82943046"/>
      <w:bookmarkStart w:id="6" w:name="_Hlk80128446"/>
      <w:r w:rsidRPr="00E8039A">
        <w:rPr>
          <w:rFonts w:ascii="Times New Roman" w:hAnsi="Times New Roman"/>
          <w:sz w:val="26"/>
          <w:szCs w:val="26"/>
        </w:rPr>
        <w:lastRenderedPageBreak/>
        <w:t xml:space="preserve">IX. </w:t>
      </w:r>
      <w:bookmarkEnd w:id="4"/>
      <w:r w:rsidRPr="00E8039A">
        <w:rPr>
          <w:rFonts w:ascii="Times New Roman" w:hAnsi="Times New Roman"/>
          <w:sz w:val="26"/>
          <w:szCs w:val="26"/>
        </w:rPr>
        <w:t>LUẬN VĂN TỐT NGHIỆP CHƯƠNG TRÌNH ĐỊNH HƯỚNG NGHIÊN CỨU, HỌC PHẦN TỐT NGHIỆP CHƯƠNG TRÌNH ĐỊNH HƯỚNG ỨNG DỤNG</w:t>
      </w:r>
    </w:p>
    <w:p w14:paraId="47F5291D" w14:textId="77777777" w:rsidR="00362E67" w:rsidRPr="00E8039A" w:rsidRDefault="00362E67" w:rsidP="00E8039A">
      <w:pPr>
        <w:tabs>
          <w:tab w:val="left" w:pos="993"/>
        </w:tabs>
        <w:spacing w:before="120"/>
        <w:ind w:firstLine="709"/>
        <w:jc w:val="both"/>
        <w:rPr>
          <w:sz w:val="26"/>
          <w:szCs w:val="26"/>
        </w:rPr>
      </w:pPr>
      <w:r w:rsidRPr="00E8039A">
        <w:rPr>
          <w:sz w:val="26"/>
          <w:szCs w:val="26"/>
        </w:rPr>
        <w:t>1. Luận văn tốt nghiệp chương trình định hướng nghiên cứu</w:t>
      </w:r>
    </w:p>
    <w:p w14:paraId="2337156E" w14:textId="77777777" w:rsidR="00362E67" w:rsidRPr="00E8039A" w:rsidRDefault="00362E67" w:rsidP="00E8039A">
      <w:pPr>
        <w:tabs>
          <w:tab w:val="left" w:pos="993"/>
        </w:tabs>
        <w:spacing w:before="120"/>
        <w:ind w:firstLine="709"/>
        <w:jc w:val="both"/>
        <w:rPr>
          <w:sz w:val="26"/>
          <w:szCs w:val="26"/>
        </w:rPr>
      </w:pPr>
      <w:r w:rsidRPr="00E8039A">
        <w:rPr>
          <w:sz w:val="26"/>
          <w:szCs w:val="26"/>
        </w:rPr>
        <w:t>a) Học viên theo học chương trình định hướng nghiên cứu phải thực hiện một đề tài nghiên cứu có khối lượng từ 12 đến 15 tín chỉ, kết quả được thể hiện bằng luận văn. Học viên thực hiện luận văn trong thời gian ít nhất 06 tháng.</w:t>
      </w:r>
    </w:p>
    <w:p w14:paraId="133DD2EA" w14:textId="77777777" w:rsidR="00362E67" w:rsidRPr="00E8039A" w:rsidRDefault="00362E67" w:rsidP="00E8039A">
      <w:pPr>
        <w:tabs>
          <w:tab w:val="left" w:pos="993"/>
        </w:tabs>
        <w:spacing w:before="120"/>
        <w:ind w:firstLine="709"/>
        <w:jc w:val="both"/>
        <w:rPr>
          <w:sz w:val="26"/>
          <w:szCs w:val="26"/>
        </w:rPr>
      </w:pPr>
      <w:r w:rsidRPr="00E8039A">
        <w:rPr>
          <w:sz w:val="26"/>
          <w:szCs w:val="26"/>
        </w:rPr>
        <w:t>b) Luận văn là một báo cáo khoa học, tổng hợp các kết quả nghiên cứu chính của học viên, đáp ứng các yêu cầu sau:</w:t>
      </w:r>
    </w:p>
    <w:p w14:paraId="45D10617" w14:textId="77777777" w:rsidR="00362E67" w:rsidRPr="00E8039A" w:rsidRDefault="00362E67" w:rsidP="00E8039A">
      <w:pPr>
        <w:tabs>
          <w:tab w:val="left" w:pos="993"/>
        </w:tabs>
        <w:spacing w:before="120"/>
        <w:ind w:firstLine="709"/>
        <w:jc w:val="both"/>
        <w:rPr>
          <w:sz w:val="26"/>
          <w:szCs w:val="26"/>
        </w:rPr>
      </w:pPr>
      <w:r w:rsidRPr="00E8039A">
        <w:rPr>
          <w:sz w:val="26"/>
          <w:szCs w:val="26"/>
        </w:rPr>
        <w:t xml:space="preserve">- Có đóng góp về lý luận, học thuật hoặc phát triển công nghệ, đổi mới sáng tạo; thể hiện năng lực nghiên cứu của học </w:t>
      </w:r>
      <w:proofErr w:type="gramStart"/>
      <w:r w:rsidRPr="00E8039A">
        <w:rPr>
          <w:sz w:val="26"/>
          <w:szCs w:val="26"/>
        </w:rPr>
        <w:t>viên;</w:t>
      </w:r>
      <w:proofErr w:type="gramEnd"/>
    </w:p>
    <w:p w14:paraId="7EE38B33" w14:textId="77777777" w:rsidR="00362E67" w:rsidRPr="00E8039A" w:rsidRDefault="00362E67" w:rsidP="00E8039A">
      <w:pPr>
        <w:tabs>
          <w:tab w:val="left" w:pos="993"/>
        </w:tabs>
        <w:spacing w:before="120"/>
        <w:ind w:firstLine="709"/>
        <w:jc w:val="both"/>
        <w:rPr>
          <w:sz w:val="26"/>
          <w:szCs w:val="26"/>
        </w:rPr>
      </w:pPr>
      <w:r w:rsidRPr="00E8039A">
        <w:rPr>
          <w:sz w:val="26"/>
          <w:szCs w:val="26"/>
        </w:rPr>
        <w:t xml:space="preserve">- Phù hợp với các chuẩn mực về văn hóa, đạo đức và thuần phong mỹ tục của người Việt </w:t>
      </w:r>
      <w:proofErr w:type="gramStart"/>
      <w:r w:rsidRPr="00E8039A">
        <w:rPr>
          <w:sz w:val="26"/>
          <w:szCs w:val="26"/>
        </w:rPr>
        <w:t>Nam;</w:t>
      </w:r>
      <w:proofErr w:type="gramEnd"/>
    </w:p>
    <w:p w14:paraId="7A60247A" w14:textId="77777777" w:rsidR="00362E67" w:rsidRPr="00E8039A" w:rsidRDefault="00362E67" w:rsidP="00E8039A">
      <w:pPr>
        <w:tabs>
          <w:tab w:val="left" w:pos="993"/>
        </w:tabs>
        <w:spacing w:before="120"/>
        <w:ind w:firstLine="709"/>
        <w:jc w:val="both"/>
        <w:rPr>
          <w:sz w:val="26"/>
          <w:szCs w:val="26"/>
        </w:rPr>
      </w:pPr>
      <w:r w:rsidRPr="00E8039A">
        <w:rPr>
          <w:sz w:val="26"/>
          <w:szCs w:val="26"/>
        </w:rPr>
        <w:t>- Tuân thủ quy định của cơ sở đào tạo về liêm chính học thuật và các quy định hiện hành của pháp luật về sở hữu trí tuệ.</w:t>
      </w:r>
    </w:p>
    <w:p w14:paraId="55644D63" w14:textId="77777777" w:rsidR="00362E67" w:rsidRPr="00E8039A" w:rsidRDefault="00362E67" w:rsidP="00E8039A">
      <w:pPr>
        <w:tabs>
          <w:tab w:val="left" w:pos="993"/>
        </w:tabs>
        <w:spacing w:before="120"/>
        <w:ind w:firstLine="709"/>
        <w:jc w:val="both"/>
        <w:rPr>
          <w:sz w:val="26"/>
          <w:szCs w:val="26"/>
        </w:rPr>
      </w:pPr>
      <w:bookmarkStart w:id="7" w:name="_Hlk82943058"/>
      <w:bookmarkEnd w:id="5"/>
      <w:r w:rsidRPr="00E8039A">
        <w:rPr>
          <w:sz w:val="26"/>
          <w:szCs w:val="26"/>
        </w:rPr>
        <w:t xml:space="preserve">2. Học phần tốt nghiệp chương trình định hướng ứng dụng </w:t>
      </w:r>
    </w:p>
    <w:p w14:paraId="03F9AC8E" w14:textId="77777777" w:rsidR="00362E67" w:rsidRPr="00E8039A" w:rsidRDefault="00362E67" w:rsidP="00E8039A">
      <w:pPr>
        <w:spacing w:before="120"/>
        <w:ind w:firstLine="720"/>
        <w:jc w:val="both"/>
        <w:rPr>
          <w:sz w:val="26"/>
          <w:szCs w:val="26"/>
        </w:rPr>
      </w:pPr>
      <w:r w:rsidRPr="00E8039A">
        <w:rPr>
          <w:sz w:val="26"/>
          <w:szCs w:val="26"/>
        </w:rPr>
        <w:t>a) Học viên theo học chương trình định hướng ứng dụng phải thực hiện một học phần tốt nghiệp từ 6 đến 9 tín chỉ dưới hình thức đề án, đồ án hoặc dự án (sau đây gọi chung là đề án). Học viên thực hiện đề án trong thời gian ít nhất 03 tháng.</w:t>
      </w:r>
    </w:p>
    <w:p w14:paraId="1C5D720B" w14:textId="77777777" w:rsidR="00362E67" w:rsidRPr="00E8039A" w:rsidRDefault="00362E67" w:rsidP="00E8039A">
      <w:pPr>
        <w:spacing w:before="120"/>
        <w:ind w:firstLine="720"/>
        <w:jc w:val="both"/>
        <w:rPr>
          <w:sz w:val="26"/>
          <w:szCs w:val="26"/>
        </w:rPr>
      </w:pPr>
      <w:r w:rsidRPr="00E8039A">
        <w:rPr>
          <w:sz w:val="26"/>
          <w:szCs w:val="26"/>
        </w:rPr>
        <w:t>b) Báo cáo đề án là một bản thuyết minh quá trình xây dựng, triển khai và kết quả triển khai đề án, đáp ứng các yêu cầu sau:</w:t>
      </w:r>
    </w:p>
    <w:p w14:paraId="47ECDB26" w14:textId="77777777" w:rsidR="00362E67" w:rsidRPr="00E8039A" w:rsidRDefault="00362E67" w:rsidP="00E8039A">
      <w:pPr>
        <w:spacing w:before="120"/>
        <w:ind w:firstLine="720"/>
        <w:jc w:val="both"/>
        <w:rPr>
          <w:sz w:val="26"/>
          <w:szCs w:val="26"/>
        </w:rPr>
      </w:pPr>
      <w:r w:rsidRPr="00E8039A">
        <w:rPr>
          <w:sz w:val="26"/>
          <w:szCs w:val="26"/>
        </w:rPr>
        <w:t xml:space="preserve">- Đề xuất và kiểm nghiệm được mô hình, giải pháp mới để giải quyết hiệu quả những thách thức trong thực tiễn; thể hiện năng lực ứng dụng khoa học, công nghệ và giải quyết vấn đề của học </w:t>
      </w:r>
      <w:proofErr w:type="gramStart"/>
      <w:r w:rsidRPr="00E8039A">
        <w:rPr>
          <w:sz w:val="26"/>
          <w:szCs w:val="26"/>
        </w:rPr>
        <w:t>viên;</w:t>
      </w:r>
      <w:proofErr w:type="gramEnd"/>
    </w:p>
    <w:p w14:paraId="64A021C3" w14:textId="77777777" w:rsidR="00362E67" w:rsidRPr="00E8039A" w:rsidRDefault="00362E67" w:rsidP="00E8039A">
      <w:pPr>
        <w:spacing w:before="120"/>
        <w:ind w:firstLine="720"/>
        <w:jc w:val="both"/>
        <w:rPr>
          <w:sz w:val="26"/>
          <w:szCs w:val="26"/>
        </w:rPr>
      </w:pPr>
      <w:r w:rsidRPr="00E8039A">
        <w:rPr>
          <w:sz w:val="26"/>
          <w:szCs w:val="26"/>
        </w:rPr>
        <w:t xml:space="preserve">- Phù hợp với các chuẩn mực về văn hóa, đạo đức và thuần phong mỹ tục của người Việt </w:t>
      </w:r>
      <w:proofErr w:type="gramStart"/>
      <w:r w:rsidRPr="00E8039A">
        <w:rPr>
          <w:sz w:val="26"/>
          <w:szCs w:val="26"/>
        </w:rPr>
        <w:t>Nam;</w:t>
      </w:r>
      <w:proofErr w:type="gramEnd"/>
    </w:p>
    <w:p w14:paraId="6E3C1153" w14:textId="77777777" w:rsidR="00362E67" w:rsidRPr="00E8039A" w:rsidRDefault="00362E67" w:rsidP="00E8039A">
      <w:pPr>
        <w:spacing w:before="120"/>
        <w:ind w:firstLine="720"/>
        <w:jc w:val="both"/>
        <w:rPr>
          <w:sz w:val="26"/>
          <w:szCs w:val="26"/>
        </w:rPr>
      </w:pPr>
      <w:r w:rsidRPr="00E8039A">
        <w:rPr>
          <w:sz w:val="26"/>
          <w:szCs w:val="26"/>
        </w:rPr>
        <w:t>- Tuân thủ quy định của cơ sở đào tạo về liêm chính học thuật và các quy định hiện hành của pháp luật về sở hữu trí tuệ.</w:t>
      </w:r>
    </w:p>
    <w:bookmarkEnd w:id="6"/>
    <w:bookmarkEnd w:id="7"/>
    <w:p w14:paraId="1171950A" w14:textId="13FF4738" w:rsidR="00362E67" w:rsidRPr="00E8039A" w:rsidRDefault="00362E67" w:rsidP="00E8039A">
      <w:pPr>
        <w:spacing w:before="120"/>
        <w:ind w:firstLine="720"/>
        <w:jc w:val="both"/>
        <w:rPr>
          <w:sz w:val="26"/>
          <w:szCs w:val="26"/>
          <w:lang w:val="sv-SE"/>
        </w:rPr>
      </w:pPr>
      <w:r w:rsidRPr="00E8039A">
        <w:rPr>
          <w:sz w:val="26"/>
          <w:szCs w:val="26"/>
          <w:lang w:val="sv-SE"/>
        </w:rPr>
        <w:t>3. Luận văn, đề án được tổ chức đánh giá bằng hình thức bảo vệ trước hội đồng. Buổi bảo vệ được tổ chức công khai trừ những đề tài thuộc các lĩnh vực cần bảo mật thực hiện theo quy định của Nhà nước.</w:t>
      </w:r>
    </w:p>
    <w:p w14:paraId="4D6F6C16" w14:textId="373622AB" w:rsidR="00362E67" w:rsidRPr="00E8039A" w:rsidRDefault="00362E67" w:rsidP="00E8039A">
      <w:pPr>
        <w:spacing w:before="120"/>
        <w:ind w:firstLine="720"/>
        <w:jc w:val="both"/>
        <w:rPr>
          <w:sz w:val="26"/>
          <w:szCs w:val="26"/>
        </w:rPr>
      </w:pPr>
      <w:r w:rsidRPr="00E8039A">
        <w:rPr>
          <w:b/>
          <w:bCs/>
          <w:sz w:val="26"/>
          <w:szCs w:val="26"/>
        </w:rPr>
        <w:t>X. PHƯƠNG PHÁP GIẢNG DẠY VÀ ĐÁNH GIÁ KẾT QUẢ HỌC TẬP</w:t>
      </w:r>
    </w:p>
    <w:p w14:paraId="46925E76" w14:textId="77777777" w:rsidR="00362E67" w:rsidRPr="00E8039A" w:rsidRDefault="00362E67" w:rsidP="00E8039A">
      <w:pPr>
        <w:spacing w:before="120"/>
        <w:ind w:firstLine="720"/>
        <w:jc w:val="both"/>
        <w:rPr>
          <w:sz w:val="26"/>
          <w:szCs w:val="26"/>
        </w:rPr>
      </w:pPr>
      <w:r w:rsidRPr="00E8039A">
        <w:rPr>
          <w:sz w:val="26"/>
          <w:szCs w:val="26"/>
        </w:rPr>
        <w:t>1. Phương pháp giảng dạy phải được thiết kế theo cách tiếp cận lấy người học làm trung tâm và chủ thể của quá trình đào tạo, thúc đẩy người học phát huy chủ động và nỗ lực tham gia các hoạt động học tập; định hướng hiệu quả để người học đạt được chuẩn đầu ra của mỗi học phần, mỗi thành phần và của cả chương trình đào tạo.</w:t>
      </w:r>
    </w:p>
    <w:p w14:paraId="783E9FDE" w14:textId="77777777" w:rsidR="00362E67" w:rsidRPr="00E8039A" w:rsidRDefault="00362E67" w:rsidP="00E8039A">
      <w:pPr>
        <w:spacing w:before="120"/>
        <w:ind w:firstLine="720"/>
        <w:jc w:val="both"/>
        <w:rPr>
          <w:sz w:val="26"/>
          <w:szCs w:val="26"/>
        </w:rPr>
      </w:pPr>
      <w:r w:rsidRPr="00E8039A">
        <w:rPr>
          <w:sz w:val="26"/>
          <w:szCs w:val="26"/>
        </w:rPr>
        <w:t>2. Đánh giá kết quả học tập của người học phải dựa trên chuẩn đầu ra, phải làm rõ mức độ đạt được của người học theo các cấp độ tư duy quy định trong chuẩn đầu ra của mỗi học phần, mỗi thành phần và chương trình đào tạo.</w:t>
      </w:r>
    </w:p>
    <w:p w14:paraId="15880109" w14:textId="77777777" w:rsidR="00362E67" w:rsidRPr="00E8039A" w:rsidRDefault="00362E67" w:rsidP="00E8039A">
      <w:pPr>
        <w:spacing w:before="120"/>
        <w:ind w:firstLine="720"/>
        <w:jc w:val="both"/>
        <w:rPr>
          <w:sz w:val="26"/>
          <w:szCs w:val="26"/>
        </w:rPr>
      </w:pPr>
      <w:r w:rsidRPr="00E8039A">
        <w:rPr>
          <w:sz w:val="26"/>
          <w:szCs w:val="26"/>
        </w:rPr>
        <w:t xml:space="preserve">3. Đánh giá kết quả học tập của người học phải dựa trên đánh giá quá trình và đánh giá tổng kết; làm cơ sở để kịp thời điều chỉnh hoạt động giảng dạy và học tập, </w:t>
      </w:r>
      <w:r w:rsidRPr="00E8039A">
        <w:rPr>
          <w:sz w:val="26"/>
          <w:szCs w:val="26"/>
        </w:rPr>
        <w:lastRenderedPageBreak/>
        <w:t>thúc đẩy nỗ lực và hỗ trợ tiến bộ của người học, cải tiến chương trình đào tạo và tổ chức thực hiện chương trình đào tạo.</w:t>
      </w:r>
    </w:p>
    <w:p w14:paraId="1D9C73A3" w14:textId="77777777" w:rsidR="00362E67" w:rsidRPr="00E8039A" w:rsidRDefault="00362E67" w:rsidP="00E8039A">
      <w:pPr>
        <w:spacing w:before="120"/>
        <w:ind w:firstLine="720"/>
        <w:jc w:val="both"/>
        <w:rPr>
          <w:b/>
          <w:bCs/>
          <w:sz w:val="26"/>
          <w:szCs w:val="26"/>
        </w:rPr>
      </w:pPr>
      <w:r w:rsidRPr="00E8039A">
        <w:rPr>
          <w:b/>
          <w:bCs/>
          <w:sz w:val="26"/>
          <w:szCs w:val="26"/>
        </w:rPr>
        <w:t>XI. YÊU CẦU ĐỐI VỚI ĐỘI NGŨ GIẢNG VIÊN GIẢNG DẠY CHƯƠNG TRÌNH THẠC SĨ</w:t>
      </w:r>
    </w:p>
    <w:p w14:paraId="160D04FE" w14:textId="77777777" w:rsidR="00362E67" w:rsidRPr="00E8039A" w:rsidRDefault="00362E67" w:rsidP="00E8039A">
      <w:pPr>
        <w:spacing w:before="120"/>
        <w:ind w:firstLine="720"/>
        <w:jc w:val="both"/>
        <w:rPr>
          <w:sz w:val="26"/>
          <w:szCs w:val="26"/>
        </w:rPr>
      </w:pPr>
      <w:r w:rsidRPr="00E8039A">
        <w:rPr>
          <w:sz w:val="26"/>
          <w:szCs w:val="26"/>
        </w:rPr>
        <w:t xml:space="preserve">1. Giảng viên có trình độ tiến </w:t>
      </w:r>
      <w:proofErr w:type="gramStart"/>
      <w:r w:rsidRPr="00E8039A">
        <w:rPr>
          <w:sz w:val="26"/>
          <w:szCs w:val="26"/>
        </w:rPr>
        <w:t>sĩ;</w:t>
      </w:r>
      <w:proofErr w:type="gramEnd"/>
    </w:p>
    <w:p w14:paraId="0C853069" w14:textId="77777777" w:rsidR="00362E67" w:rsidRPr="00E8039A" w:rsidRDefault="00362E67" w:rsidP="00E8039A">
      <w:pPr>
        <w:spacing w:before="120"/>
        <w:ind w:firstLine="720"/>
        <w:jc w:val="both"/>
        <w:rPr>
          <w:sz w:val="26"/>
          <w:szCs w:val="26"/>
        </w:rPr>
      </w:pPr>
      <w:r w:rsidRPr="00E8039A">
        <w:rPr>
          <w:sz w:val="26"/>
          <w:szCs w:val="26"/>
        </w:rPr>
        <w:t xml:space="preserve">2. Có ít nhất 05 tiến sĩ ngành phù hợp là giảng viên cơ hữu, trong đó có một giáo sư hoặc phó giáo sư chủ trì xây dựng, tổ chức thực hiện chương trình ðào </w:t>
      </w:r>
      <w:proofErr w:type="gramStart"/>
      <w:r w:rsidRPr="00E8039A">
        <w:rPr>
          <w:sz w:val="26"/>
          <w:szCs w:val="26"/>
        </w:rPr>
        <w:t>tạo;</w:t>
      </w:r>
      <w:proofErr w:type="gramEnd"/>
    </w:p>
    <w:p w14:paraId="6C9EDF18" w14:textId="77777777" w:rsidR="00362E67" w:rsidRPr="00E8039A" w:rsidRDefault="00362E67" w:rsidP="00E8039A">
      <w:pPr>
        <w:spacing w:before="120"/>
        <w:ind w:firstLine="720"/>
        <w:jc w:val="both"/>
        <w:rPr>
          <w:sz w:val="26"/>
          <w:szCs w:val="26"/>
        </w:rPr>
      </w:pPr>
      <w:r w:rsidRPr="00E8039A">
        <w:rPr>
          <w:sz w:val="26"/>
          <w:szCs w:val="26"/>
        </w:rPr>
        <w:t xml:space="preserve">3. Có giảng viên cơ hữu với chuyên môn phù hợp chủ trì giảng dạy đối với từng môn học, học phần của chương </w:t>
      </w:r>
      <w:proofErr w:type="gramStart"/>
      <w:r w:rsidRPr="00E8039A">
        <w:rPr>
          <w:sz w:val="26"/>
          <w:szCs w:val="26"/>
        </w:rPr>
        <w:t>trình;</w:t>
      </w:r>
      <w:proofErr w:type="gramEnd"/>
    </w:p>
    <w:p w14:paraId="25E18957" w14:textId="77777777" w:rsidR="00362E67" w:rsidRPr="00E8039A" w:rsidRDefault="00362E67" w:rsidP="00E8039A">
      <w:pPr>
        <w:spacing w:before="120"/>
        <w:ind w:firstLine="720"/>
        <w:jc w:val="both"/>
        <w:rPr>
          <w:sz w:val="26"/>
          <w:szCs w:val="26"/>
        </w:rPr>
      </w:pPr>
      <w:r w:rsidRPr="00E8039A">
        <w:rPr>
          <w:sz w:val="26"/>
          <w:szCs w:val="26"/>
        </w:rPr>
        <w:t>4. Có đủ người hướng dẫn để đảm bảo tỉ lệ tối đa 05 học viên trên một người hướng dẫn.</w:t>
      </w:r>
    </w:p>
    <w:p w14:paraId="585E9E8E" w14:textId="77777777" w:rsidR="00362E67" w:rsidRPr="00E8039A" w:rsidRDefault="00362E67" w:rsidP="00E8039A">
      <w:pPr>
        <w:spacing w:before="120"/>
        <w:ind w:firstLine="720"/>
        <w:jc w:val="both"/>
        <w:rPr>
          <w:sz w:val="26"/>
          <w:szCs w:val="26"/>
        </w:rPr>
      </w:pPr>
      <w:r w:rsidRPr="00E8039A">
        <w:rPr>
          <w:sz w:val="26"/>
          <w:szCs w:val="26"/>
        </w:rPr>
        <w:t>5. Có đủ đội ngũ nhân lực hỗ trợ đào tạo (nếu cần thiết) phù hợp với đặc điểm của ngành, nhóm ngành hoặc lĩnh vực đào tạo.</w:t>
      </w:r>
    </w:p>
    <w:p w14:paraId="40F58028" w14:textId="77777777" w:rsidR="00362E67" w:rsidRPr="00E8039A" w:rsidRDefault="00362E67" w:rsidP="00E8039A">
      <w:pPr>
        <w:spacing w:before="120"/>
        <w:ind w:firstLine="720"/>
        <w:jc w:val="both"/>
        <w:rPr>
          <w:b/>
          <w:bCs/>
          <w:sz w:val="26"/>
          <w:szCs w:val="26"/>
        </w:rPr>
      </w:pPr>
      <w:r w:rsidRPr="00E8039A">
        <w:rPr>
          <w:b/>
          <w:bCs/>
          <w:sz w:val="26"/>
          <w:szCs w:val="26"/>
        </w:rPr>
        <w:t>XII. CƠ SỞ VẬT CHẤT, CÔNG NGHỆ VÀ HỌC LIỆU</w:t>
      </w:r>
    </w:p>
    <w:p w14:paraId="25425ED1" w14:textId="77777777" w:rsidR="00362E67" w:rsidRPr="00E8039A" w:rsidRDefault="00362E67" w:rsidP="00E8039A">
      <w:pPr>
        <w:spacing w:before="120"/>
        <w:ind w:firstLine="710"/>
        <w:jc w:val="both"/>
        <w:rPr>
          <w:sz w:val="26"/>
          <w:szCs w:val="26"/>
        </w:rPr>
      </w:pPr>
      <w:r w:rsidRPr="00E8039A">
        <w:rPr>
          <w:sz w:val="26"/>
          <w:szCs w:val="26"/>
        </w:rPr>
        <w:t>Chương trình đào tạo cần nêu rõ yêu cầu tối thiểu về cơ sở hạ tầng, trang thiết bị thực hành, thí nghiệm, công nghệ thông tin, thư viện, học liệu, hệ thống quản lý hỗ trợ học tập, quản lý đào tạo để giúp người học đạt được chuẩn đầu ra của chương trình đào tạo, phù hợp với đặc điểm của từng ngành, nhóm ngành hoặc lĩnh vực đào tạo.</w:t>
      </w:r>
    </w:p>
    <w:bookmarkEnd w:id="1"/>
    <w:p w14:paraId="7E3C3B0F" w14:textId="77777777" w:rsidR="00362E67" w:rsidRPr="00E8039A" w:rsidRDefault="00362E67" w:rsidP="00E8039A">
      <w:pPr>
        <w:adjustRightInd w:val="0"/>
        <w:spacing w:line="312" w:lineRule="auto"/>
        <w:ind w:firstLine="710"/>
        <w:jc w:val="both"/>
        <w:rPr>
          <w:b/>
          <w:sz w:val="26"/>
          <w:szCs w:val="26"/>
          <w:lang w:val="vi-VN"/>
        </w:rPr>
      </w:pPr>
    </w:p>
    <w:sectPr w:rsidR="00362E67" w:rsidRPr="00E8039A" w:rsidSect="00755E69">
      <w:headerReference w:type="even" r:id="rId7"/>
      <w:headerReference w:type="default" r:id="rId8"/>
      <w:footerReference w:type="even" r:id="rId9"/>
      <w:footerReference w:type="default" r:id="rId10"/>
      <w:pgSz w:w="11907" w:h="16840" w:code="9"/>
      <w:pgMar w:top="1134" w:right="1134" w:bottom="1134" w:left="1701" w:header="380" w:footer="63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8379" w14:textId="77777777" w:rsidR="00CE2494" w:rsidRDefault="00CE2494">
      <w:r>
        <w:separator/>
      </w:r>
    </w:p>
  </w:endnote>
  <w:endnote w:type="continuationSeparator" w:id="0">
    <w:p w14:paraId="4AC0B23C" w14:textId="77777777" w:rsidR="00CE2494" w:rsidRDefault="00CE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901C" w14:textId="77777777" w:rsidR="00362E67" w:rsidRDefault="00362E67" w:rsidP="006650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04E27" w14:textId="77777777" w:rsidR="00362E67" w:rsidRDefault="00362E67" w:rsidP="00260D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7C74" w14:textId="77777777" w:rsidR="00362E67" w:rsidRPr="003F48D1" w:rsidRDefault="00362E67" w:rsidP="00AD43E6">
    <w:pPr>
      <w:pStyle w:val="Footer"/>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5404" w14:textId="77777777" w:rsidR="00CE2494" w:rsidRDefault="00CE2494">
      <w:r>
        <w:separator/>
      </w:r>
    </w:p>
  </w:footnote>
  <w:footnote w:type="continuationSeparator" w:id="0">
    <w:p w14:paraId="5651F447" w14:textId="77777777" w:rsidR="00CE2494" w:rsidRDefault="00CE2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4A40" w14:textId="77777777" w:rsidR="00362E67" w:rsidRDefault="00362E67" w:rsidP="00A428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F46D2A" w14:textId="77777777" w:rsidR="00362E67" w:rsidRDefault="00362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96C1" w14:textId="77777777" w:rsidR="00362E67" w:rsidRDefault="00362E67" w:rsidP="00A428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0D54380" w14:textId="77777777" w:rsidR="00362E67" w:rsidRDefault="00362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6ACF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4"/>
    <w:multiLevelType w:val="multilevel"/>
    <w:tmpl w:val="902A02FC"/>
    <w:name w:val="WW8Num20"/>
    <w:lvl w:ilvl="0">
      <w:start w:val="1"/>
      <w:numFmt w:val="decimal"/>
      <w:lvlText w:val="%1."/>
      <w:lvlJc w:val="left"/>
      <w:pPr>
        <w:tabs>
          <w:tab w:val="num" w:pos="1740"/>
        </w:tabs>
        <w:ind w:left="1740" w:hanging="10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252A6A"/>
    <w:multiLevelType w:val="hybridMultilevel"/>
    <w:tmpl w:val="9B48A48C"/>
    <w:lvl w:ilvl="0" w:tplc="A7086296">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3B44DBB"/>
    <w:multiLevelType w:val="hybridMultilevel"/>
    <w:tmpl w:val="CAB4CE90"/>
    <w:lvl w:ilvl="0" w:tplc="1D828C4A">
      <w:start w:val="1"/>
      <w:numFmt w:val="decimal"/>
      <w:lvlText w:val="%1."/>
      <w:lvlJc w:val="left"/>
      <w:pPr>
        <w:tabs>
          <w:tab w:val="num" w:pos="1060"/>
        </w:tabs>
        <w:ind w:left="1060" w:hanging="360"/>
      </w:pPr>
      <w:rPr>
        <w:rFonts w:cs="Times New Roman" w:hint="default"/>
        <w:b w:val="0"/>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488747F"/>
    <w:multiLevelType w:val="hybridMultilevel"/>
    <w:tmpl w:val="BF42F4A6"/>
    <w:lvl w:ilvl="0" w:tplc="FF085D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4A1409E"/>
    <w:multiLevelType w:val="multilevel"/>
    <w:tmpl w:val="F2EC0098"/>
    <w:lvl w:ilvl="0">
      <w:start w:val="1"/>
      <w:numFmt w:val="decimal"/>
      <w:lvlText w:val="%1."/>
      <w:lvlJc w:val="left"/>
      <w:pPr>
        <w:ind w:left="390" w:hanging="39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6" w15:restartNumberingAfterBreak="0">
    <w:nsid w:val="06AD50EE"/>
    <w:multiLevelType w:val="hybridMultilevel"/>
    <w:tmpl w:val="148CB36A"/>
    <w:lvl w:ilvl="0" w:tplc="5F5CD6E8">
      <w:start w:val="3"/>
      <w:numFmt w:val="bullet"/>
      <w:lvlText w:val="-"/>
      <w:lvlJc w:val="left"/>
      <w:pPr>
        <w:ind w:left="1070" w:hanging="360"/>
      </w:pPr>
      <w:rPr>
        <w:rFonts w:ascii="Times New Roman" w:eastAsia="Times New Roman" w:hAnsi="Times New Roman" w:hint="default"/>
      </w:rPr>
    </w:lvl>
    <w:lvl w:ilvl="1" w:tplc="042A0003" w:tentative="1">
      <w:start w:val="1"/>
      <w:numFmt w:val="bullet"/>
      <w:lvlText w:val="o"/>
      <w:lvlJc w:val="left"/>
      <w:pPr>
        <w:ind w:left="1790" w:hanging="360"/>
      </w:pPr>
      <w:rPr>
        <w:rFonts w:ascii="Courier New" w:hAnsi="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7" w15:restartNumberingAfterBreak="0">
    <w:nsid w:val="0D5A672C"/>
    <w:multiLevelType w:val="hybridMultilevel"/>
    <w:tmpl w:val="AF62E3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7D63C5"/>
    <w:multiLevelType w:val="hybridMultilevel"/>
    <w:tmpl w:val="5A0AB918"/>
    <w:lvl w:ilvl="0" w:tplc="A628D0F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cs="Times New Roman" w:hint="default"/>
        <w:b w:val="0"/>
        <w:i w:val="0"/>
        <w:sz w:val="24"/>
      </w:rPr>
    </w:lvl>
    <w:lvl w:ilvl="1" w:tplc="24CE4C7C">
      <w:start w:val="1"/>
      <w:numFmt w:val="lowerLetter"/>
      <w:lvlText w:val="%2."/>
      <w:lvlJc w:val="left"/>
      <w:pPr>
        <w:tabs>
          <w:tab w:val="num" w:pos="567"/>
        </w:tabs>
        <w:ind w:left="851" w:hanging="284"/>
      </w:pPr>
      <w:rPr>
        <w:rFonts w:ascii="Times New Roman" w:hAnsi="Times New Roman" w:cs="Times New Roman" w:hint="default"/>
        <w:b w:val="0"/>
        <w:i w:val="0"/>
        <w:sz w:val="26"/>
        <w:szCs w:val="2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C9125E"/>
    <w:multiLevelType w:val="hybridMultilevel"/>
    <w:tmpl w:val="BB22BEC6"/>
    <w:lvl w:ilvl="0" w:tplc="F5CAE684">
      <w:start w:val="1"/>
      <w:numFmt w:val="decimal"/>
      <w:lvlText w:val="%1."/>
      <w:lvlJc w:val="left"/>
      <w:pPr>
        <w:tabs>
          <w:tab w:val="num" w:pos="1080"/>
        </w:tabs>
        <w:ind w:left="1080" w:hanging="360"/>
      </w:pPr>
      <w:rPr>
        <w:rFonts w:cs="Times New Roman" w:hint="default"/>
      </w:rPr>
    </w:lvl>
    <w:lvl w:ilvl="1" w:tplc="52B8E470">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53A5740"/>
    <w:multiLevelType w:val="hybridMultilevel"/>
    <w:tmpl w:val="A4EA53F2"/>
    <w:lvl w:ilvl="0" w:tplc="8F3A0FF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2" w15:restartNumberingAfterBreak="0">
    <w:nsid w:val="254F7EFA"/>
    <w:multiLevelType w:val="hybridMultilevel"/>
    <w:tmpl w:val="320099BE"/>
    <w:lvl w:ilvl="0" w:tplc="2542B5A6">
      <w:start w:val="1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095CD9"/>
    <w:multiLevelType w:val="hybridMultilevel"/>
    <w:tmpl w:val="70F4B99C"/>
    <w:lvl w:ilvl="0" w:tplc="0D1EB8C8">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96C40B8"/>
    <w:multiLevelType w:val="hybridMultilevel"/>
    <w:tmpl w:val="62863382"/>
    <w:lvl w:ilvl="0" w:tplc="24BC978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7DF5"/>
    <w:multiLevelType w:val="hybridMultilevel"/>
    <w:tmpl w:val="FCAC03D6"/>
    <w:lvl w:ilvl="0" w:tplc="16C4AFF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C3FBD"/>
    <w:multiLevelType w:val="hybridMultilevel"/>
    <w:tmpl w:val="5854F368"/>
    <w:lvl w:ilvl="0" w:tplc="509007A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61C58"/>
    <w:multiLevelType w:val="hybridMultilevel"/>
    <w:tmpl w:val="FBBE469A"/>
    <w:lvl w:ilvl="0" w:tplc="534260AC">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425C7EE0"/>
    <w:multiLevelType w:val="hybridMultilevel"/>
    <w:tmpl w:val="7276BA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8A46B9"/>
    <w:multiLevelType w:val="hybridMultilevel"/>
    <w:tmpl w:val="E35A7A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A8306B"/>
    <w:multiLevelType w:val="hybridMultilevel"/>
    <w:tmpl w:val="F6A0165A"/>
    <w:lvl w:ilvl="0" w:tplc="7CD6A18C">
      <w:numFmt w:val="bullet"/>
      <w:lvlText w:val=""/>
      <w:lvlJc w:val="left"/>
      <w:pPr>
        <w:ind w:left="1125" w:hanging="405"/>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7852B7"/>
    <w:multiLevelType w:val="hybridMultilevel"/>
    <w:tmpl w:val="E88E3646"/>
    <w:lvl w:ilvl="0" w:tplc="E9063D04">
      <w:start w:val="2"/>
      <w:numFmt w:val="lowerLetter"/>
      <w:lvlText w:val="%1)"/>
      <w:lvlJc w:val="left"/>
      <w:pPr>
        <w:ind w:left="1074" w:hanging="360"/>
      </w:pPr>
      <w:rPr>
        <w:rFonts w:cs="Times New Roman" w:hint="default"/>
      </w:rPr>
    </w:lvl>
    <w:lvl w:ilvl="1" w:tplc="04090019" w:tentative="1">
      <w:start w:val="1"/>
      <w:numFmt w:val="lowerLetter"/>
      <w:lvlText w:val="%2."/>
      <w:lvlJc w:val="left"/>
      <w:pPr>
        <w:ind w:left="1797" w:hanging="360"/>
      </w:pPr>
      <w:rPr>
        <w:rFonts w:cs="Times New Roman"/>
      </w:rPr>
    </w:lvl>
    <w:lvl w:ilvl="2" w:tplc="0409001B" w:tentative="1">
      <w:start w:val="1"/>
      <w:numFmt w:val="lowerRoman"/>
      <w:lvlText w:val="%3."/>
      <w:lvlJc w:val="right"/>
      <w:pPr>
        <w:ind w:left="2517" w:hanging="180"/>
      </w:pPr>
      <w:rPr>
        <w:rFonts w:cs="Times New Roman"/>
      </w:rPr>
    </w:lvl>
    <w:lvl w:ilvl="3" w:tplc="0409000F" w:tentative="1">
      <w:start w:val="1"/>
      <w:numFmt w:val="decimal"/>
      <w:lvlText w:val="%4."/>
      <w:lvlJc w:val="left"/>
      <w:pPr>
        <w:ind w:left="3237" w:hanging="360"/>
      </w:pPr>
      <w:rPr>
        <w:rFonts w:cs="Times New Roman"/>
      </w:rPr>
    </w:lvl>
    <w:lvl w:ilvl="4" w:tplc="04090019" w:tentative="1">
      <w:start w:val="1"/>
      <w:numFmt w:val="lowerLetter"/>
      <w:lvlText w:val="%5."/>
      <w:lvlJc w:val="left"/>
      <w:pPr>
        <w:ind w:left="3957" w:hanging="360"/>
      </w:pPr>
      <w:rPr>
        <w:rFonts w:cs="Times New Roman"/>
      </w:rPr>
    </w:lvl>
    <w:lvl w:ilvl="5" w:tplc="0409001B" w:tentative="1">
      <w:start w:val="1"/>
      <w:numFmt w:val="lowerRoman"/>
      <w:lvlText w:val="%6."/>
      <w:lvlJc w:val="right"/>
      <w:pPr>
        <w:ind w:left="4677" w:hanging="180"/>
      </w:pPr>
      <w:rPr>
        <w:rFonts w:cs="Times New Roman"/>
      </w:rPr>
    </w:lvl>
    <w:lvl w:ilvl="6" w:tplc="0409000F" w:tentative="1">
      <w:start w:val="1"/>
      <w:numFmt w:val="decimal"/>
      <w:lvlText w:val="%7."/>
      <w:lvlJc w:val="left"/>
      <w:pPr>
        <w:ind w:left="5397" w:hanging="360"/>
      </w:pPr>
      <w:rPr>
        <w:rFonts w:cs="Times New Roman"/>
      </w:rPr>
    </w:lvl>
    <w:lvl w:ilvl="7" w:tplc="04090019" w:tentative="1">
      <w:start w:val="1"/>
      <w:numFmt w:val="lowerLetter"/>
      <w:lvlText w:val="%8."/>
      <w:lvlJc w:val="left"/>
      <w:pPr>
        <w:ind w:left="6117" w:hanging="360"/>
      </w:pPr>
      <w:rPr>
        <w:rFonts w:cs="Times New Roman"/>
      </w:rPr>
    </w:lvl>
    <w:lvl w:ilvl="8" w:tplc="0409001B" w:tentative="1">
      <w:start w:val="1"/>
      <w:numFmt w:val="lowerRoman"/>
      <w:lvlText w:val="%9."/>
      <w:lvlJc w:val="right"/>
      <w:pPr>
        <w:ind w:left="6837" w:hanging="180"/>
      </w:pPr>
      <w:rPr>
        <w:rFonts w:cs="Times New Roman"/>
      </w:rPr>
    </w:lvl>
  </w:abstractNum>
  <w:abstractNum w:abstractNumId="22" w15:restartNumberingAfterBreak="0">
    <w:nsid w:val="509E76AE"/>
    <w:multiLevelType w:val="hybridMultilevel"/>
    <w:tmpl w:val="1C821418"/>
    <w:lvl w:ilvl="0" w:tplc="61043CA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9B748F"/>
    <w:multiLevelType w:val="hybridMultilevel"/>
    <w:tmpl w:val="79CE5488"/>
    <w:lvl w:ilvl="0" w:tplc="4E36F22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B5A39"/>
    <w:multiLevelType w:val="hybridMultilevel"/>
    <w:tmpl w:val="CDC801B8"/>
    <w:lvl w:ilvl="0" w:tplc="40DCCC1C">
      <w:start w:val="1"/>
      <w:numFmt w:val="decimal"/>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25" w15:restartNumberingAfterBreak="0">
    <w:nsid w:val="58AC0F77"/>
    <w:multiLevelType w:val="hybridMultilevel"/>
    <w:tmpl w:val="A600CF36"/>
    <w:lvl w:ilvl="0" w:tplc="B00E8E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A583841"/>
    <w:multiLevelType w:val="hybridMultilevel"/>
    <w:tmpl w:val="409AAAEC"/>
    <w:lvl w:ilvl="0" w:tplc="E9063D04">
      <w:start w:val="2"/>
      <w:numFmt w:val="lowerLetter"/>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27" w15:restartNumberingAfterBreak="0">
    <w:nsid w:val="5D8619F3"/>
    <w:multiLevelType w:val="hybridMultilevel"/>
    <w:tmpl w:val="A9629B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D05453"/>
    <w:multiLevelType w:val="hybridMultilevel"/>
    <w:tmpl w:val="44ACED00"/>
    <w:lvl w:ilvl="0" w:tplc="D34208BA">
      <w:start w:val="1"/>
      <w:numFmt w:val="lowerLetter"/>
      <w:lvlText w:val="%1)"/>
      <w:lvlJc w:val="left"/>
      <w:pPr>
        <w:tabs>
          <w:tab w:val="num" w:pos="1755"/>
        </w:tabs>
        <w:ind w:left="1755" w:hanging="10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73A3DCA"/>
    <w:multiLevelType w:val="hybridMultilevel"/>
    <w:tmpl w:val="69B0F42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2"/>
  </w:num>
  <w:num w:numId="4">
    <w:abstractNumId w:val="10"/>
  </w:num>
  <w:num w:numId="5">
    <w:abstractNumId w:val="28"/>
  </w:num>
  <w:num w:numId="6">
    <w:abstractNumId w:val="24"/>
  </w:num>
  <w:num w:numId="7">
    <w:abstractNumId w:val="16"/>
  </w:num>
  <w:num w:numId="8">
    <w:abstractNumId w:val="3"/>
  </w:num>
  <w:num w:numId="9">
    <w:abstractNumId w:val="25"/>
  </w:num>
  <w:num w:numId="10">
    <w:abstractNumId w:val="29"/>
  </w:num>
  <w:num w:numId="11">
    <w:abstractNumId w:val="13"/>
  </w:num>
  <w:num w:numId="12">
    <w:abstractNumId w:val="4"/>
  </w:num>
  <w:num w:numId="13">
    <w:abstractNumId w:val="14"/>
  </w:num>
  <w:num w:numId="14">
    <w:abstractNumId w:val="8"/>
  </w:num>
  <w:num w:numId="15">
    <w:abstractNumId w:val="15"/>
  </w:num>
  <w:num w:numId="16">
    <w:abstractNumId w:val="23"/>
  </w:num>
  <w:num w:numId="17">
    <w:abstractNumId w:val="26"/>
  </w:num>
  <w:num w:numId="18">
    <w:abstractNumId w:val="21"/>
  </w:num>
  <w:num w:numId="19">
    <w:abstractNumId w:val="7"/>
  </w:num>
  <w:num w:numId="20">
    <w:abstractNumId w:val="27"/>
  </w:num>
  <w:num w:numId="21">
    <w:abstractNumId w:val="9"/>
  </w:num>
  <w:num w:numId="22">
    <w:abstractNumId w:val="18"/>
  </w:num>
  <w:num w:numId="23">
    <w:abstractNumId w:val="22"/>
  </w:num>
  <w:num w:numId="24">
    <w:abstractNumId w:val="1"/>
  </w:num>
  <w:num w:numId="25">
    <w:abstractNumId w:val="20"/>
  </w:num>
  <w:num w:numId="26">
    <w:abstractNumId w:val="11"/>
  </w:num>
  <w:num w:numId="27">
    <w:abstractNumId w:val="19"/>
  </w:num>
  <w:num w:numId="28">
    <w:abstractNumId w:val="17"/>
  </w:num>
  <w:num w:numId="29">
    <w:abstractNumId w:val="5"/>
  </w:num>
  <w:num w:numId="30">
    <w:abstractNumId w:val="6"/>
  </w:num>
  <w:num w:numId="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2"/>
  <w:drawingGridVerticalSpacing w:val="38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870"/>
    <w:rsid w:val="00000220"/>
    <w:rsid w:val="0000038B"/>
    <w:rsid w:val="0000082D"/>
    <w:rsid w:val="0000174D"/>
    <w:rsid w:val="00001A7B"/>
    <w:rsid w:val="0000201C"/>
    <w:rsid w:val="0000270B"/>
    <w:rsid w:val="000027B6"/>
    <w:rsid w:val="00002F1E"/>
    <w:rsid w:val="00003FF2"/>
    <w:rsid w:val="00004FE7"/>
    <w:rsid w:val="00005171"/>
    <w:rsid w:val="00005795"/>
    <w:rsid w:val="00005910"/>
    <w:rsid w:val="00005942"/>
    <w:rsid w:val="00006409"/>
    <w:rsid w:val="00006D3B"/>
    <w:rsid w:val="00007ECC"/>
    <w:rsid w:val="0001078D"/>
    <w:rsid w:val="000118A4"/>
    <w:rsid w:val="00011A18"/>
    <w:rsid w:val="00011EB5"/>
    <w:rsid w:val="00011F06"/>
    <w:rsid w:val="0001291E"/>
    <w:rsid w:val="00012D55"/>
    <w:rsid w:val="00014239"/>
    <w:rsid w:val="00014245"/>
    <w:rsid w:val="00014489"/>
    <w:rsid w:val="00014DC6"/>
    <w:rsid w:val="00014FAA"/>
    <w:rsid w:val="0001528B"/>
    <w:rsid w:val="0001558C"/>
    <w:rsid w:val="000167D0"/>
    <w:rsid w:val="000168AB"/>
    <w:rsid w:val="00016FE3"/>
    <w:rsid w:val="000172A9"/>
    <w:rsid w:val="0002031D"/>
    <w:rsid w:val="000206A2"/>
    <w:rsid w:val="00020D40"/>
    <w:rsid w:val="0002237C"/>
    <w:rsid w:val="000228C6"/>
    <w:rsid w:val="00022D7B"/>
    <w:rsid w:val="00023C09"/>
    <w:rsid w:val="00023D51"/>
    <w:rsid w:val="000242E8"/>
    <w:rsid w:val="00024923"/>
    <w:rsid w:val="0002518F"/>
    <w:rsid w:val="000253D5"/>
    <w:rsid w:val="00025720"/>
    <w:rsid w:val="00025A36"/>
    <w:rsid w:val="00026172"/>
    <w:rsid w:val="00026527"/>
    <w:rsid w:val="00026D68"/>
    <w:rsid w:val="000272B2"/>
    <w:rsid w:val="0002730E"/>
    <w:rsid w:val="0002742F"/>
    <w:rsid w:val="000274A0"/>
    <w:rsid w:val="0002750E"/>
    <w:rsid w:val="0002754D"/>
    <w:rsid w:val="00030F0D"/>
    <w:rsid w:val="00031581"/>
    <w:rsid w:val="000315F4"/>
    <w:rsid w:val="000323FC"/>
    <w:rsid w:val="00032756"/>
    <w:rsid w:val="00032AF8"/>
    <w:rsid w:val="00033B95"/>
    <w:rsid w:val="00034097"/>
    <w:rsid w:val="0003419C"/>
    <w:rsid w:val="00034FFC"/>
    <w:rsid w:val="000361FA"/>
    <w:rsid w:val="000373BD"/>
    <w:rsid w:val="0003776B"/>
    <w:rsid w:val="00037861"/>
    <w:rsid w:val="0004057F"/>
    <w:rsid w:val="000408A1"/>
    <w:rsid w:val="000408C2"/>
    <w:rsid w:val="000412AC"/>
    <w:rsid w:val="0004192C"/>
    <w:rsid w:val="00041E63"/>
    <w:rsid w:val="00042041"/>
    <w:rsid w:val="00042073"/>
    <w:rsid w:val="000423A8"/>
    <w:rsid w:val="0004267E"/>
    <w:rsid w:val="000436BD"/>
    <w:rsid w:val="0004489B"/>
    <w:rsid w:val="00044CA7"/>
    <w:rsid w:val="00045412"/>
    <w:rsid w:val="0004545E"/>
    <w:rsid w:val="00045A60"/>
    <w:rsid w:val="00045FA5"/>
    <w:rsid w:val="00046D2B"/>
    <w:rsid w:val="00050755"/>
    <w:rsid w:val="00050C2C"/>
    <w:rsid w:val="000514DF"/>
    <w:rsid w:val="00051690"/>
    <w:rsid w:val="00051970"/>
    <w:rsid w:val="00051FA4"/>
    <w:rsid w:val="00052137"/>
    <w:rsid w:val="00052B38"/>
    <w:rsid w:val="00052D2C"/>
    <w:rsid w:val="00053735"/>
    <w:rsid w:val="000556DA"/>
    <w:rsid w:val="00055D5C"/>
    <w:rsid w:val="00055EB7"/>
    <w:rsid w:val="000565D4"/>
    <w:rsid w:val="000567EE"/>
    <w:rsid w:val="00056EE1"/>
    <w:rsid w:val="000603A4"/>
    <w:rsid w:val="0006050A"/>
    <w:rsid w:val="0006075D"/>
    <w:rsid w:val="0006106C"/>
    <w:rsid w:val="0006160A"/>
    <w:rsid w:val="00062C4A"/>
    <w:rsid w:val="00062EE4"/>
    <w:rsid w:val="000634C9"/>
    <w:rsid w:val="00063A32"/>
    <w:rsid w:val="00064129"/>
    <w:rsid w:val="00064869"/>
    <w:rsid w:val="0006486A"/>
    <w:rsid w:val="000648E1"/>
    <w:rsid w:val="00064AE9"/>
    <w:rsid w:val="00064B92"/>
    <w:rsid w:val="0006585F"/>
    <w:rsid w:val="00065AAE"/>
    <w:rsid w:val="00065AE8"/>
    <w:rsid w:val="000660B9"/>
    <w:rsid w:val="00066412"/>
    <w:rsid w:val="00066658"/>
    <w:rsid w:val="000666DA"/>
    <w:rsid w:val="00066B34"/>
    <w:rsid w:val="00066E44"/>
    <w:rsid w:val="0006755E"/>
    <w:rsid w:val="00067E45"/>
    <w:rsid w:val="000702B5"/>
    <w:rsid w:val="000704C0"/>
    <w:rsid w:val="00070D75"/>
    <w:rsid w:val="00071951"/>
    <w:rsid w:val="00071D2A"/>
    <w:rsid w:val="000727D4"/>
    <w:rsid w:val="000742BD"/>
    <w:rsid w:val="0007437A"/>
    <w:rsid w:val="000743CE"/>
    <w:rsid w:val="00074A9D"/>
    <w:rsid w:val="00074E14"/>
    <w:rsid w:val="000767EF"/>
    <w:rsid w:val="0007681E"/>
    <w:rsid w:val="00076857"/>
    <w:rsid w:val="000774CD"/>
    <w:rsid w:val="0007753B"/>
    <w:rsid w:val="00077F81"/>
    <w:rsid w:val="00081218"/>
    <w:rsid w:val="00081311"/>
    <w:rsid w:val="00081D5E"/>
    <w:rsid w:val="00082622"/>
    <w:rsid w:val="0008373F"/>
    <w:rsid w:val="000838CF"/>
    <w:rsid w:val="00084130"/>
    <w:rsid w:val="00085606"/>
    <w:rsid w:val="00085B60"/>
    <w:rsid w:val="000860E7"/>
    <w:rsid w:val="00086A22"/>
    <w:rsid w:val="00087072"/>
    <w:rsid w:val="0008794F"/>
    <w:rsid w:val="00087FB4"/>
    <w:rsid w:val="00090266"/>
    <w:rsid w:val="000906B2"/>
    <w:rsid w:val="00090A22"/>
    <w:rsid w:val="00091145"/>
    <w:rsid w:val="0009183F"/>
    <w:rsid w:val="00091F66"/>
    <w:rsid w:val="0009221F"/>
    <w:rsid w:val="000924C3"/>
    <w:rsid w:val="00092945"/>
    <w:rsid w:val="00092F9A"/>
    <w:rsid w:val="00093076"/>
    <w:rsid w:val="000934F0"/>
    <w:rsid w:val="00093547"/>
    <w:rsid w:val="000944F5"/>
    <w:rsid w:val="00094C58"/>
    <w:rsid w:val="00094DA6"/>
    <w:rsid w:val="00095C84"/>
    <w:rsid w:val="000960FB"/>
    <w:rsid w:val="00096C7B"/>
    <w:rsid w:val="00096E1A"/>
    <w:rsid w:val="00097775"/>
    <w:rsid w:val="000A0CB4"/>
    <w:rsid w:val="000A0D9D"/>
    <w:rsid w:val="000A127E"/>
    <w:rsid w:val="000A16E1"/>
    <w:rsid w:val="000A1D71"/>
    <w:rsid w:val="000A22DA"/>
    <w:rsid w:val="000A2507"/>
    <w:rsid w:val="000A29D7"/>
    <w:rsid w:val="000A2C60"/>
    <w:rsid w:val="000A2EA7"/>
    <w:rsid w:val="000A3011"/>
    <w:rsid w:val="000A31B0"/>
    <w:rsid w:val="000A3439"/>
    <w:rsid w:val="000A4447"/>
    <w:rsid w:val="000A4DB7"/>
    <w:rsid w:val="000A4E9C"/>
    <w:rsid w:val="000A5131"/>
    <w:rsid w:val="000A5449"/>
    <w:rsid w:val="000A56C1"/>
    <w:rsid w:val="000A5D19"/>
    <w:rsid w:val="000A63F3"/>
    <w:rsid w:val="000A6AEC"/>
    <w:rsid w:val="000A6BF4"/>
    <w:rsid w:val="000A6FCE"/>
    <w:rsid w:val="000A7143"/>
    <w:rsid w:val="000A78CB"/>
    <w:rsid w:val="000A7DF2"/>
    <w:rsid w:val="000B01E3"/>
    <w:rsid w:val="000B133B"/>
    <w:rsid w:val="000B1885"/>
    <w:rsid w:val="000B2905"/>
    <w:rsid w:val="000B2DA3"/>
    <w:rsid w:val="000B2DF5"/>
    <w:rsid w:val="000B2E70"/>
    <w:rsid w:val="000B3683"/>
    <w:rsid w:val="000B3805"/>
    <w:rsid w:val="000B397A"/>
    <w:rsid w:val="000B4033"/>
    <w:rsid w:val="000B40A6"/>
    <w:rsid w:val="000B48A8"/>
    <w:rsid w:val="000B4B88"/>
    <w:rsid w:val="000B5BD8"/>
    <w:rsid w:val="000B5C4C"/>
    <w:rsid w:val="000B6C44"/>
    <w:rsid w:val="000B747A"/>
    <w:rsid w:val="000C0B54"/>
    <w:rsid w:val="000C11C3"/>
    <w:rsid w:val="000C1243"/>
    <w:rsid w:val="000C1819"/>
    <w:rsid w:val="000C1986"/>
    <w:rsid w:val="000C1C6F"/>
    <w:rsid w:val="000C1EBC"/>
    <w:rsid w:val="000C25DD"/>
    <w:rsid w:val="000C27EC"/>
    <w:rsid w:val="000C2AD0"/>
    <w:rsid w:val="000C2E2B"/>
    <w:rsid w:val="000C32D9"/>
    <w:rsid w:val="000C3847"/>
    <w:rsid w:val="000C3C05"/>
    <w:rsid w:val="000C44A1"/>
    <w:rsid w:val="000C47A8"/>
    <w:rsid w:val="000C4B5D"/>
    <w:rsid w:val="000C63A7"/>
    <w:rsid w:val="000C7E13"/>
    <w:rsid w:val="000D0101"/>
    <w:rsid w:val="000D040C"/>
    <w:rsid w:val="000D08F5"/>
    <w:rsid w:val="000D096B"/>
    <w:rsid w:val="000D11DB"/>
    <w:rsid w:val="000D14F9"/>
    <w:rsid w:val="000D27D6"/>
    <w:rsid w:val="000D28AD"/>
    <w:rsid w:val="000D2B89"/>
    <w:rsid w:val="000D2B8B"/>
    <w:rsid w:val="000D307B"/>
    <w:rsid w:val="000D3163"/>
    <w:rsid w:val="000D479D"/>
    <w:rsid w:val="000D5022"/>
    <w:rsid w:val="000D60F5"/>
    <w:rsid w:val="000D64C0"/>
    <w:rsid w:val="000D67BB"/>
    <w:rsid w:val="000D69F9"/>
    <w:rsid w:val="000D6ADE"/>
    <w:rsid w:val="000D6C6E"/>
    <w:rsid w:val="000D6F34"/>
    <w:rsid w:val="000D73BF"/>
    <w:rsid w:val="000D7516"/>
    <w:rsid w:val="000E11C6"/>
    <w:rsid w:val="000E15FF"/>
    <w:rsid w:val="000E1F74"/>
    <w:rsid w:val="000E23F5"/>
    <w:rsid w:val="000E2FE7"/>
    <w:rsid w:val="000E3809"/>
    <w:rsid w:val="000E39F8"/>
    <w:rsid w:val="000E3B5E"/>
    <w:rsid w:val="000E3E83"/>
    <w:rsid w:val="000E40DB"/>
    <w:rsid w:val="000E4B06"/>
    <w:rsid w:val="000E4C6C"/>
    <w:rsid w:val="000E4DB0"/>
    <w:rsid w:val="000E5D23"/>
    <w:rsid w:val="000E5FC1"/>
    <w:rsid w:val="000E6A11"/>
    <w:rsid w:val="000E6E2E"/>
    <w:rsid w:val="000E6F23"/>
    <w:rsid w:val="000E70F8"/>
    <w:rsid w:val="000E7CE3"/>
    <w:rsid w:val="000E7E91"/>
    <w:rsid w:val="000F0372"/>
    <w:rsid w:val="000F2B11"/>
    <w:rsid w:val="000F2E39"/>
    <w:rsid w:val="000F2F0F"/>
    <w:rsid w:val="000F3185"/>
    <w:rsid w:val="000F31AA"/>
    <w:rsid w:val="000F3550"/>
    <w:rsid w:val="000F38D4"/>
    <w:rsid w:val="000F38D6"/>
    <w:rsid w:val="000F49C3"/>
    <w:rsid w:val="000F4AF7"/>
    <w:rsid w:val="000F4C15"/>
    <w:rsid w:val="000F5110"/>
    <w:rsid w:val="000F53CE"/>
    <w:rsid w:val="000F55A6"/>
    <w:rsid w:val="000F5A64"/>
    <w:rsid w:val="000F6E17"/>
    <w:rsid w:val="00100655"/>
    <w:rsid w:val="00100F42"/>
    <w:rsid w:val="001012CB"/>
    <w:rsid w:val="001019FD"/>
    <w:rsid w:val="00101B14"/>
    <w:rsid w:val="00101EBD"/>
    <w:rsid w:val="0010218C"/>
    <w:rsid w:val="001026AE"/>
    <w:rsid w:val="00102A4B"/>
    <w:rsid w:val="00102CB2"/>
    <w:rsid w:val="00102E7E"/>
    <w:rsid w:val="00104C03"/>
    <w:rsid w:val="00104D57"/>
    <w:rsid w:val="001050F7"/>
    <w:rsid w:val="0010532D"/>
    <w:rsid w:val="0010567D"/>
    <w:rsid w:val="0010569F"/>
    <w:rsid w:val="00105E28"/>
    <w:rsid w:val="0010644C"/>
    <w:rsid w:val="001064FF"/>
    <w:rsid w:val="00106502"/>
    <w:rsid w:val="00106754"/>
    <w:rsid w:val="001067F5"/>
    <w:rsid w:val="00106DA7"/>
    <w:rsid w:val="00106F82"/>
    <w:rsid w:val="00110563"/>
    <w:rsid w:val="0011074B"/>
    <w:rsid w:val="00110CCE"/>
    <w:rsid w:val="00111137"/>
    <w:rsid w:val="00111D2A"/>
    <w:rsid w:val="00111FCA"/>
    <w:rsid w:val="0011215A"/>
    <w:rsid w:val="00112643"/>
    <w:rsid w:val="001129C0"/>
    <w:rsid w:val="00112AF1"/>
    <w:rsid w:val="00112E46"/>
    <w:rsid w:val="00113038"/>
    <w:rsid w:val="00113495"/>
    <w:rsid w:val="00113FC8"/>
    <w:rsid w:val="00114205"/>
    <w:rsid w:val="001147A3"/>
    <w:rsid w:val="00115D5C"/>
    <w:rsid w:val="001161EA"/>
    <w:rsid w:val="0011642D"/>
    <w:rsid w:val="001168A4"/>
    <w:rsid w:val="001169B1"/>
    <w:rsid w:val="00116E4A"/>
    <w:rsid w:val="00117C78"/>
    <w:rsid w:val="001203CE"/>
    <w:rsid w:val="00120E33"/>
    <w:rsid w:val="0012116A"/>
    <w:rsid w:val="001211DF"/>
    <w:rsid w:val="0012234A"/>
    <w:rsid w:val="0012269A"/>
    <w:rsid w:val="00122869"/>
    <w:rsid w:val="001228AF"/>
    <w:rsid w:val="00122991"/>
    <w:rsid w:val="00122B30"/>
    <w:rsid w:val="00122BFB"/>
    <w:rsid w:val="001234DD"/>
    <w:rsid w:val="00123758"/>
    <w:rsid w:val="001241D6"/>
    <w:rsid w:val="00124A88"/>
    <w:rsid w:val="00124BA1"/>
    <w:rsid w:val="001252B1"/>
    <w:rsid w:val="00125C97"/>
    <w:rsid w:val="001261D7"/>
    <w:rsid w:val="001267A5"/>
    <w:rsid w:val="001267F1"/>
    <w:rsid w:val="00127467"/>
    <w:rsid w:val="0012747A"/>
    <w:rsid w:val="0012785D"/>
    <w:rsid w:val="00127A40"/>
    <w:rsid w:val="00127BEF"/>
    <w:rsid w:val="001301FE"/>
    <w:rsid w:val="00130274"/>
    <w:rsid w:val="00130896"/>
    <w:rsid w:val="00130E38"/>
    <w:rsid w:val="00131428"/>
    <w:rsid w:val="0013247F"/>
    <w:rsid w:val="001334F5"/>
    <w:rsid w:val="001353EE"/>
    <w:rsid w:val="001354C8"/>
    <w:rsid w:val="001357D9"/>
    <w:rsid w:val="00135B21"/>
    <w:rsid w:val="00135C9F"/>
    <w:rsid w:val="00137003"/>
    <w:rsid w:val="00137978"/>
    <w:rsid w:val="00137EE7"/>
    <w:rsid w:val="00137F82"/>
    <w:rsid w:val="001401C4"/>
    <w:rsid w:val="00140495"/>
    <w:rsid w:val="001404F8"/>
    <w:rsid w:val="001409CC"/>
    <w:rsid w:val="00140CBE"/>
    <w:rsid w:val="00140D8C"/>
    <w:rsid w:val="0014170C"/>
    <w:rsid w:val="00142211"/>
    <w:rsid w:val="00142491"/>
    <w:rsid w:val="0014261F"/>
    <w:rsid w:val="001435EB"/>
    <w:rsid w:val="00143645"/>
    <w:rsid w:val="001436C3"/>
    <w:rsid w:val="00144478"/>
    <w:rsid w:val="001447D4"/>
    <w:rsid w:val="00144965"/>
    <w:rsid w:val="001449CA"/>
    <w:rsid w:val="00144E91"/>
    <w:rsid w:val="00145269"/>
    <w:rsid w:val="001455C6"/>
    <w:rsid w:val="00145E64"/>
    <w:rsid w:val="00146674"/>
    <w:rsid w:val="00146EE2"/>
    <w:rsid w:val="00146FA7"/>
    <w:rsid w:val="0014726C"/>
    <w:rsid w:val="00147FBA"/>
    <w:rsid w:val="00150753"/>
    <w:rsid w:val="00150E96"/>
    <w:rsid w:val="00151995"/>
    <w:rsid w:val="00152A91"/>
    <w:rsid w:val="00152D81"/>
    <w:rsid w:val="0015333D"/>
    <w:rsid w:val="001535E2"/>
    <w:rsid w:val="00153D96"/>
    <w:rsid w:val="00154C21"/>
    <w:rsid w:val="00156163"/>
    <w:rsid w:val="00156B0E"/>
    <w:rsid w:val="00156E02"/>
    <w:rsid w:val="0015765E"/>
    <w:rsid w:val="001608CE"/>
    <w:rsid w:val="00160AEE"/>
    <w:rsid w:val="00160FF1"/>
    <w:rsid w:val="00161174"/>
    <w:rsid w:val="001615A4"/>
    <w:rsid w:val="00161827"/>
    <w:rsid w:val="00161DC9"/>
    <w:rsid w:val="00163BB1"/>
    <w:rsid w:val="0016409D"/>
    <w:rsid w:val="00164186"/>
    <w:rsid w:val="00164788"/>
    <w:rsid w:val="00164B93"/>
    <w:rsid w:val="0016500E"/>
    <w:rsid w:val="00165DFC"/>
    <w:rsid w:val="001662E2"/>
    <w:rsid w:val="00166920"/>
    <w:rsid w:val="00167183"/>
    <w:rsid w:val="001705D1"/>
    <w:rsid w:val="0017089C"/>
    <w:rsid w:val="00170A19"/>
    <w:rsid w:val="00170B6B"/>
    <w:rsid w:val="00170D72"/>
    <w:rsid w:val="001711C6"/>
    <w:rsid w:val="001717E4"/>
    <w:rsid w:val="00171B22"/>
    <w:rsid w:val="00171DF7"/>
    <w:rsid w:val="001723B5"/>
    <w:rsid w:val="00172564"/>
    <w:rsid w:val="001726F9"/>
    <w:rsid w:val="001729F5"/>
    <w:rsid w:val="00172AD0"/>
    <w:rsid w:val="00172E3C"/>
    <w:rsid w:val="00173B2B"/>
    <w:rsid w:val="00173CBB"/>
    <w:rsid w:val="00174089"/>
    <w:rsid w:val="00174133"/>
    <w:rsid w:val="0017472E"/>
    <w:rsid w:val="001747A1"/>
    <w:rsid w:val="00175364"/>
    <w:rsid w:val="001753D4"/>
    <w:rsid w:val="00175F58"/>
    <w:rsid w:val="00176246"/>
    <w:rsid w:val="00176ABE"/>
    <w:rsid w:val="00177EEB"/>
    <w:rsid w:val="00177FCA"/>
    <w:rsid w:val="001806BF"/>
    <w:rsid w:val="00180CDF"/>
    <w:rsid w:val="001818D5"/>
    <w:rsid w:val="00181EA1"/>
    <w:rsid w:val="00181F8F"/>
    <w:rsid w:val="00182219"/>
    <w:rsid w:val="001825EA"/>
    <w:rsid w:val="00182D02"/>
    <w:rsid w:val="00182DB8"/>
    <w:rsid w:val="00182E62"/>
    <w:rsid w:val="00182FEC"/>
    <w:rsid w:val="0018484A"/>
    <w:rsid w:val="001849E9"/>
    <w:rsid w:val="00184DC5"/>
    <w:rsid w:val="00185314"/>
    <w:rsid w:val="00185441"/>
    <w:rsid w:val="0018560D"/>
    <w:rsid w:val="00185B0C"/>
    <w:rsid w:val="00186266"/>
    <w:rsid w:val="0018659A"/>
    <w:rsid w:val="00186C6E"/>
    <w:rsid w:val="001871C8"/>
    <w:rsid w:val="001876EE"/>
    <w:rsid w:val="00190AF0"/>
    <w:rsid w:val="00190D7C"/>
    <w:rsid w:val="00191434"/>
    <w:rsid w:val="001916CE"/>
    <w:rsid w:val="00191DC7"/>
    <w:rsid w:val="001922D8"/>
    <w:rsid w:val="001924B9"/>
    <w:rsid w:val="00193418"/>
    <w:rsid w:val="001935C3"/>
    <w:rsid w:val="00193CA5"/>
    <w:rsid w:val="00194111"/>
    <w:rsid w:val="00194302"/>
    <w:rsid w:val="00194BD4"/>
    <w:rsid w:val="00195068"/>
    <w:rsid w:val="001951F3"/>
    <w:rsid w:val="001957A0"/>
    <w:rsid w:val="00195B28"/>
    <w:rsid w:val="00195D14"/>
    <w:rsid w:val="00196B75"/>
    <w:rsid w:val="00197020"/>
    <w:rsid w:val="001971EC"/>
    <w:rsid w:val="0019728C"/>
    <w:rsid w:val="001976DD"/>
    <w:rsid w:val="001A0514"/>
    <w:rsid w:val="001A0719"/>
    <w:rsid w:val="001A074C"/>
    <w:rsid w:val="001A0881"/>
    <w:rsid w:val="001A0E75"/>
    <w:rsid w:val="001A1388"/>
    <w:rsid w:val="001A1D2C"/>
    <w:rsid w:val="001A2444"/>
    <w:rsid w:val="001A2469"/>
    <w:rsid w:val="001A2804"/>
    <w:rsid w:val="001A2CE8"/>
    <w:rsid w:val="001A32D4"/>
    <w:rsid w:val="001A358E"/>
    <w:rsid w:val="001A3971"/>
    <w:rsid w:val="001A3A9F"/>
    <w:rsid w:val="001A3BDF"/>
    <w:rsid w:val="001A3FDD"/>
    <w:rsid w:val="001A4633"/>
    <w:rsid w:val="001A48E2"/>
    <w:rsid w:val="001A4BDD"/>
    <w:rsid w:val="001A5046"/>
    <w:rsid w:val="001A5C74"/>
    <w:rsid w:val="001A692B"/>
    <w:rsid w:val="001A6BFD"/>
    <w:rsid w:val="001A6D68"/>
    <w:rsid w:val="001A6E76"/>
    <w:rsid w:val="001A6FFD"/>
    <w:rsid w:val="001A7104"/>
    <w:rsid w:val="001A758A"/>
    <w:rsid w:val="001A7BA2"/>
    <w:rsid w:val="001A7BE1"/>
    <w:rsid w:val="001A7F26"/>
    <w:rsid w:val="001A7F49"/>
    <w:rsid w:val="001A7F98"/>
    <w:rsid w:val="001B0406"/>
    <w:rsid w:val="001B087D"/>
    <w:rsid w:val="001B13F5"/>
    <w:rsid w:val="001B1B48"/>
    <w:rsid w:val="001B1FD3"/>
    <w:rsid w:val="001B2561"/>
    <w:rsid w:val="001B2ED5"/>
    <w:rsid w:val="001B3061"/>
    <w:rsid w:val="001B32AC"/>
    <w:rsid w:val="001B377E"/>
    <w:rsid w:val="001B3987"/>
    <w:rsid w:val="001B3FB6"/>
    <w:rsid w:val="001B412A"/>
    <w:rsid w:val="001B4D23"/>
    <w:rsid w:val="001B4E30"/>
    <w:rsid w:val="001B4E45"/>
    <w:rsid w:val="001B578E"/>
    <w:rsid w:val="001B5CD1"/>
    <w:rsid w:val="001B6977"/>
    <w:rsid w:val="001B6F1F"/>
    <w:rsid w:val="001B72DE"/>
    <w:rsid w:val="001B74B2"/>
    <w:rsid w:val="001C02CB"/>
    <w:rsid w:val="001C116B"/>
    <w:rsid w:val="001C1F48"/>
    <w:rsid w:val="001C214B"/>
    <w:rsid w:val="001C2ED3"/>
    <w:rsid w:val="001C34F9"/>
    <w:rsid w:val="001C3683"/>
    <w:rsid w:val="001C3B55"/>
    <w:rsid w:val="001C4614"/>
    <w:rsid w:val="001C4A6B"/>
    <w:rsid w:val="001C4BF3"/>
    <w:rsid w:val="001C4F09"/>
    <w:rsid w:val="001C5C93"/>
    <w:rsid w:val="001C5D28"/>
    <w:rsid w:val="001C5E48"/>
    <w:rsid w:val="001C77CC"/>
    <w:rsid w:val="001D0CD4"/>
    <w:rsid w:val="001D0E5E"/>
    <w:rsid w:val="001D10D0"/>
    <w:rsid w:val="001D1ABE"/>
    <w:rsid w:val="001D21DF"/>
    <w:rsid w:val="001D25D0"/>
    <w:rsid w:val="001D2E12"/>
    <w:rsid w:val="001D3A2E"/>
    <w:rsid w:val="001D3ECC"/>
    <w:rsid w:val="001D433B"/>
    <w:rsid w:val="001D4E55"/>
    <w:rsid w:val="001D53F6"/>
    <w:rsid w:val="001D5503"/>
    <w:rsid w:val="001D5BDB"/>
    <w:rsid w:val="001D5F0D"/>
    <w:rsid w:val="001D6183"/>
    <w:rsid w:val="001D6314"/>
    <w:rsid w:val="001D7AC1"/>
    <w:rsid w:val="001E0091"/>
    <w:rsid w:val="001E047C"/>
    <w:rsid w:val="001E09F2"/>
    <w:rsid w:val="001E1138"/>
    <w:rsid w:val="001E1877"/>
    <w:rsid w:val="001E19CE"/>
    <w:rsid w:val="001E23D1"/>
    <w:rsid w:val="001E23D2"/>
    <w:rsid w:val="001E27F0"/>
    <w:rsid w:val="001E2C19"/>
    <w:rsid w:val="001E2CBB"/>
    <w:rsid w:val="001E2E05"/>
    <w:rsid w:val="001E52E9"/>
    <w:rsid w:val="001E590B"/>
    <w:rsid w:val="001E5CAB"/>
    <w:rsid w:val="001E5D7C"/>
    <w:rsid w:val="001E6150"/>
    <w:rsid w:val="001E6384"/>
    <w:rsid w:val="001E6C03"/>
    <w:rsid w:val="001E785F"/>
    <w:rsid w:val="001E7AFC"/>
    <w:rsid w:val="001E7E52"/>
    <w:rsid w:val="001F05CF"/>
    <w:rsid w:val="001F0748"/>
    <w:rsid w:val="001F0B96"/>
    <w:rsid w:val="001F0FED"/>
    <w:rsid w:val="001F1418"/>
    <w:rsid w:val="001F1504"/>
    <w:rsid w:val="001F1D18"/>
    <w:rsid w:val="001F1D56"/>
    <w:rsid w:val="001F2281"/>
    <w:rsid w:val="001F2460"/>
    <w:rsid w:val="001F2B88"/>
    <w:rsid w:val="001F2CA8"/>
    <w:rsid w:val="001F3020"/>
    <w:rsid w:val="001F3444"/>
    <w:rsid w:val="001F37A2"/>
    <w:rsid w:val="001F37E3"/>
    <w:rsid w:val="001F4560"/>
    <w:rsid w:val="001F47DC"/>
    <w:rsid w:val="001F54C5"/>
    <w:rsid w:val="001F5A7C"/>
    <w:rsid w:val="001F5BE8"/>
    <w:rsid w:val="001F5D6A"/>
    <w:rsid w:val="001F65ED"/>
    <w:rsid w:val="001F6670"/>
    <w:rsid w:val="001F732F"/>
    <w:rsid w:val="001F7C94"/>
    <w:rsid w:val="0020035C"/>
    <w:rsid w:val="002007F2"/>
    <w:rsid w:val="00200C43"/>
    <w:rsid w:val="002011BB"/>
    <w:rsid w:val="00201B0B"/>
    <w:rsid w:val="0020284D"/>
    <w:rsid w:val="00202869"/>
    <w:rsid w:val="00202898"/>
    <w:rsid w:val="002028F0"/>
    <w:rsid w:val="002029B7"/>
    <w:rsid w:val="00202D82"/>
    <w:rsid w:val="00202F9D"/>
    <w:rsid w:val="00202FD7"/>
    <w:rsid w:val="0020319A"/>
    <w:rsid w:val="002031C6"/>
    <w:rsid w:val="00203DC3"/>
    <w:rsid w:val="0020426C"/>
    <w:rsid w:val="002044C2"/>
    <w:rsid w:val="00204AD5"/>
    <w:rsid w:val="00204DA9"/>
    <w:rsid w:val="00204E40"/>
    <w:rsid w:val="00204FB5"/>
    <w:rsid w:val="0020524B"/>
    <w:rsid w:val="002058AA"/>
    <w:rsid w:val="002062EB"/>
    <w:rsid w:val="00206306"/>
    <w:rsid w:val="00206EB7"/>
    <w:rsid w:val="00207667"/>
    <w:rsid w:val="002077FF"/>
    <w:rsid w:val="00210064"/>
    <w:rsid w:val="002100C9"/>
    <w:rsid w:val="0021022C"/>
    <w:rsid w:val="00210540"/>
    <w:rsid w:val="002109E1"/>
    <w:rsid w:val="00211911"/>
    <w:rsid w:val="00211A18"/>
    <w:rsid w:val="00211A5D"/>
    <w:rsid w:val="00212AD3"/>
    <w:rsid w:val="00212B96"/>
    <w:rsid w:val="00212CB7"/>
    <w:rsid w:val="002130AE"/>
    <w:rsid w:val="002130B0"/>
    <w:rsid w:val="002138C7"/>
    <w:rsid w:val="00213D95"/>
    <w:rsid w:val="00213DF4"/>
    <w:rsid w:val="002149D5"/>
    <w:rsid w:val="00214EC5"/>
    <w:rsid w:val="00215117"/>
    <w:rsid w:val="0021551C"/>
    <w:rsid w:val="00215D41"/>
    <w:rsid w:val="002160AF"/>
    <w:rsid w:val="00216336"/>
    <w:rsid w:val="0021652D"/>
    <w:rsid w:val="00216A7A"/>
    <w:rsid w:val="0021712D"/>
    <w:rsid w:val="0021751B"/>
    <w:rsid w:val="00217603"/>
    <w:rsid w:val="002176BF"/>
    <w:rsid w:val="00217E20"/>
    <w:rsid w:val="002200DB"/>
    <w:rsid w:val="00220605"/>
    <w:rsid w:val="00220D96"/>
    <w:rsid w:val="00221007"/>
    <w:rsid w:val="0022133A"/>
    <w:rsid w:val="00221DD5"/>
    <w:rsid w:val="00222FF4"/>
    <w:rsid w:val="00223E65"/>
    <w:rsid w:val="0022449D"/>
    <w:rsid w:val="0022499E"/>
    <w:rsid w:val="00224D93"/>
    <w:rsid w:val="00225715"/>
    <w:rsid w:val="00225C74"/>
    <w:rsid w:val="00225C9A"/>
    <w:rsid w:val="00225FF5"/>
    <w:rsid w:val="002270B3"/>
    <w:rsid w:val="00227942"/>
    <w:rsid w:val="002302B9"/>
    <w:rsid w:val="00231C66"/>
    <w:rsid w:val="00232265"/>
    <w:rsid w:val="002324C2"/>
    <w:rsid w:val="00232985"/>
    <w:rsid w:val="002329BE"/>
    <w:rsid w:val="002335E5"/>
    <w:rsid w:val="00234F46"/>
    <w:rsid w:val="002357FD"/>
    <w:rsid w:val="00235840"/>
    <w:rsid w:val="00236322"/>
    <w:rsid w:val="002363E6"/>
    <w:rsid w:val="002367B2"/>
    <w:rsid w:val="00237FC2"/>
    <w:rsid w:val="00240001"/>
    <w:rsid w:val="00240239"/>
    <w:rsid w:val="00240450"/>
    <w:rsid w:val="00240DD9"/>
    <w:rsid w:val="0024152F"/>
    <w:rsid w:val="002417E2"/>
    <w:rsid w:val="00242198"/>
    <w:rsid w:val="0024367A"/>
    <w:rsid w:val="00243730"/>
    <w:rsid w:val="00243C4A"/>
    <w:rsid w:val="002441E0"/>
    <w:rsid w:val="002441F4"/>
    <w:rsid w:val="00244462"/>
    <w:rsid w:val="00244BEB"/>
    <w:rsid w:val="00245883"/>
    <w:rsid w:val="0024595C"/>
    <w:rsid w:val="00246188"/>
    <w:rsid w:val="002462B8"/>
    <w:rsid w:val="00246958"/>
    <w:rsid w:val="00246BE3"/>
    <w:rsid w:val="00246FC8"/>
    <w:rsid w:val="002470A6"/>
    <w:rsid w:val="00247A72"/>
    <w:rsid w:val="00247DCA"/>
    <w:rsid w:val="002516B6"/>
    <w:rsid w:val="00251760"/>
    <w:rsid w:val="002529D0"/>
    <w:rsid w:val="00252AB7"/>
    <w:rsid w:val="00252B17"/>
    <w:rsid w:val="00252B48"/>
    <w:rsid w:val="00252B8B"/>
    <w:rsid w:val="002537E0"/>
    <w:rsid w:val="00253AA7"/>
    <w:rsid w:val="00253DF0"/>
    <w:rsid w:val="002544DA"/>
    <w:rsid w:val="002545E3"/>
    <w:rsid w:val="002547EA"/>
    <w:rsid w:val="002565F4"/>
    <w:rsid w:val="00256761"/>
    <w:rsid w:val="002569BB"/>
    <w:rsid w:val="00256EC7"/>
    <w:rsid w:val="00257028"/>
    <w:rsid w:val="002603A5"/>
    <w:rsid w:val="00260BC8"/>
    <w:rsid w:val="00260C7F"/>
    <w:rsid w:val="00260D34"/>
    <w:rsid w:val="002610F5"/>
    <w:rsid w:val="002613A0"/>
    <w:rsid w:val="00261847"/>
    <w:rsid w:val="00261D8D"/>
    <w:rsid w:val="00262C7D"/>
    <w:rsid w:val="00263709"/>
    <w:rsid w:val="00263907"/>
    <w:rsid w:val="0026450A"/>
    <w:rsid w:val="002662C1"/>
    <w:rsid w:val="0026643F"/>
    <w:rsid w:val="0026665E"/>
    <w:rsid w:val="00266B72"/>
    <w:rsid w:val="00266E94"/>
    <w:rsid w:val="00270176"/>
    <w:rsid w:val="00270A44"/>
    <w:rsid w:val="00270B5F"/>
    <w:rsid w:val="002712C1"/>
    <w:rsid w:val="00271769"/>
    <w:rsid w:val="00271A63"/>
    <w:rsid w:val="00271AA0"/>
    <w:rsid w:val="0027236B"/>
    <w:rsid w:val="00272721"/>
    <w:rsid w:val="00272D3F"/>
    <w:rsid w:val="002737CC"/>
    <w:rsid w:val="00273982"/>
    <w:rsid w:val="00274714"/>
    <w:rsid w:val="00274AB7"/>
    <w:rsid w:val="00275ABE"/>
    <w:rsid w:val="00275E34"/>
    <w:rsid w:val="0027600D"/>
    <w:rsid w:val="00276ECD"/>
    <w:rsid w:val="00276F2F"/>
    <w:rsid w:val="002770D8"/>
    <w:rsid w:val="00277E84"/>
    <w:rsid w:val="00280290"/>
    <w:rsid w:val="002802D4"/>
    <w:rsid w:val="00280804"/>
    <w:rsid w:val="002810B9"/>
    <w:rsid w:val="00281E9E"/>
    <w:rsid w:val="00281F23"/>
    <w:rsid w:val="00281FFF"/>
    <w:rsid w:val="002824E7"/>
    <w:rsid w:val="00282DE0"/>
    <w:rsid w:val="002834FA"/>
    <w:rsid w:val="002834FF"/>
    <w:rsid w:val="002843D4"/>
    <w:rsid w:val="00284D85"/>
    <w:rsid w:val="0028537F"/>
    <w:rsid w:val="0028547C"/>
    <w:rsid w:val="00285EFC"/>
    <w:rsid w:val="002866AF"/>
    <w:rsid w:val="002866E5"/>
    <w:rsid w:val="00286E0B"/>
    <w:rsid w:val="00286F09"/>
    <w:rsid w:val="002874AB"/>
    <w:rsid w:val="002874CB"/>
    <w:rsid w:val="00287726"/>
    <w:rsid w:val="00290522"/>
    <w:rsid w:val="00290831"/>
    <w:rsid w:val="00290F12"/>
    <w:rsid w:val="002913FD"/>
    <w:rsid w:val="002918FD"/>
    <w:rsid w:val="0029393A"/>
    <w:rsid w:val="00293BE3"/>
    <w:rsid w:val="00293DD8"/>
    <w:rsid w:val="00294099"/>
    <w:rsid w:val="00294102"/>
    <w:rsid w:val="002943AB"/>
    <w:rsid w:val="0029485D"/>
    <w:rsid w:val="00295C04"/>
    <w:rsid w:val="002962B7"/>
    <w:rsid w:val="002965F8"/>
    <w:rsid w:val="002967BD"/>
    <w:rsid w:val="002967EC"/>
    <w:rsid w:val="00297147"/>
    <w:rsid w:val="00297F2B"/>
    <w:rsid w:val="002A070E"/>
    <w:rsid w:val="002A084D"/>
    <w:rsid w:val="002A11CF"/>
    <w:rsid w:val="002A154F"/>
    <w:rsid w:val="002A17D8"/>
    <w:rsid w:val="002A1A14"/>
    <w:rsid w:val="002A1C39"/>
    <w:rsid w:val="002A215B"/>
    <w:rsid w:val="002A2455"/>
    <w:rsid w:val="002A278B"/>
    <w:rsid w:val="002A348D"/>
    <w:rsid w:val="002A48A7"/>
    <w:rsid w:val="002A4B1B"/>
    <w:rsid w:val="002A4C57"/>
    <w:rsid w:val="002A4E4C"/>
    <w:rsid w:val="002A5FCD"/>
    <w:rsid w:val="002A71D0"/>
    <w:rsid w:val="002A726F"/>
    <w:rsid w:val="002A75AB"/>
    <w:rsid w:val="002B0678"/>
    <w:rsid w:val="002B0682"/>
    <w:rsid w:val="002B1ED3"/>
    <w:rsid w:val="002B1EFB"/>
    <w:rsid w:val="002B22BA"/>
    <w:rsid w:val="002B2818"/>
    <w:rsid w:val="002B2CB7"/>
    <w:rsid w:val="002B2E8B"/>
    <w:rsid w:val="002B357B"/>
    <w:rsid w:val="002B3592"/>
    <w:rsid w:val="002B35C3"/>
    <w:rsid w:val="002B39AD"/>
    <w:rsid w:val="002B3D72"/>
    <w:rsid w:val="002B61E1"/>
    <w:rsid w:val="002B6CA3"/>
    <w:rsid w:val="002B71DF"/>
    <w:rsid w:val="002B75F6"/>
    <w:rsid w:val="002B77DC"/>
    <w:rsid w:val="002B7C63"/>
    <w:rsid w:val="002C0180"/>
    <w:rsid w:val="002C0661"/>
    <w:rsid w:val="002C1517"/>
    <w:rsid w:val="002C259C"/>
    <w:rsid w:val="002C25AF"/>
    <w:rsid w:val="002C2902"/>
    <w:rsid w:val="002C2FBF"/>
    <w:rsid w:val="002C3245"/>
    <w:rsid w:val="002C3979"/>
    <w:rsid w:val="002C3C6D"/>
    <w:rsid w:val="002C4A98"/>
    <w:rsid w:val="002C4B07"/>
    <w:rsid w:val="002C4C96"/>
    <w:rsid w:val="002C547D"/>
    <w:rsid w:val="002C5C6E"/>
    <w:rsid w:val="002C678C"/>
    <w:rsid w:val="002C688B"/>
    <w:rsid w:val="002C771B"/>
    <w:rsid w:val="002C7A44"/>
    <w:rsid w:val="002C7C08"/>
    <w:rsid w:val="002D01C6"/>
    <w:rsid w:val="002D0A66"/>
    <w:rsid w:val="002D0BE5"/>
    <w:rsid w:val="002D0E9F"/>
    <w:rsid w:val="002D11A4"/>
    <w:rsid w:val="002D1610"/>
    <w:rsid w:val="002D1935"/>
    <w:rsid w:val="002D26E9"/>
    <w:rsid w:val="002D361A"/>
    <w:rsid w:val="002D3899"/>
    <w:rsid w:val="002D397A"/>
    <w:rsid w:val="002D3C2F"/>
    <w:rsid w:val="002D42F4"/>
    <w:rsid w:val="002D4C51"/>
    <w:rsid w:val="002D4E21"/>
    <w:rsid w:val="002D5120"/>
    <w:rsid w:val="002D5243"/>
    <w:rsid w:val="002D530A"/>
    <w:rsid w:val="002D5532"/>
    <w:rsid w:val="002D57BA"/>
    <w:rsid w:val="002D59D5"/>
    <w:rsid w:val="002D6300"/>
    <w:rsid w:val="002D65B7"/>
    <w:rsid w:val="002D7025"/>
    <w:rsid w:val="002D71E4"/>
    <w:rsid w:val="002D77F2"/>
    <w:rsid w:val="002D7A73"/>
    <w:rsid w:val="002E0239"/>
    <w:rsid w:val="002E05C1"/>
    <w:rsid w:val="002E0803"/>
    <w:rsid w:val="002E0B50"/>
    <w:rsid w:val="002E1CB9"/>
    <w:rsid w:val="002E1E02"/>
    <w:rsid w:val="002E1F2F"/>
    <w:rsid w:val="002E22AA"/>
    <w:rsid w:val="002E251B"/>
    <w:rsid w:val="002E299C"/>
    <w:rsid w:val="002E42ED"/>
    <w:rsid w:val="002E4363"/>
    <w:rsid w:val="002E4FE8"/>
    <w:rsid w:val="002E5232"/>
    <w:rsid w:val="002E596E"/>
    <w:rsid w:val="002E61E6"/>
    <w:rsid w:val="002E666F"/>
    <w:rsid w:val="002E7535"/>
    <w:rsid w:val="002E7A7F"/>
    <w:rsid w:val="002E7C20"/>
    <w:rsid w:val="002E7FF8"/>
    <w:rsid w:val="002F0338"/>
    <w:rsid w:val="002F16AE"/>
    <w:rsid w:val="002F16E5"/>
    <w:rsid w:val="002F1935"/>
    <w:rsid w:val="002F21F4"/>
    <w:rsid w:val="002F298D"/>
    <w:rsid w:val="002F2D97"/>
    <w:rsid w:val="002F339F"/>
    <w:rsid w:val="002F3F3F"/>
    <w:rsid w:val="002F4719"/>
    <w:rsid w:val="002F4C7F"/>
    <w:rsid w:val="002F56D4"/>
    <w:rsid w:val="002F590D"/>
    <w:rsid w:val="002F592C"/>
    <w:rsid w:val="002F69B2"/>
    <w:rsid w:val="002F6C62"/>
    <w:rsid w:val="002F6EDF"/>
    <w:rsid w:val="002F73A6"/>
    <w:rsid w:val="002F76CD"/>
    <w:rsid w:val="002F7C9E"/>
    <w:rsid w:val="0030015E"/>
    <w:rsid w:val="00300236"/>
    <w:rsid w:val="00300952"/>
    <w:rsid w:val="00300E00"/>
    <w:rsid w:val="00302637"/>
    <w:rsid w:val="00303548"/>
    <w:rsid w:val="003048A5"/>
    <w:rsid w:val="00304C3F"/>
    <w:rsid w:val="0030504F"/>
    <w:rsid w:val="00305388"/>
    <w:rsid w:val="003064D5"/>
    <w:rsid w:val="00306D3B"/>
    <w:rsid w:val="00307582"/>
    <w:rsid w:val="003076C8"/>
    <w:rsid w:val="003077FB"/>
    <w:rsid w:val="00307E0F"/>
    <w:rsid w:val="00310955"/>
    <w:rsid w:val="0031118E"/>
    <w:rsid w:val="003113B2"/>
    <w:rsid w:val="0031208D"/>
    <w:rsid w:val="0031209E"/>
    <w:rsid w:val="00312BDC"/>
    <w:rsid w:val="00312DCE"/>
    <w:rsid w:val="003132A7"/>
    <w:rsid w:val="003133EB"/>
    <w:rsid w:val="00313472"/>
    <w:rsid w:val="00313D69"/>
    <w:rsid w:val="00313DD1"/>
    <w:rsid w:val="003141CB"/>
    <w:rsid w:val="00314535"/>
    <w:rsid w:val="00314568"/>
    <w:rsid w:val="00314A50"/>
    <w:rsid w:val="00314B54"/>
    <w:rsid w:val="00314B9C"/>
    <w:rsid w:val="00314CEC"/>
    <w:rsid w:val="00314EB4"/>
    <w:rsid w:val="00314F36"/>
    <w:rsid w:val="00314F8C"/>
    <w:rsid w:val="00315179"/>
    <w:rsid w:val="0031529D"/>
    <w:rsid w:val="00315384"/>
    <w:rsid w:val="00315B6D"/>
    <w:rsid w:val="00315BAE"/>
    <w:rsid w:val="0031658A"/>
    <w:rsid w:val="003169EB"/>
    <w:rsid w:val="00316AE7"/>
    <w:rsid w:val="00316C76"/>
    <w:rsid w:val="00317422"/>
    <w:rsid w:val="00320EBE"/>
    <w:rsid w:val="003210A3"/>
    <w:rsid w:val="00321587"/>
    <w:rsid w:val="0032249D"/>
    <w:rsid w:val="00322CC3"/>
    <w:rsid w:val="003230E3"/>
    <w:rsid w:val="003234E0"/>
    <w:rsid w:val="003240CC"/>
    <w:rsid w:val="00324138"/>
    <w:rsid w:val="00324983"/>
    <w:rsid w:val="003254B2"/>
    <w:rsid w:val="00325AFB"/>
    <w:rsid w:val="00325DC3"/>
    <w:rsid w:val="00325FF3"/>
    <w:rsid w:val="00326404"/>
    <w:rsid w:val="0032659C"/>
    <w:rsid w:val="00326759"/>
    <w:rsid w:val="00326D09"/>
    <w:rsid w:val="00326FA5"/>
    <w:rsid w:val="003279BF"/>
    <w:rsid w:val="00327C8B"/>
    <w:rsid w:val="00327D20"/>
    <w:rsid w:val="0033045B"/>
    <w:rsid w:val="00330764"/>
    <w:rsid w:val="00330C63"/>
    <w:rsid w:val="00330E68"/>
    <w:rsid w:val="00331892"/>
    <w:rsid w:val="003322B3"/>
    <w:rsid w:val="00332505"/>
    <w:rsid w:val="00332E7C"/>
    <w:rsid w:val="00332FF8"/>
    <w:rsid w:val="00333353"/>
    <w:rsid w:val="003334DE"/>
    <w:rsid w:val="003338CE"/>
    <w:rsid w:val="003339C6"/>
    <w:rsid w:val="00333E17"/>
    <w:rsid w:val="003348E0"/>
    <w:rsid w:val="00335256"/>
    <w:rsid w:val="003370FE"/>
    <w:rsid w:val="00337E68"/>
    <w:rsid w:val="003400AD"/>
    <w:rsid w:val="003400CD"/>
    <w:rsid w:val="00341C76"/>
    <w:rsid w:val="003422E2"/>
    <w:rsid w:val="00342754"/>
    <w:rsid w:val="00342C75"/>
    <w:rsid w:val="0034386D"/>
    <w:rsid w:val="00343AEB"/>
    <w:rsid w:val="00344059"/>
    <w:rsid w:val="003442FA"/>
    <w:rsid w:val="003449AD"/>
    <w:rsid w:val="00344B08"/>
    <w:rsid w:val="00344F03"/>
    <w:rsid w:val="00345EDA"/>
    <w:rsid w:val="00345F78"/>
    <w:rsid w:val="0034631C"/>
    <w:rsid w:val="00346459"/>
    <w:rsid w:val="0034648A"/>
    <w:rsid w:val="003468D0"/>
    <w:rsid w:val="00346907"/>
    <w:rsid w:val="00346BED"/>
    <w:rsid w:val="00346C81"/>
    <w:rsid w:val="00346DBD"/>
    <w:rsid w:val="00346F2A"/>
    <w:rsid w:val="0034730E"/>
    <w:rsid w:val="00350036"/>
    <w:rsid w:val="003502AA"/>
    <w:rsid w:val="0035125A"/>
    <w:rsid w:val="00353990"/>
    <w:rsid w:val="00353B70"/>
    <w:rsid w:val="003541A7"/>
    <w:rsid w:val="003543AF"/>
    <w:rsid w:val="0035458D"/>
    <w:rsid w:val="00354C9B"/>
    <w:rsid w:val="00354FA5"/>
    <w:rsid w:val="00355C4D"/>
    <w:rsid w:val="00356153"/>
    <w:rsid w:val="003561B1"/>
    <w:rsid w:val="003563B2"/>
    <w:rsid w:val="00356465"/>
    <w:rsid w:val="0035652A"/>
    <w:rsid w:val="0035660F"/>
    <w:rsid w:val="003566C5"/>
    <w:rsid w:val="00357530"/>
    <w:rsid w:val="00357602"/>
    <w:rsid w:val="003576E2"/>
    <w:rsid w:val="00357AF7"/>
    <w:rsid w:val="00360E11"/>
    <w:rsid w:val="00362E67"/>
    <w:rsid w:val="0036319A"/>
    <w:rsid w:val="0036369F"/>
    <w:rsid w:val="00363A60"/>
    <w:rsid w:val="00364C4E"/>
    <w:rsid w:val="00365345"/>
    <w:rsid w:val="00365CAE"/>
    <w:rsid w:val="003662FA"/>
    <w:rsid w:val="00366FD3"/>
    <w:rsid w:val="00367BF4"/>
    <w:rsid w:val="003704A0"/>
    <w:rsid w:val="00370C48"/>
    <w:rsid w:val="00370D70"/>
    <w:rsid w:val="00370E6A"/>
    <w:rsid w:val="0037125F"/>
    <w:rsid w:val="00371387"/>
    <w:rsid w:val="003717BE"/>
    <w:rsid w:val="00371B5C"/>
    <w:rsid w:val="00371C29"/>
    <w:rsid w:val="00371E1A"/>
    <w:rsid w:val="00371F3A"/>
    <w:rsid w:val="0037208A"/>
    <w:rsid w:val="003725D5"/>
    <w:rsid w:val="003730FC"/>
    <w:rsid w:val="00373490"/>
    <w:rsid w:val="00373F62"/>
    <w:rsid w:val="0037465E"/>
    <w:rsid w:val="00374F00"/>
    <w:rsid w:val="00376191"/>
    <w:rsid w:val="0037689E"/>
    <w:rsid w:val="00377368"/>
    <w:rsid w:val="00377458"/>
    <w:rsid w:val="00380D0D"/>
    <w:rsid w:val="00381859"/>
    <w:rsid w:val="00381AB6"/>
    <w:rsid w:val="00381C2F"/>
    <w:rsid w:val="00381D5F"/>
    <w:rsid w:val="0038240E"/>
    <w:rsid w:val="00382524"/>
    <w:rsid w:val="003846DC"/>
    <w:rsid w:val="00384D75"/>
    <w:rsid w:val="0038534D"/>
    <w:rsid w:val="00386502"/>
    <w:rsid w:val="003869BB"/>
    <w:rsid w:val="00386BA0"/>
    <w:rsid w:val="003871C9"/>
    <w:rsid w:val="003873A0"/>
    <w:rsid w:val="003878B2"/>
    <w:rsid w:val="003902E6"/>
    <w:rsid w:val="00390DB6"/>
    <w:rsid w:val="00391138"/>
    <w:rsid w:val="00391169"/>
    <w:rsid w:val="0039133A"/>
    <w:rsid w:val="003914EB"/>
    <w:rsid w:val="0039223D"/>
    <w:rsid w:val="00392EB8"/>
    <w:rsid w:val="00392F18"/>
    <w:rsid w:val="00393A9F"/>
    <w:rsid w:val="00393BAF"/>
    <w:rsid w:val="00393D68"/>
    <w:rsid w:val="00393E4A"/>
    <w:rsid w:val="00394101"/>
    <w:rsid w:val="003942B7"/>
    <w:rsid w:val="0039505B"/>
    <w:rsid w:val="00395203"/>
    <w:rsid w:val="003952C1"/>
    <w:rsid w:val="00396128"/>
    <w:rsid w:val="00396912"/>
    <w:rsid w:val="00396AD1"/>
    <w:rsid w:val="00396D05"/>
    <w:rsid w:val="003972E5"/>
    <w:rsid w:val="00397C42"/>
    <w:rsid w:val="003A00EE"/>
    <w:rsid w:val="003A0145"/>
    <w:rsid w:val="003A059D"/>
    <w:rsid w:val="003A07F6"/>
    <w:rsid w:val="003A0CFD"/>
    <w:rsid w:val="003A0F42"/>
    <w:rsid w:val="003A13EA"/>
    <w:rsid w:val="003A1478"/>
    <w:rsid w:val="003A19D0"/>
    <w:rsid w:val="003A2294"/>
    <w:rsid w:val="003A295A"/>
    <w:rsid w:val="003A2A96"/>
    <w:rsid w:val="003A2D08"/>
    <w:rsid w:val="003A3436"/>
    <w:rsid w:val="003A3457"/>
    <w:rsid w:val="003A3513"/>
    <w:rsid w:val="003A3515"/>
    <w:rsid w:val="003A3C17"/>
    <w:rsid w:val="003A406B"/>
    <w:rsid w:val="003A45BC"/>
    <w:rsid w:val="003A4772"/>
    <w:rsid w:val="003A5219"/>
    <w:rsid w:val="003A57FB"/>
    <w:rsid w:val="003A591D"/>
    <w:rsid w:val="003A5D3C"/>
    <w:rsid w:val="003A62EB"/>
    <w:rsid w:val="003A67EE"/>
    <w:rsid w:val="003A6B04"/>
    <w:rsid w:val="003A6D3A"/>
    <w:rsid w:val="003A76E3"/>
    <w:rsid w:val="003A7B8D"/>
    <w:rsid w:val="003B0690"/>
    <w:rsid w:val="003B15FC"/>
    <w:rsid w:val="003B1725"/>
    <w:rsid w:val="003B2030"/>
    <w:rsid w:val="003B2358"/>
    <w:rsid w:val="003B25E3"/>
    <w:rsid w:val="003B303B"/>
    <w:rsid w:val="003B357E"/>
    <w:rsid w:val="003B35A4"/>
    <w:rsid w:val="003B3BA4"/>
    <w:rsid w:val="003B47A5"/>
    <w:rsid w:val="003B6189"/>
    <w:rsid w:val="003B6856"/>
    <w:rsid w:val="003B77AE"/>
    <w:rsid w:val="003C0392"/>
    <w:rsid w:val="003C0917"/>
    <w:rsid w:val="003C0A77"/>
    <w:rsid w:val="003C0BE5"/>
    <w:rsid w:val="003C0C60"/>
    <w:rsid w:val="003C18B0"/>
    <w:rsid w:val="003C2FE3"/>
    <w:rsid w:val="003C3654"/>
    <w:rsid w:val="003C41C6"/>
    <w:rsid w:val="003C61FC"/>
    <w:rsid w:val="003C6DD2"/>
    <w:rsid w:val="003C6F93"/>
    <w:rsid w:val="003C7D7F"/>
    <w:rsid w:val="003D0684"/>
    <w:rsid w:val="003D0925"/>
    <w:rsid w:val="003D09AF"/>
    <w:rsid w:val="003D2564"/>
    <w:rsid w:val="003D2847"/>
    <w:rsid w:val="003D2A22"/>
    <w:rsid w:val="003D2DF8"/>
    <w:rsid w:val="003D3001"/>
    <w:rsid w:val="003D3774"/>
    <w:rsid w:val="003D3799"/>
    <w:rsid w:val="003D3965"/>
    <w:rsid w:val="003D3C20"/>
    <w:rsid w:val="003D3FF8"/>
    <w:rsid w:val="003D4A60"/>
    <w:rsid w:val="003D4CB5"/>
    <w:rsid w:val="003D52A1"/>
    <w:rsid w:val="003D64CB"/>
    <w:rsid w:val="003D66D2"/>
    <w:rsid w:val="003D67FD"/>
    <w:rsid w:val="003D6903"/>
    <w:rsid w:val="003D6C80"/>
    <w:rsid w:val="003D6FCC"/>
    <w:rsid w:val="003D729E"/>
    <w:rsid w:val="003D79A7"/>
    <w:rsid w:val="003D7D60"/>
    <w:rsid w:val="003E0EDF"/>
    <w:rsid w:val="003E135D"/>
    <w:rsid w:val="003E196D"/>
    <w:rsid w:val="003E1B16"/>
    <w:rsid w:val="003E2AB1"/>
    <w:rsid w:val="003E2AC8"/>
    <w:rsid w:val="003E2B0C"/>
    <w:rsid w:val="003E2D79"/>
    <w:rsid w:val="003E40DF"/>
    <w:rsid w:val="003E4964"/>
    <w:rsid w:val="003E4E78"/>
    <w:rsid w:val="003E540F"/>
    <w:rsid w:val="003E5827"/>
    <w:rsid w:val="003E5D7B"/>
    <w:rsid w:val="003E5E6C"/>
    <w:rsid w:val="003E61E0"/>
    <w:rsid w:val="003E6D7D"/>
    <w:rsid w:val="003E736B"/>
    <w:rsid w:val="003E7E68"/>
    <w:rsid w:val="003F0E9B"/>
    <w:rsid w:val="003F1D75"/>
    <w:rsid w:val="003F2C4E"/>
    <w:rsid w:val="003F3D91"/>
    <w:rsid w:val="003F3E68"/>
    <w:rsid w:val="003F41C6"/>
    <w:rsid w:val="003F48D1"/>
    <w:rsid w:val="003F4D37"/>
    <w:rsid w:val="003F614B"/>
    <w:rsid w:val="003F6521"/>
    <w:rsid w:val="003F6785"/>
    <w:rsid w:val="003F6858"/>
    <w:rsid w:val="003F686B"/>
    <w:rsid w:val="003F6DB2"/>
    <w:rsid w:val="003F72AD"/>
    <w:rsid w:val="003F7CDD"/>
    <w:rsid w:val="003F7D53"/>
    <w:rsid w:val="003F7D66"/>
    <w:rsid w:val="004003E2"/>
    <w:rsid w:val="00400BB8"/>
    <w:rsid w:val="00400EDB"/>
    <w:rsid w:val="004019F2"/>
    <w:rsid w:val="00401B58"/>
    <w:rsid w:val="0040230B"/>
    <w:rsid w:val="004024AE"/>
    <w:rsid w:val="00402A5B"/>
    <w:rsid w:val="00402A86"/>
    <w:rsid w:val="0040321F"/>
    <w:rsid w:val="0040333E"/>
    <w:rsid w:val="00403AE2"/>
    <w:rsid w:val="0040495F"/>
    <w:rsid w:val="0040560C"/>
    <w:rsid w:val="004058EC"/>
    <w:rsid w:val="00406178"/>
    <w:rsid w:val="004068CF"/>
    <w:rsid w:val="00406BD9"/>
    <w:rsid w:val="00407F6B"/>
    <w:rsid w:val="004100FE"/>
    <w:rsid w:val="00410CFD"/>
    <w:rsid w:val="00410D09"/>
    <w:rsid w:val="00410D2E"/>
    <w:rsid w:val="0041122F"/>
    <w:rsid w:val="00411537"/>
    <w:rsid w:val="00411B9B"/>
    <w:rsid w:val="00414766"/>
    <w:rsid w:val="0041497B"/>
    <w:rsid w:val="004160C9"/>
    <w:rsid w:val="004166CE"/>
    <w:rsid w:val="00416AD9"/>
    <w:rsid w:val="00417537"/>
    <w:rsid w:val="00417575"/>
    <w:rsid w:val="004178FD"/>
    <w:rsid w:val="00417908"/>
    <w:rsid w:val="00417A5F"/>
    <w:rsid w:val="00417CD1"/>
    <w:rsid w:val="00417DEC"/>
    <w:rsid w:val="00417F70"/>
    <w:rsid w:val="004201D1"/>
    <w:rsid w:val="004209E3"/>
    <w:rsid w:val="0042123A"/>
    <w:rsid w:val="004213A3"/>
    <w:rsid w:val="00421E2E"/>
    <w:rsid w:val="0042210C"/>
    <w:rsid w:val="00422283"/>
    <w:rsid w:val="004228E4"/>
    <w:rsid w:val="00422B65"/>
    <w:rsid w:val="00423236"/>
    <w:rsid w:val="0042324A"/>
    <w:rsid w:val="00423389"/>
    <w:rsid w:val="00424046"/>
    <w:rsid w:val="00424300"/>
    <w:rsid w:val="00424EE9"/>
    <w:rsid w:val="004266E2"/>
    <w:rsid w:val="0042731F"/>
    <w:rsid w:val="00427E48"/>
    <w:rsid w:val="0043125C"/>
    <w:rsid w:val="004313EE"/>
    <w:rsid w:val="0043171F"/>
    <w:rsid w:val="00431E76"/>
    <w:rsid w:val="004324BF"/>
    <w:rsid w:val="004327FA"/>
    <w:rsid w:val="0043302F"/>
    <w:rsid w:val="0043353B"/>
    <w:rsid w:val="004345BE"/>
    <w:rsid w:val="00434E86"/>
    <w:rsid w:val="004351E9"/>
    <w:rsid w:val="004357FE"/>
    <w:rsid w:val="004361DF"/>
    <w:rsid w:val="004369E8"/>
    <w:rsid w:val="00436AE6"/>
    <w:rsid w:val="00440A20"/>
    <w:rsid w:val="004410AD"/>
    <w:rsid w:val="00441B19"/>
    <w:rsid w:val="00441B53"/>
    <w:rsid w:val="00441F4E"/>
    <w:rsid w:val="004426D8"/>
    <w:rsid w:val="00442810"/>
    <w:rsid w:val="00442E53"/>
    <w:rsid w:val="00442EE5"/>
    <w:rsid w:val="00442FAC"/>
    <w:rsid w:val="004431E9"/>
    <w:rsid w:val="00443B07"/>
    <w:rsid w:val="004448A9"/>
    <w:rsid w:val="00444C24"/>
    <w:rsid w:val="00444F41"/>
    <w:rsid w:val="00445D8C"/>
    <w:rsid w:val="0044618A"/>
    <w:rsid w:val="00446538"/>
    <w:rsid w:val="00446916"/>
    <w:rsid w:val="00446C44"/>
    <w:rsid w:val="00446D44"/>
    <w:rsid w:val="00446D60"/>
    <w:rsid w:val="004500E7"/>
    <w:rsid w:val="0045018F"/>
    <w:rsid w:val="0045037A"/>
    <w:rsid w:val="00450EE5"/>
    <w:rsid w:val="00450EFE"/>
    <w:rsid w:val="004512F8"/>
    <w:rsid w:val="00451362"/>
    <w:rsid w:val="004517A4"/>
    <w:rsid w:val="00451997"/>
    <w:rsid w:val="004523AF"/>
    <w:rsid w:val="0045261D"/>
    <w:rsid w:val="00452730"/>
    <w:rsid w:val="004527CE"/>
    <w:rsid w:val="00452BB6"/>
    <w:rsid w:val="00453A90"/>
    <w:rsid w:val="00453CBD"/>
    <w:rsid w:val="004542ED"/>
    <w:rsid w:val="004549A6"/>
    <w:rsid w:val="00454C58"/>
    <w:rsid w:val="00454E23"/>
    <w:rsid w:val="00456642"/>
    <w:rsid w:val="00456A67"/>
    <w:rsid w:val="004570AE"/>
    <w:rsid w:val="004578BE"/>
    <w:rsid w:val="00457C4C"/>
    <w:rsid w:val="004608FE"/>
    <w:rsid w:val="00460A6B"/>
    <w:rsid w:val="004611BE"/>
    <w:rsid w:val="00461267"/>
    <w:rsid w:val="00461BFE"/>
    <w:rsid w:val="0046216B"/>
    <w:rsid w:val="004623A7"/>
    <w:rsid w:val="004631B6"/>
    <w:rsid w:val="00463594"/>
    <w:rsid w:val="004637B3"/>
    <w:rsid w:val="004637EB"/>
    <w:rsid w:val="00463ED0"/>
    <w:rsid w:val="00463FF5"/>
    <w:rsid w:val="0046411E"/>
    <w:rsid w:val="00464168"/>
    <w:rsid w:val="00464AE3"/>
    <w:rsid w:val="00464B20"/>
    <w:rsid w:val="00465D31"/>
    <w:rsid w:val="00465F9D"/>
    <w:rsid w:val="0046658D"/>
    <w:rsid w:val="004669FF"/>
    <w:rsid w:val="00467470"/>
    <w:rsid w:val="00467727"/>
    <w:rsid w:val="00470BAA"/>
    <w:rsid w:val="00471C31"/>
    <w:rsid w:val="00471E2E"/>
    <w:rsid w:val="00471F39"/>
    <w:rsid w:val="0047229B"/>
    <w:rsid w:val="0047273F"/>
    <w:rsid w:val="0047287D"/>
    <w:rsid w:val="004739EB"/>
    <w:rsid w:val="00473DED"/>
    <w:rsid w:val="00474216"/>
    <w:rsid w:val="00474596"/>
    <w:rsid w:val="0047479B"/>
    <w:rsid w:val="00475258"/>
    <w:rsid w:val="00476D7D"/>
    <w:rsid w:val="00476DAF"/>
    <w:rsid w:val="00476EF2"/>
    <w:rsid w:val="00477D6F"/>
    <w:rsid w:val="00480517"/>
    <w:rsid w:val="00480FD6"/>
    <w:rsid w:val="004810BE"/>
    <w:rsid w:val="0048122E"/>
    <w:rsid w:val="00481893"/>
    <w:rsid w:val="00481C2C"/>
    <w:rsid w:val="00482144"/>
    <w:rsid w:val="00482A53"/>
    <w:rsid w:val="00483AC7"/>
    <w:rsid w:val="00483EB5"/>
    <w:rsid w:val="0048474F"/>
    <w:rsid w:val="00484924"/>
    <w:rsid w:val="00484B44"/>
    <w:rsid w:val="00484B4D"/>
    <w:rsid w:val="00484BE1"/>
    <w:rsid w:val="00486196"/>
    <w:rsid w:val="0048629A"/>
    <w:rsid w:val="00486982"/>
    <w:rsid w:val="00486AC9"/>
    <w:rsid w:val="00486DDF"/>
    <w:rsid w:val="0048706F"/>
    <w:rsid w:val="004870F1"/>
    <w:rsid w:val="004871CF"/>
    <w:rsid w:val="00487403"/>
    <w:rsid w:val="004876FA"/>
    <w:rsid w:val="004900F1"/>
    <w:rsid w:val="00490836"/>
    <w:rsid w:val="00490C91"/>
    <w:rsid w:val="0049146A"/>
    <w:rsid w:val="00491E74"/>
    <w:rsid w:val="00491E7A"/>
    <w:rsid w:val="00492049"/>
    <w:rsid w:val="00492144"/>
    <w:rsid w:val="00492A46"/>
    <w:rsid w:val="00492D10"/>
    <w:rsid w:val="00492E75"/>
    <w:rsid w:val="004933BC"/>
    <w:rsid w:val="00493DB3"/>
    <w:rsid w:val="00494489"/>
    <w:rsid w:val="004944D4"/>
    <w:rsid w:val="004947BC"/>
    <w:rsid w:val="004950A6"/>
    <w:rsid w:val="00496F44"/>
    <w:rsid w:val="0049700D"/>
    <w:rsid w:val="00497129"/>
    <w:rsid w:val="0049748B"/>
    <w:rsid w:val="00497596"/>
    <w:rsid w:val="00497628"/>
    <w:rsid w:val="00497BD6"/>
    <w:rsid w:val="00497C1A"/>
    <w:rsid w:val="004A0113"/>
    <w:rsid w:val="004A1305"/>
    <w:rsid w:val="004A17B2"/>
    <w:rsid w:val="004A18E5"/>
    <w:rsid w:val="004A1D5E"/>
    <w:rsid w:val="004A394D"/>
    <w:rsid w:val="004A3C78"/>
    <w:rsid w:val="004A4107"/>
    <w:rsid w:val="004A423B"/>
    <w:rsid w:val="004A4E15"/>
    <w:rsid w:val="004A56A8"/>
    <w:rsid w:val="004A5A21"/>
    <w:rsid w:val="004A5CDF"/>
    <w:rsid w:val="004A63E7"/>
    <w:rsid w:val="004A6BE4"/>
    <w:rsid w:val="004A7398"/>
    <w:rsid w:val="004A7AC2"/>
    <w:rsid w:val="004B0089"/>
    <w:rsid w:val="004B01C9"/>
    <w:rsid w:val="004B024D"/>
    <w:rsid w:val="004B0C70"/>
    <w:rsid w:val="004B0E01"/>
    <w:rsid w:val="004B1749"/>
    <w:rsid w:val="004B1846"/>
    <w:rsid w:val="004B3CC5"/>
    <w:rsid w:val="004B4504"/>
    <w:rsid w:val="004B457A"/>
    <w:rsid w:val="004B4F38"/>
    <w:rsid w:val="004B61A8"/>
    <w:rsid w:val="004B629D"/>
    <w:rsid w:val="004B6CD1"/>
    <w:rsid w:val="004B6F20"/>
    <w:rsid w:val="004B7267"/>
    <w:rsid w:val="004B75B5"/>
    <w:rsid w:val="004B7A92"/>
    <w:rsid w:val="004B7E04"/>
    <w:rsid w:val="004C16FD"/>
    <w:rsid w:val="004C196E"/>
    <w:rsid w:val="004C3F97"/>
    <w:rsid w:val="004C5DA0"/>
    <w:rsid w:val="004C657B"/>
    <w:rsid w:val="004C6F40"/>
    <w:rsid w:val="004C729C"/>
    <w:rsid w:val="004C77DB"/>
    <w:rsid w:val="004C78EB"/>
    <w:rsid w:val="004C7C6F"/>
    <w:rsid w:val="004D003E"/>
    <w:rsid w:val="004D0045"/>
    <w:rsid w:val="004D014D"/>
    <w:rsid w:val="004D0177"/>
    <w:rsid w:val="004D0414"/>
    <w:rsid w:val="004D044F"/>
    <w:rsid w:val="004D11BE"/>
    <w:rsid w:val="004D1451"/>
    <w:rsid w:val="004D1486"/>
    <w:rsid w:val="004D16B3"/>
    <w:rsid w:val="004D192F"/>
    <w:rsid w:val="004D1CFF"/>
    <w:rsid w:val="004D2195"/>
    <w:rsid w:val="004D233E"/>
    <w:rsid w:val="004D262A"/>
    <w:rsid w:val="004D2B57"/>
    <w:rsid w:val="004D2D2C"/>
    <w:rsid w:val="004D2FE3"/>
    <w:rsid w:val="004D407C"/>
    <w:rsid w:val="004D488B"/>
    <w:rsid w:val="004D4934"/>
    <w:rsid w:val="004D4EC2"/>
    <w:rsid w:val="004D532A"/>
    <w:rsid w:val="004D586B"/>
    <w:rsid w:val="004D6019"/>
    <w:rsid w:val="004D6466"/>
    <w:rsid w:val="004D6826"/>
    <w:rsid w:val="004D6FE7"/>
    <w:rsid w:val="004D73FD"/>
    <w:rsid w:val="004E025F"/>
    <w:rsid w:val="004E078F"/>
    <w:rsid w:val="004E0E46"/>
    <w:rsid w:val="004E1578"/>
    <w:rsid w:val="004E161C"/>
    <w:rsid w:val="004E1B21"/>
    <w:rsid w:val="004E22A7"/>
    <w:rsid w:val="004E2366"/>
    <w:rsid w:val="004E25B4"/>
    <w:rsid w:val="004E274A"/>
    <w:rsid w:val="004E386E"/>
    <w:rsid w:val="004E4078"/>
    <w:rsid w:val="004E46A2"/>
    <w:rsid w:val="004E4706"/>
    <w:rsid w:val="004E4E1D"/>
    <w:rsid w:val="004E5A21"/>
    <w:rsid w:val="004E5F83"/>
    <w:rsid w:val="004E63BA"/>
    <w:rsid w:val="004E7ABD"/>
    <w:rsid w:val="004F0AEF"/>
    <w:rsid w:val="004F1C86"/>
    <w:rsid w:val="004F20EE"/>
    <w:rsid w:val="004F233F"/>
    <w:rsid w:val="004F245C"/>
    <w:rsid w:val="004F2635"/>
    <w:rsid w:val="004F3208"/>
    <w:rsid w:val="004F3F3B"/>
    <w:rsid w:val="004F4049"/>
    <w:rsid w:val="004F408F"/>
    <w:rsid w:val="004F40BC"/>
    <w:rsid w:val="004F44D5"/>
    <w:rsid w:val="004F45D6"/>
    <w:rsid w:val="004F4C5D"/>
    <w:rsid w:val="004F4EF3"/>
    <w:rsid w:val="004F50F2"/>
    <w:rsid w:val="004F5CAC"/>
    <w:rsid w:val="004F61B6"/>
    <w:rsid w:val="004F695B"/>
    <w:rsid w:val="004F698A"/>
    <w:rsid w:val="004F6D08"/>
    <w:rsid w:val="004F6F28"/>
    <w:rsid w:val="004F7134"/>
    <w:rsid w:val="004F763E"/>
    <w:rsid w:val="004F77EE"/>
    <w:rsid w:val="004F7B1E"/>
    <w:rsid w:val="004F7CA3"/>
    <w:rsid w:val="004F7E78"/>
    <w:rsid w:val="0050028B"/>
    <w:rsid w:val="00500567"/>
    <w:rsid w:val="00500B03"/>
    <w:rsid w:val="00501059"/>
    <w:rsid w:val="005012A7"/>
    <w:rsid w:val="00501960"/>
    <w:rsid w:val="00501C91"/>
    <w:rsid w:val="00502442"/>
    <w:rsid w:val="0050296B"/>
    <w:rsid w:val="00502AA0"/>
    <w:rsid w:val="00502B0C"/>
    <w:rsid w:val="00502D30"/>
    <w:rsid w:val="00502F18"/>
    <w:rsid w:val="00503124"/>
    <w:rsid w:val="00503A39"/>
    <w:rsid w:val="00503C97"/>
    <w:rsid w:val="00503CB7"/>
    <w:rsid w:val="00504165"/>
    <w:rsid w:val="00504DAB"/>
    <w:rsid w:val="005052A5"/>
    <w:rsid w:val="005052F3"/>
    <w:rsid w:val="00505459"/>
    <w:rsid w:val="00505689"/>
    <w:rsid w:val="00506800"/>
    <w:rsid w:val="00507C3E"/>
    <w:rsid w:val="00510C1F"/>
    <w:rsid w:val="00511048"/>
    <w:rsid w:val="005118AB"/>
    <w:rsid w:val="00511DD3"/>
    <w:rsid w:val="0051202F"/>
    <w:rsid w:val="00512343"/>
    <w:rsid w:val="0051279C"/>
    <w:rsid w:val="005129E9"/>
    <w:rsid w:val="00512D3C"/>
    <w:rsid w:val="00512EFC"/>
    <w:rsid w:val="005135B1"/>
    <w:rsid w:val="00513CCB"/>
    <w:rsid w:val="0051576A"/>
    <w:rsid w:val="00515839"/>
    <w:rsid w:val="00515A67"/>
    <w:rsid w:val="00515AAA"/>
    <w:rsid w:val="00515DEA"/>
    <w:rsid w:val="0051602A"/>
    <w:rsid w:val="00516AD1"/>
    <w:rsid w:val="00516BC1"/>
    <w:rsid w:val="00516E24"/>
    <w:rsid w:val="00517B4B"/>
    <w:rsid w:val="00520BC7"/>
    <w:rsid w:val="005210F5"/>
    <w:rsid w:val="00521417"/>
    <w:rsid w:val="00521528"/>
    <w:rsid w:val="00521710"/>
    <w:rsid w:val="00521F5B"/>
    <w:rsid w:val="00522637"/>
    <w:rsid w:val="00523245"/>
    <w:rsid w:val="00523270"/>
    <w:rsid w:val="00523945"/>
    <w:rsid w:val="00523AE5"/>
    <w:rsid w:val="00523B77"/>
    <w:rsid w:val="00523ECF"/>
    <w:rsid w:val="00523F12"/>
    <w:rsid w:val="005240B7"/>
    <w:rsid w:val="00524807"/>
    <w:rsid w:val="00524B61"/>
    <w:rsid w:val="005250FB"/>
    <w:rsid w:val="00525C60"/>
    <w:rsid w:val="00526316"/>
    <w:rsid w:val="00526876"/>
    <w:rsid w:val="00526E71"/>
    <w:rsid w:val="005275FB"/>
    <w:rsid w:val="00527862"/>
    <w:rsid w:val="00527E54"/>
    <w:rsid w:val="00530068"/>
    <w:rsid w:val="0053038A"/>
    <w:rsid w:val="0053084F"/>
    <w:rsid w:val="00530C85"/>
    <w:rsid w:val="00530E75"/>
    <w:rsid w:val="0053158D"/>
    <w:rsid w:val="00531CC3"/>
    <w:rsid w:val="00531FCA"/>
    <w:rsid w:val="00532283"/>
    <w:rsid w:val="00532296"/>
    <w:rsid w:val="00532311"/>
    <w:rsid w:val="005327AB"/>
    <w:rsid w:val="00532C1C"/>
    <w:rsid w:val="005331BF"/>
    <w:rsid w:val="005334C7"/>
    <w:rsid w:val="005337B6"/>
    <w:rsid w:val="00533B47"/>
    <w:rsid w:val="00534063"/>
    <w:rsid w:val="005340E3"/>
    <w:rsid w:val="005350B7"/>
    <w:rsid w:val="00535C25"/>
    <w:rsid w:val="005370A2"/>
    <w:rsid w:val="00537C46"/>
    <w:rsid w:val="005407B2"/>
    <w:rsid w:val="00540C72"/>
    <w:rsid w:val="00540DC4"/>
    <w:rsid w:val="00541457"/>
    <w:rsid w:val="00541710"/>
    <w:rsid w:val="00541B56"/>
    <w:rsid w:val="00541EF9"/>
    <w:rsid w:val="00542236"/>
    <w:rsid w:val="0054268C"/>
    <w:rsid w:val="00542A5A"/>
    <w:rsid w:val="00542F8A"/>
    <w:rsid w:val="00543797"/>
    <w:rsid w:val="00543F8A"/>
    <w:rsid w:val="00543FB8"/>
    <w:rsid w:val="00544599"/>
    <w:rsid w:val="0054514A"/>
    <w:rsid w:val="00545314"/>
    <w:rsid w:val="005467F4"/>
    <w:rsid w:val="00546D0E"/>
    <w:rsid w:val="00547175"/>
    <w:rsid w:val="0054790E"/>
    <w:rsid w:val="00547D20"/>
    <w:rsid w:val="00547D83"/>
    <w:rsid w:val="0055040B"/>
    <w:rsid w:val="005504DB"/>
    <w:rsid w:val="00550693"/>
    <w:rsid w:val="00550FA7"/>
    <w:rsid w:val="005511CD"/>
    <w:rsid w:val="005512CD"/>
    <w:rsid w:val="00551942"/>
    <w:rsid w:val="00551AF2"/>
    <w:rsid w:val="00551C1C"/>
    <w:rsid w:val="00551D69"/>
    <w:rsid w:val="005523BE"/>
    <w:rsid w:val="0055240C"/>
    <w:rsid w:val="0055275F"/>
    <w:rsid w:val="005529E4"/>
    <w:rsid w:val="00552A21"/>
    <w:rsid w:val="005530E4"/>
    <w:rsid w:val="005537B5"/>
    <w:rsid w:val="005537D1"/>
    <w:rsid w:val="0055407D"/>
    <w:rsid w:val="0055458E"/>
    <w:rsid w:val="00554E47"/>
    <w:rsid w:val="005550E6"/>
    <w:rsid w:val="00555C52"/>
    <w:rsid w:val="00555F8E"/>
    <w:rsid w:val="00556AF9"/>
    <w:rsid w:val="00556B46"/>
    <w:rsid w:val="00556BD3"/>
    <w:rsid w:val="00557086"/>
    <w:rsid w:val="0055738A"/>
    <w:rsid w:val="00557E23"/>
    <w:rsid w:val="005609BF"/>
    <w:rsid w:val="00560C20"/>
    <w:rsid w:val="00560DF7"/>
    <w:rsid w:val="00560F19"/>
    <w:rsid w:val="00560FE5"/>
    <w:rsid w:val="005614BD"/>
    <w:rsid w:val="0056165A"/>
    <w:rsid w:val="00561E98"/>
    <w:rsid w:val="0056252D"/>
    <w:rsid w:val="00563450"/>
    <w:rsid w:val="00563691"/>
    <w:rsid w:val="005636C3"/>
    <w:rsid w:val="005639E9"/>
    <w:rsid w:val="00563DE9"/>
    <w:rsid w:val="00564642"/>
    <w:rsid w:val="00565282"/>
    <w:rsid w:val="005670C8"/>
    <w:rsid w:val="00567248"/>
    <w:rsid w:val="00567437"/>
    <w:rsid w:val="00567D7F"/>
    <w:rsid w:val="00567F4D"/>
    <w:rsid w:val="005704F5"/>
    <w:rsid w:val="0057087B"/>
    <w:rsid w:val="00571508"/>
    <w:rsid w:val="0057151A"/>
    <w:rsid w:val="005717FF"/>
    <w:rsid w:val="00572D09"/>
    <w:rsid w:val="00573003"/>
    <w:rsid w:val="00573012"/>
    <w:rsid w:val="00573379"/>
    <w:rsid w:val="0057350B"/>
    <w:rsid w:val="005739BD"/>
    <w:rsid w:val="00573B60"/>
    <w:rsid w:val="00573CC6"/>
    <w:rsid w:val="00573DC8"/>
    <w:rsid w:val="00574144"/>
    <w:rsid w:val="005744CF"/>
    <w:rsid w:val="0057474C"/>
    <w:rsid w:val="00574842"/>
    <w:rsid w:val="00574E3A"/>
    <w:rsid w:val="005757A8"/>
    <w:rsid w:val="00575B5B"/>
    <w:rsid w:val="0057618C"/>
    <w:rsid w:val="005764E8"/>
    <w:rsid w:val="00576D0C"/>
    <w:rsid w:val="0057721F"/>
    <w:rsid w:val="005773DF"/>
    <w:rsid w:val="005777DB"/>
    <w:rsid w:val="005779AC"/>
    <w:rsid w:val="00577E3D"/>
    <w:rsid w:val="00580451"/>
    <w:rsid w:val="00581BB8"/>
    <w:rsid w:val="00581F7D"/>
    <w:rsid w:val="00582084"/>
    <w:rsid w:val="005829CD"/>
    <w:rsid w:val="00582B83"/>
    <w:rsid w:val="005838CE"/>
    <w:rsid w:val="00583C5C"/>
    <w:rsid w:val="00583F6E"/>
    <w:rsid w:val="0058427B"/>
    <w:rsid w:val="00584AF0"/>
    <w:rsid w:val="005850CC"/>
    <w:rsid w:val="005857AE"/>
    <w:rsid w:val="0058589C"/>
    <w:rsid w:val="00585DBF"/>
    <w:rsid w:val="005863E6"/>
    <w:rsid w:val="00586A3F"/>
    <w:rsid w:val="00586D8C"/>
    <w:rsid w:val="00587802"/>
    <w:rsid w:val="00587BF5"/>
    <w:rsid w:val="00590074"/>
    <w:rsid w:val="005901B0"/>
    <w:rsid w:val="0059178F"/>
    <w:rsid w:val="0059180F"/>
    <w:rsid w:val="00591CA5"/>
    <w:rsid w:val="005927BE"/>
    <w:rsid w:val="005928DC"/>
    <w:rsid w:val="00592BAA"/>
    <w:rsid w:val="00592DC6"/>
    <w:rsid w:val="00592F62"/>
    <w:rsid w:val="005933C3"/>
    <w:rsid w:val="005933FC"/>
    <w:rsid w:val="00593997"/>
    <w:rsid w:val="005940E7"/>
    <w:rsid w:val="00595007"/>
    <w:rsid w:val="0059534A"/>
    <w:rsid w:val="005966CC"/>
    <w:rsid w:val="00596A9A"/>
    <w:rsid w:val="0059729E"/>
    <w:rsid w:val="00597DC6"/>
    <w:rsid w:val="005A006E"/>
    <w:rsid w:val="005A0308"/>
    <w:rsid w:val="005A08A3"/>
    <w:rsid w:val="005A091E"/>
    <w:rsid w:val="005A1541"/>
    <w:rsid w:val="005A2B7D"/>
    <w:rsid w:val="005A2BDA"/>
    <w:rsid w:val="005A2C81"/>
    <w:rsid w:val="005A3320"/>
    <w:rsid w:val="005A4644"/>
    <w:rsid w:val="005A4B2F"/>
    <w:rsid w:val="005A5D62"/>
    <w:rsid w:val="005A78A8"/>
    <w:rsid w:val="005A7A40"/>
    <w:rsid w:val="005A7EBA"/>
    <w:rsid w:val="005B0C93"/>
    <w:rsid w:val="005B0CF5"/>
    <w:rsid w:val="005B12DD"/>
    <w:rsid w:val="005B1EAE"/>
    <w:rsid w:val="005B2272"/>
    <w:rsid w:val="005B438B"/>
    <w:rsid w:val="005B469E"/>
    <w:rsid w:val="005B4AB1"/>
    <w:rsid w:val="005B4B3D"/>
    <w:rsid w:val="005B4ED2"/>
    <w:rsid w:val="005B4FD3"/>
    <w:rsid w:val="005B5074"/>
    <w:rsid w:val="005B559B"/>
    <w:rsid w:val="005B6594"/>
    <w:rsid w:val="005C14E3"/>
    <w:rsid w:val="005C1737"/>
    <w:rsid w:val="005C185E"/>
    <w:rsid w:val="005C1A40"/>
    <w:rsid w:val="005C2685"/>
    <w:rsid w:val="005C3AA9"/>
    <w:rsid w:val="005C3AFA"/>
    <w:rsid w:val="005C4711"/>
    <w:rsid w:val="005C4DED"/>
    <w:rsid w:val="005C509F"/>
    <w:rsid w:val="005C5AB5"/>
    <w:rsid w:val="005C5EBF"/>
    <w:rsid w:val="005C6C7A"/>
    <w:rsid w:val="005C6FB4"/>
    <w:rsid w:val="005D0CA1"/>
    <w:rsid w:val="005D1872"/>
    <w:rsid w:val="005D214C"/>
    <w:rsid w:val="005D29DA"/>
    <w:rsid w:val="005D2A8F"/>
    <w:rsid w:val="005D33C5"/>
    <w:rsid w:val="005D3714"/>
    <w:rsid w:val="005D4465"/>
    <w:rsid w:val="005D4F71"/>
    <w:rsid w:val="005D5094"/>
    <w:rsid w:val="005D5553"/>
    <w:rsid w:val="005D5601"/>
    <w:rsid w:val="005D5A89"/>
    <w:rsid w:val="005D5B8C"/>
    <w:rsid w:val="005D5E09"/>
    <w:rsid w:val="005D6389"/>
    <w:rsid w:val="005D657A"/>
    <w:rsid w:val="005D7B80"/>
    <w:rsid w:val="005E0554"/>
    <w:rsid w:val="005E0AC2"/>
    <w:rsid w:val="005E12A7"/>
    <w:rsid w:val="005E13D1"/>
    <w:rsid w:val="005E19F4"/>
    <w:rsid w:val="005E265B"/>
    <w:rsid w:val="005E3B55"/>
    <w:rsid w:val="005E44C3"/>
    <w:rsid w:val="005E4E78"/>
    <w:rsid w:val="005E52B2"/>
    <w:rsid w:val="005E537B"/>
    <w:rsid w:val="005E5613"/>
    <w:rsid w:val="005E5C9D"/>
    <w:rsid w:val="005E5CDB"/>
    <w:rsid w:val="005E6DB1"/>
    <w:rsid w:val="005E6F04"/>
    <w:rsid w:val="005E7554"/>
    <w:rsid w:val="005E7979"/>
    <w:rsid w:val="005E7C9E"/>
    <w:rsid w:val="005F0586"/>
    <w:rsid w:val="005F0827"/>
    <w:rsid w:val="005F1163"/>
    <w:rsid w:val="005F1354"/>
    <w:rsid w:val="005F1602"/>
    <w:rsid w:val="005F1771"/>
    <w:rsid w:val="005F1ABB"/>
    <w:rsid w:val="005F236B"/>
    <w:rsid w:val="005F2794"/>
    <w:rsid w:val="005F27A5"/>
    <w:rsid w:val="005F2BBD"/>
    <w:rsid w:val="005F2BD8"/>
    <w:rsid w:val="005F2E72"/>
    <w:rsid w:val="005F35ED"/>
    <w:rsid w:val="005F3732"/>
    <w:rsid w:val="005F3A3B"/>
    <w:rsid w:val="005F3DAE"/>
    <w:rsid w:val="005F43D8"/>
    <w:rsid w:val="005F557D"/>
    <w:rsid w:val="005F5CAD"/>
    <w:rsid w:val="005F60A9"/>
    <w:rsid w:val="005F7E69"/>
    <w:rsid w:val="005F7F13"/>
    <w:rsid w:val="0060108F"/>
    <w:rsid w:val="0060138B"/>
    <w:rsid w:val="006013B7"/>
    <w:rsid w:val="00601D62"/>
    <w:rsid w:val="00602CDA"/>
    <w:rsid w:val="00603526"/>
    <w:rsid w:val="00603ED0"/>
    <w:rsid w:val="00603ED4"/>
    <w:rsid w:val="00603F59"/>
    <w:rsid w:val="00604298"/>
    <w:rsid w:val="00604304"/>
    <w:rsid w:val="006045AC"/>
    <w:rsid w:val="00605214"/>
    <w:rsid w:val="00605367"/>
    <w:rsid w:val="00605E54"/>
    <w:rsid w:val="006063A9"/>
    <w:rsid w:val="006065EE"/>
    <w:rsid w:val="006066C5"/>
    <w:rsid w:val="00606DA8"/>
    <w:rsid w:val="00607420"/>
    <w:rsid w:val="00607428"/>
    <w:rsid w:val="00607EB9"/>
    <w:rsid w:val="006102B2"/>
    <w:rsid w:val="00610341"/>
    <w:rsid w:val="0061120D"/>
    <w:rsid w:val="0061144E"/>
    <w:rsid w:val="006114C4"/>
    <w:rsid w:val="00611FC6"/>
    <w:rsid w:val="00612544"/>
    <w:rsid w:val="00613929"/>
    <w:rsid w:val="00614125"/>
    <w:rsid w:val="0061425D"/>
    <w:rsid w:val="00614473"/>
    <w:rsid w:val="00615155"/>
    <w:rsid w:val="006155A0"/>
    <w:rsid w:val="006155E9"/>
    <w:rsid w:val="0061570B"/>
    <w:rsid w:val="00615A57"/>
    <w:rsid w:val="00615F5C"/>
    <w:rsid w:val="00616F0E"/>
    <w:rsid w:val="00617842"/>
    <w:rsid w:val="00617AC0"/>
    <w:rsid w:val="006209FC"/>
    <w:rsid w:val="00621461"/>
    <w:rsid w:val="006218C0"/>
    <w:rsid w:val="00622DA7"/>
    <w:rsid w:val="0062308D"/>
    <w:rsid w:val="006235A1"/>
    <w:rsid w:val="00624390"/>
    <w:rsid w:val="006245C5"/>
    <w:rsid w:val="0062504C"/>
    <w:rsid w:val="0062509C"/>
    <w:rsid w:val="00625365"/>
    <w:rsid w:val="00625506"/>
    <w:rsid w:val="00625A92"/>
    <w:rsid w:val="00626419"/>
    <w:rsid w:val="00626767"/>
    <w:rsid w:val="00626D87"/>
    <w:rsid w:val="006273D9"/>
    <w:rsid w:val="00627689"/>
    <w:rsid w:val="0063030B"/>
    <w:rsid w:val="0063053C"/>
    <w:rsid w:val="00630A03"/>
    <w:rsid w:val="00630C29"/>
    <w:rsid w:val="00631699"/>
    <w:rsid w:val="006319A3"/>
    <w:rsid w:val="00631E3C"/>
    <w:rsid w:val="00631EA2"/>
    <w:rsid w:val="0063262B"/>
    <w:rsid w:val="00632CCC"/>
    <w:rsid w:val="006339EC"/>
    <w:rsid w:val="006341DC"/>
    <w:rsid w:val="00634D26"/>
    <w:rsid w:val="00634DD7"/>
    <w:rsid w:val="00635729"/>
    <w:rsid w:val="00636FE9"/>
    <w:rsid w:val="00637036"/>
    <w:rsid w:val="0064107B"/>
    <w:rsid w:val="006412D4"/>
    <w:rsid w:val="0064147C"/>
    <w:rsid w:val="006419EB"/>
    <w:rsid w:val="00642D03"/>
    <w:rsid w:val="006430BF"/>
    <w:rsid w:val="006434E0"/>
    <w:rsid w:val="006435F0"/>
    <w:rsid w:val="006437BF"/>
    <w:rsid w:val="00643A8F"/>
    <w:rsid w:val="00644417"/>
    <w:rsid w:val="006448EA"/>
    <w:rsid w:val="00644C39"/>
    <w:rsid w:val="00645069"/>
    <w:rsid w:val="006467C5"/>
    <w:rsid w:val="00646CF4"/>
    <w:rsid w:val="00647354"/>
    <w:rsid w:val="0064748B"/>
    <w:rsid w:val="006477B9"/>
    <w:rsid w:val="00647A10"/>
    <w:rsid w:val="00647B5A"/>
    <w:rsid w:val="00647E92"/>
    <w:rsid w:val="00650093"/>
    <w:rsid w:val="0065027C"/>
    <w:rsid w:val="006503D5"/>
    <w:rsid w:val="006509BF"/>
    <w:rsid w:val="00650DDC"/>
    <w:rsid w:val="00651E53"/>
    <w:rsid w:val="006521F2"/>
    <w:rsid w:val="006525E4"/>
    <w:rsid w:val="00652D06"/>
    <w:rsid w:val="00652DCE"/>
    <w:rsid w:val="00653619"/>
    <w:rsid w:val="00653CFD"/>
    <w:rsid w:val="00653DAC"/>
    <w:rsid w:val="00654992"/>
    <w:rsid w:val="00654A07"/>
    <w:rsid w:val="0065579F"/>
    <w:rsid w:val="00655FBE"/>
    <w:rsid w:val="00656F11"/>
    <w:rsid w:val="00657393"/>
    <w:rsid w:val="006577BC"/>
    <w:rsid w:val="00657954"/>
    <w:rsid w:val="0066039E"/>
    <w:rsid w:val="00660878"/>
    <w:rsid w:val="00660A2F"/>
    <w:rsid w:val="00660F28"/>
    <w:rsid w:val="00661C80"/>
    <w:rsid w:val="00661CC0"/>
    <w:rsid w:val="00661E84"/>
    <w:rsid w:val="00662023"/>
    <w:rsid w:val="00662060"/>
    <w:rsid w:val="006623A6"/>
    <w:rsid w:val="00662869"/>
    <w:rsid w:val="00662D23"/>
    <w:rsid w:val="00662ED1"/>
    <w:rsid w:val="00663A3D"/>
    <w:rsid w:val="00663EBE"/>
    <w:rsid w:val="006645E4"/>
    <w:rsid w:val="00664E2A"/>
    <w:rsid w:val="00665081"/>
    <w:rsid w:val="00665260"/>
    <w:rsid w:val="00665D95"/>
    <w:rsid w:val="00665DCD"/>
    <w:rsid w:val="006664B9"/>
    <w:rsid w:val="00666539"/>
    <w:rsid w:val="00666DCA"/>
    <w:rsid w:val="00666E19"/>
    <w:rsid w:val="006675E8"/>
    <w:rsid w:val="00667753"/>
    <w:rsid w:val="00667B68"/>
    <w:rsid w:val="006701F1"/>
    <w:rsid w:val="00670812"/>
    <w:rsid w:val="00670937"/>
    <w:rsid w:val="00670B41"/>
    <w:rsid w:val="00670C5B"/>
    <w:rsid w:val="006712D7"/>
    <w:rsid w:val="006712F9"/>
    <w:rsid w:val="0067187D"/>
    <w:rsid w:val="0067236D"/>
    <w:rsid w:val="0067260C"/>
    <w:rsid w:val="00672CEE"/>
    <w:rsid w:val="00672ECF"/>
    <w:rsid w:val="00676698"/>
    <w:rsid w:val="00677894"/>
    <w:rsid w:val="00677BA1"/>
    <w:rsid w:val="00677D6F"/>
    <w:rsid w:val="00681165"/>
    <w:rsid w:val="006812A6"/>
    <w:rsid w:val="00681421"/>
    <w:rsid w:val="00681F95"/>
    <w:rsid w:val="006827F1"/>
    <w:rsid w:val="00682E09"/>
    <w:rsid w:val="006832ED"/>
    <w:rsid w:val="0068368E"/>
    <w:rsid w:val="00683BB5"/>
    <w:rsid w:val="00683C2F"/>
    <w:rsid w:val="0068474E"/>
    <w:rsid w:val="006847D1"/>
    <w:rsid w:val="00684B03"/>
    <w:rsid w:val="006856BC"/>
    <w:rsid w:val="00685725"/>
    <w:rsid w:val="006862B0"/>
    <w:rsid w:val="006871E1"/>
    <w:rsid w:val="0068726B"/>
    <w:rsid w:val="00687C67"/>
    <w:rsid w:val="006910D5"/>
    <w:rsid w:val="006911A9"/>
    <w:rsid w:val="00691354"/>
    <w:rsid w:val="006913BB"/>
    <w:rsid w:val="0069159D"/>
    <w:rsid w:val="006918E1"/>
    <w:rsid w:val="00692246"/>
    <w:rsid w:val="006922E4"/>
    <w:rsid w:val="006934FF"/>
    <w:rsid w:val="00693533"/>
    <w:rsid w:val="00693609"/>
    <w:rsid w:val="00693C0F"/>
    <w:rsid w:val="00693EC4"/>
    <w:rsid w:val="00693FEF"/>
    <w:rsid w:val="00694195"/>
    <w:rsid w:val="00694239"/>
    <w:rsid w:val="00694244"/>
    <w:rsid w:val="0069467C"/>
    <w:rsid w:val="00695C1C"/>
    <w:rsid w:val="00696843"/>
    <w:rsid w:val="00696A44"/>
    <w:rsid w:val="00697146"/>
    <w:rsid w:val="006971BA"/>
    <w:rsid w:val="00697429"/>
    <w:rsid w:val="00697FAD"/>
    <w:rsid w:val="006A01F5"/>
    <w:rsid w:val="006A06E5"/>
    <w:rsid w:val="006A07CB"/>
    <w:rsid w:val="006A0F87"/>
    <w:rsid w:val="006A1076"/>
    <w:rsid w:val="006A15C9"/>
    <w:rsid w:val="006A1A4B"/>
    <w:rsid w:val="006A2002"/>
    <w:rsid w:val="006A25AC"/>
    <w:rsid w:val="006A278E"/>
    <w:rsid w:val="006A317C"/>
    <w:rsid w:val="006A3909"/>
    <w:rsid w:val="006A3D44"/>
    <w:rsid w:val="006A49D5"/>
    <w:rsid w:val="006A5404"/>
    <w:rsid w:val="006A5752"/>
    <w:rsid w:val="006A5C25"/>
    <w:rsid w:val="006A5E0D"/>
    <w:rsid w:val="006A5EDC"/>
    <w:rsid w:val="006A5F73"/>
    <w:rsid w:val="006A6BA9"/>
    <w:rsid w:val="006A746C"/>
    <w:rsid w:val="006B019E"/>
    <w:rsid w:val="006B0329"/>
    <w:rsid w:val="006B0BC3"/>
    <w:rsid w:val="006B1136"/>
    <w:rsid w:val="006B17FE"/>
    <w:rsid w:val="006B1D00"/>
    <w:rsid w:val="006B3448"/>
    <w:rsid w:val="006B3509"/>
    <w:rsid w:val="006B3F37"/>
    <w:rsid w:val="006B4ADA"/>
    <w:rsid w:val="006B4B7D"/>
    <w:rsid w:val="006B4F42"/>
    <w:rsid w:val="006B522D"/>
    <w:rsid w:val="006B533B"/>
    <w:rsid w:val="006B5941"/>
    <w:rsid w:val="006B6918"/>
    <w:rsid w:val="006B6BF4"/>
    <w:rsid w:val="006B6D35"/>
    <w:rsid w:val="006B700D"/>
    <w:rsid w:val="006B768E"/>
    <w:rsid w:val="006B78F6"/>
    <w:rsid w:val="006B7A6E"/>
    <w:rsid w:val="006B7E14"/>
    <w:rsid w:val="006B7F7F"/>
    <w:rsid w:val="006C10D9"/>
    <w:rsid w:val="006C1570"/>
    <w:rsid w:val="006C1F99"/>
    <w:rsid w:val="006C2416"/>
    <w:rsid w:val="006C2C06"/>
    <w:rsid w:val="006C2DF1"/>
    <w:rsid w:val="006C3297"/>
    <w:rsid w:val="006C3E77"/>
    <w:rsid w:val="006C45B7"/>
    <w:rsid w:val="006C45DC"/>
    <w:rsid w:val="006C4B92"/>
    <w:rsid w:val="006C5813"/>
    <w:rsid w:val="006C5DA8"/>
    <w:rsid w:val="006C5F80"/>
    <w:rsid w:val="006C658C"/>
    <w:rsid w:val="006C6656"/>
    <w:rsid w:val="006C6883"/>
    <w:rsid w:val="006C6C3E"/>
    <w:rsid w:val="006C705D"/>
    <w:rsid w:val="006C7A3F"/>
    <w:rsid w:val="006C7CE5"/>
    <w:rsid w:val="006D012E"/>
    <w:rsid w:val="006D0795"/>
    <w:rsid w:val="006D0B74"/>
    <w:rsid w:val="006D114D"/>
    <w:rsid w:val="006D1373"/>
    <w:rsid w:val="006D1870"/>
    <w:rsid w:val="006D1F8E"/>
    <w:rsid w:val="006D2273"/>
    <w:rsid w:val="006D2C1E"/>
    <w:rsid w:val="006D3109"/>
    <w:rsid w:val="006D3257"/>
    <w:rsid w:val="006D3365"/>
    <w:rsid w:val="006D338E"/>
    <w:rsid w:val="006D363E"/>
    <w:rsid w:val="006D3B1B"/>
    <w:rsid w:val="006D46F4"/>
    <w:rsid w:val="006D4C45"/>
    <w:rsid w:val="006D587B"/>
    <w:rsid w:val="006D5DE2"/>
    <w:rsid w:val="006D5FF0"/>
    <w:rsid w:val="006D6120"/>
    <w:rsid w:val="006D67C8"/>
    <w:rsid w:val="006D6BA0"/>
    <w:rsid w:val="006D70AE"/>
    <w:rsid w:val="006D7416"/>
    <w:rsid w:val="006D7993"/>
    <w:rsid w:val="006E0503"/>
    <w:rsid w:val="006E0A62"/>
    <w:rsid w:val="006E37F7"/>
    <w:rsid w:val="006E3CD2"/>
    <w:rsid w:val="006E463B"/>
    <w:rsid w:val="006E4882"/>
    <w:rsid w:val="006E58C2"/>
    <w:rsid w:val="006E6853"/>
    <w:rsid w:val="006E690D"/>
    <w:rsid w:val="006E7560"/>
    <w:rsid w:val="006E7A01"/>
    <w:rsid w:val="006E7BD8"/>
    <w:rsid w:val="006E7F8E"/>
    <w:rsid w:val="006F0FA5"/>
    <w:rsid w:val="006F103E"/>
    <w:rsid w:val="006F17B3"/>
    <w:rsid w:val="006F1A86"/>
    <w:rsid w:val="006F1CBC"/>
    <w:rsid w:val="006F2035"/>
    <w:rsid w:val="006F215E"/>
    <w:rsid w:val="006F29AC"/>
    <w:rsid w:val="006F2E61"/>
    <w:rsid w:val="006F2FBC"/>
    <w:rsid w:val="006F32DB"/>
    <w:rsid w:val="006F34BF"/>
    <w:rsid w:val="006F42ED"/>
    <w:rsid w:val="006F453B"/>
    <w:rsid w:val="006F56DE"/>
    <w:rsid w:val="006F64AE"/>
    <w:rsid w:val="006F6B34"/>
    <w:rsid w:val="006F6C2A"/>
    <w:rsid w:val="006F6FF3"/>
    <w:rsid w:val="006F7071"/>
    <w:rsid w:val="006F707B"/>
    <w:rsid w:val="006F7182"/>
    <w:rsid w:val="006F768A"/>
    <w:rsid w:val="006F779E"/>
    <w:rsid w:val="007000C1"/>
    <w:rsid w:val="0070017B"/>
    <w:rsid w:val="007001F4"/>
    <w:rsid w:val="0070153B"/>
    <w:rsid w:val="007016DE"/>
    <w:rsid w:val="00702230"/>
    <w:rsid w:val="00702A53"/>
    <w:rsid w:val="00702AB2"/>
    <w:rsid w:val="00702F25"/>
    <w:rsid w:val="0070366E"/>
    <w:rsid w:val="00703699"/>
    <w:rsid w:val="0070440B"/>
    <w:rsid w:val="00705079"/>
    <w:rsid w:val="00705B32"/>
    <w:rsid w:val="007064ED"/>
    <w:rsid w:val="00706551"/>
    <w:rsid w:val="00706CB6"/>
    <w:rsid w:val="00706FD3"/>
    <w:rsid w:val="007078A4"/>
    <w:rsid w:val="00707D80"/>
    <w:rsid w:val="00710733"/>
    <w:rsid w:val="007116C0"/>
    <w:rsid w:val="00711759"/>
    <w:rsid w:val="007118C8"/>
    <w:rsid w:val="00712305"/>
    <w:rsid w:val="0071241A"/>
    <w:rsid w:val="007125D9"/>
    <w:rsid w:val="00712728"/>
    <w:rsid w:val="0071285F"/>
    <w:rsid w:val="007128DE"/>
    <w:rsid w:val="007132EF"/>
    <w:rsid w:val="0071342D"/>
    <w:rsid w:val="007145EC"/>
    <w:rsid w:val="00714C31"/>
    <w:rsid w:val="0071520E"/>
    <w:rsid w:val="007154C5"/>
    <w:rsid w:val="007158F9"/>
    <w:rsid w:val="007164F2"/>
    <w:rsid w:val="00716559"/>
    <w:rsid w:val="00716C70"/>
    <w:rsid w:val="00717006"/>
    <w:rsid w:val="00717D52"/>
    <w:rsid w:val="00720B6C"/>
    <w:rsid w:val="00721121"/>
    <w:rsid w:val="00721129"/>
    <w:rsid w:val="00721759"/>
    <w:rsid w:val="00721B1D"/>
    <w:rsid w:val="007227EE"/>
    <w:rsid w:val="00722A64"/>
    <w:rsid w:val="00722BC1"/>
    <w:rsid w:val="00722EBE"/>
    <w:rsid w:val="00723007"/>
    <w:rsid w:val="00723B6E"/>
    <w:rsid w:val="00723D9A"/>
    <w:rsid w:val="00723DA0"/>
    <w:rsid w:val="00723F2D"/>
    <w:rsid w:val="00724464"/>
    <w:rsid w:val="00724908"/>
    <w:rsid w:val="00724BEC"/>
    <w:rsid w:val="00725F4F"/>
    <w:rsid w:val="007262B0"/>
    <w:rsid w:val="00726374"/>
    <w:rsid w:val="00726677"/>
    <w:rsid w:val="0072695B"/>
    <w:rsid w:val="00726AF3"/>
    <w:rsid w:val="00726C94"/>
    <w:rsid w:val="00727CF7"/>
    <w:rsid w:val="00727FE9"/>
    <w:rsid w:val="0073098F"/>
    <w:rsid w:val="00731313"/>
    <w:rsid w:val="00731880"/>
    <w:rsid w:val="00731982"/>
    <w:rsid w:val="00731DE2"/>
    <w:rsid w:val="007327F9"/>
    <w:rsid w:val="0073318A"/>
    <w:rsid w:val="00733914"/>
    <w:rsid w:val="00733D8C"/>
    <w:rsid w:val="00733E24"/>
    <w:rsid w:val="00733F8D"/>
    <w:rsid w:val="007340EC"/>
    <w:rsid w:val="00734ABC"/>
    <w:rsid w:val="00734C65"/>
    <w:rsid w:val="007357E4"/>
    <w:rsid w:val="00735A93"/>
    <w:rsid w:val="00736310"/>
    <w:rsid w:val="007363C6"/>
    <w:rsid w:val="00736514"/>
    <w:rsid w:val="00736643"/>
    <w:rsid w:val="00736D56"/>
    <w:rsid w:val="00736F6F"/>
    <w:rsid w:val="007371E9"/>
    <w:rsid w:val="00737629"/>
    <w:rsid w:val="007376B5"/>
    <w:rsid w:val="00737F7C"/>
    <w:rsid w:val="00740B05"/>
    <w:rsid w:val="00740B9D"/>
    <w:rsid w:val="00741272"/>
    <w:rsid w:val="007418A0"/>
    <w:rsid w:val="00741E37"/>
    <w:rsid w:val="0074273D"/>
    <w:rsid w:val="00742E7C"/>
    <w:rsid w:val="00742EBD"/>
    <w:rsid w:val="0074305A"/>
    <w:rsid w:val="007433B8"/>
    <w:rsid w:val="00743681"/>
    <w:rsid w:val="0074385E"/>
    <w:rsid w:val="00744CA1"/>
    <w:rsid w:val="007454D7"/>
    <w:rsid w:val="007457C8"/>
    <w:rsid w:val="00745DFA"/>
    <w:rsid w:val="00746797"/>
    <w:rsid w:val="00746C17"/>
    <w:rsid w:val="007471B8"/>
    <w:rsid w:val="00747A96"/>
    <w:rsid w:val="0075050D"/>
    <w:rsid w:val="00750C90"/>
    <w:rsid w:val="0075109A"/>
    <w:rsid w:val="00751904"/>
    <w:rsid w:val="007520CE"/>
    <w:rsid w:val="00752134"/>
    <w:rsid w:val="0075255B"/>
    <w:rsid w:val="007527A1"/>
    <w:rsid w:val="00753843"/>
    <w:rsid w:val="007549C4"/>
    <w:rsid w:val="00754FB5"/>
    <w:rsid w:val="007552BA"/>
    <w:rsid w:val="007552F8"/>
    <w:rsid w:val="007553B4"/>
    <w:rsid w:val="00755506"/>
    <w:rsid w:val="00755852"/>
    <w:rsid w:val="00755AAF"/>
    <w:rsid w:val="00755E27"/>
    <w:rsid w:val="00755E69"/>
    <w:rsid w:val="00756454"/>
    <w:rsid w:val="007569DA"/>
    <w:rsid w:val="00756F53"/>
    <w:rsid w:val="00757582"/>
    <w:rsid w:val="00760D89"/>
    <w:rsid w:val="00760E25"/>
    <w:rsid w:val="00760E4D"/>
    <w:rsid w:val="007618AF"/>
    <w:rsid w:val="007623EF"/>
    <w:rsid w:val="00762FB8"/>
    <w:rsid w:val="00763466"/>
    <w:rsid w:val="00763685"/>
    <w:rsid w:val="00764A71"/>
    <w:rsid w:val="00764CF2"/>
    <w:rsid w:val="0076535B"/>
    <w:rsid w:val="00765F99"/>
    <w:rsid w:val="00766311"/>
    <w:rsid w:val="00766A69"/>
    <w:rsid w:val="00766C1B"/>
    <w:rsid w:val="00766C71"/>
    <w:rsid w:val="00767412"/>
    <w:rsid w:val="00770145"/>
    <w:rsid w:val="007708DB"/>
    <w:rsid w:val="00770B31"/>
    <w:rsid w:val="00770E18"/>
    <w:rsid w:val="007717AE"/>
    <w:rsid w:val="00771928"/>
    <w:rsid w:val="00772156"/>
    <w:rsid w:val="00772170"/>
    <w:rsid w:val="00772886"/>
    <w:rsid w:val="00772902"/>
    <w:rsid w:val="00772AE6"/>
    <w:rsid w:val="00772CA9"/>
    <w:rsid w:val="00773496"/>
    <w:rsid w:val="00773B60"/>
    <w:rsid w:val="00773E71"/>
    <w:rsid w:val="00773F38"/>
    <w:rsid w:val="00773F5E"/>
    <w:rsid w:val="00774FEA"/>
    <w:rsid w:val="00775905"/>
    <w:rsid w:val="00775FA0"/>
    <w:rsid w:val="007761C6"/>
    <w:rsid w:val="00776369"/>
    <w:rsid w:val="007763AF"/>
    <w:rsid w:val="007770F3"/>
    <w:rsid w:val="00777247"/>
    <w:rsid w:val="00777CFC"/>
    <w:rsid w:val="0078017C"/>
    <w:rsid w:val="0078040A"/>
    <w:rsid w:val="007806B0"/>
    <w:rsid w:val="007816F9"/>
    <w:rsid w:val="00781A03"/>
    <w:rsid w:val="00781A30"/>
    <w:rsid w:val="00782366"/>
    <w:rsid w:val="00782918"/>
    <w:rsid w:val="007848F2"/>
    <w:rsid w:val="00784A0D"/>
    <w:rsid w:val="0078645B"/>
    <w:rsid w:val="007867B3"/>
    <w:rsid w:val="007868D9"/>
    <w:rsid w:val="007869C3"/>
    <w:rsid w:val="00786A6C"/>
    <w:rsid w:val="00787561"/>
    <w:rsid w:val="00787EB2"/>
    <w:rsid w:val="0079047B"/>
    <w:rsid w:val="0079085D"/>
    <w:rsid w:val="00791564"/>
    <w:rsid w:val="00791568"/>
    <w:rsid w:val="007916E3"/>
    <w:rsid w:val="00791DC1"/>
    <w:rsid w:val="00791F8A"/>
    <w:rsid w:val="0079245E"/>
    <w:rsid w:val="007926EA"/>
    <w:rsid w:val="00792B3B"/>
    <w:rsid w:val="00792C53"/>
    <w:rsid w:val="0079330E"/>
    <w:rsid w:val="00793656"/>
    <w:rsid w:val="00793AEF"/>
    <w:rsid w:val="007953B9"/>
    <w:rsid w:val="00795ADC"/>
    <w:rsid w:val="00795FC3"/>
    <w:rsid w:val="00796456"/>
    <w:rsid w:val="007965F1"/>
    <w:rsid w:val="0079680A"/>
    <w:rsid w:val="00796B10"/>
    <w:rsid w:val="00797049"/>
    <w:rsid w:val="007975D3"/>
    <w:rsid w:val="00797C1A"/>
    <w:rsid w:val="007A0AA1"/>
    <w:rsid w:val="007A0B26"/>
    <w:rsid w:val="007A0F9A"/>
    <w:rsid w:val="007A18B2"/>
    <w:rsid w:val="007A1961"/>
    <w:rsid w:val="007A1BFA"/>
    <w:rsid w:val="007A1D4B"/>
    <w:rsid w:val="007A22D5"/>
    <w:rsid w:val="007A3C23"/>
    <w:rsid w:val="007A3CF6"/>
    <w:rsid w:val="007A4A91"/>
    <w:rsid w:val="007A51B7"/>
    <w:rsid w:val="007A5713"/>
    <w:rsid w:val="007A5AB2"/>
    <w:rsid w:val="007A5F0B"/>
    <w:rsid w:val="007A6363"/>
    <w:rsid w:val="007A69B1"/>
    <w:rsid w:val="007A74D3"/>
    <w:rsid w:val="007A7523"/>
    <w:rsid w:val="007A7897"/>
    <w:rsid w:val="007A78BD"/>
    <w:rsid w:val="007A7984"/>
    <w:rsid w:val="007A7ABC"/>
    <w:rsid w:val="007B01CD"/>
    <w:rsid w:val="007B0791"/>
    <w:rsid w:val="007B0C53"/>
    <w:rsid w:val="007B15D6"/>
    <w:rsid w:val="007B1785"/>
    <w:rsid w:val="007B1796"/>
    <w:rsid w:val="007B19FC"/>
    <w:rsid w:val="007B20B7"/>
    <w:rsid w:val="007B37A6"/>
    <w:rsid w:val="007B3A2F"/>
    <w:rsid w:val="007B3D64"/>
    <w:rsid w:val="007B432D"/>
    <w:rsid w:val="007B509D"/>
    <w:rsid w:val="007B5482"/>
    <w:rsid w:val="007B5B28"/>
    <w:rsid w:val="007B5C2E"/>
    <w:rsid w:val="007B5D75"/>
    <w:rsid w:val="007B5DE4"/>
    <w:rsid w:val="007B5F6C"/>
    <w:rsid w:val="007B63A4"/>
    <w:rsid w:val="007B64B1"/>
    <w:rsid w:val="007B67FE"/>
    <w:rsid w:val="007B688C"/>
    <w:rsid w:val="007B6CCD"/>
    <w:rsid w:val="007B6D6C"/>
    <w:rsid w:val="007B7243"/>
    <w:rsid w:val="007C082B"/>
    <w:rsid w:val="007C10AF"/>
    <w:rsid w:val="007C196E"/>
    <w:rsid w:val="007C2314"/>
    <w:rsid w:val="007C2742"/>
    <w:rsid w:val="007C31F8"/>
    <w:rsid w:val="007C40B0"/>
    <w:rsid w:val="007C483B"/>
    <w:rsid w:val="007C4A94"/>
    <w:rsid w:val="007C5458"/>
    <w:rsid w:val="007C5CC8"/>
    <w:rsid w:val="007C5D35"/>
    <w:rsid w:val="007C6066"/>
    <w:rsid w:val="007C6150"/>
    <w:rsid w:val="007C7158"/>
    <w:rsid w:val="007C74EB"/>
    <w:rsid w:val="007D0A99"/>
    <w:rsid w:val="007D0BB9"/>
    <w:rsid w:val="007D1419"/>
    <w:rsid w:val="007D1B82"/>
    <w:rsid w:val="007D28EC"/>
    <w:rsid w:val="007D296F"/>
    <w:rsid w:val="007D2CE4"/>
    <w:rsid w:val="007D341B"/>
    <w:rsid w:val="007D35ED"/>
    <w:rsid w:val="007D36E6"/>
    <w:rsid w:val="007D3F12"/>
    <w:rsid w:val="007D4388"/>
    <w:rsid w:val="007D43EA"/>
    <w:rsid w:val="007D4C60"/>
    <w:rsid w:val="007D4D46"/>
    <w:rsid w:val="007D4ED2"/>
    <w:rsid w:val="007D5527"/>
    <w:rsid w:val="007D5C66"/>
    <w:rsid w:val="007D605A"/>
    <w:rsid w:val="007D639E"/>
    <w:rsid w:val="007D65F9"/>
    <w:rsid w:val="007D6B7B"/>
    <w:rsid w:val="007D7409"/>
    <w:rsid w:val="007D7F73"/>
    <w:rsid w:val="007E0384"/>
    <w:rsid w:val="007E0EDE"/>
    <w:rsid w:val="007E173C"/>
    <w:rsid w:val="007E1C36"/>
    <w:rsid w:val="007E295D"/>
    <w:rsid w:val="007E2F61"/>
    <w:rsid w:val="007E33D2"/>
    <w:rsid w:val="007E34A6"/>
    <w:rsid w:val="007E355D"/>
    <w:rsid w:val="007E382C"/>
    <w:rsid w:val="007E4040"/>
    <w:rsid w:val="007E462E"/>
    <w:rsid w:val="007E56F8"/>
    <w:rsid w:val="007E6013"/>
    <w:rsid w:val="007E645D"/>
    <w:rsid w:val="007E6666"/>
    <w:rsid w:val="007E747A"/>
    <w:rsid w:val="007E7C37"/>
    <w:rsid w:val="007E7F5E"/>
    <w:rsid w:val="007F056A"/>
    <w:rsid w:val="007F0E9D"/>
    <w:rsid w:val="007F1799"/>
    <w:rsid w:val="007F19D2"/>
    <w:rsid w:val="007F19EF"/>
    <w:rsid w:val="007F1AFA"/>
    <w:rsid w:val="007F1CEA"/>
    <w:rsid w:val="007F2509"/>
    <w:rsid w:val="007F25C8"/>
    <w:rsid w:val="007F2ABA"/>
    <w:rsid w:val="007F2E3E"/>
    <w:rsid w:val="007F37F5"/>
    <w:rsid w:val="007F38D9"/>
    <w:rsid w:val="007F4119"/>
    <w:rsid w:val="007F444A"/>
    <w:rsid w:val="007F609E"/>
    <w:rsid w:val="007F6ED0"/>
    <w:rsid w:val="007F6F24"/>
    <w:rsid w:val="007F7F2F"/>
    <w:rsid w:val="00800EA4"/>
    <w:rsid w:val="00801462"/>
    <w:rsid w:val="00801CEA"/>
    <w:rsid w:val="00801FB3"/>
    <w:rsid w:val="008021CF"/>
    <w:rsid w:val="00802849"/>
    <w:rsid w:val="00802DD9"/>
    <w:rsid w:val="00803449"/>
    <w:rsid w:val="00803797"/>
    <w:rsid w:val="008037EF"/>
    <w:rsid w:val="00803967"/>
    <w:rsid w:val="008039C1"/>
    <w:rsid w:val="008046F6"/>
    <w:rsid w:val="00804FBB"/>
    <w:rsid w:val="008050B2"/>
    <w:rsid w:val="00805152"/>
    <w:rsid w:val="008068E5"/>
    <w:rsid w:val="00806D48"/>
    <w:rsid w:val="0080709C"/>
    <w:rsid w:val="008075C6"/>
    <w:rsid w:val="008104FA"/>
    <w:rsid w:val="00810652"/>
    <w:rsid w:val="00810792"/>
    <w:rsid w:val="00810842"/>
    <w:rsid w:val="00810A42"/>
    <w:rsid w:val="00810B19"/>
    <w:rsid w:val="00810EA5"/>
    <w:rsid w:val="008112A8"/>
    <w:rsid w:val="0081131D"/>
    <w:rsid w:val="00811754"/>
    <w:rsid w:val="00811B09"/>
    <w:rsid w:val="0081235F"/>
    <w:rsid w:val="00812ABA"/>
    <w:rsid w:val="00812B74"/>
    <w:rsid w:val="00812F6E"/>
    <w:rsid w:val="008130D1"/>
    <w:rsid w:val="0081314E"/>
    <w:rsid w:val="008143E7"/>
    <w:rsid w:val="00815750"/>
    <w:rsid w:val="00817DED"/>
    <w:rsid w:val="00820D47"/>
    <w:rsid w:val="0082105A"/>
    <w:rsid w:val="0082121A"/>
    <w:rsid w:val="0082131A"/>
    <w:rsid w:val="008215C5"/>
    <w:rsid w:val="00821A45"/>
    <w:rsid w:val="00822449"/>
    <w:rsid w:val="008224C3"/>
    <w:rsid w:val="00822571"/>
    <w:rsid w:val="00822C2E"/>
    <w:rsid w:val="008237CC"/>
    <w:rsid w:val="00824A32"/>
    <w:rsid w:val="00824D1A"/>
    <w:rsid w:val="00824ED6"/>
    <w:rsid w:val="00825633"/>
    <w:rsid w:val="00826439"/>
    <w:rsid w:val="0082645C"/>
    <w:rsid w:val="00826A2D"/>
    <w:rsid w:val="008272A7"/>
    <w:rsid w:val="008272A9"/>
    <w:rsid w:val="008276F3"/>
    <w:rsid w:val="0082784C"/>
    <w:rsid w:val="00827CEB"/>
    <w:rsid w:val="008300E0"/>
    <w:rsid w:val="00830C0D"/>
    <w:rsid w:val="00830C5B"/>
    <w:rsid w:val="00830E9F"/>
    <w:rsid w:val="008313DE"/>
    <w:rsid w:val="00831D87"/>
    <w:rsid w:val="0083203F"/>
    <w:rsid w:val="008320AE"/>
    <w:rsid w:val="008321D6"/>
    <w:rsid w:val="008323FA"/>
    <w:rsid w:val="008324D7"/>
    <w:rsid w:val="008335E8"/>
    <w:rsid w:val="0083378F"/>
    <w:rsid w:val="00834081"/>
    <w:rsid w:val="0083412A"/>
    <w:rsid w:val="008345C6"/>
    <w:rsid w:val="00834733"/>
    <w:rsid w:val="00834B92"/>
    <w:rsid w:val="00834E42"/>
    <w:rsid w:val="00836152"/>
    <w:rsid w:val="00836227"/>
    <w:rsid w:val="00836BCF"/>
    <w:rsid w:val="00837DED"/>
    <w:rsid w:val="00837EB6"/>
    <w:rsid w:val="00837FA7"/>
    <w:rsid w:val="0084052D"/>
    <w:rsid w:val="00840BF9"/>
    <w:rsid w:val="00840EB9"/>
    <w:rsid w:val="008412DF"/>
    <w:rsid w:val="00841390"/>
    <w:rsid w:val="00841D62"/>
    <w:rsid w:val="008421D1"/>
    <w:rsid w:val="00842291"/>
    <w:rsid w:val="00842372"/>
    <w:rsid w:val="00842423"/>
    <w:rsid w:val="00843139"/>
    <w:rsid w:val="00843427"/>
    <w:rsid w:val="00844E52"/>
    <w:rsid w:val="0084531D"/>
    <w:rsid w:val="00845383"/>
    <w:rsid w:val="008453FE"/>
    <w:rsid w:val="00845577"/>
    <w:rsid w:val="00845A78"/>
    <w:rsid w:val="00846DB0"/>
    <w:rsid w:val="00847034"/>
    <w:rsid w:val="00847514"/>
    <w:rsid w:val="008503F4"/>
    <w:rsid w:val="00850CAE"/>
    <w:rsid w:val="00851E5C"/>
    <w:rsid w:val="00851F3F"/>
    <w:rsid w:val="008528AE"/>
    <w:rsid w:val="00852BF7"/>
    <w:rsid w:val="00853094"/>
    <w:rsid w:val="00853665"/>
    <w:rsid w:val="008537C4"/>
    <w:rsid w:val="00853860"/>
    <w:rsid w:val="0085389B"/>
    <w:rsid w:val="00853987"/>
    <w:rsid w:val="00853A2E"/>
    <w:rsid w:val="00853FBA"/>
    <w:rsid w:val="0085401C"/>
    <w:rsid w:val="00854283"/>
    <w:rsid w:val="0085496D"/>
    <w:rsid w:val="00854CF7"/>
    <w:rsid w:val="008553DA"/>
    <w:rsid w:val="00855680"/>
    <w:rsid w:val="00855AE8"/>
    <w:rsid w:val="00855EFA"/>
    <w:rsid w:val="00856529"/>
    <w:rsid w:val="00856675"/>
    <w:rsid w:val="00856938"/>
    <w:rsid w:val="0085758D"/>
    <w:rsid w:val="00857D3B"/>
    <w:rsid w:val="00860152"/>
    <w:rsid w:val="008603C6"/>
    <w:rsid w:val="00860BC3"/>
    <w:rsid w:val="00860EFB"/>
    <w:rsid w:val="008615B9"/>
    <w:rsid w:val="00861DF4"/>
    <w:rsid w:val="008622D7"/>
    <w:rsid w:val="00863079"/>
    <w:rsid w:val="0086324D"/>
    <w:rsid w:val="0086363F"/>
    <w:rsid w:val="00863761"/>
    <w:rsid w:val="00863AB7"/>
    <w:rsid w:val="00863C86"/>
    <w:rsid w:val="008641C7"/>
    <w:rsid w:val="008646E2"/>
    <w:rsid w:val="00865075"/>
    <w:rsid w:val="00865189"/>
    <w:rsid w:val="008651AE"/>
    <w:rsid w:val="008656A8"/>
    <w:rsid w:val="00865B14"/>
    <w:rsid w:val="00865E07"/>
    <w:rsid w:val="00866207"/>
    <w:rsid w:val="0086662A"/>
    <w:rsid w:val="008668FC"/>
    <w:rsid w:val="00866967"/>
    <w:rsid w:val="00866DA7"/>
    <w:rsid w:val="00870208"/>
    <w:rsid w:val="00870325"/>
    <w:rsid w:val="00870880"/>
    <w:rsid w:val="00870B2D"/>
    <w:rsid w:val="00871658"/>
    <w:rsid w:val="0087250B"/>
    <w:rsid w:val="00872743"/>
    <w:rsid w:val="00872982"/>
    <w:rsid w:val="00873061"/>
    <w:rsid w:val="0087337D"/>
    <w:rsid w:val="0087359A"/>
    <w:rsid w:val="008735FE"/>
    <w:rsid w:val="00873877"/>
    <w:rsid w:val="00873986"/>
    <w:rsid w:val="00873ED0"/>
    <w:rsid w:val="0087405B"/>
    <w:rsid w:val="0087418D"/>
    <w:rsid w:val="0087460B"/>
    <w:rsid w:val="0087575E"/>
    <w:rsid w:val="00875AC3"/>
    <w:rsid w:val="00875DE4"/>
    <w:rsid w:val="00876935"/>
    <w:rsid w:val="00876986"/>
    <w:rsid w:val="00876B33"/>
    <w:rsid w:val="00876E44"/>
    <w:rsid w:val="00880420"/>
    <w:rsid w:val="00880A12"/>
    <w:rsid w:val="00880A48"/>
    <w:rsid w:val="00880C61"/>
    <w:rsid w:val="00880F61"/>
    <w:rsid w:val="00881495"/>
    <w:rsid w:val="008821C9"/>
    <w:rsid w:val="0088346D"/>
    <w:rsid w:val="00884125"/>
    <w:rsid w:val="0088425D"/>
    <w:rsid w:val="00884C6F"/>
    <w:rsid w:val="008850D6"/>
    <w:rsid w:val="008853E3"/>
    <w:rsid w:val="00885856"/>
    <w:rsid w:val="00885897"/>
    <w:rsid w:val="00885DCA"/>
    <w:rsid w:val="008862EA"/>
    <w:rsid w:val="00887FE2"/>
    <w:rsid w:val="0089029A"/>
    <w:rsid w:val="008903DA"/>
    <w:rsid w:val="0089108D"/>
    <w:rsid w:val="008910EF"/>
    <w:rsid w:val="008914D5"/>
    <w:rsid w:val="0089212A"/>
    <w:rsid w:val="00892552"/>
    <w:rsid w:val="008928C1"/>
    <w:rsid w:val="0089359F"/>
    <w:rsid w:val="00893784"/>
    <w:rsid w:val="00893A85"/>
    <w:rsid w:val="00893E96"/>
    <w:rsid w:val="008948B9"/>
    <w:rsid w:val="00894B5A"/>
    <w:rsid w:val="00894E09"/>
    <w:rsid w:val="00895211"/>
    <w:rsid w:val="0089585D"/>
    <w:rsid w:val="00895916"/>
    <w:rsid w:val="00895C72"/>
    <w:rsid w:val="0089611D"/>
    <w:rsid w:val="00896A58"/>
    <w:rsid w:val="00897EBA"/>
    <w:rsid w:val="008A0378"/>
    <w:rsid w:val="008A11E0"/>
    <w:rsid w:val="008A13C8"/>
    <w:rsid w:val="008A1B83"/>
    <w:rsid w:val="008A222B"/>
    <w:rsid w:val="008A249C"/>
    <w:rsid w:val="008A28BE"/>
    <w:rsid w:val="008A2FE8"/>
    <w:rsid w:val="008A34EE"/>
    <w:rsid w:val="008A449D"/>
    <w:rsid w:val="008A473A"/>
    <w:rsid w:val="008A4F9D"/>
    <w:rsid w:val="008A513D"/>
    <w:rsid w:val="008A57E9"/>
    <w:rsid w:val="008A5906"/>
    <w:rsid w:val="008A5F2D"/>
    <w:rsid w:val="008A62BC"/>
    <w:rsid w:val="008A63EB"/>
    <w:rsid w:val="008A7C52"/>
    <w:rsid w:val="008B0097"/>
    <w:rsid w:val="008B0779"/>
    <w:rsid w:val="008B157C"/>
    <w:rsid w:val="008B24B6"/>
    <w:rsid w:val="008B2618"/>
    <w:rsid w:val="008B283A"/>
    <w:rsid w:val="008B2DA2"/>
    <w:rsid w:val="008B3153"/>
    <w:rsid w:val="008B40E9"/>
    <w:rsid w:val="008B45BA"/>
    <w:rsid w:val="008B46BE"/>
    <w:rsid w:val="008B46C4"/>
    <w:rsid w:val="008B48A1"/>
    <w:rsid w:val="008B4C17"/>
    <w:rsid w:val="008B5C73"/>
    <w:rsid w:val="008B5F80"/>
    <w:rsid w:val="008B63AA"/>
    <w:rsid w:val="008B682E"/>
    <w:rsid w:val="008B75DB"/>
    <w:rsid w:val="008B7948"/>
    <w:rsid w:val="008B7FF2"/>
    <w:rsid w:val="008C012F"/>
    <w:rsid w:val="008C0828"/>
    <w:rsid w:val="008C08C0"/>
    <w:rsid w:val="008C0DAB"/>
    <w:rsid w:val="008C0F03"/>
    <w:rsid w:val="008C0F36"/>
    <w:rsid w:val="008C113F"/>
    <w:rsid w:val="008C1F03"/>
    <w:rsid w:val="008C217E"/>
    <w:rsid w:val="008C2E4E"/>
    <w:rsid w:val="008C3259"/>
    <w:rsid w:val="008C3C38"/>
    <w:rsid w:val="008C46B8"/>
    <w:rsid w:val="008C4C8E"/>
    <w:rsid w:val="008C5931"/>
    <w:rsid w:val="008C5989"/>
    <w:rsid w:val="008C5E6F"/>
    <w:rsid w:val="008C5EBA"/>
    <w:rsid w:val="008C60DE"/>
    <w:rsid w:val="008C697A"/>
    <w:rsid w:val="008C7510"/>
    <w:rsid w:val="008C78D7"/>
    <w:rsid w:val="008D0184"/>
    <w:rsid w:val="008D03BF"/>
    <w:rsid w:val="008D0751"/>
    <w:rsid w:val="008D0821"/>
    <w:rsid w:val="008D0CBD"/>
    <w:rsid w:val="008D173A"/>
    <w:rsid w:val="008D1D2E"/>
    <w:rsid w:val="008D25CB"/>
    <w:rsid w:val="008D28C4"/>
    <w:rsid w:val="008D332C"/>
    <w:rsid w:val="008D3B28"/>
    <w:rsid w:val="008D3C68"/>
    <w:rsid w:val="008D44B6"/>
    <w:rsid w:val="008D46C0"/>
    <w:rsid w:val="008D4B1B"/>
    <w:rsid w:val="008D4BBF"/>
    <w:rsid w:val="008D503F"/>
    <w:rsid w:val="008D5A95"/>
    <w:rsid w:val="008D5F8C"/>
    <w:rsid w:val="008D7276"/>
    <w:rsid w:val="008D7D40"/>
    <w:rsid w:val="008E033D"/>
    <w:rsid w:val="008E078E"/>
    <w:rsid w:val="008E0AC3"/>
    <w:rsid w:val="008E1200"/>
    <w:rsid w:val="008E1E47"/>
    <w:rsid w:val="008E27DA"/>
    <w:rsid w:val="008E29EB"/>
    <w:rsid w:val="008E33B4"/>
    <w:rsid w:val="008E4699"/>
    <w:rsid w:val="008E4A97"/>
    <w:rsid w:val="008E500A"/>
    <w:rsid w:val="008E63F9"/>
    <w:rsid w:val="008E646D"/>
    <w:rsid w:val="008E7B42"/>
    <w:rsid w:val="008E7C20"/>
    <w:rsid w:val="008E7D5F"/>
    <w:rsid w:val="008F0C29"/>
    <w:rsid w:val="008F0F1D"/>
    <w:rsid w:val="008F1523"/>
    <w:rsid w:val="008F1DDA"/>
    <w:rsid w:val="008F2285"/>
    <w:rsid w:val="008F29B1"/>
    <w:rsid w:val="008F2B12"/>
    <w:rsid w:val="008F3BA3"/>
    <w:rsid w:val="008F3FD5"/>
    <w:rsid w:val="008F44DF"/>
    <w:rsid w:val="008F4B2E"/>
    <w:rsid w:val="008F50D4"/>
    <w:rsid w:val="008F51C2"/>
    <w:rsid w:val="008F5480"/>
    <w:rsid w:val="008F593D"/>
    <w:rsid w:val="008F5E8D"/>
    <w:rsid w:val="008F6468"/>
    <w:rsid w:val="008F68E7"/>
    <w:rsid w:val="008F74A7"/>
    <w:rsid w:val="008F77BF"/>
    <w:rsid w:val="009001A3"/>
    <w:rsid w:val="0090043F"/>
    <w:rsid w:val="00901FA3"/>
    <w:rsid w:val="00903D6C"/>
    <w:rsid w:val="0090510D"/>
    <w:rsid w:val="009054F0"/>
    <w:rsid w:val="0090570B"/>
    <w:rsid w:val="00905EBE"/>
    <w:rsid w:val="009064A0"/>
    <w:rsid w:val="00906748"/>
    <w:rsid w:val="00907976"/>
    <w:rsid w:val="00907BC4"/>
    <w:rsid w:val="00907EAB"/>
    <w:rsid w:val="00907ED6"/>
    <w:rsid w:val="00910DF0"/>
    <w:rsid w:val="00911184"/>
    <w:rsid w:val="009111E7"/>
    <w:rsid w:val="00911D0F"/>
    <w:rsid w:val="00911D65"/>
    <w:rsid w:val="00912B8C"/>
    <w:rsid w:val="00912DCC"/>
    <w:rsid w:val="00912E10"/>
    <w:rsid w:val="00913C4C"/>
    <w:rsid w:val="0091454C"/>
    <w:rsid w:val="009145FB"/>
    <w:rsid w:val="00914959"/>
    <w:rsid w:val="00915B1E"/>
    <w:rsid w:val="00915B8E"/>
    <w:rsid w:val="00916564"/>
    <w:rsid w:val="00917620"/>
    <w:rsid w:val="00917778"/>
    <w:rsid w:val="00920150"/>
    <w:rsid w:val="0092035D"/>
    <w:rsid w:val="009218C8"/>
    <w:rsid w:val="00921FAD"/>
    <w:rsid w:val="0092201F"/>
    <w:rsid w:val="0092244B"/>
    <w:rsid w:val="00922878"/>
    <w:rsid w:val="0092376C"/>
    <w:rsid w:val="00924566"/>
    <w:rsid w:val="009252BA"/>
    <w:rsid w:val="00925AFE"/>
    <w:rsid w:val="0092692A"/>
    <w:rsid w:val="00927311"/>
    <w:rsid w:val="0092761A"/>
    <w:rsid w:val="0092795C"/>
    <w:rsid w:val="00927A6A"/>
    <w:rsid w:val="00927D8B"/>
    <w:rsid w:val="00930517"/>
    <w:rsid w:val="00930851"/>
    <w:rsid w:val="00930AE3"/>
    <w:rsid w:val="0093141A"/>
    <w:rsid w:val="009314A4"/>
    <w:rsid w:val="00931A65"/>
    <w:rsid w:val="00932455"/>
    <w:rsid w:val="00932456"/>
    <w:rsid w:val="00932984"/>
    <w:rsid w:val="00933418"/>
    <w:rsid w:val="009339D9"/>
    <w:rsid w:val="00934A68"/>
    <w:rsid w:val="00934D04"/>
    <w:rsid w:val="00934E3C"/>
    <w:rsid w:val="00934FF8"/>
    <w:rsid w:val="00935000"/>
    <w:rsid w:val="009351FB"/>
    <w:rsid w:val="00935464"/>
    <w:rsid w:val="0093649E"/>
    <w:rsid w:val="009367B2"/>
    <w:rsid w:val="009370BB"/>
    <w:rsid w:val="009372DD"/>
    <w:rsid w:val="00937556"/>
    <w:rsid w:val="00937694"/>
    <w:rsid w:val="00940C37"/>
    <w:rsid w:val="00941DFF"/>
    <w:rsid w:val="00942506"/>
    <w:rsid w:val="009439A9"/>
    <w:rsid w:val="00943AC4"/>
    <w:rsid w:val="00944149"/>
    <w:rsid w:val="009442E0"/>
    <w:rsid w:val="009443D1"/>
    <w:rsid w:val="009448B9"/>
    <w:rsid w:val="00944A30"/>
    <w:rsid w:val="00944C7F"/>
    <w:rsid w:val="00944C94"/>
    <w:rsid w:val="00944E62"/>
    <w:rsid w:val="00945240"/>
    <w:rsid w:val="00945C05"/>
    <w:rsid w:val="0094601C"/>
    <w:rsid w:val="0094627C"/>
    <w:rsid w:val="00946AFE"/>
    <w:rsid w:val="00946D86"/>
    <w:rsid w:val="00946FA5"/>
    <w:rsid w:val="00946FAB"/>
    <w:rsid w:val="00947151"/>
    <w:rsid w:val="009472C7"/>
    <w:rsid w:val="0095082D"/>
    <w:rsid w:val="009514EC"/>
    <w:rsid w:val="00951931"/>
    <w:rsid w:val="00952303"/>
    <w:rsid w:val="00954BC2"/>
    <w:rsid w:val="00954F21"/>
    <w:rsid w:val="00955579"/>
    <w:rsid w:val="00955BE4"/>
    <w:rsid w:val="00955DD1"/>
    <w:rsid w:val="00956160"/>
    <w:rsid w:val="0095651E"/>
    <w:rsid w:val="0095679C"/>
    <w:rsid w:val="009568A9"/>
    <w:rsid w:val="00956910"/>
    <w:rsid w:val="009573BF"/>
    <w:rsid w:val="009574C1"/>
    <w:rsid w:val="0095775D"/>
    <w:rsid w:val="00957A20"/>
    <w:rsid w:val="00960348"/>
    <w:rsid w:val="00960900"/>
    <w:rsid w:val="00960B15"/>
    <w:rsid w:val="00960D6D"/>
    <w:rsid w:val="009614B9"/>
    <w:rsid w:val="00961FE0"/>
    <w:rsid w:val="00962B56"/>
    <w:rsid w:val="00963DD7"/>
    <w:rsid w:val="0096425A"/>
    <w:rsid w:val="009646C7"/>
    <w:rsid w:val="00965001"/>
    <w:rsid w:val="00965206"/>
    <w:rsid w:val="0096538B"/>
    <w:rsid w:val="00965594"/>
    <w:rsid w:val="00965871"/>
    <w:rsid w:val="00965B8C"/>
    <w:rsid w:val="00965EA5"/>
    <w:rsid w:val="00965EB6"/>
    <w:rsid w:val="00965EFB"/>
    <w:rsid w:val="0096638F"/>
    <w:rsid w:val="00966F4E"/>
    <w:rsid w:val="00970B38"/>
    <w:rsid w:val="00972509"/>
    <w:rsid w:val="0097250D"/>
    <w:rsid w:val="00972510"/>
    <w:rsid w:val="00972B9D"/>
    <w:rsid w:val="00972C10"/>
    <w:rsid w:val="00973001"/>
    <w:rsid w:val="009730BE"/>
    <w:rsid w:val="0097316D"/>
    <w:rsid w:val="00973210"/>
    <w:rsid w:val="009733DF"/>
    <w:rsid w:val="00974059"/>
    <w:rsid w:val="00974482"/>
    <w:rsid w:val="00974816"/>
    <w:rsid w:val="00974D87"/>
    <w:rsid w:val="00975149"/>
    <w:rsid w:val="009755D9"/>
    <w:rsid w:val="00975794"/>
    <w:rsid w:val="00975B7F"/>
    <w:rsid w:val="00975C52"/>
    <w:rsid w:val="00975D9F"/>
    <w:rsid w:val="0097618F"/>
    <w:rsid w:val="00976CC3"/>
    <w:rsid w:val="00977015"/>
    <w:rsid w:val="00977474"/>
    <w:rsid w:val="00977BCE"/>
    <w:rsid w:val="00977CA9"/>
    <w:rsid w:val="0098000E"/>
    <w:rsid w:val="0098024B"/>
    <w:rsid w:val="009804F3"/>
    <w:rsid w:val="0098059D"/>
    <w:rsid w:val="00980DEC"/>
    <w:rsid w:val="00981ABF"/>
    <w:rsid w:val="00981DAE"/>
    <w:rsid w:val="0098222D"/>
    <w:rsid w:val="00982264"/>
    <w:rsid w:val="0098261F"/>
    <w:rsid w:val="009835ED"/>
    <w:rsid w:val="00983BE2"/>
    <w:rsid w:val="009840D8"/>
    <w:rsid w:val="009844AD"/>
    <w:rsid w:val="00985270"/>
    <w:rsid w:val="00985979"/>
    <w:rsid w:val="00986327"/>
    <w:rsid w:val="0098660E"/>
    <w:rsid w:val="009867CA"/>
    <w:rsid w:val="00986959"/>
    <w:rsid w:val="00986BB6"/>
    <w:rsid w:val="00990192"/>
    <w:rsid w:val="00990763"/>
    <w:rsid w:val="00991004"/>
    <w:rsid w:val="009913FA"/>
    <w:rsid w:val="009917A7"/>
    <w:rsid w:val="009919D8"/>
    <w:rsid w:val="0099200B"/>
    <w:rsid w:val="0099238C"/>
    <w:rsid w:val="009924BD"/>
    <w:rsid w:val="009927B9"/>
    <w:rsid w:val="009930B6"/>
    <w:rsid w:val="00993ACB"/>
    <w:rsid w:val="00993B9B"/>
    <w:rsid w:val="009941A8"/>
    <w:rsid w:val="009941FD"/>
    <w:rsid w:val="00994352"/>
    <w:rsid w:val="0099484A"/>
    <w:rsid w:val="00994BD2"/>
    <w:rsid w:val="009953D5"/>
    <w:rsid w:val="009954A9"/>
    <w:rsid w:val="009957B1"/>
    <w:rsid w:val="00995A9C"/>
    <w:rsid w:val="00996287"/>
    <w:rsid w:val="00997B50"/>
    <w:rsid w:val="009A0A2F"/>
    <w:rsid w:val="009A0EC3"/>
    <w:rsid w:val="009A19EA"/>
    <w:rsid w:val="009A1FD3"/>
    <w:rsid w:val="009A20AC"/>
    <w:rsid w:val="009A24B1"/>
    <w:rsid w:val="009A25C3"/>
    <w:rsid w:val="009A28A7"/>
    <w:rsid w:val="009A3160"/>
    <w:rsid w:val="009A38FE"/>
    <w:rsid w:val="009A3969"/>
    <w:rsid w:val="009A44D7"/>
    <w:rsid w:val="009A4CBB"/>
    <w:rsid w:val="009A4D17"/>
    <w:rsid w:val="009A538F"/>
    <w:rsid w:val="009A56C6"/>
    <w:rsid w:val="009A5D12"/>
    <w:rsid w:val="009A6213"/>
    <w:rsid w:val="009A7887"/>
    <w:rsid w:val="009B0814"/>
    <w:rsid w:val="009B0AC6"/>
    <w:rsid w:val="009B0AFD"/>
    <w:rsid w:val="009B13B2"/>
    <w:rsid w:val="009B2D5E"/>
    <w:rsid w:val="009B3412"/>
    <w:rsid w:val="009B3D14"/>
    <w:rsid w:val="009B3FAC"/>
    <w:rsid w:val="009B40B0"/>
    <w:rsid w:val="009B412C"/>
    <w:rsid w:val="009B42CA"/>
    <w:rsid w:val="009B4629"/>
    <w:rsid w:val="009B5115"/>
    <w:rsid w:val="009B5DBA"/>
    <w:rsid w:val="009B6906"/>
    <w:rsid w:val="009B6930"/>
    <w:rsid w:val="009B76EE"/>
    <w:rsid w:val="009B7BAD"/>
    <w:rsid w:val="009C0F71"/>
    <w:rsid w:val="009C116B"/>
    <w:rsid w:val="009C13B7"/>
    <w:rsid w:val="009C14B9"/>
    <w:rsid w:val="009C20B0"/>
    <w:rsid w:val="009C2B56"/>
    <w:rsid w:val="009C2BA0"/>
    <w:rsid w:val="009C329B"/>
    <w:rsid w:val="009C4625"/>
    <w:rsid w:val="009C4858"/>
    <w:rsid w:val="009C5D31"/>
    <w:rsid w:val="009C6078"/>
    <w:rsid w:val="009C61EB"/>
    <w:rsid w:val="009C63A0"/>
    <w:rsid w:val="009C64B8"/>
    <w:rsid w:val="009C7156"/>
    <w:rsid w:val="009C75DE"/>
    <w:rsid w:val="009C7998"/>
    <w:rsid w:val="009C7C7E"/>
    <w:rsid w:val="009D0046"/>
    <w:rsid w:val="009D01CF"/>
    <w:rsid w:val="009D075B"/>
    <w:rsid w:val="009D0B58"/>
    <w:rsid w:val="009D105F"/>
    <w:rsid w:val="009D14AD"/>
    <w:rsid w:val="009D14C1"/>
    <w:rsid w:val="009D1AD5"/>
    <w:rsid w:val="009D2559"/>
    <w:rsid w:val="009D2B8A"/>
    <w:rsid w:val="009D2CC1"/>
    <w:rsid w:val="009D310B"/>
    <w:rsid w:val="009D3591"/>
    <w:rsid w:val="009D37E4"/>
    <w:rsid w:val="009D395A"/>
    <w:rsid w:val="009D3A7C"/>
    <w:rsid w:val="009D4740"/>
    <w:rsid w:val="009D4F28"/>
    <w:rsid w:val="009D5615"/>
    <w:rsid w:val="009D5D45"/>
    <w:rsid w:val="009D5E19"/>
    <w:rsid w:val="009D6126"/>
    <w:rsid w:val="009D6466"/>
    <w:rsid w:val="009D7510"/>
    <w:rsid w:val="009D7675"/>
    <w:rsid w:val="009D7C11"/>
    <w:rsid w:val="009D7FB6"/>
    <w:rsid w:val="009E0556"/>
    <w:rsid w:val="009E08E3"/>
    <w:rsid w:val="009E091D"/>
    <w:rsid w:val="009E1520"/>
    <w:rsid w:val="009E156E"/>
    <w:rsid w:val="009E1FF2"/>
    <w:rsid w:val="009E2141"/>
    <w:rsid w:val="009E2274"/>
    <w:rsid w:val="009E29D1"/>
    <w:rsid w:val="009E2FFA"/>
    <w:rsid w:val="009E30D6"/>
    <w:rsid w:val="009E33AE"/>
    <w:rsid w:val="009E3E36"/>
    <w:rsid w:val="009E406E"/>
    <w:rsid w:val="009E4CD7"/>
    <w:rsid w:val="009E57BC"/>
    <w:rsid w:val="009E5C2F"/>
    <w:rsid w:val="009E5EA8"/>
    <w:rsid w:val="009E611B"/>
    <w:rsid w:val="009E6D7D"/>
    <w:rsid w:val="009E78BF"/>
    <w:rsid w:val="009F3A01"/>
    <w:rsid w:val="009F458B"/>
    <w:rsid w:val="009F4840"/>
    <w:rsid w:val="009F4882"/>
    <w:rsid w:val="009F534C"/>
    <w:rsid w:val="009F546E"/>
    <w:rsid w:val="009F5B7A"/>
    <w:rsid w:val="009F5F6F"/>
    <w:rsid w:val="009F6922"/>
    <w:rsid w:val="009F6FE1"/>
    <w:rsid w:val="009F72BD"/>
    <w:rsid w:val="009F72D2"/>
    <w:rsid w:val="009F778A"/>
    <w:rsid w:val="009F7F5F"/>
    <w:rsid w:val="00A01261"/>
    <w:rsid w:val="00A0193C"/>
    <w:rsid w:val="00A01CA5"/>
    <w:rsid w:val="00A02E55"/>
    <w:rsid w:val="00A03B4E"/>
    <w:rsid w:val="00A03DAB"/>
    <w:rsid w:val="00A04AB3"/>
    <w:rsid w:val="00A07177"/>
    <w:rsid w:val="00A07FDE"/>
    <w:rsid w:val="00A108FA"/>
    <w:rsid w:val="00A10A76"/>
    <w:rsid w:val="00A114C9"/>
    <w:rsid w:val="00A11644"/>
    <w:rsid w:val="00A116BF"/>
    <w:rsid w:val="00A1250A"/>
    <w:rsid w:val="00A125DB"/>
    <w:rsid w:val="00A12EFA"/>
    <w:rsid w:val="00A131F8"/>
    <w:rsid w:val="00A143E3"/>
    <w:rsid w:val="00A1478C"/>
    <w:rsid w:val="00A14BFA"/>
    <w:rsid w:val="00A14E58"/>
    <w:rsid w:val="00A151F4"/>
    <w:rsid w:val="00A15840"/>
    <w:rsid w:val="00A15865"/>
    <w:rsid w:val="00A15AF7"/>
    <w:rsid w:val="00A15CEF"/>
    <w:rsid w:val="00A161D6"/>
    <w:rsid w:val="00A16707"/>
    <w:rsid w:val="00A169AF"/>
    <w:rsid w:val="00A169B1"/>
    <w:rsid w:val="00A1746A"/>
    <w:rsid w:val="00A1794B"/>
    <w:rsid w:val="00A17BC9"/>
    <w:rsid w:val="00A2018E"/>
    <w:rsid w:val="00A20559"/>
    <w:rsid w:val="00A20D72"/>
    <w:rsid w:val="00A21B2D"/>
    <w:rsid w:val="00A22726"/>
    <w:rsid w:val="00A23201"/>
    <w:rsid w:val="00A23FE3"/>
    <w:rsid w:val="00A24612"/>
    <w:rsid w:val="00A2464C"/>
    <w:rsid w:val="00A249BC"/>
    <w:rsid w:val="00A24B31"/>
    <w:rsid w:val="00A25293"/>
    <w:rsid w:val="00A26881"/>
    <w:rsid w:val="00A2692C"/>
    <w:rsid w:val="00A269FA"/>
    <w:rsid w:val="00A27639"/>
    <w:rsid w:val="00A276AE"/>
    <w:rsid w:val="00A27ACD"/>
    <w:rsid w:val="00A27C03"/>
    <w:rsid w:val="00A27EA4"/>
    <w:rsid w:val="00A27F60"/>
    <w:rsid w:val="00A304D4"/>
    <w:rsid w:val="00A30B40"/>
    <w:rsid w:val="00A30E9B"/>
    <w:rsid w:val="00A31722"/>
    <w:rsid w:val="00A319C9"/>
    <w:rsid w:val="00A31A00"/>
    <w:rsid w:val="00A31EE3"/>
    <w:rsid w:val="00A322FE"/>
    <w:rsid w:val="00A323A9"/>
    <w:rsid w:val="00A33015"/>
    <w:rsid w:val="00A33992"/>
    <w:rsid w:val="00A342D9"/>
    <w:rsid w:val="00A347AA"/>
    <w:rsid w:val="00A34D67"/>
    <w:rsid w:val="00A34E57"/>
    <w:rsid w:val="00A34E7F"/>
    <w:rsid w:val="00A34EC7"/>
    <w:rsid w:val="00A3500C"/>
    <w:rsid w:val="00A35707"/>
    <w:rsid w:val="00A3583A"/>
    <w:rsid w:val="00A358A8"/>
    <w:rsid w:val="00A36B84"/>
    <w:rsid w:val="00A37DC1"/>
    <w:rsid w:val="00A37E2F"/>
    <w:rsid w:val="00A40195"/>
    <w:rsid w:val="00A406BF"/>
    <w:rsid w:val="00A41208"/>
    <w:rsid w:val="00A416BC"/>
    <w:rsid w:val="00A41DD8"/>
    <w:rsid w:val="00A41EB5"/>
    <w:rsid w:val="00A42124"/>
    <w:rsid w:val="00A421BF"/>
    <w:rsid w:val="00A428B5"/>
    <w:rsid w:val="00A42EEC"/>
    <w:rsid w:val="00A430C7"/>
    <w:rsid w:val="00A435E7"/>
    <w:rsid w:val="00A43BC4"/>
    <w:rsid w:val="00A43BED"/>
    <w:rsid w:val="00A44075"/>
    <w:rsid w:val="00A44087"/>
    <w:rsid w:val="00A44333"/>
    <w:rsid w:val="00A445ED"/>
    <w:rsid w:val="00A45415"/>
    <w:rsid w:val="00A46FFB"/>
    <w:rsid w:val="00A472D9"/>
    <w:rsid w:val="00A50189"/>
    <w:rsid w:val="00A5055F"/>
    <w:rsid w:val="00A506C3"/>
    <w:rsid w:val="00A5085A"/>
    <w:rsid w:val="00A50C58"/>
    <w:rsid w:val="00A50DE6"/>
    <w:rsid w:val="00A50E71"/>
    <w:rsid w:val="00A50FE9"/>
    <w:rsid w:val="00A53097"/>
    <w:rsid w:val="00A54447"/>
    <w:rsid w:val="00A5445D"/>
    <w:rsid w:val="00A5510F"/>
    <w:rsid w:val="00A5511F"/>
    <w:rsid w:val="00A552E4"/>
    <w:rsid w:val="00A555C6"/>
    <w:rsid w:val="00A557A3"/>
    <w:rsid w:val="00A56170"/>
    <w:rsid w:val="00A56252"/>
    <w:rsid w:val="00A56CD8"/>
    <w:rsid w:val="00A570AE"/>
    <w:rsid w:val="00A57CA7"/>
    <w:rsid w:val="00A57D24"/>
    <w:rsid w:val="00A60220"/>
    <w:rsid w:val="00A602C2"/>
    <w:rsid w:val="00A6036C"/>
    <w:rsid w:val="00A60AC6"/>
    <w:rsid w:val="00A60E68"/>
    <w:rsid w:val="00A61536"/>
    <w:rsid w:val="00A62390"/>
    <w:rsid w:val="00A6271E"/>
    <w:rsid w:val="00A63D46"/>
    <w:rsid w:val="00A63DF7"/>
    <w:rsid w:val="00A649D9"/>
    <w:rsid w:val="00A661DD"/>
    <w:rsid w:val="00A66AD4"/>
    <w:rsid w:val="00A66E56"/>
    <w:rsid w:val="00A6707D"/>
    <w:rsid w:val="00A67302"/>
    <w:rsid w:val="00A67D73"/>
    <w:rsid w:val="00A70279"/>
    <w:rsid w:val="00A703AE"/>
    <w:rsid w:val="00A71497"/>
    <w:rsid w:val="00A7294C"/>
    <w:rsid w:val="00A732ED"/>
    <w:rsid w:val="00A73655"/>
    <w:rsid w:val="00A73CAE"/>
    <w:rsid w:val="00A74E22"/>
    <w:rsid w:val="00A74EFE"/>
    <w:rsid w:val="00A751BE"/>
    <w:rsid w:val="00A75DF4"/>
    <w:rsid w:val="00A7656F"/>
    <w:rsid w:val="00A76A40"/>
    <w:rsid w:val="00A76B6D"/>
    <w:rsid w:val="00A76B73"/>
    <w:rsid w:val="00A772DA"/>
    <w:rsid w:val="00A7747D"/>
    <w:rsid w:val="00A7793A"/>
    <w:rsid w:val="00A77972"/>
    <w:rsid w:val="00A77BAE"/>
    <w:rsid w:val="00A77DE1"/>
    <w:rsid w:val="00A806FD"/>
    <w:rsid w:val="00A80A17"/>
    <w:rsid w:val="00A80C2B"/>
    <w:rsid w:val="00A80F51"/>
    <w:rsid w:val="00A81156"/>
    <w:rsid w:val="00A81353"/>
    <w:rsid w:val="00A81979"/>
    <w:rsid w:val="00A819AB"/>
    <w:rsid w:val="00A81CF4"/>
    <w:rsid w:val="00A81DAB"/>
    <w:rsid w:val="00A81DEE"/>
    <w:rsid w:val="00A82B37"/>
    <w:rsid w:val="00A82C97"/>
    <w:rsid w:val="00A83181"/>
    <w:rsid w:val="00A83ACE"/>
    <w:rsid w:val="00A83B4E"/>
    <w:rsid w:val="00A83C00"/>
    <w:rsid w:val="00A8422F"/>
    <w:rsid w:val="00A847B1"/>
    <w:rsid w:val="00A84AA4"/>
    <w:rsid w:val="00A84E14"/>
    <w:rsid w:val="00A85A44"/>
    <w:rsid w:val="00A8657C"/>
    <w:rsid w:val="00A86752"/>
    <w:rsid w:val="00A8734F"/>
    <w:rsid w:val="00A876A0"/>
    <w:rsid w:val="00A87A49"/>
    <w:rsid w:val="00A901C8"/>
    <w:rsid w:val="00A909E6"/>
    <w:rsid w:val="00A90FFE"/>
    <w:rsid w:val="00A91010"/>
    <w:rsid w:val="00A910FF"/>
    <w:rsid w:val="00A919EC"/>
    <w:rsid w:val="00A91EBB"/>
    <w:rsid w:val="00A9203D"/>
    <w:rsid w:val="00A92889"/>
    <w:rsid w:val="00A93249"/>
    <w:rsid w:val="00A93B14"/>
    <w:rsid w:val="00A94541"/>
    <w:rsid w:val="00A945E7"/>
    <w:rsid w:val="00A94AAF"/>
    <w:rsid w:val="00A9569D"/>
    <w:rsid w:val="00A95A46"/>
    <w:rsid w:val="00A95E75"/>
    <w:rsid w:val="00A96C18"/>
    <w:rsid w:val="00A9763A"/>
    <w:rsid w:val="00AA12EA"/>
    <w:rsid w:val="00AA134F"/>
    <w:rsid w:val="00AA1480"/>
    <w:rsid w:val="00AA15AD"/>
    <w:rsid w:val="00AA18B6"/>
    <w:rsid w:val="00AA3010"/>
    <w:rsid w:val="00AA369C"/>
    <w:rsid w:val="00AA437E"/>
    <w:rsid w:val="00AA43B3"/>
    <w:rsid w:val="00AA464E"/>
    <w:rsid w:val="00AA4873"/>
    <w:rsid w:val="00AA494D"/>
    <w:rsid w:val="00AA5489"/>
    <w:rsid w:val="00AA5A6B"/>
    <w:rsid w:val="00AA63A9"/>
    <w:rsid w:val="00AA7265"/>
    <w:rsid w:val="00AA755D"/>
    <w:rsid w:val="00AA76E3"/>
    <w:rsid w:val="00AA76F4"/>
    <w:rsid w:val="00AA7CA3"/>
    <w:rsid w:val="00AA7CD0"/>
    <w:rsid w:val="00AB07D0"/>
    <w:rsid w:val="00AB11B3"/>
    <w:rsid w:val="00AB2408"/>
    <w:rsid w:val="00AB2783"/>
    <w:rsid w:val="00AB36F6"/>
    <w:rsid w:val="00AB3881"/>
    <w:rsid w:val="00AB43E5"/>
    <w:rsid w:val="00AB57A1"/>
    <w:rsid w:val="00AB60F0"/>
    <w:rsid w:val="00AB69A5"/>
    <w:rsid w:val="00AB69CD"/>
    <w:rsid w:val="00AB72A0"/>
    <w:rsid w:val="00AB7385"/>
    <w:rsid w:val="00AB76B3"/>
    <w:rsid w:val="00AB7BB2"/>
    <w:rsid w:val="00AC0247"/>
    <w:rsid w:val="00AC0D9E"/>
    <w:rsid w:val="00AC1823"/>
    <w:rsid w:val="00AC1A91"/>
    <w:rsid w:val="00AC1F2E"/>
    <w:rsid w:val="00AC22B4"/>
    <w:rsid w:val="00AC2FE8"/>
    <w:rsid w:val="00AC3230"/>
    <w:rsid w:val="00AC3305"/>
    <w:rsid w:val="00AC357C"/>
    <w:rsid w:val="00AC36AC"/>
    <w:rsid w:val="00AC3797"/>
    <w:rsid w:val="00AC3BDC"/>
    <w:rsid w:val="00AC40CA"/>
    <w:rsid w:val="00AC4429"/>
    <w:rsid w:val="00AC4466"/>
    <w:rsid w:val="00AC4619"/>
    <w:rsid w:val="00AC4A26"/>
    <w:rsid w:val="00AC4E65"/>
    <w:rsid w:val="00AC57A4"/>
    <w:rsid w:val="00AC5B17"/>
    <w:rsid w:val="00AC65AB"/>
    <w:rsid w:val="00AC7288"/>
    <w:rsid w:val="00AC741A"/>
    <w:rsid w:val="00AC742B"/>
    <w:rsid w:val="00AC764F"/>
    <w:rsid w:val="00AC7ED2"/>
    <w:rsid w:val="00AD004C"/>
    <w:rsid w:val="00AD0372"/>
    <w:rsid w:val="00AD04A5"/>
    <w:rsid w:val="00AD10B1"/>
    <w:rsid w:val="00AD1485"/>
    <w:rsid w:val="00AD17AC"/>
    <w:rsid w:val="00AD17AD"/>
    <w:rsid w:val="00AD1838"/>
    <w:rsid w:val="00AD2679"/>
    <w:rsid w:val="00AD274C"/>
    <w:rsid w:val="00AD2838"/>
    <w:rsid w:val="00AD3076"/>
    <w:rsid w:val="00AD350C"/>
    <w:rsid w:val="00AD3A66"/>
    <w:rsid w:val="00AD3E54"/>
    <w:rsid w:val="00AD3EC1"/>
    <w:rsid w:val="00AD3ECE"/>
    <w:rsid w:val="00AD43E6"/>
    <w:rsid w:val="00AD516D"/>
    <w:rsid w:val="00AD5841"/>
    <w:rsid w:val="00AD5F1B"/>
    <w:rsid w:val="00AD709B"/>
    <w:rsid w:val="00AD7873"/>
    <w:rsid w:val="00AD78A9"/>
    <w:rsid w:val="00AD7BE2"/>
    <w:rsid w:val="00AD7EC7"/>
    <w:rsid w:val="00AE0AFD"/>
    <w:rsid w:val="00AE0BFB"/>
    <w:rsid w:val="00AE14C7"/>
    <w:rsid w:val="00AE1C2F"/>
    <w:rsid w:val="00AE248F"/>
    <w:rsid w:val="00AE27CA"/>
    <w:rsid w:val="00AE34E9"/>
    <w:rsid w:val="00AE3818"/>
    <w:rsid w:val="00AE3D41"/>
    <w:rsid w:val="00AE52D5"/>
    <w:rsid w:val="00AE599C"/>
    <w:rsid w:val="00AE5FD6"/>
    <w:rsid w:val="00AE64C4"/>
    <w:rsid w:val="00AE6779"/>
    <w:rsid w:val="00AE69B3"/>
    <w:rsid w:val="00AE7A37"/>
    <w:rsid w:val="00AE7BC7"/>
    <w:rsid w:val="00AF08AE"/>
    <w:rsid w:val="00AF0A7A"/>
    <w:rsid w:val="00AF0D92"/>
    <w:rsid w:val="00AF0F1C"/>
    <w:rsid w:val="00AF1876"/>
    <w:rsid w:val="00AF1FCC"/>
    <w:rsid w:val="00AF2165"/>
    <w:rsid w:val="00AF2517"/>
    <w:rsid w:val="00AF44D2"/>
    <w:rsid w:val="00AF462F"/>
    <w:rsid w:val="00AF4680"/>
    <w:rsid w:val="00AF50C2"/>
    <w:rsid w:val="00AF5625"/>
    <w:rsid w:val="00AF6314"/>
    <w:rsid w:val="00AF6B83"/>
    <w:rsid w:val="00AF6F8A"/>
    <w:rsid w:val="00AF7374"/>
    <w:rsid w:val="00AF783C"/>
    <w:rsid w:val="00AF7A4B"/>
    <w:rsid w:val="00B00206"/>
    <w:rsid w:val="00B00805"/>
    <w:rsid w:val="00B009D3"/>
    <w:rsid w:val="00B00ADD"/>
    <w:rsid w:val="00B00B8E"/>
    <w:rsid w:val="00B01DD3"/>
    <w:rsid w:val="00B01DE1"/>
    <w:rsid w:val="00B02110"/>
    <w:rsid w:val="00B021DD"/>
    <w:rsid w:val="00B02CF4"/>
    <w:rsid w:val="00B03516"/>
    <w:rsid w:val="00B041BE"/>
    <w:rsid w:val="00B0424A"/>
    <w:rsid w:val="00B04756"/>
    <w:rsid w:val="00B04BA3"/>
    <w:rsid w:val="00B04FB5"/>
    <w:rsid w:val="00B05855"/>
    <w:rsid w:val="00B067D1"/>
    <w:rsid w:val="00B0719E"/>
    <w:rsid w:val="00B1069B"/>
    <w:rsid w:val="00B108ED"/>
    <w:rsid w:val="00B10D1C"/>
    <w:rsid w:val="00B11712"/>
    <w:rsid w:val="00B1290C"/>
    <w:rsid w:val="00B13365"/>
    <w:rsid w:val="00B135DF"/>
    <w:rsid w:val="00B1361F"/>
    <w:rsid w:val="00B1365D"/>
    <w:rsid w:val="00B139B4"/>
    <w:rsid w:val="00B13CB5"/>
    <w:rsid w:val="00B13E91"/>
    <w:rsid w:val="00B14463"/>
    <w:rsid w:val="00B152D4"/>
    <w:rsid w:val="00B15791"/>
    <w:rsid w:val="00B161E7"/>
    <w:rsid w:val="00B169EC"/>
    <w:rsid w:val="00B16B09"/>
    <w:rsid w:val="00B16CE7"/>
    <w:rsid w:val="00B16FD2"/>
    <w:rsid w:val="00B179D3"/>
    <w:rsid w:val="00B17AFF"/>
    <w:rsid w:val="00B20619"/>
    <w:rsid w:val="00B21637"/>
    <w:rsid w:val="00B22672"/>
    <w:rsid w:val="00B2270D"/>
    <w:rsid w:val="00B22A43"/>
    <w:rsid w:val="00B23577"/>
    <w:rsid w:val="00B249C9"/>
    <w:rsid w:val="00B24C23"/>
    <w:rsid w:val="00B26135"/>
    <w:rsid w:val="00B26229"/>
    <w:rsid w:val="00B26A2D"/>
    <w:rsid w:val="00B27900"/>
    <w:rsid w:val="00B32204"/>
    <w:rsid w:val="00B327A1"/>
    <w:rsid w:val="00B33B47"/>
    <w:rsid w:val="00B343BA"/>
    <w:rsid w:val="00B343F1"/>
    <w:rsid w:val="00B34CF8"/>
    <w:rsid w:val="00B350DA"/>
    <w:rsid w:val="00B353C3"/>
    <w:rsid w:val="00B35C55"/>
    <w:rsid w:val="00B3653D"/>
    <w:rsid w:val="00B367BF"/>
    <w:rsid w:val="00B36986"/>
    <w:rsid w:val="00B3774D"/>
    <w:rsid w:val="00B379E7"/>
    <w:rsid w:val="00B4021B"/>
    <w:rsid w:val="00B40DC9"/>
    <w:rsid w:val="00B4151E"/>
    <w:rsid w:val="00B4157D"/>
    <w:rsid w:val="00B417B1"/>
    <w:rsid w:val="00B41B29"/>
    <w:rsid w:val="00B41C76"/>
    <w:rsid w:val="00B434C6"/>
    <w:rsid w:val="00B43B40"/>
    <w:rsid w:val="00B43BD9"/>
    <w:rsid w:val="00B445BD"/>
    <w:rsid w:val="00B44A00"/>
    <w:rsid w:val="00B45F84"/>
    <w:rsid w:val="00B46914"/>
    <w:rsid w:val="00B46B6D"/>
    <w:rsid w:val="00B47CA7"/>
    <w:rsid w:val="00B47CC9"/>
    <w:rsid w:val="00B511D9"/>
    <w:rsid w:val="00B51B56"/>
    <w:rsid w:val="00B51FE5"/>
    <w:rsid w:val="00B52246"/>
    <w:rsid w:val="00B52695"/>
    <w:rsid w:val="00B52E4B"/>
    <w:rsid w:val="00B52FD8"/>
    <w:rsid w:val="00B53325"/>
    <w:rsid w:val="00B53C6F"/>
    <w:rsid w:val="00B53DB0"/>
    <w:rsid w:val="00B54514"/>
    <w:rsid w:val="00B546F0"/>
    <w:rsid w:val="00B554FE"/>
    <w:rsid w:val="00B56DE5"/>
    <w:rsid w:val="00B5723B"/>
    <w:rsid w:val="00B576D0"/>
    <w:rsid w:val="00B5793D"/>
    <w:rsid w:val="00B579FE"/>
    <w:rsid w:val="00B57FB8"/>
    <w:rsid w:val="00B601A5"/>
    <w:rsid w:val="00B609C4"/>
    <w:rsid w:val="00B61D20"/>
    <w:rsid w:val="00B62396"/>
    <w:rsid w:val="00B628FC"/>
    <w:rsid w:val="00B62ED7"/>
    <w:rsid w:val="00B63C08"/>
    <w:rsid w:val="00B63CF6"/>
    <w:rsid w:val="00B644F7"/>
    <w:rsid w:val="00B64F5F"/>
    <w:rsid w:val="00B6535D"/>
    <w:rsid w:val="00B654E2"/>
    <w:rsid w:val="00B65898"/>
    <w:rsid w:val="00B65AD3"/>
    <w:rsid w:val="00B65F49"/>
    <w:rsid w:val="00B6626A"/>
    <w:rsid w:val="00B6661F"/>
    <w:rsid w:val="00B6785B"/>
    <w:rsid w:val="00B678AB"/>
    <w:rsid w:val="00B70551"/>
    <w:rsid w:val="00B705BA"/>
    <w:rsid w:val="00B707FC"/>
    <w:rsid w:val="00B71632"/>
    <w:rsid w:val="00B726AA"/>
    <w:rsid w:val="00B72797"/>
    <w:rsid w:val="00B72E58"/>
    <w:rsid w:val="00B73ACA"/>
    <w:rsid w:val="00B74022"/>
    <w:rsid w:val="00B74049"/>
    <w:rsid w:val="00B74184"/>
    <w:rsid w:val="00B746D1"/>
    <w:rsid w:val="00B74CDC"/>
    <w:rsid w:val="00B76007"/>
    <w:rsid w:val="00B767A4"/>
    <w:rsid w:val="00B76A8B"/>
    <w:rsid w:val="00B76E0B"/>
    <w:rsid w:val="00B76EC0"/>
    <w:rsid w:val="00B776F6"/>
    <w:rsid w:val="00B778CF"/>
    <w:rsid w:val="00B77CB7"/>
    <w:rsid w:val="00B80CF5"/>
    <w:rsid w:val="00B80E5B"/>
    <w:rsid w:val="00B81072"/>
    <w:rsid w:val="00B815DD"/>
    <w:rsid w:val="00B81738"/>
    <w:rsid w:val="00B8198E"/>
    <w:rsid w:val="00B8238E"/>
    <w:rsid w:val="00B82697"/>
    <w:rsid w:val="00B82B7B"/>
    <w:rsid w:val="00B83018"/>
    <w:rsid w:val="00B8373B"/>
    <w:rsid w:val="00B837C6"/>
    <w:rsid w:val="00B83A0C"/>
    <w:rsid w:val="00B83BE0"/>
    <w:rsid w:val="00B83DFD"/>
    <w:rsid w:val="00B84121"/>
    <w:rsid w:val="00B8458B"/>
    <w:rsid w:val="00B8477F"/>
    <w:rsid w:val="00B84F27"/>
    <w:rsid w:val="00B85A10"/>
    <w:rsid w:val="00B8647A"/>
    <w:rsid w:val="00B864EA"/>
    <w:rsid w:val="00B86506"/>
    <w:rsid w:val="00B868EE"/>
    <w:rsid w:val="00B86DCC"/>
    <w:rsid w:val="00B8769F"/>
    <w:rsid w:val="00B87B1B"/>
    <w:rsid w:val="00B87FEF"/>
    <w:rsid w:val="00B90183"/>
    <w:rsid w:val="00B90AD4"/>
    <w:rsid w:val="00B91AA5"/>
    <w:rsid w:val="00B929D8"/>
    <w:rsid w:val="00B92DB7"/>
    <w:rsid w:val="00B94257"/>
    <w:rsid w:val="00B94D2A"/>
    <w:rsid w:val="00B94D74"/>
    <w:rsid w:val="00B953DD"/>
    <w:rsid w:val="00B9548C"/>
    <w:rsid w:val="00B95A95"/>
    <w:rsid w:val="00B96919"/>
    <w:rsid w:val="00B96B16"/>
    <w:rsid w:val="00BA0355"/>
    <w:rsid w:val="00BA0555"/>
    <w:rsid w:val="00BA131E"/>
    <w:rsid w:val="00BA1B6E"/>
    <w:rsid w:val="00BA23C7"/>
    <w:rsid w:val="00BA2812"/>
    <w:rsid w:val="00BA3B5D"/>
    <w:rsid w:val="00BA42C6"/>
    <w:rsid w:val="00BA431D"/>
    <w:rsid w:val="00BA43F6"/>
    <w:rsid w:val="00BA4ADD"/>
    <w:rsid w:val="00BA4C00"/>
    <w:rsid w:val="00BA50C3"/>
    <w:rsid w:val="00BA5867"/>
    <w:rsid w:val="00BA5B4F"/>
    <w:rsid w:val="00BA5B77"/>
    <w:rsid w:val="00BA5C34"/>
    <w:rsid w:val="00BA5D2A"/>
    <w:rsid w:val="00BA6102"/>
    <w:rsid w:val="00BA61BD"/>
    <w:rsid w:val="00BA620A"/>
    <w:rsid w:val="00BA649E"/>
    <w:rsid w:val="00BA6A7E"/>
    <w:rsid w:val="00BA7474"/>
    <w:rsid w:val="00BA7DB3"/>
    <w:rsid w:val="00BA7DD8"/>
    <w:rsid w:val="00BA7FBB"/>
    <w:rsid w:val="00BA7FEE"/>
    <w:rsid w:val="00BB00B9"/>
    <w:rsid w:val="00BB177F"/>
    <w:rsid w:val="00BB199D"/>
    <w:rsid w:val="00BB1ABE"/>
    <w:rsid w:val="00BB1B20"/>
    <w:rsid w:val="00BB2DB5"/>
    <w:rsid w:val="00BB304C"/>
    <w:rsid w:val="00BB3712"/>
    <w:rsid w:val="00BB3D41"/>
    <w:rsid w:val="00BB4731"/>
    <w:rsid w:val="00BB48AB"/>
    <w:rsid w:val="00BB5812"/>
    <w:rsid w:val="00BB6F15"/>
    <w:rsid w:val="00BB707A"/>
    <w:rsid w:val="00BC0137"/>
    <w:rsid w:val="00BC0A26"/>
    <w:rsid w:val="00BC0EE8"/>
    <w:rsid w:val="00BC0FF2"/>
    <w:rsid w:val="00BC1134"/>
    <w:rsid w:val="00BC13F6"/>
    <w:rsid w:val="00BC14A7"/>
    <w:rsid w:val="00BC174D"/>
    <w:rsid w:val="00BC1D78"/>
    <w:rsid w:val="00BC2A76"/>
    <w:rsid w:val="00BC2E10"/>
    <w:rsid w:val="00BC2F4F"/>
    <w:rsid w:val="00BC355D"/>
    <w:rsid w:val="00BC3644"/>
    <w:rsid w:val="00BC37A9"/>
    <w:rsid w:val="00BC3B07"/>
    <w:rsid w:val="00BC3EF4"/>
    <w:rsid w:val="00BC4284"/>
    <w:rsid w:val="00BC4779"/>
    <w:rsid w:val="00BC47E4"/>
    <w:rsid w:val="00BC4C55"/>
    <w:rsid w:val="00BC4D33"/>
    <w:rsid w:val="00BC55E7"/>
    <w:rsid w:val="00BC5825"/>
    <w:rsid w:val="00BC6A89"/>
    <w:rsid w:val="00BC6B0E"/>
    <w:rsid w:val="00BC6C46"/>
    <w:rsid w:val="00BC6E62"/>
    <w:rsid w:val="00BC6EA3"/>
    <w:rsid w:val="00BC751C"/>
    <w:rsid w:val="00BC772F"/>
    <w:rsid w:val="00BC7EF8"/>
    <w:rsid w:val="00BC7F61"/>
    <w:rsid w:val="00BD039A"/>
    <w:rsid w:val="00BD1752"/>
    <w:rsid w:val="00BD18CB"/>
    <w:rsid w:val="00BD193E"/>
    <w:rsid w:val="00BD1EAC"/>
    <w:rsid w:val="00BD2061"/>
    <w:rsid w:val="00BD281C"/>
    <w:rsid w:val="00BD2BA0"/>
    <w:rsid w:val="00BD2DFC"/>
    <w:rsid w:val="00BD33EE"/>
    <w:rsid w:val="00BD3B6A"/>
    <w:rsid w:val="00BD4218"/>
    <w:rsid w:val="00BD5467"/>
    <w:rsid w:val="00BD6177"/>
    <w:rsid w:val="00BD7158"/>
    <w:rsid w:val="00BD77A9"/>
    <w:rsid w:val="00BD7F64"/>
    <w:rsid w:val="00BE067C"/>
    <w:rsid w:val="00BE1713"/>
    <w:rsid w:val="00BE1E58"/>
    <w:rsid w:val="00BE200A"/>
    <w:rsid w:val="00BE2632"/>
    <w:rsid w:val="00BE2E18"/>
    <w:rsid w:val="00BE3C08"/>
    <w:rsid w:val="00BE4C6B"/>
    <w:rsid w:val="00BE4FEB"/>
    <w:rsid w:val="00BE6839"/>
    <w:rsid w:val="00BE6A84"/>
    <w:rsid w:val="00BE6D66"/>
    <w:rsid w:val="00BE6F24"/>
    <w:rsid w:val="00BE71F5"/>
    <w:rsid w:val="00BE76CA"/>
    <w:rsid w:val="00BE7855"/>
    <w:rsid w:val="00BE796D"/>
    <w:rsid w:val="00BE7C57"/>
    <w:rsid w:val="00BF0059"/>
    <w:rsid w:val="00BF0F0C"/>
    <w:rsid w:val="00BF0F6E"/>
    <w:rsid w:val="00BF1F21"/>
    <w:rsid w:val="00BF2B33"/>
    <w:rsid w:val="00BF2D51"/>
    <w:rsid w:val="00BF318A"/>
    <w:rsid w:val="00BF32C3"/>
    <w:rsid w:val="00BF352B"/>
    <w:rsid w:val="00BF36E6"/>
    <w:rsid w:val="00BF3903"/>
    <w:rsid w:val="00BF449C"/>
    <w:rsid w:val="00BF45BA"/>
    <w:rsid w:val="00BF55F9"/>
    <w:rsid w:val="00BF5771"/>
    <w:rsid w:val="00BF5D12"/>
    <w:rsid w:val="00BF66FE"/>
    <w:rsid w:val="00BF6863"/>
    <w:rsid w:val="00BF6D5B"/>
    <w:rsid w:val="00BF6E4F"/>
    <w:rsid w:val="00BF75F1"/>
    <w:rsid w:val="00BF7FDE"/>
    <w:rsid w:val="00C00AFC"/>
    <w:rsid w:val="00C015B4"/>
    <w:rsid w:val="00C01B51"/>
    <w:rsid w:val="00C02B4D"/>
    <w:rsid w:val="00C0351B"/>
    <w:rsid w:val="00C0399F"/>
    <w:rsid w:val="00C03C1C"/>
    <w:rsid w:val="00C03D29"/>
    <w:rsid w:val="00C03D63"/>
    <w:rsid w:val="00C043A7"/>
    <w:rsid w:val="00C049A8"/>
    <w:rsid w:val="00C0531C"/>
    <w:rsid w:val="00C05B21"/>
    <w:rsid w:val="00C065F6"/>
    <w:rsid w:val="00C06EFB"/>
    <w:rsid w:val="00C0764A"/>
    <w:rsid w:val="00C07772"/>
    <w:rsid w:val="00C1010D"/>
    <w:rsid w:val="00C1016D"/>
    <w:rsid w:val="00C104C4"/>
    <w:rsid w:val="00C10700"/>
    <w:rsid w:val="00C10ED7"/>
    <w:rsid w:val="00C11141"/>
    <w:rsid w:val="00C114CA"/>
    <w:rsid w:val="00C11B25"/>
    <w:rsid w:val="00C12CF4"/>
    <w:rsid w:val="00C131F1"/>
    <w:rsid w:val="00C148F8"/>
    <w:rsid w:val="00C14ABC"/>
    <w:rsid w:val="00C14DF4"/>
    <w:rsid w:val="00C14F71"/>
    <w:rsid w:val="00C15218"/>
    <w:rsid w:val="00C15786"/>
    <w:rsid w:val="00C15D06"/>
    <w:rsid w:val="00C16357"/>
    <w:rsid w:val="00C1642B"/>
    <w:rsid w:val="00C165EC"/>
    <w:rsid w:val="00C16C4B"/>
    <w:rsid w:val="00C170C3"/>
    <w:rsid w:val="00C1791D"/>
    <w:rsid w:val="00C17C9F"/>
    <w:rsid w:val="00C17F9A"/>
    <w:rsid w:val="00C2018C"/>
    <w:rsid w:val="00C2018D"/>
    <w:rsid w:val="00C202A0"/>
    <w:rsid w:val="00C20406"/>
    <w:rsid w:val="00C20A52"/>
    <w:rsid w:val="00C20F61"/>
    <w:rsid w:val="00C20FC7"/>
    <w:rsid w:val="00C212D2"/>
    <w:rsid w:val="00C215CF"/>
    <w:rsid w:val="00C22310"/>
    <w:rsid w:val="00C22A8B"/>
    <w:rsid w:val="00C22AE5"/>
    <w:rsid w:val="00C23B24"/>
    <w:rsid w:val="00C23F2E"/>
    <w:rsid w:val="00C242A0"/>
    <w:rsid w:val="00C25478"/>
    <w:rsid w:val="00C256C3"/>
    <w:rsid w:val="00C2583A"/>
    <w:rsid w:val="00C26246"/>
    <w:rsid w:val="00C26249"/>
    <w:rsid w:val="00C268A5"/>
    <w:rsid w:val="00C26ED4"/>
    <w:rsid w:val="00C26F08"/>
    <w:rsid w:val="00C30024"/>
    <w:rsid w:val="00C30170"/>
    <w:rsid w:val="00C30725"/>
    <w:rsid w:val="00C312EB"/>
    <w:rsid w:val="00C316F2"/>
    <w:rsid w:val="00C3173D"/>
    <w:rsid w:val="00C31B02"/>
    <w:rsid w:val="00C324DF"/>
    <w:rsid w:val="00C327FF"/>
    <w:rsid w:val="00C3284A"/>
    <w:rsid w:val="00C32987"/>
    <w:rsid w:val="00C33E8C"/>
    <w:rsid w:val="00C33F57"/>
    <w:rsid w:val="00C34381"/>
    <w:rsid w:val="00C343E9"/>
    <w:rsid w:val="00C34935"/>
    <w:rsid w:val="00C34F43"/>
    <w:rsid w:val="00C357FD"/>
    <w:rsid w:val="00C36DD0"/>
    <w:rsid w:val="00C373E5"/>
    <w:rsid w:val="00C3790F"/>
    <w:rsid w:val="00C40A5C"/>
    <w:rsid w:val="00C40DD6"/>
    <w:rsid w:val="00C41104"/>
    <w:rsid w:val="00C411F2"/>
    <w:rsid w:val="00C41EF3"/>
    <w:rsid w:val="00C421E2"/>
    <w:rsid w:val="00C422CB"/>
    <w:rsid w:val="00C424B1"/>
    <w:rsid w:val="00C4271F"/>
    <w:rsid w:val="00C43267"/>
    <w:rsid w:val="00C435AD"/>
    <w:rsid w:val="00C437C8"/>
    <w:rsid w:val="00C43D90"/>
    <w:rsid w:val="00C44AE6"/>
    <w:rsid w:val="00C44E03"/>
    <w:rsid w:val="00C45940"/>
    <w:rsid w:val="00C4625E"/>
    <w:rsid w:val="00C47080"/>
    <w:rsid w:val="00C4763E"/>
    <w:rsid w:val="00C4782C"/>
    <w:rsid w:val="00C47836"/>
    <w:rsid w:val="00C51537"/>
    <w:rsid w:val="00C515E2"/>
    <w:rsid w:val="00C515F0"/>
    <w:rsid w:val="00C51641"/>
    <w:rsid w:val="00C51A92"/>
    <w:rsid w:val="00C520F4"/>
    <w:rsid w:val="00C52198"/>
    <w:rsid w:val="00C52823"/>
    <w:rsid w:val="00C5316B"/>
    <w:rsid w:val="00C53587"/>
    <w:rsid w:val="00C53ACB"/>
    <w:rsid w:val="00C5415A"/>
    <w:rsid w:val="00C54459"/>
    <w:rsid w:val="00C54C60"/>
    <w:rsid w:val="00C5524A"/>
    <w:rsid w:val="00C552F4"/>
    <w:rsid w:val="00C558D7"/>
    <w:rsid w:val="00C5590D"/>
    <w:rsid w:val="00C559EF"/>
    <w:rsid w:val="00C55B4C"/>
    <w:rsid w:val="00C55D7A"/>
    <w:rsid w:val="00C56F59"/>
    <w:rsid w:val="00C57670"/>
    <w:rsid w:val="00C60030"/>
    <w:rsid w:val="00C60404"/>
    <w:rsid w:val="00C6065B"/>
    <w:rsid w:val="00C60E30"/>
    <w:rsid w:val="00C60ECE"/>
    <w:rsid w:val="00C61272"/>
    <w:rsid w:val="00C61567"/>
    <w:rsid w:val="00C6171A"/>
    <w:rsid w:val="00C622ED"/>
    <w:rsid w:val="00C623D8"/>
    <w:rsid w:val="00C62587"/>
    <w:rsid w:val="00C62B1F"/>
    <w:rsid w:val="00C62EA6"/>
    <w:rsid w:val="00C6343F"/>
    <w:rsid w:val="00C6499F"/>
    <w:rsid w:val="00C65663"/>
    <w:rsid w:val="00C657FB"/>
    <w:rsid w:val="00C65979"/>
    <w:rsid w:val="00C65D48"/>
    <w:rsid w:val="00C66499"/>
    <w:rsid w:val="00C666DA"/>
    <w:rsid w:val="00C66817"/>
    <w:rsid w:val="00C6702E"/>
    <w:rsid w:val="00C67230"/>
    <w:rsid w:val="00C67354"/>
    <w:rsid w:val="00C67B98"/>
    <w:rsid w:val="00C70506"/>
    <w:rsid w:val="00C70510"/>
    <w:rsid w:val="00C71B5F"/>
    <w:rsid w:val="00C71BCD"/>
    <w:rsid w:val="00C71C10"/>
    <w:rsid w:val="00C71D03"/>
    <w:rsid w:val="00C72033"/>
    <w:rsid w:val="00C72CFC"/>
    <w:rsid w:val="00C72D90"/>
    <w:rsid w:val="00C72E95"/>
    <w:rsid w:val="00C73D24"/>
    <w:rsid w:val="00C74009"/>
    <w:rsid w:val="00C749E5"/>
    <w:rsid w:val="00C74CF4"/>
    <w:rsid w:val="00C76B17"/>
    <w:rsid w:val="00C76E7E"/>
    <w:rsid w:val="00C7714A"/>
    <w:rsid w:val="00C77CD1"/>
    <w:rsid w:val="00C80F5D"/>
    <w:rsid w:val="00C817EF"/>
    <w:rsid w:val="00C8180D"/>
    <w:rsid w:val="00C81A55"/>
    <w:rsid w:val="00C81AA9"/>
    <w:rsid w:val="00C81D96"/>
    <w:rsid w:val="00C825FF"/>
    <w:rsid w:val="00C82924"/>
    <w:rsid w:val="00C82B17"/>
    <w:rsid w:val="00C82DAF"/>
    <w:rsid w:val="00C838A5"/>
    <w:rsid w:val="00C83A09"/>
    <w:rsid w:val="00C83AE9"/>
    <w:rsid w:val="00C83B13"/>
    <w:rsid w:val="00C83F4F"/>
    <w:rsid w:val="00C847AA"/>
    <w:rsid w:val="00C8510D"/>
    <w:rsid w:val="00C851A9"/>
    <w:rsid w:val="00C8522E"/>
    <w:rsid w:val="00C85E84"/>
    <w:rsid w:val="00C85EE0"/>
    <w:rsid w:val="00C8617C"/>
    <w:rsid w:val="00C87466"/>
    <w:rsid w:val="00C9043D"/>
    <w:rsid w:val="00C90470"/>
    <w:rsid w:val="00C9090B"/>
    <w:rsid w:val="00C90C3E"/>
    <w:rsid w:val="00C90CAD"/>
    <w:rsid w:val="00C91092"/>
    <w:rsid w:val="00C9109D"/>
    <w:rsid w:val="00C91574"/>
    <w:rsid w:val="00C929DE"/>
    <w:rsid w:val="00C92A38"/>
    <w:rsid w:val="00C934E1"/>
    <w:rsid w:val="00C93634"/>
    <w:rsid w:val="00C93AF1"/>
    <w:rsid w:val="00C93C47"/>
    <w:rsid w:val="00C947EA"/>
    <w:rsid w:val="00C94C8C"/>
    <w:rsid w:val="00C9547F"/>
    <w:rsid w:val="00C954A7"/>
    <w:rsid w:val="00C95564"/>
    <w:rsid w:val="00C95624"/>
    <w:rsid w:val="00C97312"/>
    <w:rsid w:val="00C97A36"/>
    <w:rsid w:val="00CA0232"/>
    <w:rsid w:val="00CA05B9"/>
    <w:rsid w:val="00CA0DF8"/>
    <w:rsid w:val="00CA11F7"/>
    <w:rsid w:val="00CA1362"/>
    <w:rsid w:val="00CA164F"/>
    <w:rsid w:val="00CA1ABA"/>
    <w:rsid w:val="00CA2075"/>
    <w:rsid w:val="00CA3318"/>
    <w:rsid w:val="00CA3457"/>
    <w:rsid w:val="00CA3DAD"/>
    <w:rsid w:val="00CA4043"/>
    <w:rsid w:val="00CA460F"/>
    <w:rsid w:val="00CA4790"/>
    <w:rsid w:val="00CA4A5A"/>
    <w:rsid w:val="00CA58CD"/>
    <w:rsid w:val="00CA5C10"/>
    <w:rsid w:val="00CA5EAA"/>
    <w:rsid w:val="00CA5EB0"/>
    <w:rsid w:val="00CA72E8"/>
    <w:rsid w:val="00CA794B"/>
    <w:rsid w:val="00CB0E40"/>
    <w:rsid w:val="00CB1335"/>
    <w:rsid w:val="00CB1B57"/>
    <w:rsid w:val="00CB1DEE"/>
    <w:rsid w:val="00CB2831"/>
    <w:rsid w:val="00CB291B"/>
    <w:rsid w:val="00CB2AC1"/>
    <w:rsid w:val="00CB2AD5"/>
    <w:rsid w:val="00CB2EAF"/>
    <w:rsid w:val="00CB31C1"/>
    <w:rsid w:val="00CB370D"/>
    <w:rsid w:val="00CB3D8B"/>
    <w:rsid w:val="00CB4031"/>
    <w:rsid w:val="00CB4480"/>
    <w:rsid w:val="00CB44EE"/>
    <w:rsid w:val="00CB4814"/>
    <w:rsid w:val="00CB5003"/>
    <w:rsid w:val="00CB502F"/>
    <w:rsid w:val="00CB5FF5"/>
    <w:rsid w:val="00CB6B6D"/>
    <w:rsid w:val="00CB6CC3"/>
    <w:rsid w:val="00CB7483"/>
    <w:rsid w:val="00CB7C4F"/>
    <w:rsid w:val="00CC042C"/>
    <w:rsid w:val="00CC0AAF"/>
    <w:rsid w:val="00CC18FE"/>
    <w:rsid w:val="00CC1F51"/>
    <w:rsid w:val="00CC201C"/>
    <w:rsid w:val="00CC2427"/>
    <w:rsid w:val="00CC2D06"/>
    <w:rsid w:val="00CC3613"/>
    <w:rsid w:val="00CC3B4C"/>
    <w:rsid w:val="00CC3F6D"/>
    <w:rsid w:val="00CC40FB"/>
    <w:rsid w:val="00CC421A"/>
    <w:rsid w:val="00CC4963"/>
    <w:rsid w:val="00CC4BD9"/>
    <w:rsid w:val="00CC5609"/>
    <w:rsid w:val="00CC66EE"/>
    <w:rsid w:val="00CC6788"/>
    <w:rsid w:val="00CC6D78"/>
    <w:rsid w:val="00CC75F0"/>
    <w:rsid w:val="00CC7D3D"/>
    <w:rsid w:val="00CD06D9"/>
    <w:rsid w:val="00CD0932"/>
    <w:rsid w:val="00CD0DBD"/>
    <w:rsid w:val="00CD0E2F"/>
    <w:rsid w:val="00CD1622"/>
    <w:rsid w:val="00CD1F83"/>
    <w:rsid w:val="00CD2302"/>
    <w:rsid w:val="00CD2386"/>
    <w:rsid w:val="00CD323B"/>
    <w:rsid w:val="00CD3449"/>
    <w:rsid w:val="00CD344D"/>
    <w:rsid w:val="00CD3C95"/>
    <w:rsid w:val="00CD47D3"/>
    <w:rsid w:val="00CD4945"/>
    <w:rsid w:val="00CD5035"/>
    <w:rsid w:val="00CD66A5"/>
    <w:rsid w:val="00CD6AB7"/>
    <w:rsid w:val="00CD6F82"/>
    <w:rsid w:val="00CD7CBB"/>
    <w:rsid w:val="00CE0852"/>
    <w:rsid w:val="00CE0C42"/>
    <w:rsid w:val="00CE0CA3"/>
    <w:rsid w:val="00CE1A89"/>
    <w:rsid w:val="00CE2049"/>
    <w:rsid w:val="00CE2494"/>
    <w:rsid w:val="00CE360D"/>
    <w:rsid w:val="00CE3E55"/>
    <w:rsid w:val="00CE456F"/>
    <w:rsid w:val="00CE65C4"/>
    <w:rsid w:val="00CE6D7D"/>
    <w:rsid w:val="00CE711A"/>
    <w:rsid w:val="00CE76EB"/>
    <w:rsid w:val="00CF01F0"/>
    <w:rsid w:val="00CF029E"/>
    <w:rsid w:val="00CF05C6"/>
    <w:rsid w:val="00CF0E25"/>
    <w:rsid w:val="00CF137C"/>
    <w:rsid w:val="00CF1645"/>
    <w:rsid w:val="00CF165B"/>
    <w:rsid w:val="00CF1877"/>
    <w:rsid w:val="00CF19AC"/>
    <w:rsid w:val="00CF1A20"/>
    <w:rsid w:val="00CF1F7D"/>
    <w:rsid w:val="00CF20BF"/>
    <w:rsid w:val="00CF2F63"/>
    <w:rsid w:val="00CF314A"/>
    <w:rsid w:val="00CF376A"/>
    <w:rsid w:val="00CF3A39"/>
    <w:rsid w:val="00CF3A8A"/>
    <w:rsid w:val="00CF451A"/>
    <w:rsid w:val="00CF46D0"/>
    <w:rsid w:val="00CF48C7"/>
    <w:rsid w:val="00CF4D4C"/>
    <w:rsid w:val="00CF5DCB"/>
    <w:rsid w:val="00CF63BE"/>
    <w:rsid w:val="00CF7085"/>
    <w:rsid w:val="00CF7175"/>
    <w:rsid w:val="00CF7984"/>
    <w:rsid w:val="00D00592"/>
    <w:rsid w:val="00D010A0"/>
    <w:rsid w:val="00D0154F"/>
    <w:rsid w:val="00D01584"/>
    <w:rsid w:val="00D017C0"/>
    <w:rsid w:val="00D0196D"/>
    <w:rsid w:val="00D01A8B"/>
    <w:rsid w:val="00D01CB7"/>
    <w:rsid w:val="00D02042"/>
    <w:rsid w:val="00D027CF"/>
    <w:rsid w:val="00D02F57"/>
    <w:rsid w:val="00D02F7A"/>
    <w:rsid w:val="00D032F6"/>
    <w:rsid w:val="00D04238"/>
    <w:rsid w:val="00D0435D"/>
    <w:rsid w:val="00D044F9"/>
    <w:rsid w:val="00D04860"/>
    <w:rsid w:val="00D0497B"/>
    <w:rsid w:val="00D04F0C"/>
    <w:rsid w:val="00D056F0"/>
    <w:rsid w:val="00D05B2F"/>
    <w:rsid w:val="00D05ECE"/>
    <w:rsid w:val="00D065A6"/>
    <w:rsid w:val="00D0688F"/>
    <w:rsid w:val="00D06E23"/>
    <w:rsid w:val="00D06E9E"/>
    <w:rsid w:val="00D0715D"/>
    <w:rsid w:val="00D07D81"/>
    <w:rsid w:val="00D07EA2"/>
    <w:rsid w:val="00D1176E"/>
    <w:rsid w:val="00D11A5A"/>
    <w:rsid w:val="00D12391"/>
    <w:rsid w:val="00D12430"/>
    <w:rsid w:val="00D131F4"/>
    <w:rsid w:val="00D145B0"/>
    <w:rsid w:val="00D14C36"/>
    <w:rsid w:val="00D158E9"/>
    <w:rsid w:val="00D1608F"/>
    <w:rsid w:val="00D16804"/>
    <w:rsid w:val="00D1705A"/>
    <w:rsid w:val="00D177B5"/>
    <w:rsid w:val="00D177D7"/>
    <w:rsid w:val="00D17DBE"/>
    <w:rsid w:val="00D207EE"/>
    <w:rsid w:val="00D2085B"/>
    <w:rsid w:val="00D20C04"/>
    <w:rsid w:val="00D215BC"/>
    <w:rsid w:val="00D219DD"/>
    <w:rsid w:val="00D21A5B"/>
    <w:rsid w:val="00D21B8A"/>
    <w:rsid w:val="00D21C01"/>
    <w:rsid w:val="00D21E9C"/>
    <w:rsid w:val="00D22294"/>
    <w:rsid w:val="00D2279F"/>
    <w:rsid w:val="00D22EFD"/>
    <w:rsid w:val="00D234BE"/>
    <w:rsid w:val="00D240F2"/>
    <w:rsid w:val="00D2419A"/>
    <w:rsid w:val="00D241A9"/>
    <w:rsid w:val="00D243FF"/>
    <w:rsid w:val="00D2444B"/>
    <w:rsid w:val="00D25186"/>
    <w:rsid w:val="00D259FF"/>
    <w:rsid w:val="00D25AD7"/>
    <w:rsid w:val="00D25B80"/>
    <w:rsid w:val="00D26036"/>
    <w:rsid w:val="00D265D7"/>
    <w:rsid w:val="00D26BED"/>
    <w:rsid w:val="00D270BA"/>
    <w:rsid w:val="00D2733F"/>
    <w:rsid w:val="00D27C45"/>
    <w:rsid w:val="00D27E6F"/>
    <w:rsid w:val="00D27E7C"/>
    <w:rsid w:val="00D30007"/>
    <w:rsid w:val="00D30E01"/>
    <w:rsid w:val="00D31B6F"/>
    <w:rsid w:val="00D326C4"/>
    <w:rsid w:val="00D32E79"/>
    <w:rsid w:val="00D33161"/>
    <w:rsid w:val="00D33D4E"/>
    <w:rsid w:val="00D34083"/>
    <w:rsid w:val="00D3443C"/>
    <w:rsid w:val="00D349D6"/>
    <w:rsid w:val="00D3514D"/>
    <w:rsid w:val="00D351F3"/>
    <w:rsid w:val="00D35206"/>
    <w:rsid w:val="00D353A4"/>
    <w:rsid w:val="00D35EB5"/>
    <w:rsid w:val="00D35F70"/>
    <w:rsid w:val="00D361D6"/>
    <w:rsid w:val="00D36BA5"/>
    <w:rsid w:val="00D378D4"/>
    <w:rsid w:val="00D4027E"/>
    <w:rsid w:val="00D4059A"/>
    <w:rsid w:val="00D4078B"/>
    <w:rsid w:val="00D40996"/>
    <w:rsid w:val="00D41302"/>
    <w:rsid w:val="00D41940"/>
    <w:rsid w:val="00D41BFD"/>
    <w:rsid w:val="00D41CCF"/>
    <w:rsid w:val="00D4279F"/>
    <w:rsid w:val="00D42D7C"/>
    <w:rsid w:val="00D42FE5"/>
    <w:rsid w:val="00D43B27"/>
    <w:rsid w:val="00D44050"/>
    <w:rsid w:val="00D442F1"/>
    <w:rsid w:val="00D44803"/>
    <w:rsid w:val="00D4637B"/>
    <w:rsid w:val="00D4657A"/>
    <w:rsid w:val="00D4672B"/>
    <w:rsid w:val="00D471EF"/>
    <w:rsid w:val="00D502B8"/>
    <w:rsid w:val="00D504E3"/>
    <w:rsid w:val="00D50754"/>
    <w:rsid w:val="00D50D5C"/>
    <w:rsid w:val="00D50E5D"/>
    <w:rsid w:val="00D51613"/>
    <w:rsid w:val="00D51A93"/>
    <w:rsid w:val="00D51D19"/>
    <w:rsid w:val="00D52577"/>
    <w:rsid w:val="00D525CE"/>
    <w:rsid w:val="00D52F27"/>
    <w:rsid w:val="00D53B66"/>
    <w:rsid w:val="00D53BD4"/>
    <w:rsid w:val="00D5432F"/>
    <w:rsid w:val="00D54A97"/>
    <w:rsid w:val="00D5667F"/>
    <w:rsid w:val="00D56BB9"/>
    <w:rsid w:val="00D570EB"/>
    <w:rsid w:val="00D57314"/>
    <w:rsid w:val="00D57778"/>
    <w:rsid w:val="00D5798C"/>
    <w:rsid w:val="00D579FF"/>
    <w:rsid w:val="00D57BFF"/>
    <w:rsid w:val="00D57C4C"/>
    <w:rsid w:val="00D57F98"/>
    <w:rsid w:val="00D60A41"/>
    <w:rsid w:val="00D60CC3"/>
    <w:rsid w:val="00D612C5"/>
    <w:rsid w:val="00D62042"/>
    <w:rsid w:val="00D621D6"/>
    <w:rsid w:val="00D62859"/>
    <w:rsid w:val="00D628E8"/>
    <w:rsid w:val="00D629AF"/>
    <w:rsid w:val="00D635B1"/>
    <w:rsid w:val="00D63FFF"/>
    <w:rsid w:val="00D6440F"/>
    <w:rsid w:val="00D646A5"/>
    <w:rsid w:val="00D646E2"/>
    <w:rsid w:val="00D66000"/>
    <w:rsid w:val="00D662A8"/>
    <w:rsid w:val="00D6669F"/>
    <w:rsid w:val="00D668E9"/>
    <w:rsid w:val="00D66EB5"/>
    <w:rsid w:val="00D66EC3"/>
    <w:rsid w:val="00D67669"/>
    <w:rsid w:val="00D67B4B"/>
    <w:rsid w:val="00D7084D"/>
    <w:rsid w:val="00D70C0D"/>
    <w:rsid w:val="00D713CD"/>
    <w:rsid w:val="00D71635"/>
    <w:rsid w:val="00D71C8F"/>
    <w:rsid w:val="00D722E7"/>
    <w:rsid w:val="00D72AB1"/>
    <w:rsid w:val="00D72C71"/>
    <w:rsid w:val="00D72E7F"/>
    <w:rsid w:val="00D72FB1"/>
    <w:rsid w:val="00D73204"/>
    <w:rsid w:val="00D7376E"/>
    <w:rsid w:val="00D73CF7"/>
    <w:rsid w:val="00D746F7"/>
    <w:rsid w:val="00D74956"/>
    <w:rsid w:val="00D74AC7"/>
    <w:rsid w:val="00D75DB6"/>
    <w:rsid w:val="00D76408"/>
    <w:rsid w:val="00D766D0"/>
    <w:rsid w:val="00D767DE"/>
    <w:rsid w:val="00D76849"/>
    <w:rsid w:val="00D76B3E"/>
    <w:rsid w:val="00D76DBA"/>
    <w:rsid w:val="00D80460"/>
    <w:rsid w:val="00D809F0"/>
    <w:rsid w:val="00D826C3"/>
    <w:rsid w:val="00D82FAD"/>
    <w:rsid w:val="00D840B7"/>
    <w:rsid w:val="00D843F9"/>
    <w:rsid w:val="00D84487"/>
    <w:rsid w:val="00D844B8"/>
    <w:rsid w:val="00D84B07"/>
    <w:rsid w:val="00D84DB3"/>
    <w:rsid w:val="00D8525B"/>
    <w:rsid w:val="00D85395"/>
    <w:rsid w:val="00D859E7"/>
    <w:rsid w:val="00D85E7C"/>
    <w:rsid w:val="00D86AC1"/>
    <w:rsid w:val="00D86B53"/>
    <w:rsid w:val="00D87016"/>
    <w:rsid w:val="00D87696"/>
    <w:rsid w:val="00D90D6D"/>
    <w:rsid w:val="00D90FE6"/>
    <w:rsid w:val="00D91496"/>
    <w:rsid w:val="00D915DB"/>
    <w:rsid w:val="00D916B2"/>
    <w:rsid w:val="00D917BE"/>
    <w:rsid w:val="00D92299"/>
    <w:rsid w:val="00D9281A"/>
    <w:rsid w:val="00D9285D"/>
    <w:rsid w:val="00D9296D"/>
    <w:rsid w:val="00D92A79"/>
    <w:rsid w:val="00D9480B"/>
    <w:rsid w:val="00D94ADC"/>
    <w:rsid w:val="00D95589"/>
    <w:rsid w:val="00D96122"/>
    <w:rsid w:val="00D965A7"/>
    <w:rsid w:val="00D96BD3"/>
    <w:rsid w:val="00D973AF"/>
    <w:rsid w:val="00D973D2"/>
    <w:rsid w:val="00DA005B"/>
    <w:rsid w:val="00DA05E3"/>
    <w:rsid w:val="00DA0C87"/>
    <w:rsid w:val="00DA1776"/>
    <w:rsid w:val="00DA1D43"/>
    <w:rsid w:val="00DA3B3C"/>
    <w:rsid w:val="00DA3B43"/>
    <w:rsid w:val="00DA3C96"/>
    <w:rsid w:val="00DA3F80"/>
    <w:rsid w:val="00DA4A3F"/>
    <w:rsid w:val="00DA4C92"/>
    <w:rsid w:val="00DA53BC"/>
    <w:rsid w:val="00DA56B8"/>
    <w:rsid w:val="00DA5A19"/>
    <w:rsid w:val="00DA5B00"/>
    <w:rsid w:val="00DA6072"/>
    <w:rsid w:val="00DA6161"/>
    <w:rsid w:val="00DA61C5"/>
    <w:rsid w:val="00DA6896"/>
    <w:rsid w:val="00DA693F"/>
    <w:rsid w:val="00DA6E22"/>
    <w:rsid w:val="00DA742D"/>
    <w:rsid w:val="00DA7C81"/>
    <w:rsid w:val="00DA7CCD"/>
    <w:rsid w:val="00DA7D26"/>
    <w:rsid w:val="00DB05D6"/>
    <w:rsid w:val="00DB0E29"/>
    <w:rsid w:val="00DB1191"/>
    <w:rsid w:val="00DB2536"/>
    <w:rsid w:val="00DB2AE9"/>
    <w:rsid w:val="00DB2CA0"/>
    <w:rsid w:val="00DB39E4"/>
    <w:rsid w:val="00DB48ED"/>
    <w:rsid w:val="00DB4C58"/>
    <w:rsid w:val="00DB50B3"/>
    <w:rsid w:val="00DB5B99"/>
    <w:rsid w:val="00DB5D24"/>
    <w:rsid w:val="00DB5E36"/>
    <w:rsid w:val="00DB6439"/>
    <w:rsid w:val="00DB66F4"/>
    <w:rsid w:val="00DB6B48"/>
    <w:rsid w:val="00DB6FCA"/>
    <w:rsid w:val="00DB7630"/>
    <w:rsid w:val="00DB789B"/>
    <w:rsid w:val="00DB7B49"/>
    <w:rsid w:val="00DB7BFB"/>
    <w:rsid w:val="00DB7C98"/>
    <w:rsid w:val="00DB7FE4"/>
    <w:rsid w:val="00DC011D"/>
    <w:rsid w:val="00DC048A"/>
    <w:rsid w:val="00DC067E"/>
    <w:rsid w:val="00DC0A27"/>
    <w:rsid w:val="00DC1026"/>
    <w:rsid w:val="00DC121B"/>
    <w:rsid w:val="00DC162A"/>
    <w:rsid w:val="00DC23FD"/>
    <w:rsid w:val="00DC28A6"/>
    <w:rsid w:val="00DC2BB5"/>
    <w:rsid w:val="00DC2E6C"/>
    <w:rsid w:val="00DC3468"/>
    <w:rsid w:val="00DC35C1"/>
    <w:rsid w:val="00DC3671"/>
    <w:rsid w:val="00DC4566"/>
    <w:rsid w:val="00DC4FD8"/>
    <w:rsid w:val="00DC5677"/>
    <w:rsid w:val="00DC57EB"/>
    <w:rsid w:val="00DC586F"/>
    <w:rsid w:val="00DC5976"/>
    <w:rsid w:val="00DC5EE1"/>
    <w:rsid w:val="00DC6C69"/>
    <w:rsid w:val="00DD0F38"/>
    <w:rsid w:val="00DD0F51"/>
    <w:rsid w:val="00DD1341"/>
    <w:rsid w:val="00DD1636"/>
    <w:rsid w:val="00DD2A2E"/>
    <w:rsid w:val="00DD31C2"/>
    <w:rsid w:val="00DD33A9"/>
    <w:rsid w:val="00DD39F3"/>
    <w:rsid w:val="00DD3F88"/>
    <w:rsid w:val="00DD3F8B"/>
    <w:rsid w:val="00DD45A4"/>
    <w:rsid w:val="00DD5B56"/>
    <w:rsid w:val="00DD607B"/>
    <w:rsid w:val="00DD6084"/>
    <w:rsid w:val="00DD667E"/>
    <w:rsid w:val="00DD697B"/>
    <w:rsid w:val="00DD7E54"/>
    <w:rsid w:val="00DE00E1"/>
    <w:rsid w:val="00DE03C0"/>
    <w:rsid w:val="00DE13B8"/>
    <w:rsid w:val="00DE15D2"/>
    <w:rsid w:val="00DE162F"/>
    <w:rsid w:val="00DE17B5"/>
    <w:rsid w:val="00DE1862"/>
    <w:rsid w:val="00DE1CB9"/>
    <w:rsid w:val="00DE2234"/>
    <w:rsid w:val="00DE2830"/>
    <w:rsid w:val="00DE31E6"/>
    <w:rsid w:val="00DE3497"/>
    <w:rsid w:val="00DE37F2"/>
    <w:rsid w:val="00DE4469"/>
    <w:rsid w:val="00DE4AAA"/>
    <w:rsid w:val="00DE51E6"/>
    <w:rsid w:val="00DE51EC"/>
    <w:rsid w:val="00DE5F02"/>
    <w:rsid w:val="00DE6206"/>
    <w:rsid w:val="00DE7501"/>
    <w:rsid w:val="00DE7F24"/>
    <w:rsid w:val="00DF08E5"/>
    <w:rsid w:val="00DF0AC7"/>
    <w:rsid w:val="00DF108B"/>
    <w:rsid w:val="00DF1C0C"/>
    <w:rsid w:val="00DF1CC3"/>
    <w:rsid w:val="00DF1E9E"/>
    <w:rsid w:val="00DF260C"/>
    <w:rsid w:val="00DF26CC"/>
    <w:rsid w:val="00DF288C"/>
    <w:rsid w:val="00DF2AB2"/>
    <w:rsid w:val="00DF3643"/>
    <w:rsid w:val="00DF37E1"/>
    <w:rsid w:val="00DF38B5"/>
    <w:rsid w:val="00DF3D11"/>
    <w:rsid w:val="00DF4288"/>
    <w:rsid w:val="00DF57F9"/>
    <w:rsid w:val="00DF6993"/>
    <w:rsid w:val="00DF6E4B"/>
    <w:rsid w:val="00E001F0"/>
    <w:rsid w:val="00E0046C"/>
    <w:rsid w:val="00E004FC"/>
    <w:rsid w:val="00E016BD"/>
    <w:rsid w:val="00E01D3C"/>
    <w:rsid w:val="00E02F86"/>
    <w:rsid w:val="00E0372A"/>
    <w:rsid w:val="00E0389A"/>
    <w:rsid w:val="00E03B8F"/>
    <w:rsid w:val="00E03DD2"/>
    <w:rsid w:val="00E04E93"/>
    <w:rsid w:val="00E0530D"/>
    <w:rsid w:val="00E0545F"/>
    <w:rsid w:val="00E064D0"/>
    <w:rsid w:val="00E06882"/>
    <w:rsid w:val="00E06F80"/>
    <w:rsid w:val="00E070F5"/>
    <w:rsid w:val="00E07B5D"/>
    <w:rsid w:val="00E07D60"/>
    <w:rsid w:val="00E102A3"/>
    <w:rsid w:val="00E10729"/>
    <w:rsid w:val="00E11171"/>
    <w:rsid w:val="00E11632"/>
    <w:rsid w:val="00E11996"/>
    <w:rsid w:val="00E11E16"/>
    <w:rsid w:val="00E12080"/>
    <w:rsid w:val="00E12852"/>
    <w:rsid w:val="00E12A33"/>
    <w:rsid w:val="00E12D3E"/>
    <w:rsid w:val="00E12F34"/>
    <w:rsid w:val="00E12FC5"/>
    <w:rsid w:val="00E13276"/>
    <w:rsid w:val="00E13315"/>
    <w:rsid w:val="00E138C5"/>
    <w:rsid w:val="00E1451E"/>
    <w:rsid w:val="00E14809"/>
    <w:rsid w:val="00E14819"/>
    <w:rsid w:val="00E14A45"/>
    <w:rsid w:val="00E14A90"/>
    <w:rsid w:val="00E156B3"/>
    <w:rsid w:val="00E15BD0"/>
    <w:rsid w:val="00E1686C"/>
    <w:rsid w:val="00E16BD5"/>
    <w:rsid w:val="00E16EBA"/>
    <w:rsid w:val="00E17091"/>
    <w:rsid w:val="00E170DB"/>
    <w:rsid w:val="00E178C6"/>
    <w:rsid w:val="00E20640"/>
    <w:rsid w:val="00E208FA"/>
    <w:rsid w:val="00E20C1C"/>
    <w:rsid w:val="00E217F3"/>
    <w:rsid w:val="00E218D2"/>
    <w:rsid w:val="00E21DF2"/>
    <w:rsid w:val="00E21E8D"/>
    <w:rsid w:val="00E22380"/>
    <w:rsid w:val="00E22931"/>
    <w:rsid w:val="00E22F3D"/>
    <w:rsid w:val="00E23482"/>
    <w:rsid w:val="00E237CF"/>
    <w:rsid w:val="00E2386B"/>
    <w:rsid w:val="00E23C64"/>
    <w:rsid w:val="00E2428A"/>
    <w:rsid w:val="00E247F7"/>
    <w:rsid w:val="00E24DDE"/>
    <w:rsid w:val="00E25397"/>
    <w:rsid w:val="00E253CA"/>
    <w:rsid w:val="00E254D9"/>
    <w:rsid w:val="00E2701F"/>
    <w:rsid w:val="00E27063"/>
    <w:rsid w:val="00E27A0E"/>
    <w:rsid w:val="00E300AD"/>
    <w:rsid w:val="00E30263"/>
    <w:rsid w:val="00E303DF"/>
    <w:rsid w:val="00E303F6"/>
    <w:rsid w:val="00E31432"/>
    <w:rsid w:val="00E32B19"/>
    <w:rsid w:val="00E33DEA"/>
    <w:rsid w:val="00E33E0D"/>
    <w:rsid w:val="00E34130"/>
    <w:rsid w:val="00E342DD"/>
    <w:rsid w:val="00E346F1"/>
    <w:rsid w:val="00E3499A"/>
    <w:rsid w:val="00E34AD5"/>
    <w:rsid w:val="00E3511A"/>
    <w:rsid w:val="00E35678"/>
    <w:rsid w:val="00E35693"/>
    <w:rsid w:val="00E35D19"/>
    <w:rsid w:val="00E36AA9"/>
    <w:rsid w:val="00E36B2B"/>
    <w:rsid w:val="00E3703C"/>
    <w:rsid w:val="00E3705B"/>
    <w:rsid w:val="00E37764"/>
    <w:rsid w:val="00E37E67"/>
    <w:rsid w:val="00E4123B"/>
    <w:rsid w:val="00E417B0"/>
    <w:rsid w:val="00E42733"/>
    <w:rsid w:val="00E4284A"/>
    <w:rsid w:val="00E42903"/>
    <w:rsid w:val="00E42E4B"/>
    <w:rsid w:val="00E441C4"/>
    <w:rsid w:val="00E44636"/>
    <w:rsid w:val="00E44694"/>
    <w:rsid w:val="00E44C5F"/>
    <w:rsid w:val="00E44F5B"/>
    <w:rsid w:val="00E45248"/>
    <w:rsid w:val="00E457AF"/>
    <w:rsid w:val="00E45EAC"/>
    <w:rsid w:val="00E460BD"/>
    <w:rsid w:val="00E46475"/>
    <w:rsid w:val="00E46720"/>
    <w:rsid w:val="00E47B15"/>
    <w:rsid w:val="00E47C26"/>
    <w:rsid w:val="00E47EB9"/>
    <w:rsid w:val="00E5003C"/>
    <w:rsid w:val="00E505C1"/>
    <w:rsid w:val="00E50FFE"/>
    <w:rsid w:val="00E510C3"/>
    <w:rsid w:val="00E5122F"/>
    <w:rsid w:val="00E5284A"/>
    <w:rsid w:val="00E52F20"/>
    <w:rsid w:val="00E534B1"/>
    <w:rsid w:val="00E53AE3"/>
    <w:rsid w:val="00E53FD7"/>
    <w:rsid w:val="00E5412F"/>
    <w:rsid w:val="00E54654"/>
    <w:rsid w:val="00E54D47"/>
    <w:rsid w:val="00E5561A"/>
    <w:rsid w:val="00E559CC"/>
    <w:rsid w:val="00E55D95"/>
    <w:rsid w:val="00E567E2"/>
    <w:rsid w:val="00E5685E"/>
    <w:rsid w:val="00E56C62"/>
    <w:rsid w:val="00E56CC9"/>
    <w:rsid w:val="00E56F2A"/>
    <w:rsid w:val="00E57021"/>
    <w:rsid w:val="00E602A5"/>
    <w:rsid w:val="00E60B9E"/>
    <w:rsid w:val="00E60CF2"/>
    <w:rsid w:val="00E61119"/>
    <w:rsid w:val="00E61189"/>
    <w:rsid w:val="00E61E2C"/>
    <w:rsid w:val="00E61F2B"/>
    <w:rsid w:val="00E62A51"/>
    <w:rsid w:val="00E62CBE"/>
    <w:rsid w:val="00E63161"/>
    <w:rsid w:val="00E6498A"/>
    <w:rsid w:val="00E65B28"/>
    <w:rsid w:val="00E65EC2"/>
    <w:rsid w:val="00E66790"/>
    <w:rsid w:val="00E668ED"/>
    <w:rsid w:val="00E66F3B"/>
    <w:rsid w:val="00E67445"/>
    <w:rsid w:val="00E67525"/>
    <w:rsid w:val="00E67615"/>
    <w:rsid w:val="00E67F8C"/>
    <w:rsid w:val="00E705C6"/>
    <w:rsid w:val="00E70C8A"/>
    <w:rsid w:val="00E719CC"/>
    <w:rsid w:val="00E71CAA"/>
    <w:rsid w:val="00E71D45"/>
    <w:rsid w:val="00E72049"/>
    <w:rsid w:val="00E7289B"/>
    <w:rsid w:val="00E72E15"/>
    <w:rsid w:val="00E73214"/>
    <w:rsid w:val="00E73D63"/>
    <w:rsid w:val="00E74087"/>
    <w:rsid w:val="00E746B0"/>
    <w:rsid w:val="00E747B6"/>
    <w:rsid w:val="00E74ABB"/>
    <w:rsid w:val="00E752DB"/>
    <w:rsid w:val="00E7550D"/>
    <w:rsid w:val="00E75C71"/>
    <w:rsid w:val="00E76581"/>
    <w:rsid w:val="00E76C02"/>
    <w:rsid w:val="00E77BA4"/>
    <w:rsid w:val="00E77D43"/>
    <w:rsid w:val="00E77FDD"/>
    <w:rsid w:val="00E8039A"/>
    <w:rsid w:val="00E80816"/>
    <w:rsid w:val="00E81872"/>
    <w:rsid w:val="00E81DCE"/>
    <w:rsid w:val="00E81F5B"/>
    <w:rsid w:val="00E82A19"/>
    <w:rsid w:val="00E82A55"/>
    <w:rsid w:val="00E82B37"/>
    <w:rsid w:val="00E82F3B"/>
    <w:rsid w:val="00E8323A"/>
    <w:rsid w:val="00E83B98"/>
    <w:rsid w:val="00E85A87"/>
    <w:rsid w:val="00E85DE2"/>
    <w:rsid w:val="00E85E2B"/>
    <w:rsid w:val="00E87016"/>
    <w:rsid w:val="00E870EC"/>
    <w:rsid w:val="00E9093B"/>
    <w:rsid w:val="00E90A64"/>
    <w:rsid w:val="00E90A77"/>
    <w:rsid w:val="00E90AF8"/>
    <w:rsid w:val="00E91102"/>
    <w:rsid w:val="00E91276"/>
    <w:rsid w:val="00E91B6C"/>
    <w:rsid w:val="00E91EFC"/>
    <w:rsid w:val="00E92589"/>
    <w:rsid w:val="00E935AA"/>
    <w:rsid w:val="00E93C9B"/>
    <w:rsid w:val="00E940AF"/>
    <w:rsid w:val="00E94E68"/>
    <w:rsid w:val="00E9515A"/>
    <w:rsid w:val="00E9629C"/>
    <w:rsid w:val="00E96570"/>
    <w:rsid w:val="00E967A5"/>
    <w:rsid w:val="00E97449"/>
    <w:rsid w:val="00EA0123"/>
    <w:rsid w:val="00EA077E"/>
    <w:rsid w:val="00EA1181"/>
    <w:rsid w:val="00EA1F4C"/>
    <w:rsid w:val="00EA20B5"/>
    <w:rsid w:val="00EA2764"/>
    <w:rsid w:val="00EA37A4"/>
    <w:rsid w:val="00EA38A2"/>
    <w:rsid w:val="00EA3F5C"/>
    <w:rsid w:val="00EA406C"/>
    <w:rsid w:val="00EA416E"/>
    <w:rsid w:val="00EA44D0"/>
    <w:rsid w:val="00EA46D1"/>
    <w:rsid w:val="00EA4C0D"/>
    <w:rsid w:val="00EA5335"/>
    <w:rsid w:val="00EA53FF"/>
    <w:rsid w:val="00EA549E"/>
    <w:rsid w:val="00EA5756"/>
    <w:rsid w:val="00EA5EA3"/>
    <w:rsid w:val="00EA6205"/>
    <w:rsid w:val="00EA6735"/>
    <w:rsid w:val="00EA6BFB"/>
    <w:rsid w:val="00EA6CD1"/>
    <w:rsid w:val="00EA6E57"/>
    <w:rsid w:val="00EA7874"/>
    <w:rsid w:val="00EA7D17"/>
    <w:rsid w:val="00EB0094"/>
    <w:rsid w:val="00EB10B6"/>
    <w:rsid w:val="00EB1666"/>
    <w:rsid w:val="00EB19C4"/>
    <w:rsid w:val="00EB2302"/>
    <w:rsid w:val="00EB29B0"/>
    <w:rsid w:val="00EB48B0"/>
    <w:rsid w:val="00EB53C5"/>
    <w:rsid w:val="00EB5B00"/>
    <w:rsid w:val="00EB6248"/>
    <w:rsid w:val="00EB6EFD"/>
    <w:rsid w:val="00EB76B1"/>
    <w:rsid w:val="00EB7D4D"/>
    <w:rsid w:val="00EB7D64"/>
    <w:rsid w:val="00EC00A6"/>
    <w:rsid w:val="00EC0103"/>
    <w:rsid w:val="00EC0321"/>
    <w:rsid w:val="00EC0B6D"/>
    <w:rsid w:val="00EC0E30"/>
    <w:rsid w:val="00EC1C4F"/>
    <w:rsid w:val="00EC202F"/>
    <w:rsid w:val="00EC2692"/>
    <w:rsid w:val="00EC2AA2"/>
    <w:rsid w:val="00EC2F09"/>
    <w:rsid w:val="00EC3479"/>
    <w:rsid w:val="00EC3905"/>
    <w:rsid w:val="00EC3B6B"/>
    <w:rsid w:val="00EC4169"/>
    <w:rsid w:val="00EC4576"/>
    <w:rsid w:val="00EC5C2F"/>
    <w:rsid w:val="00EC65C5"/>
    <w:rsid w:val="00EC672D"/>
    <w:rsid w:val="00EC6767"/>
    <w:rsid w:val="00EC6C8B"/>
    <w:rsid w:val="00EC6D6A"/>
    <w:rsid w:val="00EC6FDB"/>
    <w:rsid w:val="00EC70A4"/>
    <w:rsid w:val="00EC73A9"/>
    <w:rsid w:val="00EC7468"/>
    <w:rsid w:val="00EC7A1C"/>
    <w:rsid w:val="00ED087A"/>
    <w:rsid w:val="00ED1540"/>
    <w:rsid w:val="00ED1607"/>
    <w:rsid w:val="00ED1B4D"/>
    <w:rsid w:val="00ED1B7F"/>
    <w:rsid w:val="00ED1E87"/>
    <w:rsid w:val="00ED2277"/>
    <w:rsid w:val="00ED257C"/>
    <w:rsid w:val="00ED2755"/>
    <w:rsid w:val="00ED2A13"/>
    <w:rsid w:val="00ED2F78"/>
    <w:rsid w:val="00ED3457"/>
    <w:rsid w:val="00ED3947"/>
    <w:rsid w:val="00ED3BF1"/>
    <w:rsid w:val="00ED3C31"/>
    <w:rsid w:val="00ED3CAE"/>
    <w:rsid w:val="00ED3DC9"/>
    <w:rsid w:val="00ED4809"/>
    <w:rsid w:val="00ED4992"/>
    <w:rsid w:val="00ED4B1D"/>
    <w:rsid w:val="00ED4C58"/>
    <w:rsid w:val="00ED6949"/>
    <w:rsid w:val="00ED6E68"/>
    <w:rsid w:val="00ED7442"/>
    <w:rsid w:val="00EE01EA"/>
    <w:rsid w:val="00EE0DDE"/>
    <w:rsid w:val="00EE107E"/>
    <w:rsid w:val="00EE1382"/>
    <w:rsid w:val="00EE1823"/>
    <w:rsid w:val="00EE1996"/>
    <w:rsid w:val="00EE19AC"/>
    <w:rsid w:val="00EE1A4B"/>
    <w:rsid w:val="00EE26FF"/>
    <w:rsid w:val="00EE2955"/>
    <w:rsid w:val="00EE2A26"/>
    <w:rsid w:val="00EE2B78"/>
    <w:rsid w:val="00EE2F11"/>
    <w:rsid w:val="00EE3241"/>
    <w:rsid w:val="00EE3FC1"/>
    <w:rsid w:val="00EE5725"/>
    <w:rsid w:val="00EE5D1B"/>
    <w:rsid w:val="00EE66C9"/>
    <w:rsid w:val="00EF04B5"/>
    <w:rsid w:val="00EF11AA"/>
    <w:rsid w:val="00EF24DC"/>
    <w:rsid w:val="00EF3411"/>
    <w:rsid w:val="00EF4387"/>
    <w:rsid w:val="00EF460A"/>
    <w:rsid w:val="00EF46DD"/>
    <w:rsid w:val="00EF47A9"/>
    <w:rsid w:val="00EF4CE0"/>
    <w:rsid w:val="00EF63A8"/>
    <w:rsid w:val="00EF66D5"/>
    <w:rsid w:val="00EF6768"/>
    <w:rsid w:val="00EF7F42"/>
    <w:rsid w:val="00F00654"/>
    <w:rsid w:val="00F00E1F"/>
    <w:rsid w:val="00F01375"/>
    <w:rsid w:val="00F01935"/>
    <w:rsid w:val="00F0198F"/>
    <w:rsid w:val="00F01EB9"/>
    <w:rsid w:val="00F029D5"/>
    <w:rsid w:val="00F04859"/>
    <w:rsid w:val="00F05081"/>
    <w:rsid w:val="00F05372"/>
    <w:rsid w:val="00F05435"/>
    <w:rsid w:val="00F06667"/>
    <w:rsid w:val="00F06802"/>
    <w:rsid w:val="00F06922"/>
    <w:rsid w:val="00F06C0B"/>
    <w:rsid w:val="00F06D07"/>
    <w:rsid w:val="00F07995"/>
    <w:rsid w:val="00F07A52"/>
    <w:rsid w:val="00F07A6C"/>
    <w:rsid w:val="00F07AE4"/>
    <w:rsid w:val="00F07CF8"/>
    <w:rsid w:val="00F10181"/>
    <w:rsid w:val="00F102EA"/>
    <w:rsid w:val="00F104E1"/>
    <w:rsid w:val="00F11109"/>
    <w:rsid w:val="00F11394"/>
    <w:rsid w:val="00F11C78"/>
    <w:rsid w:val="00F11DC8"/>
    <w:rsid w:val="00F11EE3"/>
    <w:rsid w:val="00F12434"/>
    <w:rsid w:val="00F128BC"/>
    <w:rsid w:val="00F12E9B"/>
    <w:rsid w:val="00F13030"/>
    <w:rsid w:val="00F1354E"/>
    <w:rsid w:val="00F13C57"/>
    <w:rsid w:val="00F14029"/>
    <w:rsid w:val="00F14626"/>
    <w:rsid w:val="00F1480F"/>
    <w:rsid w:val="00F15A02"/>
    <w:rsid w:val="00F1613B"/>
    <w:rsid w:val="00F1642B"/>
    <w:rsid w:val="00F164BA"/>
    <w:rsid w:val="00F16545"/>
    <w:rsid w:val="00F16573"/>
    <w:rsid w:val="00F167A0"/>
    <w:rsid w:val="00F171CC"/>
    <w:rsid w:val="00F172BE"/>
    <w:rsid w:val="00F1790F"/>
    <w:rsid w:val="00F2032E"/>
    <w:rsid w:val="00F203A6"/>
    <w:rsid w:val="00F20F22"/>
    <w:rsid w:val="00F21438"/>
    <w:rsid w:val="00F21727"/>
    <w:rsid w:val="00F21980"/>
    <w:rsid w:val="00F22529"/>
    <w:rsid w:val="00F22A45"/>
    <w:rsid w:val="00F22AE0"/>
    <w:rsid w:val="00F22CD6"/>
    <w:rsid w:val="00F237C4"/>
    <w:rsid w:val="00F24064"/>
    <w:rsid w:val="00F24897"/>
    <w:rsid w:val="00F249AD"/>
    <w:rsid w:val="00F2536E"/>
    <w:rsid w:val="00F25A66"/>
    <w:rsid w:val="00F25B1A"/>
    <w:rsid w:val="00F25ECA"/>
    <w:rsid w:val="00F266E4"/>
    <w:rsid w:val="00F26AE4"/>
    <w:rsid w:val="00F26CC9"/>
    <w:rsid w:val="00F271D6"/>
    <w:rsid w:val="00F278ED"/>
    <w:rsid w:val="00F278F2"/>
    <w:rsid w:val="00F27A83"/>
    <w:rsid w:val="00F3103F"/>
    <w:rsid w:val="00F3196F"/>
    <w:rsid w:val="00F320D5"/>
    <w:rsid w:val="00F325B7"/>
    <w:rsid w:val="00F32E55"/>
    <w:rsid w:val="00F33A18"/>
    <w:rsid w:val="00F33AB0"/>
    <w:rsid w:val="00F3408A"/>
    <w:rsid w:val="00F34495"/>
    <w:rsid w:val="00F34A6E"/>
    <w:rsid w:val="00F35098"/>
    <w:rsid w:val="00F354D2"/>
    <w:rsid w:val="00F3594E"/>
    <w:rsid w:val="00F35EAC"/>
    <w:rsid w:val="00F36352"/>
    <w:rsid w:val="00F365C8"/>
    <w:rsid w:val="00F36CE4"/>
    <w:rsid w:val="00F37448"/>
    <w:rsid w:val="00F37AF9"/>
    <w:rsid w:val="00F40DF8"/>
    <w:rsid w:val="00F41BB6"/>
    <w:rsid w:val="00F41D07"/>
    <w:rsid w:val="00F41D83"/>
    <w:rsid w:val="00F41FA9"/>
    <w:rsid w:val="00F42D02"/>
    <w:rsid w:val="00F42D40"/>
    <w:rsid w:val="00F431C0"/>
    <w:rsid w:val="00F43375"/>
    <w:rsid w:val="00F4366B"/>
    <w:rsid w:val="00F436A9"/>
    <w:rsid w:val="00F43A92"/>
    <w:rsid w:val="00F4472F"/>
    <w:rsid w:val="00F449D8"/>
    <w:rsid w:val="00F44E0F"/>
    <w:rsid w:val="00F44F66"/>
    <w:rsid w:val="00F44F92"/>
    <w:rsid w:val="00F45135"/>
    <w:rsid w:val="00F453E2"/>
    <w:rsid w:val="00F4646A"/>
    <w:rsid w:val="00F46559"/>
    <w:rsid w:val="00F465ED"/>
    <w:rsid w:val="00F46C0F"/>
    <w:rsid w:val="00F472CB"/>
    <w:rsid w:val="00F4758E"/>
    <w:rsid w:val="00F47ADA"/>
    <w:rsid w:val="00F505B3"/>
    <w:rsid w:val="00F50A1F"/>
    <w:rsid w:val="00F51C31"/>
    <w:rsid w:val="00F5240F"/>
    <w:rsid w:val="00F52F6E"/>
    <w:rsid w:val="00F5317A"/>
    <w:rsid w:val="00F5359B"/>
    <w:rsid w:val="00F53752"/>
    <w:rsid w:val="00F5496C"/>
    <w:rsid w:val="00F549E2"/>
    <w:rsid w:val="00F54BEA"/>
    <w:rsid w:val="00F54F3E"/>
    <w:rsid w:val="00F5589D"/>
    <w:rsid w:val="00F56948"/>
    <w:rsid w:val="00F56EAB"/>
    <w:rsid w:val="00F5714D"/>
    <w:rsid w:val="00F5754E"/>
    <w:rsid w:val="00F6012F"/>
    <w:rsid w:val="00F60387"/>
    <w:rsid w:val="00F60731"/>
    <w:rsid w:val="00F60F77"/>
    <w:rsid w:val="00F616AD"/>
    <w:rsid w:val="00F61C00"/>
    <w:rsid w:val="00F62B35"/>
    <w:rsid w:val="00F639E9"/>
    <w:rsid w:val="00F63C94"/>
    <w:rsid w:val="00F642F1"/>
    <w:rsid w:val="00F643AC"/>
    <w:rsid w:val="00F64A78"/>
    <w:rsid w:val="00F64FB1"/>
    <w:rsid w:val="00F6551A"/>
    <w:rsid w:val="00F658AF"/>
    <w:rsid w:val="00F66369"/>
    <w:rsid w:val="00F66558"/>
    <w:rsid w:val="00F66704"/>
    <w:rsid w:val="00F66B39"/>
    <w:rsid w:val="00F672AD"/>
    <w:rsid w:val="00F67563"/>
    <w:rsid w:val="00F6773D"/>
    <w:rsid w:val="00F67C48"/>
    <w:rsid w:val="00F7020F"/>
    <w:rsid w:val="00F70210"/>
    <w:rsid w:val="00F707B0"/>
    <w:rsid w:val="00F70919"/>
    <w:rsid w:val="00F71382"/>
    <w:rsid w:val="00F71FE9"/>
    <w:rsid w:val="00F72C88"/>
    <w:rsid w:val="00F72EE1"/>
    <w:rsid w:val="00F73905"/>
    <w:rsid w:val="00F7402E"/>
    <w:rsid w:val="00F74BB1"/>
    <w:rsid w:val="00F74DA8"/>
    <w:rsid w:val="00F75509"/>
    <w:rsid w:val="00F76324"/>
    <w:rsid w:val="00F76644"/>
    <w:rsid w:val="00F76FA6"/>
    <w:rsid w:val="00F76FBC"/>
    <w:rsid w:val="00F773E8"/>
    <w:rsid w:val="00F779D8"/>
    <w:rsid w:val="00F779E6"/>
    <w:rsid w:val="00F80102"/>
    <w:rsid w:val="00F80A90"/>
    <w:rsid w:val="00F80F93"/>
    <w:rsid w:val="00F810B9"/>
    <w:rsid w:val="00F813AF"/>
    <w:rsid w:val="00F819E5"/>
    <w:rsid w:val="00F81C5E"/>
    <w:rsid w:val="00F81F4B"/>
    <w:rsid w:val="00F82987"/>
    <w:rsid w:val="00F82B78"/>
    <w:rsid w:val="00F834D9"/>
    <w:rsid w:val="00F83D45"/>
    <w:rsid w:val="00F83FBA"/>
    <w:rsid w:val="00F8423B"/>
    <w:rsid w:val="00F84873"/>
    <w:rsid w:val="00F85381"/>
    <w:rsid w:val="00F855C1"/>
    <w:rsid w:val="00F861B9"/>
    <w:rsid w:val="00F86590"/>
    <w:rsid w:val="00F865B0"/>
    <w:rsid w:val="00F86C21"/>
    <w:rsid w:val="00F86EBD"/>
    <w:rsid w:val="00F86FC6"/>
    <w:rsid w:val="00F9021A"/>
    <w:rsid w:val="00F90345"/>
    <w:rsid w:val="00F90974"/>
    <w:rsid w:val="00F90A5A"/>
    <w:rsid w:val="00F90BBD"/>
    <w:rsid w:val="00F91DDB"/>
    <w:rsid w:val="00F921D4"/>
    <w:rsid w:val="00F922CF"/>
    <w:rsid w:val="00F923BE"/>
    <w:rsid w:val="00F928ED"/>
    <w:rsid w:val="00F92B4C"/>
    <w:rsid w:val="00F93006"/>
    <w:rsid w:val="00F935A3"/>
    <w:rsid w:val="00F93BB5"/>
    <w:rsid w:val="00F94089"/>
    <w:rsid w:val="00F959E2"/>
    <w:rsid w:val="00F9629B"/>
    <w:rsid w:val="00F9640B"/>
    <w:rsid w:val="00F968F4"/>
    <w:rsid w:val="00F969C4"/>
    <w:rsid w:val="00F975A5"/>
    <w:rsid w:val="00F97CFF"/>
    <w:rsid w:val="00F97D7A"/>
    <w:rsid w:val="00FA0879"/>
    <w:rsid w:val="00FA0BC2"/>
    <w:rsid w:val="00FA0E63"/>
    <w:rsid w:val="00FA101D"/>
    <w:rsid w:val="00FA1A2E"/>
    <w:rsid w:val="00FA1BFE"/>
    <w:rsid w:val="00FA2640"/>
    <w:rsid w:val="00FA26E4"/>
    <w:rsid w:val="00FA2B09"/>
    <w:rsid w:val="00FA3330"/>
    <w:rsid w:val="00FA35D1"/>
    <w:rsid w:val="00FA3871"/>
    <w:rsid w:val="00FA3FD8"/>
    <w:rsid w:val="00FA425A"/>
    <w:rsid w:val="00FA454F"/>
    <w:rsid w:val="00FA4B2B"/>
    <w:rsid w:val="00FA4DDA"/>
    <w:rsid w:val="00FA4F01"/>
    <w:rsid w:val="00FA5603"/>
    <w:rsid w:val="00FA5938"/>
    <w:rsid w:val="00FA5B76"/>
    <w:rsid w:val="00FA62F1"/>
    <w:rsid w:val="00FA6399"/>
    <w:rsid w:val="00FA6400"/>
    <w:rsid w:val="00FA6630"/>
    <w:rsid w:val="00FA6A95"/>
    <w:rsid w:val="00FA7944"/>
    <w:rsid w:val="00FB01A8"/>
    <w:rsid w:val="00FB0407"/>
    <w:rsid w:val="00FB0F81"/>
    <w:rsid w:val="00FB1018"/>
    <w:rsid w:val="00FB2DA9"/>
    <w:rsid w:val="00FB2EB7"/>
    <w:rsid w:val="00FB33F1"/>
    <w:rsid w:val="00FB3A90"/>
    <w:rsid w:val="00FB3B6A"/>
    <w:rsid w:val="00FB3C9B"/>
    <w:rsid w:val="00FB457B"/>
    <w:rsid w:val="00FB4D56"/>
    <w:rsid w:val="00FB53FD"/>
    <w:rsid w:val="00FB5FCD"/>
    <w:rsid w:val="00FB615B"/>
    <w:rsid w:val="00FB6C14"/>
    <w:rsid w:val="00FB74A2"/>
    <w:rsid w:val="00FB76E0"/>
    <w:rsid w:val="00FB773A"/>
    <w:rsid w:val="00FB7DF6"/>
    <w:rsid w:val="00FC0088"/>
    <w:rsid w:val="00FC0DF5"/>
    <w:rsid w:val="00FC1A8A"/>
    <w:rsid w:val="00FC1DC5"/>
    <w:rsid w:val="00FC1E44"/>
    <w:rsid w:val="00FC2140"/>
    <w:rsid w:val="00FC2E33"/>
    <w:rsid w:val="00FC3208"/>
    <w:rsid w:val="00FC3347"/>
    <w:rsid w:val="00FC3EE9"/>
    <w:rsid w:val="00FC4136"/>
    <w:rsid w:val="00FC47B0"/>
    <w:rsid w:val="00FC4826"/>
    <w:rsid w:val="00FC4927"/>
    <w:rsid w:val="00FC4EB5"/>
    <w:rsid w:val="00FC4EBB"/>
    <w:rsid w:val="00FC52F0"/>
    <w:rsid w:val="00FC567A"/>
    <w:rsid w:val="00FC672B"/>
    <w:rsid w:val="00FC6781"/>
    <w:rsid w:val="00FC6DB1"/>
    <w:rsid w:val="00FC6DDD"/>
    <w:rsid w:val="00FC73B9"/>
    <w:rsid w:val="00FC74CB"/>
    <w:rsid w:val="00FC74FB"/>
    <w:rsid w:val="00FC7FD2"/>
    <w:rsid w:val="00FC7FF5"/>
    <w:rsid w:val="00FD0826"/>
    <w:rsid w:val="00FD0D57"/>
    <w:rsid w:val="00FD1117"/>
    <w:rsid w:val="00FD18A0"/>
    <w:rsid w:val="00FD1C3D"/>
    <w:rsid w:val="00FD23A4"/>
    <w:rsid w:val="00FD25F2"/>
    <w:rsid w:val="00FD3979"/>
    <w:rsid w:val="00FD4A25"/>
    <w:rsid w:val="00FD4ED1"/>
    <w:rsid w:val="00FD4F24"/>
    <w:rsid w:val="00FD5316"/>
    <w:rsid w:val="00FD5593"/>
    <w:rsid w:val="00FD597F"/>
    <w:rsid w:val="00FD5AB9"/>
    <w:rsid w:val="00FD5AC6"/>
    <w:rsid w:val="00FD61EE"/>
    <w:rsid w:val="00FD7B99"/>
    <w:rsid w:val="00FD7EBD"/>
    <w:rsid w:val="00FE04D5"/>
    <w:rsid w:val="00FE0796"/>
    <w:rsid w:val="00FE0A76"/>
    <w:rsid w:val="00FE1116"/>
    <w:rsid w:val="00FE13F9"/>
    <w:rsid w:val="00FE195B"/>
    <w:rsid w:val="00FE26AE"/>
    <w:rsid w:val="00FE3997"/>
    <w:rsid w:val="00FE3AF6"/>
    <w:rsid w:val="00FE3C9E"/>
    <w:rsid w:val="00FE4255"/>
    <w:rsid w:val="00FE43E4"/>
    <w:rsid w:val="00FE4463"/>
    <w:rsid w:val="00FE536A"/>
    <w:rsid w:val="00FE57A7"/>
    <w:rsid w:val="00FE6176"/>
    <w:rsid w:val="00FE6EBB"/>
    <w:rsid w:val="00FE7F75"/>
    <w:rsid w:val="00FF0705"/>
    <w:rsid w:val="00FF0B38"/>
    <w:rsid w:val="00FF0CF1"/>
    <w:rsid w:val="00FF0CF6"/>
    <w:rsid w:val="00FF1C4C"/>
    <w:rsid w:val="00FF222D"/>
    <w:rsid w:val="00FF2FF1"/>
    <w:rsid w:val="00FF3353"/>
    <w:rsid w:val="00FF3514"/>
    <w:rsid w:val="00FF3560"/>
    <w:rsid w:val="00FF3625"/>
    <w:rsid w:val="00FF3644"/>
    <w:rsid w:val="00FF36FE"/>
    <w:rsid w:val="00FF3B31"/>
    <w:rsid w:val="00FF3DE1"/>
    <w:rsid w:val="00FF435D"/>
    <w:rsid w:val="00FF53D7"/>
    <w:rsid w:val="00FF5B6A"/>
    <w:rsid w:val="00FF615C"/>
    <w:rsid w:val="00FF6A0A"/>
    <w:rsid w:val="00FF6E26"/>
    <w:rsid w:val="00FF7639"/>
    <w:rsid w:val="00FF77DF"/>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E97F7"/>
  <w14:defaultImageDpi w14:val="0"/>
  <w15:docId w15:val="{A43F9B09-9AE4-4692-B22B-72685C19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lang w:eastAsia="en-US"/>
    </w:rPr>
  </w:style>
  <w:style w:type="paragraph" w:styleId="Heading1">
    <w:name w:val="heading 1"/>
    <w:basedOn w:val="Normal"/>
    <w:next w:val="Normal"/>
    <w:link w:val="Heading1Char"/>
    <w:uiPriority w:val="99"/>
    <w:qFormat/>
    <w:rsid w:val="004B457A"/>
    <w:pPr>
      <w:keepNext/>
      <w:autoSpaceDE w:val="0"/>
      <w:autoSpaceDN w:val="0"/>
      <w:spacing w:line="360" w:lineRule="auto"/>
      <w:outlineLvl w:val="0"/>
    </w:pPr>
    <w:rPr>
      <w:rFonts w:ascii=".VnTime" w:hAnsi=".VnTime"/>
      <w:lang w:val="en-US"/>
    </w:rPr>
  </w:style>
  <w:style w:type="paragraph" w:styleId="Heading2">
    <w:name w:val="heading 2"/>
    <w:basedOn w:val="Normal"/>
    <w:next w:val="Normal"/>
    <w:link w:val="Heading2Char"/>
    <w:uiPriority w:val="99"/>
    <w:qFormat/>
    <w:rsid w:val="004B457A"/>
    <w:pPr>
      <w:keepNext/>
      <w:spacing w:before="240" w:after="240"/>
      <w:ind w:right="99"/>
      <w:jc w:val="center"/>
      <w:outlineLvl w:val="1"/>
    </w:pPr>
    <w:rPr>
      <w:rFonts w:ascii=".VnTimeH" w:hAnsi=".VnTimeH"/>
      <w:b/>
      <w:bCs/>
      <w:lang w:val="en-US"/>
    </w:rPr>
  </w:style>
  <w:style w:type="paragraph" w:styleId="Heading3">
    <w:name w:val="heading 3"/>
    <w:basedOn w:val="Normal"/>
    <w:link w:val="Heading3Char"/>
    <w:uiPriority w:val="99"/>
    <w:qFormat/>
    <w:rsid w:val="004B457A"/>
    <w:pPr>
      <w:spacing w:before="100" w:beforeAutospacing="1" w:after="100" w:afterAutospacing="1"/>
      <w:outlineLvl w:val="2"/>
    </w:pPr>
    <w:rPr>
      <w:rFonts w:eastAsia="MS Mincho"/>
      <w:b/>
      <w:bCs/>
      <w:sz w:val="27"/>
      <w:szCs w:val="27"/>
      <w:lang w:val="en-US"/>
    </w:rPr>
  </w:style>
  <w:style w:type="paragraph" w:styleId="Heading4">
    <w:name w:val="heading 4"/>
    <w:basedOn w:val="Normal"/>
    <w:next w:val="Normal"/>
    <w:link w:val="Heading4Char"/>
    <w:uiPriority w:val="99"/>
    <w:qFormat/>
    <w:rsid w:val="004B457A"/>
    <w:pPr>
      <w:keepNext/>
      <w:spacing w:before="240" w:after="60"/>
      <w:outlineLvl w:val="3"/>
    </w:pPr>
    <w:rPr>
      <w:rFonts w:ascii="Calibri" w:hAnsi="Calibri"/>
      <w:b/>
      <w:bCs/>
      <w:lang w:val="vi-VN"/>
    </w:rPr>
  </w:style>
  <w:style w:type="paragraph" w:styleId="Heading7">
    <w:name w:val="heading 7"/>
    <w:basedOn w:val="Normal"/>
    <w:next w:val="Normal"/>
    <w:link w:val="Heading7Char"/>
    <w:uiPriority w:val="99"/>
    <w:qFormat/>
    <w:rsid w:val="00737629"/>
    <w:p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737629"/>
    <w:p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73762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7799"/>
    <w:rPr>
      <w:rFonts w:ascii="Calibri Light" w:eastAsia="Times New Roman" w:hAnsi="Calibri Light" w:cs="Times New Roman"/>
      <w:b/>
      <w:bCs/>
      <w:kern w:val="32"/>
      <w:sz w:val="32"/>
      <w:szCs w:val="32"/>
      <w:lang w:val="en-GB"/>
    </w:rPr>
  </w:style>
  <w:style w:type="character" w:customStyle="1" w:styleId="Heading2Char">
    <w:name w:val="Heading 2 Char"/>
    <w:link w:val="Heading2"/>
    <w:uiPriority w:val="9"/>
    <w:semiHidden/>
    <w:rsid w:val="00057799"/>
    <w:rPr>
      <w:rFonts w:ascii="Calibri Light" w:eastAsia="Times New Roman" w:hAnsi="Calibri Light" w:cs="Times New Roman"/>
      <w:b/>
      <w:bCs/>
      <w:i/>
      <w:iCs/>
      <w:sz w:val="28"/>
      <w:szCs w:val="28"/>
      <w:lang w:val="en-GB"/>
    </w:rPr>
  </w:style>
  <w:style w:type="character" w:customStyle="1" w:styleId="Heading3Char">
    <w:name w:val="Heading 3 Char"/>
    <w:link w:val="Heading3"/>
    <w:uiPriority w:val="99"/>
    <w:locked/>
    <w:rsid w:val="00772CA9"/>
    <w:rPr>
      <w:rFonts w:eastAsia="MS Mincho"/>
      <w:b/>
      <w:sz w:val="27"/>
      <w:lang w:val="en-US" w:eastAsia="en-US"/>
    </w:rPr>
  </w:style>
  <w:style w:type="character" w:customStyle="1" w:styleId="Heading4Char">
    <w:name w:val="Heading 4 Char"/>
    <w:link w:val="Heading4"/>
    <w:uiPriority w:val="9"/>
    <w:semiHidden/>
    <w:rsid w:val="00057799"/>
    <w:rPr>
      <w:rFonts w:ascii="Calibri" w:eastAsia="Times New Roman" w:hAnsi="Calibri" w:cs="Times New Roman"/>
      <w:b/>
      <w:bCs/>
      <w:sz w:val="28"/>
      <w:szCs w:val="28"/>
      <w:lang w:val="en-GB"/>
    </w:rPr>
  </w:style>
  <w:style w:type="character" w:customStyle="1" w:styleId="Heading7Char">
    <w:name w:val="Heading 7 Char"/>
    <w:link w:val="Heading7"/>
    <w:uiPriority w:val="99"/>
    <w:semiHidden/>
    <w:locked/>
    <w:rsid w:val="00737629"/>
    <w:rPr>
      <w:rFonts w:ascii="Calibri" w:hAnsi="Calibri"/>
      <w:sz w:val="24"/>
      <w:lang w:val="en-GB" w:eastAsia="x-none"/>
    </w:rPr>
  </w:style>
  <w:style w:type="character" w:customStyle="1" w:styleId="Heading8Char">
    <w:name w:val="Heading 8 Char"/>
    <w:link w:val="Heading8"/>
    <w:uiPriority w:val="99"/>
    <w:semiHidden/>
    <w:locked/>
    <w:rsid w:val="00737629"/>
    <w:rPr>
      <w:rFonts w:ascii="Calibri" w:hAnsi="Calibri"/>
      <w:i/>
      <w:sz w:val="24"/>
      <w:lang w:val="en-GB" w:eastAsia="x-none"/>
    </w:rPr>
  </w:style>
  <w:style w:type="character" w:customStyle="1" w:styleId="Heading9Char">
    <w:name w:val="Heading 9 Char"/>
    <w:link w:val="Heading9"/>
    <w:uiPriority w:val="99"/>
    <w:semiHidden/>
    <w:locked/>
    <w:rsid w:val="00737629"/>
    <w:rPr>
      <w:rFonts w:ascii="Cambria" w:hAnsi="Cambria"/>
      <w:sz w:val="22"/>
      <w:lang w:val="en-GB" w:eastAsia="x-none"/>
    </w:rPr>
  </w:style>
  <w:style w:type="character" w:styleId="PageNumber">
    <w:name w:val="page number"/>
    <w:uiPriority w:val="99"/>
    <w:rsid w:val="006D1870"/>
    <w:rPr>
      <w:rFonts w:cs="Times New Roman"/>
    </w:rPr>
  </w:style>
  <w:style w:type="paragraph" w:styleId="Footer">
    <w:name w:val="footer"/>
    <w:basedOn w:val="Normal"/>
    <w:link w:val="FooterChar"/>
    <w:uiPriority w:val="99"/>
    <w:rsid w:val="006D1870"/>
    <w:pPr>
      <w:tabs>
        <w:tab w:val="center" w:pos="4320"/>
        <w:tab w:val="right" w:pos="8640"/>
      </w:tabs>
      <w:jc w:val="both"/>
    </w:pPr>
    <w:rPr>
      <w:rFonts w:ascii=".VnTime" w:hAnsi=".VnTime"/>
      <w:sz w:val="24"/>
      <w:szCs w:val="20"/>
    </w:rPr>
  </w:style>
  <w:style w:type="character" w:customStyle="1" w:styleId="FooterChar">
    <w:name w:val="Footer Char"/>
    <w:link w:val="Footer"/>
    <w:uiPriority w:val="99"/>
    <w:locked/>
    <w:rsid w:val="00772156"/>
    <w:rPr>
      <w:rFonts w:ascii=".VnTime" w:hAnsi=".VnTime"/>
      <w:sz w:val="24"/>
      <w:lang w:val="x-none"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057799"/>
    <w:rPr>
      <w:sz w:val="28"/>
      <w:szCs w:val="28"/>
      <w:lang w:val="en-GB"/>
    </w:rPr>
  </w:style>
  <w:style w:type="paragraph" w:styleId="BalloonText">
    <w:name w:val="Balloon Text"/>
    <w:basedOn w:val="Normal"/>
    <w:link w:val="BalloonTextChar"/>
    <w:uiPriority w:val="99"/>
    <w:rPr>
      <w:rFonts w:ascii="Tahoma" w:hAnsi="Tahoma"/>
      <w:sz w:val="16"/>
      <w:szCs w:val="16"/>
      <w:lang w:val="en-US"/>
    </w:rPr>
  </w:style>
  <w:style w:type="character" w:customStyle="1" w:styleId="BalloonTextChar">
    <w:name w:val="Balloon Text Char"/>
    <w:link w:val="BalloonText"/>
    <w:uiPriority w:val="99"/>
    <w:locked/>
    <w:rPr>
      <w:rFonts w:ascii="Tahoma" w:hAnsi="Tahoma"/>
      <w:sz w:val="16"/>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rPr>
      <w:b/>
      <w:bCs/>
      <w:lang w:val="en-US"/>
    </w:rPr>
  </w:style>
  <w:style w:type="character" w:customStyle="1" w:styleId="CommentSubjectChar">
    <w:name w:val="Comment Subject Char"/>
    <w:link w:val="CommentSubject"/>
    <w:uiPriority w:val="99"/>
    <w:locked/>
    <w:rPr>
      <w:rFonts w:cs="Times New Roman"/>
      <w:b/>
    </w:rPr>
  </w:style>
  <w:style w:type="character" w:styleId="Hyperlink">
    <w:name w:val="Hyperlink"/>
    <w:uiPriority w:val="99"/>
    <w:rPr>
      <w:rFonts w:cs="Times New Roman"/>
      <w:color w:val="0000FF"/>
      <w:u w:val="single"/>
    </w:rPr>
  </w:style>
  <w:style w:type="paragraph" w:styleId="BodyText">
    <w:name w:val="Body Text"/>
    <w:basedOn w:val="Normal"/>
    <w:link w:val="BodyTextChar"/>
    <w:uiPriority w:val="99"/>
    <w:rsid w:val="002270B3"/>
    <w:pPr>
      <w:spacing w:before="240" w:after="60" w:line="360" w:lineRule="exact"/>
      <w:jc w:val="both"/>
    </w:pPr>
    <w:rPr>
      <w:rFonts w:ascii=".VnTime" w:hAnsi=".VnTime"/>
      <w:szCs w:val="24"/>
      <w:lang w:val="en-US"/>
    </w:rPr>
  </w:style>
  <w:style w:type="character" w:customStyle="1" w:styleId="BodyTextChar">
    <w:name w:val="Body Text Char"/>
    <w:link w:val="BodyText"/>
    <w:uiPriority w:val="99"/>
    <w:semiHidden/>
    <w:rsid w:val="00057799"/>
    <w:rPr>
      <w:sz w:val="28"/>
      <w:szCs w:val="28"/>
      <w:lang w:val="en-GB"/>
    </w:rPr>
  </w:style>
  <w:style w:type="paragraph" w:styleId="BodyTextIndent">
    <w:name w:val="Body Text Indent"/>
    <w:basedOn w:val="Normal"/>
    <w:link w:val="BodyTextIndentChar"/>
    <w:uiPriority w:val="99"/>
    <w:rsid w:val="004B457A"/>
    <w:pPr>
      <w:spacing w:before="80" w:after="60" w:line="360" w:lineRule="exact"/>
      <w:ind w:firstLine="720"/>
      <w:jc w:val="both"/>
    </w:pPr>
    <w:rPr>
      <w:rFonts w:ascii=".VnTime" w:hAnsi=".VnTime"/>
      <w:szCs w:val="24"/>
      <w:lang w:val="en-US"/>
    </w:rPr>
  </w:style>
  <w:style w:type="character" w:customStyle="1" w:styleId="BodyTextIndentChar">
    <w:name w:val="Body Text Indent Char"/>
    <w:link w:val="BodyTextIndent"/>
    <w:uiPriority w:val="99"/>
    <w:semiHidden/>
    <w:rsid w:val="00057799"/>
    <w:rPr>
      <w:sz w:val="28"/>
      <w:szCs w:val="28"/>
      <w:lang w:val="en-GB"/>
    </w:rPr>
  </w:style>
  <w:style w:type="paragraph" w:styleId="BodyTextIndent2">
    <w:name w:val="Body Text Indent 2"/>
    <w:basedOn w:val="Normal"/>
    <w:link w:val="BodyTextIndent2Char"/>
    <w:uiPriority w:val="99"/>
    <w:rsid w:val="004B457A"/>
    <w:pPr>
      <w:spacing w:line="312" w:lineRule="auto"/>
      <w:ind w:left="41"/>
      <w:jc w:val="both"/>
    </w:pPr>
    <w:rPr>
      <w:rFonts w:ascii=".VnTime" w:hAnsi=".VnTime"/>
      <w:szCs w:val="24"/>
      <w:lang w:val="en-US" w:bidi="he-IL"/>
    </w:rPr>
  </w:style>
  <w:style w:type="character" w:customStyle="1" w:styleId="BodyTextIndent2Char">
    <w:name w:val="Body Text Indent 2 Char"/>
    <w:link w:val="BodyTextIndent2"/>
    <w:uiPriority w:val="99"/>
    <w:semiHidden/>
    <w:rsid w:val="00057799"/>
    <w:rPr>
      <w:sz w:val="28"/>
      <w:szCs w:val="28"/>
      <w:lang w:val="en-GB"/>
    </w:rPr>
  </w:style>
  <w:style w:type="table" w:styleId="TableGrid">
    <w:name w:val="Table Grid"/>
    <w:basedOn w:val="TableNormal"/>
    <w:uiPriority w:val="99"/>
    <w:rsid w:val="004B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B457A"/>
    <w:pPr>
      <w:spacing w:before="80"/>
      <w:ind w:right="43" w:firstLine="720"/>
      <w:jc w:val="both"/>
    </w:pPr>
    <w:rPr>
      <w:szCs w:val="24"/>
      <w:lang w:val="en-US"/>
    </w:rPr>
  </w:style>
  <w:style w:type="character" w:customStyle="1" w:styleId="BodyTextIndent3Char">
    <w:name w:val="Body Text Indent 3 Char"/>
    <w:link w:val="BodyTextIndent3"/>
    <w:uiPriority w:val="99"/>
    <w:semiHidden/>
    <w:rsid w:val="00057799"/>
    <w:rPr>
      <w:sz w:val="16"/>
      <w:szCs w:val="16"/>
      <w:lang w:val="en-GB"/>
    </w:rPr>
  </w:style>
  <w:style w:type="paragraph" w:styleId="NormalWeb">
    <w:name w:val="Normal (Web)"/>
    <w:basedOn w:val="Normal"/>
    <w:uiPriority w:val="99"/>
    <w:rsid w:val="004B457A"/>
    <w:pPr>
      <w:spacing w:before="100" w:beforeAutospacing="1" w:after="100" w:afterAutospacing="1"/>
    </w:pPr>
    <w:rPr>
      <w:rFonts w:eastAsia="MS Mincho"/>
      <w:sz w:val="24"/>
      <w:szCs w:val="24"/>
      <w:lang w:val="en-US"/>
    </w:rPr>
  </w:style>
  <w:style w:type="character" w:styleId="Strong">
    <w:name w:val="Strong"/>
    <w:uiPriority w:val="99"/>
    <w:qFormat/>
    <w:rsid w:val="004B457A"/>
    <w:rPr>
      <w:rFonts w:cs="Times New Roman"/>
      <w:b/>
    </w:rPr>
  </w:style>
  <w:style w:type="paragraph" w:customStyle="1" w:styleId="Hai">
    <w:name w:val="Hai"/>
    <w:basedOn w:val="Normal"/>
    <w:uiPriority w:val="99"/>
    <w:rsid w:val="004B457A"/>
    <w:pPr>
      <w:spacing w:before="240" w:after="240" w:line="340" w:lineRule="exact"/>
      <w:ind w:firstLine="437"/>
      <w:jc w:val="both"/>
    </w:pPr>
    <w:rPr>
      <w:b/>
      <w:color w:val="000000"/>
      <w:lang w:val="en-US"/>
    </w:rPr>
  </w:style>
  <w:style w:type="paragraph" w:customStyle="1" w:styleId="Hai3">
    <w:name w:val="Hai3"/>
    <w:basedOn w:val="Normal"/>
    <w:uiPriority w:val="99"/>
    <w:rsid w:val="004B457A"/>
    <w:pPr>
      <w:spacing w:before="240" w:after="240" w:line="340" w:lineRule="exact"/>
      <w:ind w:firstLine="482"/>
    </w:pPr>
    <w:rPr>
      <w:b/>
      <w:color w:val="000000"/>
      <w:sz w:val="30"/>
      <w:szCs w:val="30"/>
      <w:lang w:val="en-US"/>
    </w:rPr>
  </w:style>
  <w:style w:type="paragraph" w:customStyle="1" w:styleId="Hai2">
    <w:name w:val="Hai2"/>
    <w:basedOn w:val="Normal"/>
    <w:uiPriority w:val="99"/>
    <w:rsid w:val="004B457A"/>
    <w:pPr>
      <w:spacing w:before="120" w:line="340" w:lineRule="exact"/>
      <w:ind w:firstLine="482"/>
    </w:pPr>
    <w:rPr>
      <w:b/>
      <w:color w:val="000000"/>
      <w:sz w:val="32"/>
      <w:szCs w:val="32"/>
      <w:lang w:val="en-US"/>
    </w:rPr>
  </w:style>
  <w:style w:type="paragraph" w:customStyle="1" w:styleId="CharCharChar">
    <w:name w:val="Char Char Char"/>
    <w:basedOn w:val="Normal"/>
    <w:next w:val="Normal"/>
    <w:autoRedefine/>
    <w:uiPriority w:val="99"/>
    <w:semiHidden/>
    <w:rsid w:val="00ED7442"/>
    <w:pPr>
      <w:spacing w:before="120" w:after="120" w:line="312" w:lineRule="auto"/>
    </w:pPr>
    <w:rPr>
      <w:lang w:val="en-US"/>
    </w:rPr>
  </w:style>
  <w:style w:type="paragraph" w:styleId="FootnoteText">
    <w:name w:val="footnote text"/>
    <w:basedOn w:val="Normal"/>
    <w:link w:val="FootnoteTextChar"/>
    <w:uiPriority w:val="99"/>
    <w:rsid w:val="00B46B6D"/>
    <w:rPr>
      <w:sz w:val="20"/>
      <w:szCs w:val="20"/>
      <w:lang w:val="en-US"/>
    </w:rPr>
  </w:style>
  <w:style w:type="character" w:customStyle="1" w:styleId="FootnoteTextChar">
    <w:name w:val="Footnote Text Char"/>
    <w:link w:val="FootnoteText"/>
    <w:uiPriority w:val="99"/>
    <w:semiHidden/>
    <w:rsid w:val="00057799"/>
    <w:rPr>
      <w:sz w:val="20"/>
      <w:szCs w:val="20"/>
      <w:lang w:val="en-GB"/>
    </w:rPr>
  </w:style>
  <w:style w:type="character" w:styleId="FootnoteReference">
    <w:name w:val="footnote reference"/>
    <w:uiPriority w:val="99"/>
    <w:rsid w:val="00B46B6D"/>
    <w:rPr>
      <w:rFonts w:cs="Times New Roman"/>
      <w:vertAlign w:val="superscript"/>
    </w:rPr>
  </w:style>
  <w:style w:type="paragraph" w:customStyle="1" w:styleId="CharCharCharCharCharCharChar">
    <w:name w:val="Char Char Char Char Char Char Char"/>
    <w:autoRedefine/>
    <w:uiPriority w:val="99"/>
    <w:rsid w:val="000A31B0"/>
    <w:pPr>
      <w:tabs>
        <w:tab w:val="left" w:pos="1152"/>
      </w:tabs>
      <w:spacing w:before="120" w:after="120" w:line="312" w:lineRule="auto"/>
    </w:pPr>
    <w:rPr>
      <w:rFonts w:ascii="Arial" w:hAnsi="Arial" w:cs="Arial"/>
      <w:sz w:val="26"/>
      <w:szCs w:val="26"/>
      <w:lang w:val="en-US" w:eastAsia="en-US"/>
    </w:rPr>
  </w:style>
  <w:style w:type="paragraph" w:styleId="ListParagraph">
    <w:name w:val="List Paragraph"/>
    <w:basedOn w:val="Normal"/>
    <w:uiPriority w:val="99"/>
    <w:qFormat/>
    <w:rsid w:val="001A0E75"/>
    <w:pPr>
      <w:spacing w:after="200" w:line="276" w:lineRule="auto"/>
      <w:ind w:left="720"/>
      <w:contextualSpacing/>
    </w:pPr>
    <w:rPr>
      <w:rFonts w:ascii="Calibri" w:hAnsi="Calibri"/>
      <w:sz w:val="22"/>
      <w:szCs w:val="22"/>
      <w:lang w:val="en-US"/>
    </w:rPr>
  </w:style>
  <w:style w:type="paragraph" w:styleId="ListBullet">
    <w:name w:val="List Bullet"/>
    <w:basedOn w:val="Normal"/>
    <w:link w:val="ListBulletChar1"/>
    <w:uiPriority w:val="99"/>
    <w:rsid w:val="0063262B"/>
    <w:pPr>
      <w:numPr>
        <w:numId w:val="21"/>
      </w:numPr>
    </w:pPr>
    <w:rPr>
      <w:sz w:val="24"/>
      <w:szCs w:val="24"/>
      <w:lang w:val="en-US"/>
    </w:rPr>
  </w:style>
  <w:style w:type="character" w:customStyle="1" w:styleId="ListBulletChar1">
    <w:name w:val="List Bullet Char1"/>
    <w:link w:val="ListBullet"/>
    <w:uiPriority w:val="99"/>
    <w:locked/>
    <w:rsid w:val="0063262B"/>
    <w:rPr>
      <w:sz w:val="24"/>
      <w:szCs w:val="24"/>
    </w:rPr>
  </w:style>
  <w:style w:type="paragraph" w:customStyle="1" w:styleId="Default">
    <w:name w:val="Default"/>
    <w:uiPriority w:val="99"/>
    <w:rsid w:val="00E54654"/>
    <w:pPr>
      <w:autoSpaceDE w:val="0"/>
      <w:autoSpaceDN w:val="0"/>
      <w:adjustRightInd w:val="0"/>
    </w:pPr>
    <w:rPr>
      <w:rFonts w:eastAsia="Batang"/>
      <w:color w:val="000000"/>
      <w:sz w:val="24"/>
      <w:szCs w:val="24"/>
      <w:lang w:val="en-US" w:eastAsia="ko-KR" w:bidi="th-TH"/>
    </w:rPr>
  </w:style>
  <w:style w:type="paragraph" w:customStyle="1" w:styleId="Body1">
    <w:name w:val="Body 1"/>
    <w:uiPriority w:val="99"/>
    <w:rsid w:val="005B4FD3"/>
    <w:pPr>
      <w:outlineLvl w:val="0"/>
    </w:pPr>
    <w:rPr>
      <w:color w:val="000000"/>
      <w:sz w:val="24"/>
      <w:u w:color="000000"/>
      <w:lang w:val="en-US" w:eastAsia="en-US"/>
    </w:rPr>
  </w:style>
  <w:style w:type="character" w:customStyle="1" w:styleId="ListBulletChar">
    <w:name w:val="List Bullet Char"/>
    <w:uiPriority w:val="99"/>
    <w:locked/>
    <w:rsid w:val="00104D57"/>
    <w:rPr>
      <w:sz w:val="24"/>
      <w:lang w:val="en-US" w:eastAsia="en-US"/>
    </w:rPr>
  </w:style>
  <w:style w:type="paragraph" w:customStyle="1" w:styleId="Char">
    <w:name w:val="Char"/>
    <w:basedOn w:val="Normal"/>
    <w:uiPriority w:val="99"/>
    <w:rsid w:val="00737629"/>
    <w:pPr>
      <w:spacing w:after="160" w:line="240" w:lineRule="exact"/>
      <w:textAlignment w:val="baseline"/>
    </w:pPr>
    <w:rPr>
      <w:rFonts w:ascii="Verdana" w:eastAsia="MS Mincho" w:hAnsi="Verdana"/>
      <w:sz w:val="20"/>
      <w:szCs w:val="20"/>
    </w:rPr>
  </w:style>
  <w:style w:type="paragraph" w:customStyle="1" w:styleId="MucconCharCharChar">
    <w:name w:val="Muc con Char Char Char"/>
    <w:basedOn w:val="Normal"/>
    <w:uiPriority w:val="99"/>
    <w:rsid w:val="005F43D8"/>
    <w:pPr>
      <w:tabs>
        <w:tab w:val="num" w:pos="1080"/>
      </w:tabs>
      <w:spacing w:after="160" w:line="240" w:lineRule="exact"/>
      <w:ind w:left="1080" w:hanging="360"/>
    </w:pPr>
    <w:rPr>
      <w:rFonts w:ascii="Arial" w:hAnsi="Arial"/>
      <w:b/>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0358">
      <w:marLeft w:val="0"/>
      <w:marRight w:val="0"/>
      <w:marTop w:val="0"/>
      <w:marBottom w:val="0"/>
      <w:divBdr>
        <w:top w:val="none" w:sz="0" w:space="0" w:color="auto"/>
        <w:left w:val="none" w:sz="0" w:space="0" w:color="auto"/>
        <w:bottom w:val="none" w:sz="0" w:space="0" w:color="auto"/>
        <w:right w:val="none" w:sz="0" w:space="0" w:color="auto"/>
      </w:divBdr>
    </w:div>
    <w:div w:id="490290360">
      <w:marLeft w:val="0"/>
      <w:marRight w:val="0"/>
      <w:marTop w:val="0"/>
      <w:marBottom w:val="0"/>
      <w:divBdr>
        <w:top w:val="none" w:sz="0" w:space="0" w:color="auto"/>
        <w:left w:val="none" w:sz="0" w:space="0" w:color="auto"/>
        <w:bottom w:val="none" w:sz="0" w:space="0" w:color="auto"/>
        <w:right w:val="none" w:sz="0" w:space="0" w:color="auto"/>
      </w:divBdr>
      <w:divsChild>
        <w:div w:id="490290364">
          <w:marLeft w:val="0"/>
          <w:marRight w:val="0"/>
          <w:marTop w:val="0"/>
          <w:marBottom w:val="0"/>
          <w:divBdr>
            <w:top w:val="none" w:sz="0" w:space="0" w:color="auto"/>
            <w:left w:val="none" w:sz="0" w:space="0" w:color="auto"/>
            <w:bottom w:val="none" w:sz="0" w:space="0" w:color="auto"/>
            <w:right w:val="none" w:sz="0" w:space="0" w:color="auto"/>
          </w:divBdr>
        </w:div>
        <w:div w:id="490290365">
          <w:marLeft w:val="0"/>
          <w:marRight w:val="0"/>
          <w:marTop w:val="0"/>
          <w:marBottom w:val="0"/>
          <w:divBdr>
            <w:top w:val="none" w:sz="0" w:space="0" w:color="auto"/>
            <w:left w:val="none" w:sz="0" w:space="0" w:color="auto"/>
            <w:bottom w:val="none" w:sz="0" w:space="0" w:color="auto"/>
            <w:right w:val="none" w:sz="0" w:space="0" w:color="auto"/>
          </w:divBdr>
        </w:div>
        <w:div w:id="490290370">
          <w:marLeft w:val="0"/>
          <w:marRight w:val="0"/>
          <w:marTop w:val="0"/>
          <w:marBottom w:val="0"/>
          <w:divBdr>
            <w:top w:val="none" w:sz="0" w:space="0" w:color="auto"/>
            <w:left w:val="none" w:sz="0" w:space="0" w:color="auto"/>
            <w:bottom w:val="none" w:sz="0" w:space="0" w:color="auto"/>
            <w:right w:val="none" w:sz="0" w:space="0" w:color="auto"/>
          </w:divBdr>
        </w:div>
        <w:div w:id="490290387">
          <w:marLeft w:val="0"/>
          <w:marRight w:val="0"/>
          <w:marTop w:val="0"/>
          <w:marBottom w:val="0"/>
          <w:divBdr>
            <w:top w:val="none" w:sz="0" w:space="0" w:color="auto"/>
            <w:left w:val="none" w:sz="0" w:space="0" w:color="auto"/>
            <w:bottom w:val="none" w:sz="0" w:space="0" w:color="auto"/>
            <w:right w:val="none" w:sz="0" w:space="0" w:color="auto"/>
          </w:divBdr>
        </w:div>
        <w:div w:id="490290390">
          <w:marLeft w:val="0"/>
          <w:marRight w:val="0"/>
          <w:marTop w:val="0"/>
          <w:marBottom w:val="0"/>
          <w:divBdr>
            <w:top w:val="none" w:sz="0" w:space="0" w:color="auto"/>
            <w:left w:val="none" w:sz="0" w:space="0" w:color="auto"/>
            <w:bottom w:val="none" w:sz="0" w:space="0" w:color="auto"/>
            <w:right w:val="none" w:sz="0" w:space="0" w:color="auto"/>
          </w:divBdr>
        </w:div>
      </w:divsChild>
    </w:div>
    <w:div w:id="490290361">
      <w:marLeft w:val="0"/>
      <w:marRight w:val="0"/>
      <w:marTop w:val="0"/>
      <w:marBottom w:val="0"/>
      <w:divBdr>
        <w:top w:val="none" w:sz="0" w:space="0" w:color="auto"/>
        <w:left w:val="none" w:sz="0" w:space="0" w:color="auto"/>
        <w:bottom w:val="none" w:sz="0" w:space="0" w:color="auto"/>
        <w:right w:val="none" w:sz="0" w:space="0" w:color="auto"/>
      </w:divBdr>
      <w:divsChild>
        <w:div w:id="490290362">
          <w:marLeft w:val="0"/>
          <w:marRight w:val="0"/>
          <w:marTop w:val="0"/>
          <w:marBottom w:val="0"/>
          <w:divBdr>
            <w:top w:val="none" w:sz="0" w:space="0" w:color="auto"/>
            <w:left w:val="none" w:sz="0" w:space="0" w:color="auto"/>
            <w:bottom w:val="none" w:sz="0" w:space="0" w:color="auto"/>
            <w:right w:val="none" w:sz="0" w:space="0" w:color="auto"/>
          </w:divBdr>
        </w:div>
        <w:div w:id="490290373">
          <w:marLeft w:val="0"/>
          <w:marRight w:val="0"/>
          <w:marTop w:val="0"/>
          <w:marBottom w:val="0"/>
          <w:divBdr>
            <w:top w:val="none" w:sz="0" w:space="0" w:color="auto"/>
            <w:left w:val="none" w:sz="0" w:space="0" w:color="auto"/>
            <w:bottom w:val="none" w:sz="0" w:space="0" w:color="auto"/>
            <w:right w:val="none" w:sz="0" w:space="0" w:color="auto"/>
          </w:divBdr>
        </w:div>
        <w:div w:id="490290378">
          <w:marLeft w:val="0"/>
          <w:marRight w:val="0"/>
          <w:marTop w:val="0"/>
          <w:marBottom w:val="0"/>
          <w:divBdr>
            <w:top w:val="none" w:sz="0" w:space="0" w:color="auto"/>
            <w:left w:val="none" w:sz="0" w:space="0" w:color="auto"/>
            <w:bottom w:val="none" w:sz="0" w:space="0" w:color="auto"/>
            <w:right w:val="none" w:sz="0" w:space="0" w:color="auto"/>
          </w:divBdr>
        </w:div>
        <w:div w:id="490290379">
          <w:marLeft w:val="0"/>
          <w:marRight w:val="0"/>
          <w:marTop w:val="0"/>
          <w:marBottom w:val="0"/>
          <w:divBdr>
            <w:top w:val="none" w:sz="0" w:space="0" w:color="auto"/>
            <w:left w:val="none" w:sz="0" w:space="0" w:color="auto"/>
            <w:bottom w:val="none" w:sz="0" w:space="0" w:color="auto"/>
            <w:right w:val="none" w:sz="0" w:space="0" w:color="auto"/>
          </w:divBdr>
        </w:div>
        <w:div w:id="490290380">
          <w:marLeft w:val="0"/>
          <w:marRight w:val="0"/>
          <w:marTop w:val="0"/>
          <w:marBottom w:val="0"/>
          <w:divBdr>
            <w:top w:val="none" w:sz="0" w:space="0" w:color="auto"/>
            <w:left w:val="none" w:sz="0" w:space="0" w:color="auto"/>
            <w:bottom w:val="none" w:sz="0" w:space="0" w:color="auto"/>
            <w:right w:val="none" w:sz="0" w:space="0" w:color="auto"/>
          </w:divBdr>
        </w:div>
        <w:div w:id="490290382">
          <w:marLeft w:val="0"/>
          <w:marRight w:val="0"/>
          <w:marTop w:val="0"/>
          <w:marBottom w:val="0"/>
          <w:divBdr>
            <w:top w:val="none" w:sz="0" w:space="0" w:color="auto"/>
            <w:left w:val="none" w:sz="0" w:space="0" w:color="auto"/>
            <w:bottom w:val="none" w:sz="0" w:space="0" w:color="auto"/>
            <w:right w:val="none" w:sz="0" w:space="0" w:color="auto"/>
          </w:divBdr>
        </w:div>
        <w:div w:id="490290388">
          <w:marLeft w:val="0"/>
          <w:marRight w:val="0"/>
          <w:marTop w:val="0"/>
          <w:marBottom w:val="0"/>
          <w:divBdr>
            <w:top w:val="none" w:sz="0" w:space="0" w:color="auto"/>
            <w:left w:val="none" w:sz="0" w:space="0" w:color="auto"/>
            <w:bottom w:val="none" w:sz="0" w:space="0" w:color="auto"/>
            <w:right w:val="none" w:sz="0" w:space="0" w:color="auto"/>
          </w:divBdr>
        </w:div>
        <w:div w:id="490290392">
          <w:marLeft w:val="0"/>
          <w:marRight w:val="0"/>
          <w:marTop w:val="0"/>
          <w:marBottom w:val="0"/>
          <w:divBdr>
            <w:top w:val="none" w:sz="0" w:space="0" w:color="auto"/>
            <w:left w:val="none" w:sz="0" w:space="0" w:color="auto"/>
            <w:bottom w:val="none" w:sz="0" w:space="0" w:color="auto"/>
            <w:right w:val="none" w:sz="0" w:space="0" w:color="auto"/>
          </w:divBdr>
        </w:div>
        <w:div w:id="490290393">
          <w:marLeft w:val="0"/>
          <w:marRight w:val="0"/>
          <w:marTop w:val="0"/>
          <w:marBottom w:val="0"/>
          <w:divBdr>
            <w:top w:val="none" w:sz="0" w:space="0" w:color="auto"/>
            <w:left w:val="none" w:sz="0" w:space="0" w:color="auto"/>
            <w:bottom w:val="none" w:sz="0" w:space="0" w:color="auto"/>
            <w:right w:val="none" w:sz="0" w:space="0" w:color="auto"/>
          </w:divBdr>
        </w:div>
      </w:divsChild>
    </w:div>
    <w:div w:id="490290366">
      <w:marLeft w:val="0"/>
      <w:marRight w:val="0"/>
      <w:marTop w:val="0"/>
      <w:marBottom w:val="0"/>
      <w:divBdr>
        <w:top w:val="none" w:sz="0" w:space="0" w:color="auto"/>
        <w:left w:val="none" w:sz="0" w:space="0" w:color="auto"/>
        <w:bottom w:val="none" w:sz="0" w:space="0" w:color="auto"/>
        <w:right w:val="none" w:sz="0" w:space="0" w:color="auto"/>
      </w:divBdr>
    </w:div>
    <w:div w:id="490290368">
      <w:marLeft w:val="0"/>
      <w:marRight w:val="0"/>
      <w:marTop w:val="0"/>
      <w:marBottom w:val="0"/>
      <w:divBdr>
        <w:top w:val="none" w:sz="0" w:space="0" w:color="auto"/>
        <w:left w:val="none" w:sz="0" w:space="0" w:color="auto"/>
        <w:bottom w:val="none" w:sz="0" w:space="0" w:color="auto"/>
        <w:right w:val="none" w:sz="0" w:space="0" w:color="auto"/>
      </w:divBdr>
    </w:div>
    <w:div w:id="490290374">
      <w:marLeft w:val="0"/>
      <w:marRight w:val="0"/>
      <w:marTop w:val="0"/>
      <w:marBottom w:val="0"/>
      <w:divBdr>
        <w:top w:val="none" w:sz="0" w:space="0" w:color="auto"/>
        <w:left w:val="none" w:sz="0" w:space="0" w:color="auto"/>
        <w:bottom w:val="none" w:sz="0" w:space="0" w:color="auto"/>
        <w:right w:val="none" w:sz="0" w:space="0" w:color="auto"/>
      </w:divBdr>
      <w:divsChild>
        <w:div w:id="490290357">
          <w:marLeft w:val="0"/>
          <w:marRight w:val="0"/>
          <w:marTop w:val="0"/>
          <w:marBottom w:val="0"/>
          <w:divBdr>
            <w:top w:val="none" w:sz="0" w:space="0" w:color="auto"/>
            <w:left w:val="none" w:sz="0" w:space="0" w:color="auto"/>
            <w:bottom w:val="none" w:sz="0" w:space="0" w:color="auto"/>
            <w:right w:val="none" w:sz="0" w:space="0" w:color="auto"/>
          </w:divBdr>
        </w:div>
        <w:div w:id="490290359">
          <w:marLeft w:val="0"/>
          <w:marRight w:val="0"/>
          <w:marTop w:val="0"/>
          <w:marBottom w:val="0"/>
          <w:divBdr>
            <w:top w:val="none" w:sz="0" w:space="0" w:color="auto"/>
            <w:left w:val="none" w:sz="0" w:space="0" w:color="auto"/>
            <w:bottom w:val="none" w:sz="0" w:space="0" w:color="auto"/>
            <w:right w:val="none" w:sz="0" w:space="0" w:color="auto"/>
          </w:divBdr>
        </w:div>
        <w:div w:id="490290363">
          <w:marLeft w:val="0"/>
          <w:marRight w:val="0"/>
          <w:marTop w:val="0"/>
          <w:marBottom w:val="0"/>
          <w:divBdr>
            <w:top w:val="none" w:sz="0" w:space="0" w:color="auto"/>
            <w:left w:val="none" w:sz="0" w:space="0" w:color="auto"/>
            <w:bottom w:val="none" w:sz="0" w:space="0" w:color="auto"/>
            <w:right w:val="none" w:sz="0" w:space="0" w:color="auto"/>
          </w:divBdr>
        </w:div>
        <w:div w:id="490290369">
          <w:marLeft w:val="0"/>
          <w:marRight w:val="0"/>
          <w:marTop w:val="0"/>
          <w:marBottom w:val="0"/>
          <w:divBdr>
            <w:top w:val="none" w:sz="0" w:space="0" w:color="auto"/>
            <w:left w:val="none" w:sz="0" w:space="0" w:color="auto"/>
            <w:bottom w:val="none" w:sz="0" w:space="0" w:color="auto"/>
            <w:right w:val="none" w:sz="0" w:space="0" w:color="auto"/>
          </w:divBdr>
        </w:div>
        <w:div w:id="490290371">
          <w:marLeft w:val="0"/>
          <w:marRight w:val="0"/>
          <w:marTop w:val="0"/>
          <w:marBottom w:val="0"/>
          <w:divBdr>
            <w:top w:val="none" w:sz="0" w:space="0" w:color="auto"/>
            <w:left w:val="none" w:sz="0" w:space="0" w:color="auto"/>
            <w:bottom w:val="none" w:sz="0" w:space="0" w:color="auto"/>
            <w:right w:val="none" w:sz="0" w:space="0" w:color="auto"/>
          </w:divBdr>
        </w:div>
        <w:div w:id="490290372">
          <w:marLeft w:val="0"/>
          <w:marRight w:val="0"/>
          <w:marTop w:val="0"/>
          <w:marBottom w:val="0"/>
          <w:divBdr>
            <w:top w:val="none" w:sz="0" w:space="0" w:color="auto"/>
            <w:left w:val="none" w:sz="0" w:space="0" w:color="auto"/>
            <w:bottom w:val="none" w:sz="0" w:space="0" w:color="auto"/>
            <w:right w:val="none" w:sz="0" w:space="0" w:color="auto"/>
          </w:divBdr>
        </w:div>
        <w:div w:id="490290381">
          <w:marLeft w:val="0"/>
          <w:marRight w:val="0"/>
          <w:marTop w:val="0"/>
          <w:marBottom w:val="0"/>
          <w:divBdr>
            <w:top w:val="none" w:sz="0" w:space="0" w:color="auto"/>
            <w:left w:val="none" w:sz="0" w:space="0" w:color="auto"/>
            <w:bottom w:val="none" w:sz="0" w:space="0" w:color="auto"/>
            <w:right w:val="none" w:sz="0" w:space="0" w:color="auto"/>
          </w:divBdr>
        </w:div>
        <w:div w:id="490290383">
          <w:marLeft w:val="0"/>
          <w:marRight w:val="0"/>
          <w:marTop w:val="0"/>
          <w:marBottom w:val="0"/>
          <w:divBdr>
            <w:top w:val="none" w:sz="0" w:space="0" w:color="auto"/>
            <w:left w:val="none" w:sz="0" w:space="0" w:color="auto"/>
            <w:bottom w:val="none" w:sz="0" w:space="0" w:color="auto"/>
            <w:right w:val="none" w:sz="0" w:space="0" w:color="auto"/>
          </w:divBdr>
        </w:div>
        <w:div w:id="490290384">
          <w:marLeft w:val="0"/>
          <w:marRight w:val="0"/>
          <w:marTop w:val="0"/>
          <w:marBottom w:val="0"/>
          <w:divBdr>
            <w:top w:val="none" w:sz="0" w:space="0" w:color="auto"/>
            <w:left w:val="none" w:sz="0" w:space="0" w:color="auto"/>
            <w:bottom w:val="none" w:sz="0" w:space="0" w:color="auto"/>
            <w:right w:val="none" w:sz="0" w:space="0" w:color="auto"/>
          </w:divBdr>
        </w:div>
      </w:divsChild>
    </w:div>
    <w:div w:id="490290375">
      <w:marLeft w:val="0"/>
      <w:marRight w:val="0"/>
      <w:marTop w:val="0"/>
      <w:marBottom w:val="0"/>
      <w:divBdr>
        <w:top w:val="none" w:sz="0" w:space="0" w:color="auto"/>
        <w:left w:val="none" w:sz="0" w:space="0" w:color="auto"/>
        <w:bottom w:val="none" w:sz="0" w:space="0" w:color="auto"/>
        <w:right w:val="none" w:sz="0" w:space="0" w:color="auto"/>
      </w:divBdr>
    </w:div>
    <w:div w:id="490290376">
      <w:marLeft w:val="0"/>
      <w:marRight w:val="0"/>
      <w:marTop w:val="0"/>
      <w:marBottom w:val="0"/>
      <w:divBdr>
        <w:top w:val="none" w:sz="0" w:space="0" w:color="auto"/>
        <w:left w:val="none" w:sz="0" w:space="0" w:color="auto"/>
        <w:bottom w:val="none" w:sz="0" w:space="0" w:color="auto"/>
        <w:right w:val="none" w:sz="0" w:space="0" w:color="auto"/>
      </w:divBdr>
    </w:div>
    <w:div w:id="490290377">
      <w:marLeft w:val="0"/>
      <w:marRight w:val="0"/>
      <w:marTop w:val="0"/>
      <w:marBottom w:val="0"/>
      <w:divBdr>
        <w:top w:val="none" w:sz="0" w:space="0" w:color="auto"/>
        <w:left w:val="none" w:sz="0" w:space="0" w:color="auto"/>
        <w:bottom w:val="none" w:sz="0" w:space="0" w:color="auto"/>
        <w:right w:val="none" w:sz="0" w:space="0" w:color="auto"/>
      </w:divBdr>
    </w:div>
    <w:div w:id="490290385">
      <w:marLeft w:val="0"/>
      <w:marRight w:val="0"/>
      <w:marTop w:val="0"/>
      <w:marBottom w:val="0"/>
      <w:divBdr>
        <w:top w:val="none" w:sz="0" w:space="0" w:color="auto"/>
        <w:left w:val="none" w:sz="0" w:space="0" w:color="auto"/>
        <w:bottom w:val="none" w:sz="0" w:space="0" w:color="auto"/>
        <w:right w:val="none" w:sz="0" w:space="0" w:color="auto"/>
      </w:divBdr>
      <w:divsChild>
        <w:div w:id="490290367">
          <w:marLeft w:val="0"/>
          <w:marRight w:val="0"/>
          <w:marTop w:val="0"/>
          <w:marBottom w:val="0"/>
          <w:divBdr>
            <w:top w:val="none" w:sz="0" w:space="0" w:color="auto"/>
            <w:left w:val="none" w:sz="0" w:space="0" w:color="auto"/>
            <w:bottom w:val="none" w:sz="0" w:space="0" w:color="auto"/>
            <w:right w:val="none" w:sz="0" w:space="0" w:color="auto"/>
          </w:divBdr>
        </w:div>
        <w:div w:id="490290389">
          <w:marLeft w:val="0"/>
          <w:marRight w:val="0"/>
          <w:marTop w:val="0"/>
          <w:marBottom w:val="0"/>
          <w:divBdr>
            <w:top w:val="none" w:sz="0" w:space="0" w:color="auto"/>
            <w:left w:val="none" w:sz="0" w:space="0" w:color="auto"/>
            <w:bottom w:val="none" w:sz="0" w:space="0" w:color="auto"/>
            <w:right w:val="none" w:sz="0" w:space="0" w:color="auto"/>
          </w:divBdr>
        </w:div>
      </w:divsChild>
    </w:div>
    <w:div w:id="490290386">
      <w:marLeft w:val="0"/>
      <w:marRight w:val="0"/>
      <w:marTop w:val="0"/>
      <w:marBottom w:val="0"/>
      <w:divBdr>
        <w:top w:val="none" w:sz="0" w:space="0" w:color="auto"/>
        <w:left w:val="none" w:sz="0" w:space="0" w:color="auto"/>
        <w:bottom w:val="none" w:sz="0" w:space="0" w:color="auto"/>
        <w:right w:val="none" w:sz="0" w:space="0" w:color="auto"/>
      </w:divBdr>
    </w:div>
    <w:div w:id="490290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intech</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Đinh Phan Khôi</cp:lastModifiedBy>
  <cp:revision>7</cp:revision>
  <cp:lastPrinted>2021-10-26T07:01:00Z</cp:lastPrinted>
  <dcterms:created xsi:type="dcterms:W3CDTF">2022-01-20T07:32:00Z</dcterms:created>
  <dcterms:modified xsi:type="dcterms:W3CDTF">2022-01-20T09:13:00Z</dcterms:modified>
</cp:coreProperties>
</file>