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21" w:rsidRPr="00FD3700" w:rsidRDefault="009771A2" w:rsidP="00901741">
      <w:pPr>
        <w:spacing w:line="340" w:lineRule="exact"/>
        <w:jc w:val="both"/>
        <w:rPr>
          <w:rFonts w:cs="Times New Roman"/>
          <w:b/>
          <w:sz w:val="28"/>
          <w:szCs w:val="28"/>
          <w:lang w:val="en-US"/>
        </w:rPr>
      </w:pPr>
      <w:r>
        <w:rPr>
          <w:rFonts w:cs="Times New Roman"/>
          <w:b/>
          <w:noProof/>
          <w:sz w:val="28"/>
          <w:szCs w:val="28"/>
          <w:lang w:val="en-US"/>
        </w:rPr>
        <w:pict>
          <v:rect id="Rectangle 2" o:spid="_x0000_s1026" style="position:absolute;left:0;text-align:left;margin-left:2.5pt;margin-top:1.2pt;width:447.55pt;height:744.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" filled="f" strokecolor="black [3213]" strokeweight="1pt">
            <v:stroke linestyle="thickThin"/>
          </v:rect>
        </w:pict>
      </w:r>
    </w:p>
    <w:p w:rsidR="00F766F9" w:rsidRPr="00FD3700" w:rsidRDefault="00227AB8" w:rsidP="00227AB8">
      <w:pPr>
        <w:spacing w:line="340" w:lineRule="exact"/>
        <w:rPr>
          <w:rFonts w:cs="Times New Roman"/>
          <w:b/>
          <w:sz w:val="28"/>
          <w:szCs w:val="28"/>
          <w:lang w:val="en-US"/>
        </w:rPr>
      </w:pPr>
      <w:r w:rsidRPr="00FD3700">
        <w:rPr>
          <w:rFonts w:cs="Times New Roman"/>
          <w:b/>
          <w:sz w:val="28"/>
          <w:szCs w:val="28"/>
          <w:lang w:val="en-US"/>
        </w:rPr>
        <w:t xml:space="preserve">                                    </w:t>
      </w:r>
      <w:r w:rsidR="00182D91" w:rsidRPr="00FD3700">
        <w:rPr>
          <w:rFonts w:cs="Times New Roman"/>
          <w:b/>
          <w:sz w:val="28"/>
          <w:szCs w:val="28"/>
          <w:lang w:val="en-US"/>
        </w:rPr>
        <w:t>TRƯỜNG ĐẠI HỌC VINH</w:t>
      </w:r>
    </w:p>
    <w:p w:rsidR="00182D91" w:rsidRPr="00FD3700" w:rsidRDefault="00227AB8" w:rsidP="00227AB8">
      <w:pPr>
        <w:spacing w:line="340" w:lineRule="exact"/>
        <w:ind w:left="2410"/>
        <w:rPr>
          <w:rFonts w:cs="Times New Roman"/>
          <w:sz w:val="28"/>
          <w:szCs w:val="28"/>
          <w:lang w:val="en-US"/>
        </w:rPr>
      </w:pPr>
      <w:r w:rsidRPr="00FD3700">
        <w:rPr>
          <w:rFonts w:cs="Times New Roman"/>
          <w:sz w:val="28"/>
          <w:szCs w:val="28"/>
          <w:lang w:val="en-US"/>
        </w:rPr>
        <w:t xml:space="preserve">               </w:t>
      </w:r>
      <w:r w:rsidR="001050CC" w:rsidRPr="00FD3700">
        <w:rPr>
          <w:rFonts w:cs="Times New Roman"/>
          <w:sz w:val="28"/>
          <w:szCs w:val="28"/>
          <w:lang w:val="en-US"/>
        </w:rPr>
        <w:t>-----</w:t>
      </w:r>
      <w:r w:rsidR="004F53A1" w:rsidRPr="00FD3700">
        <w:rPr>
          <w:rFonts w:cs="Times New Roman"/>
          <w:sz w:val="28"/>
          <w:szCs w:val="28"/>
          <w:lang w:val="en-US"/>
        </w:rPr>
        <w:t>oOo-----</w:t>
      </w:r>
    </w:p>
    <w:p w:rsidR="00227AB8" w:rsidRPr="00FD3700" w:rsidRDefault="00227AB8" w:rsidP="00227AB8">
      <w:pPr>
        <w:spacing w:line="360" w:lineRule="auto"/>
        <w:ind w:left="2410"/>
        <w:rPr>
          <w:rFonts w:cs="Times New Roman"/>
          <w:sz w:val="28"/>
          <w:szCs w:val="28"/>
          <w:lang w:val="en-US"/>
        </w:rPr>
      </w:pPr>
      <w:r w:rsidRPr="00FD3700">
        <w:rPr>
          <w:rFonts w:cs="Times New Roman"/>
          <w:noProof/>
          <w:sz w:val="28"/>
          <w:szCs w:val="28"/>
          <w:lang w:val="en-US"/>
        </w:rPr>
        <w:drawing>
          <wp:inline distT="0" distB="0" distL="0" distR="0">
            <wp:extent cx="1821473" cy="1225061"/>
            <wp:effectExtent l="19050" t="0" r="7327" b="0"/>
            <wp:docPr id="1" name="Picture 1" descr="Đại học Vinh và những cảm nhận từ chính sinh viên của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ại học Vinh và những cảm nhận từ chính sinh viên của trường"/>
                    <pic:cNvPicPr>
                      <a:picLocks noChangeAspect="1" noChangeArrowheads="1"/>
                    </pic:cNvPicPr>
                  </pic:nvPicPr>
                  <pic:blipFill>
                    <a:blip r:embed="rId6" cstate="print"/>
                    <a:srcRect/>
                    <a:stretch>
                      <a:fillRect/>
                    </a:stretch>
                  </pic:blipFill>
                  <pic:spPr bwMode="auto">
                    <a:xfrm>
                      <a:off x="0" y="0"/>
                      <a:ext cx="1821364" cy="1224988"/>
                    </a:xfrm>
                    <a:prstGeom prst="rect">
                      <a:avLst/>
                    </a:prstGeom>
                    <a:noFill/>
                    <a:ln w="9525">
                      <a:noFill/>
                      <a:miter lim="800000"/>
                      <a:headEnd/>
                      <a:tailEnd/>
                    </a:ln>
                  </pic:spPr>
                </pic:pic>
              </a:graphicData>
            </a:graphic>
          </wp:inline>
        </w:drawing>
      </w:r>
    </w:p>
    <w:p w:rsidR="0012184D" w:rsidRPr="00FD3700" w:rsidRDefault="0012184D" w:rsidP="00227AB8">
      <w:pPr>
        <w:spacing w:line="340" w:lineRule="exact"/>
        <w:jc w:val="center"/>
        <w:rPr>
          <w:rFonts w:cs="Times New Roman"/>
          <w:sz w:val="28"/>
          <w:szCs w:val="28"/>
          <w:lang w:val="en-US"/>
        </w:rPr>
      </w:pPr>
    </w:p>
    <w:p w:rsidR="006D7D21" w:rsidRPr="00FD3700" w:rsidRDefault="006D7D21" w:rsidP="00227AB8">
      <w:pPr>
        <w:spacing w:line="360" w:lineRule="auto"/>
        <w:jc w:val="both"/>
        <w:rPr>
          <w:rFonts w:cs="Times New Roman"/>
          <w:sz w:val="28"/>
          <w:szCs w:val="28"/>
          <w:lang w:val="en-US"/>
        </w:rPr>
      </w:pPr>
    </w:p>
    <w:p w:rsidR="006D7D21" w:rsidRPr="00FD3700" w:rsidRDefault="006D7D21" w:rsidP="00901741">
      <w:pPr>
        <w:spacing w:line="360" w:lineRule="auto"/>
        <w:jc w:val="both"/>
        <w:rPr>
          <w:rFonts w:cs="Times New Roman"/>
          <w:sz w:val="28"/>
          <w:szCs w:val="28"/>
          <w:lang w:val="en-US"/>
        </w:rPr>
      </w:pPr>
    </w:p>
    <w:p w:rsidR="006D7D21" w:rsidRPr="00FD3700" w:rsidRDefault="006D7D21" w:rsidP="00901741">
      <w:pPr>
        <w:spacing w:line="340" w:lineRule="exact"/>
        <w:jc w:val="both"/>
        <w:rPr>
          <w:rFonts w:cs="Times New Roman"/>
          <w:sz w:val="28"/>
          <w:szCs w:val="28"/>
          <w:lang w:val="en-US"/>
        </w:rPr>
      </w:pPr>
    </w:p>
    <w:p w:rsidR="006D7D21" w:rsidRPr="00FD3700" w:rsidRDefault="006D7D21" w:rsidP="00901741">
      <w:pPr>
        <w:spacing w:line="340" w:lineRule="exact"/>
        <w:jc w:val="both"/>
        <w:rPr>
          <w:rFonts w:cs="Times New Roman"/>
          <w:sz w:val="28"/>
          <w:szCs w:val="28"/>
          <w:lang w:val="en-US"/>
        </w:rPr>
      </w:pPr>
    </w:p>
    <w:p w:rsidR="00182D91" w:rsidRPr="00FD3700" w:rsidRDefault="00182D91" w:rsidP="00901741">
      <w:pPr>
        <w:spacing w:line="340" w:lineRule="exact"/>
        <w:jc w:val="center"/>
        <w:rPr>
          <w:rFonts w:cs="Times New Roman"/>
          <w:b/>
          <w:sz w:val="28"/>
          <w:szCs w:val="28"/>
          <w:lang w:val="en-US"/>
        </w:rPr>
      </w:pPr>
      <w:r w:rsidRPr="00FD3700">
        <w:rPr>
          <w:rFonts w:cs="Times New Roman"/>
          <w:b/>
          <w:sz w:val="28"/>
          <w:szCs w:val="28"/>
          <w:lang w:val="en-US"/>
        </w:rPr>
        <w:t>TIỂU LUẬN</w:t>
      </w:r>
    </w:p>
    <w:p w:rsidR="00182D91" w:rsidRPr="00FD3700" w:rsidRDefault="00C07A69" w:rsidP="00901741">
      <w:pPr>
        <w:spacing w:line="340" w:lineRule="exact"/>
        <w:jc w:val="center"/>
        <w:rPr>
          <w:rFonts w:cs="Times New Roman"/>
          <w:b/>
          <w:sz w:val="28"/>
          <w:szCs w:val="28"/>
          <w:lang w:val="en-US"/>
        </w:rPr>
      </w:pPr>
      <w:r w:rsidRPr="00FD3700">
        <w:rPr>
          <w:rFonts w:cs="Times New Roman"/>
          <w:b/>
          <w:sz w:val="28"/>
          <w:szCs w:val="28"/>
          <w:lang w:val="en-US"/>
        </w:rPr>
        <w:t xml:space="preserve">MÔN: </w:t>
      </w:r>
      <w:r w:rsidR="00362921">
        <w:rPr>
          <w:rFonts w:cs="Times New Roman"/>
          <w:b/>
          <w:sz w:val="28"/>
          <w:szCs w:val="28"/>
          <w:lang w:val="en-US"/>
        </w:rPr>
        <w:t xml:space="preserve">CÔNG NGHỆ </w:t>
      </w:r>
      <w:r w:rsidRPr="00FD3700">
        <w:rPr>
          <w:rFonts w:cs="Times New Roman"/>
          <w:b/>
          <w:sz w:val="28"/>
          <w:szCs w:val="28"/>
          <w:lang w:val="en-US"/>
        </w:rPr>
        <w:t xml:space="preserve">SINH HỌC </w:t>
      </w:r>
    </w:p>
    <w:p w:rsidR="006D7D21" w:rsidRPr="00FD3700" w:rsidRDefault="006D7D21" w:rsidP="00901741">
      <w:pPr>
        <w:spacing w:line="340" w:lineRule="exact"/>
        <w:jc w:val="center"/>
        <w:rPr>
          <w:rFonts w:cs="Times New Roman"/>
          <w:sz w:val="28"/>
          <w:szCs w:val="28"/>
          <w:lang w:val="en-US"/>
        </w:rPr>
      </w:pPr>
    </w:p>
    <w:p w:rsidR="006D7D21" w:rsidRPr="00362921" w:rsidRDefault="00362921" w:rsidP="00362921">
      <w:pPr>
        <w:spacing w:line="340" w:lineRule="exact"/>
        <w:jc w:val="center"/>
        <w:rPr>
          <w:rFonts w:cs="Times New Roman"/>
          <w:b/>
          <w:sz w:val="32"/>
          <w:szCs w:val="32"/>
          <w:lang w:val="en-US"/>
        </w:rPr>
      </w:pPr>
      <w:r w:rsidRPr="00362921">
        <w:rPr>
          <w:rFonts w:cs="Times New Roman"/>
          <w:b/>
          <w:sz w:val="32"/>
          <w:szCs w:val="32"/>
        </w:rPr>
        <w:t>Chuyển gen ở thực vậ</w:t>
      </w:r>
      <w:r w:rsidR="002155A7">
        <w:rPr>
          <w:rFonts w:cs="Times New Roman"/>
          <w:b/>
          <w:sz w:val="32"/>
          <w:szCs w:val="32"/>
        </w:rPr>
        <w:t xml:space="preserve">t </w:t>
      </w:r>
      <w:r w:rsidRPr="00362921">
        <w:rPr>
          <w:rFonts w:cs="Times New Roman"/>
          <w:b/>
          <w:sz w:val="32"/>
          <w:szCs w:val="32"/>
        </w:rPr>
        <w:t xml:space="preserve"> bằng vi khuẩn </w:t>
      </w:r>
      <w:r w:rsidRPr="00362921">
        <w:rPr>
          <w:rFonts w:cs="Times New Roman"/>
          <w:b/>
          <w:i/>
          <w:sz w:val="32"/>
          <w:szCs w:val="32"/>
        </w:rPr>
        <w:t>Agrobacterium tumefaciens</w:t>
      </w:r>
    </w:p>
    <w:p w:rsidR="006D7D21" w:rsidRPr="00362921" w:rsidRDefault="006D7D21" w:rsidP="00362921">
      <w:pPr>
        <w:spacing w:line="340" w:lineRule="exact"/>
        <w:jc w:val="center"/>
        <w:rPr>
          <w:rFonts w:cs="Times New Roman"/>
          <w:b/>
          <w:sz w:val="32"/>
          <w:szCs w:val="32"/>
          <w:lang w:val="en-US"/>
        </w:rPr>
      </w:pPr>
    </w:p>
    <w:p w:rsidR="00182D91" w:rsidRPr="00FD3700" w:rsidRDefault="00182D91" w:rsidP="00901741">
      <w:pPr>
        <w:spacing w:line="340" w:lineRule="exact"/>
        <w:ind w:left="2160"/>
        <w:jc w:val="both"/>
        <w:rPr>
          <w:rFonts w:cs="Times New Roman"/>
          <w:sz w:val="28"/>
          <w:szCs w:val="28"/>
          <w:lang w:val="en-US"/>
        </w:rPr>
      </w:pPr>
      <w:r w:rsidRPr="00FD3700">
        <w:rPr>
          <w:rFonts w:cs="Times New Roman"/>
          <w:sz w:val="28"/>
          <w:szCs w:val="28"/>
          <w:lang w:val="en-US"/>
        </w:rPr>
        <w:t>HỌC VIÊN:</w:t>
      </w:r>
      <w:r w:rsidR="0060630E" w:rsidRPr="00FD3700">
        <w:rPr>
          <w:rFonts w:cs="Times New Roman"/>
          <w:sz w:val="28"/>
          <w:szCs w:val="28"/>
          <w:lang w:val="en-US"/>
        </w:rPr>
        <w:t xml:space="preserve"> LÊ THỊ CẨM TÚ</w:t>
      </w:r>
    </w:p>
    <w:p w:rsidR="00132792" w:rsidRPr="00FD3700" w:rsidRDefault="00132792" w:rsidP="00901741">
      <w:pPr>
        <w:spacing w:line="340" w:lineRule="exact"/>
        <w:ind w:left="2160"/>
        <w:jc w:val="both"/>
        <w:rPr>
          <w:rFonts w:cs="Times New Roman"/>
          <w:sz w:val="28"/>
          <w:szCs w:val="28"/>
          <w:lang w:val="en-US"/>
        </w:rPr>
      </w:pPr>
      <w:r w:rsidRPr="00FD3700">
        <w:rPr>
          <w:rFonts w:cs="Times New Roman"/>
          <w:sz w:val="28"/>
          <w:szCs w:val="28"/>
          <w:lang w:val="en-US"/>
        </w:rPr>
        <w:t xml:space="preserve">MÃ SỐ: </w:t>
      </w:r>
      <w:r w:rsidR="00EA2C8F" w:rsidRPr="00FD3700">
        <w:rPr>
          <w:rFonts w:cs="Times New Roman"/>
          <w:sz w:val="28"/>
          <w:szCs w:val="28"/>
          <w:lang w:val="en-US"/>
        </w:rPr>
        <w:t>218140111410001</w:t>
      </w:r>
    </w:p>
    <w:p w:rsidR="00182D91" w:rsidRPr="00FD3700" w:rsidRDefault="00182D91" w:rsidP="00901741">
      <w:pPr>
        <w:spacing w:line="340" w:lineRule="exact"/>
        <w:ind w:left="2160"/>
        <w:jc w:val="both"/>
        <w:rPr>
          <w:rFonts w:cs="Times New Roman"/>
          <w:sz w:val="28"/>
          <w:szCs w:val="28"/>
          <w:lang w:val="en-US"/>
        </w:rPr>
      </w:pPr>
      <w:r w:rsidRPr="00FD3700">
        <w:rPr>
          <w:rFonts w:cs="Times New Roman"/>
          <w:sz w:val="28"/>
          <w:szCs w:val="28"/>
          <w:lang w:val="en-US"/>
        </w:rPr>
        <w:t>LỚP:</w:t>
      </w:r>
      <w:r w:rsidR="00EA2C8F" w:rsidRPr="00FD3700">
        <w:rPr>
          <w:rFonts w:cs="Times New Roman"/>
          <w:sz w:val="28"/>
          <w:szCs w:val="28"/>
          <w:lang w:val="en-US"/>
        </w:rPr>
        <w:t xml:space="preserve"> Lý luận và PPDH bộ môn sinh học</w:t>
      </w:r>
    </w:p>
    <w:p w:rsidR="00182D91" w:rsidRPr="00FD3700" w:rsidRDefault="00182D91" w:rsidP="00901741">
      <w:pPr>
        <w:spacing w:line="340" w:lineRule="exact"/>
        <w:ind w:left="2160"/>
        <w:jc w:val="both"/>
        <w:rPr>
          <w:rFonts w:cs="Times New Roman"/>
          <w:sz w:val="28"/>
          <w:szCs w:val="28"/>
          <w:lang w:val="en-US"/>
        </w:rPr>
      </w:pPr>
      <w:r w:rsidRPr="00FD3700">
        <w:rPr>
          <w:rFonts w:cs="Times New Roman"/>
          <w:sz w:val="28"/>
          <w:szCs w:val="28"/>
          <w:lang w:val="en-US"/>
        </w:rPr>
        <w:t>KHÓA:</w:t>
      </w:r>
      <w:r w:rsidR="00EA2C8F" w:rsidRPr="00FD3700">
        <w:rPr>
          <w:rFonts w:cs="Times New Roman"/>
          <w:sz w:val="28"/>
          <w:szCs w:val="28"/>
          <w:lang w:val="en-US"/>
        </w:rPr>
        <w:t xml:space="preserve"> 29</w:t>
      </w:r>
    </w:p>
    <w:p w:rsidR="00620EFB" w:rsidRPr="00FD3700" w:rsidRDefault="006D7D21" w:rsidP="00901741">
      <w:pPr>
        <w:spacing w:line="340" w:lineRule="exact"/>
        <w:ind w:left="2160"/>
        <w:jc w:val="both"/>
        <w:rPr>
          <w:rFonts w:cs="Times New Roman"/>
          <w:sz w:val="28"/>
          <w:szCs w:val="28"/>
          <w:lang w:val="en-US"/>
        </w:rPr>
      </w:pPr>
      <w:r w:rsidRPr="00FD3700">
        <w:rPr>
          <w:rFonts w:cs="Times New Roman"/>
          <w:sz w:val="28"/>
          <w:szCs w:val="28"/>
          <w:lang w:val="en-US"/>
        </w:rPr>
        <w:t>NGÀNH:</w:t>
      </w:r>
      <w:r w:rsidR="00EA2C8F" w:rsidRPr="00FD3700">
        <w:rPr>
          <w:rFonts w:cs="Times New Roman"/>
          <w:sz w:val="28"/>
          <w:szCs w:val="28"/>
          <w:lang w:val="en-US"/>
        </w:rPr>
        <w:t xml:space="preserve"> SINH HỌC </w:t>
      </w:r>
    </w:p>
    <w:p w:rsidR="00182D91" w:rsidRPr="00FD3700" w:rsidRDefault="00620EFB" w:rsidP="00901741">
      <w:pPr>
        <w:spacing w:line="340" w:lineRule="exact"/>
        <w:ind w:left="2160"/>
        <w:jc w:val="both"/>
        <w:rPr>
          <w:rFonts w:cs="Times New Roman"/>
          <w:sz w:val="28"/>
          <w:szCs w:val="28"/>
          <w:lang w:val="en-US"/>
        </w:rPr>
      </w:pPr>
      <w:r w:rsidRPr="00FD3700">
        <w:rPr>
          <w:rFonts w:cs="Times New Roman"/>
          <w:sz w:val="28"/>
          <w:szCs w:val="28"/>
          <w:lang w:val="en-US"/>
        </w:rPr>
        <w:t xml:space="preserve">        </w:t>
      </w:r>
      <w:r w:rsidR="00182D91" w:rsidRPr="00FD3700">
        <w:rPr>
          <w:rFonts w:cs="Times New Roman"/>
          <w:sz w:val="28"/>
          <w:szCs w:val="28"/>
          <w:lang w:val="en-US"/>
        </w:rPr>
        <w:t xml:space="preserve">NGHỆ AN, </w:t>
      </w:r>
      <w:bookmarkStart w:id="0" w:name="_GoBack"/>
      <w:bookmarkEnd w:id="0"/>
      <w:r w:rsidR="00C07A69" w:rsidRPr="00FD3700">
        <w:rPr>
          <w:rFonts w:cs="Times New Roman"/>
          <w:sz w:val="28"/>
          <w:szCs w:val="28"/>
          <w:lang w:val="en-US"/>
        </w:rPr>
        <w:t>8</w:t>
      </w:r>
      <w:r w:rsidR="00F73564" w:rsidRPr="00FD3700">
        <w:rPr>
          <w:rFonts w:cs="Times New Roman"/>
          <w:sz w:val="28"/>
          <w:szCs w:val="28"/>
          <w:lang w:val="en-US"/>
        </w:rPr>
        <w:t>/2021</w:t>
      </w:r>
    </w:p>
    <w:p w:rsidR="00B407A2" w:rsidRPr="00FD3700" w:rsidRDefault="00B407A2" w:rsidP="00901741">
      <w:pPr>
        <w:spacing w:line="340" w:lineRule="exact"/>
        <w:jc w:val="both"/>
        <w:rPr>
          <w:rFonts w:cs="Times New Roman"/>
          <w:sz w:val="28"/>
          <w:szCs w:val="28"/>
          <w:lang w:val="en-US"/>
        </w:rPr>
        <w:sectPr w:rsidR="00B407A2" w:rsidRPr="00FD3700" w:rsidSect="00620EFB">
          <w:pgSz w:w="11906" w:h="16838" w:code="9"/>
          <w:pgMar w:top="1134" w:right="1134" w:bottom="426" w:left="1701" w:header="709" w:footer="709" w:gutter="0"/>
          <w:cols w:space="708"/>
          <w:docGrid w:linePitch="381"/>
        </w:sectPr>
      </w:pPr>
    </w:p>
    <w:tbl>
      <w:tblPr>
        <w:tblStyle w:val="TableGrid"/>
        <w:tblW w:w="9209" w:type="dxa"/>
        <w:tblLook w:val="04A0"/>
      </w:tblPr>
      <w:tblGrid>
        <w:gridCol w:w="2780"/>
        <w:gridCol w:w="3311"/>
        <w:gridCol w:w="3118"/>
      </w:tblGrid>
      <w:tr w:rsidR="008B4C35" w:rsidRPr="00FD3700" w:rsidTr="00982B27">
        <w:trPr>
          <w:trHeight w:val="1378"/>
        </w:trPr>
        <w:tc>
          <w:tcPr>
            <w:tcW w:w="2780" w:type="dxa"/>
          </w:tcPr>
          <w:p w:rsidR="008B4C35" w:rsidRPr="00FD3700" w:rsidRDefault="008B4C35" w:rsidP="00901741">
            <w:pPr>
              <w:spacing w:line="340" w:lineRule="exact"/>
              <w:jc w:val="both"/>
              <w:rPr>
                <w:rFonts w:cs="Times New Roman"/>
                <w:b/>
                <w:sz w:val="28"/>
                <w:szCs w:val="28"/>
                <w:lang w:val="en-US"/>
              </w:rPr>
            </w:pPr>
            <w:r w:rsidRPr="00FD3700">
              <w:rPr>
                <w:rFonts w:cs="Times New Roman"/>
                <w:b/>
                <w:sz w:val="28"/>
                <w:szCs w:val="28"/>
                <w:lang w:val="en-US"/>
              </w:rPr>
              <w:lastRenderedPageBreak/>
              <w:t>ĐIỂM ĐÁNH GIÁ</w:t>
            </w:r>
          </w:p>
          <w:p w:rsidR="008B4C35" w:rsidRPr="00FD3700" w:rsidRDefault="008B4C35" w:rsidP="00901741">
            <w:pPr>
              <w:spacing w:line="340" w:lineRule="exact"/>
              <w:jc w:val="both"/>
              <w:rPr>
                <w:rFonts w:cs="Times New Roman"/>
                <w:sz w:val="28"/>
                <w:szCs w:val="28"/>
                <w:lang w:val="en-US"/>
              </w:rPr>
            </w:pPr>
          </w:p>
        </w:tc>
        <w:tc>
          <w:tcPr>
            <w:tcW w:w="3311" w:type="dxa"/>
          </w:tcPr>
          <w:p w:rsidR="008B4C35" w:rsidRPr="00FD3700" w:rsidRDefault="008B4C35" w:rsidP="00901741">
            <w:pPr>
              <w:spacing w:line="340" w:lineRule="exact"/>
              <w:jc w:val="both"/>
              <w:rPr>
                <w:rFonts w:cs="Times New Roman"/>
                <w:b/>
                <w:sz w:val="28"/>
                <w:szCs w:val="28"/>
                <w:lang w:val="en-US"/>
              </w:rPr>
            </w:pPr>
            <w:r w:rsidRPr="00FD3700">
              <w:rPr>
                <w:rFonts w:cs="Times New Roman"/>
                <w:b/>
                <w:sz w:val="28"/>
                <w:szCs w:val="28"/>
                <w:lang w:val="en-US"/>
              </w:rPr>
              <w:t>GIẢNG VIÊN CHẤM 1</w:t>
            </w:r>
          </w:p>
          <w:p w:rsidR="008B4C35" w:rsidRPr="00FD3700" w:rsidRDefault="008B4C35" w:rsidP="00901741">
            <w:pPr>
              <w:spacing w:line="340" w:lineRule="exact"/>
              <w:jc w:val="both"/>
              <w:rPr>
                <w:rFonts w:cs="Times New Roman"/>
                <w:sz w:val="28"/>
                <w:szCs w:val="28"/>
                <w:lang w:val="en-US"/>
              </w:rPr>
            </w:pPr>
          </w:p>
          <w:p w:rsidR="008B4C35" w:rsidRPr="00FD3700" w:rsidRDefault="008B4C35" w:rsidP="00901741">
            <w:pPr>
              <w:spacing w:line="340" w:lineRule="exact"/>
              <w:jc w:val="both"/>
              <w:rPr>
                <w:rFonts w:cs="Times New Roman"/>
                <w:sz w:val="28"/>
                <w:szCs w:val="28"/>
                <w:lang w:val="en-US"/>
              </w:rPr>
            </w:pPr>
          </w:p>
          <w:p w:rsidR="008B4C35" w:rsidRPr="00FD3700" w:rsidRDefault="008B4C35" w:rsidP="00901741">
            <w:pPr>
              <w:spacing w:line="340" w:lineRule="exact"/>
              <w:jc w:val="both"/>
              <w:rPr>
                <w:rFonts w:cs="Times New Roman"/>
                <w:sz w:val="28"/>
                <w:szCs w:val="28"/>
                <w:lang w:val="en-US"/>
              </w:rPr>
            </w:pPr>
          </w:p>
          <w:p w:rsidR="008B4C35" w:rsidRPr="00FD3700" w:rsidRDefault="008B4C35" w:rsidP="00901741">
            <w:pPr>
              <w:spacing w:line="340" w:lineRule="exact"/>
              <w:jc w:val="both"/>
              <w:rPr>
                <w:rFonts w:cs="Times New Roman"/>
                <w:b/>
                <w:sz w:val="28"/>
                <w:szCs w:val="28"/>
                <w:lang w:val="en-US"/>
              </w:rPr>
            </w:pPr>
          </w:p>
        </w:tc>
        <w:tc>
          <w:tcPr>
            <w:tcW w:w="3118" w:type="dxa"/>
          </w:tcPr>
          <w:p w:rsidR="008B4C35" w:rsidRPr="00FD3700" w:rsidRDefault="008B4C35" w:rsidP="00901741">
            <w:pPr>
              <w:spacing w:line="340" w:lineRule="exact"/>
              <w:jc w:val="both"/>
              <w:rPr>
                <w:rFonts w:cs="Times New Roman"/>
                <w:b/>
                <w:sz w:val="28"/>
                <w:szCs w:val="28"/>
                <w:lang w:val="en-US"/>
              </w:rPr>
            </w:pPr>
            <w:r w:rsidRPr="00FD3700">
              <w:rPr>
                <w:rFonts w:cs="Times New Roman"/>
                <w:b/>
                <w:sz w:val="28"/>
                <w:szCs w:val="28"/>
                <w:lang w:val="en-US"/>
              </w:rPr>
              <w:t>GIẢNG VIÊN CHẤM 2</w:t>
            </w:r>
          </w:p>
        </w:tc>
      </w:tr>
    </w:tbl>
    <w:p w:rsidR="00F73564" w:rsidRPr="00FD3700" w:rsidRDefault="00F73564" w:rsidP="00901741">
      <w:pPr>
        <w:spacing w:after="0" w:line="340" w:lineRule="exact"/>
        <w:jc w:val="both"/>
        <w:rPr>
          <w:rFonts w:cs="Times New Roman"/>
          <w:sz w:val="28"/>
          <w:szCs w:val="28"/>
          <w:lang w:val="en-US"/>
        </w:rPr>
      </w:pPr>
    </w:p>
    <w:p w:rsidR="0094681C" w:rsidRPr="00FD3700" w:rsidRDefault="0094681C" w:rsidP="00901741">
      <w:pPr>
        <w:spacing w:after="0" w:line="340" w:lineRule="exact"/>
        <w:jc w:val="both"/>
        <w:rPr>
          <w:rFonts w:cs="Times New Roman"/>
          <w:b/>
          <w:sz w:val="28"/>
          <w:szCs w:val="28"/>
          <w:lang w:val="en-US"/>
        </w:rPr>
      </w:pPr>
      <w:r w:rsidRPr="00FD3700">
        <w:rPr>
          <w:rFonts w:cs="Times New Roman"/>
          <w:b/>
          <w:sz w:val="28"/>
          <w:szCs w:val="28"/>
          <w:lang w:val="en-US"/>
        </w:rPr>
        <w:t>TIỂU LUẬN</w:t>
      </w:r>
    </w:p>
    <w:p w:rsidR="00362921" w:rsidRDefault="0094681C" w:rsidP="00901741">
      <w:pPr>
        <w:spacing w:after="0" w:line="340" w:lineRule="exact"/>
        <w:jc w:val="both"/>
        <w:rPr>
          <w:rFonts w:cs="Times New Roman"/>
          <w:sz w:val="28"/>
          <w:szCs w:val="28"/>
          <w:lang w:val="en-US"/>
        </w:rPr>
      </w:pPr>
      <w:r w:rsidRPr="00FD3700">
        <w:rPr>
          <w:rFonts w:cs="Times New Roman"/>
          <w:sz w:val="28"/>
          <w:szCs w:val="28"/>
          <w:lang w:val="en-US"/>
        </w:rPr>
        <w:t xml:space="preserve">Môn: </w:t>
      </w:r>
      <w:r w:rsidR="00362921">
        <w:rPr>
          <w:rFonts w:cs="Times New Roman"/>
          <w:sz w:val="28"/>
          <w:szCs w:val="28"/>
          <w:lang w:val="en-US"/>
        </w:rPr>
        <w:t xml:space="preserve">Công nghệ </w:t>
      </w:r>
      <w:r w:rsidR="00C07A69" w:rsidRPr="00FD3700">
        <w:rPr>
          <w:rFonts w:cs="Times New Roman"/>
          <w:sz w:val="28"/>
          <w:szCs w:val="28"/>
          <w:lang w:val="en-US"/>
        </w:rPr>
        <w:t xml:space="preserve">Sinh học </w:t>
      </w:r>
    </w:p>
    <w:p w:rsidR="0094681C" w:rsidRPr="00FD3700" w:rsidRDefault="0094681C" w:rsidP="00901741">
      <w:pPr>
        <w:spacing w:after="0" w:line="340" w:lineRule="exact"/>
        <w:jc w:val="both"/>
        <w:rPr>
          <w:rFonts w:cs="Times New Roman"/>
          <w:sz w:val="28"/>
          <w:szCs w:val="28"/>
          <w:lang w:val="en-US"/>
        </w:rPr>
      </w:pPr>
      <w:r w:rsidRPr="00FD3700">
        <w:rPr>
          <w:rFonts w:cs="Times New Roman"/>
          <w:sz w:val="28"/>
          <w:szCs w:val="28"/>
          <w:lang w:val="en-US"/>
        </w:rPr>
        <w:t>Học viên:</w:t>
      </w:r>
      <w:r w:rsidR="0060630E" w:rsidRPr="00FD3700">
        <w:rPr>
          <w:rFonts w:cs="Times New Roman"/>
          <w:sz w:val="28"/>
          <w:szCs w:val="28"/>
          <w:lang w:val="en-US"/>
        </w:rPr>
        <w:t xml:space="preserve"> Lê Thị Cẩm Tú</w:t>
      </w:r>
    </w:p>
    <w:p w:rsidR="00EA2C8F" w:rsidRPr="00FD3700" w:rsidRDefault="00EA2C8F" w:rsidP="00901741">
      <w:pPr>
        <w:spacing w:line="340" w:lineRule="exact"/>
        <w:jc w:val="both"/>
        <w:rPr>
          <w:rFonts w:cs="Times New Roman"/>
          <w:sz w:val="28"/>
          <w:szCs w:val="28"/>
          <w:lang w:val="en-US"/>
        </w:rPr>
      </w:pPr>
      <w:r w:rsidRPr="00FD3700">
        <w:rPr>
          <w:rFonts w:cs="Times New Roman"/>
          <w:sz w:val="28"/>
          <w:szCs w:val="28"/>
          <w:lang w:val="en-US"/>
        </w:rPr>
        <w:t>M</w:t>
      </w:r>
      <w:r w:rsidR="001A208E" w:rsidRPr="00FD3700">
        <w:rPr>
          <w:rFonts w:cs="Times New Roman"/>
          <w:sz w:val="28"/>
          <w:szCs w:val="28"/>
          <w:lang w:val="en-US"/>
        </w:rPr>
        <w:t xml:space="preserve">ã số: </w:t>
      </w:r>
      <w:r w:rsidRPr="00FD3700">
        <w:rPr>
          <w:rFonts w:cs="Times New Roman"/>
          <w:sz w:val="28"/>
          <w:szCs w:val="28"/>
          <w:lang w:val="en-US"/>
        </w:rPr>
        <w:t>218140111410001</w:t>
      </w:r>
    </w:p>
    <w:p w:rsidR="00EA2C8F" w:rsidRPr="00FD3700" w:rsidRDefault="0094681C" w:rsidP="00901741">
      <w:pPr>
        <w:spacing w:after="0" w:line="340" w:lineRule="exact"/>
        <w:jc w:val="both"/>
        <w:rPr>
          <w:rFonts w:cs="Times New Roman"/>
          <w:sz w:val="28"/>
          <w:szCs w:val="28"/>
          <w:lang w:val="en-US"/>
        </w:rPr>
      </w:pPr>
      <w:r w:rsidRPr="00FD3700">
        <w:rPr>
          <w:rFonts w:cs="Times New Roman"/>
          <w:sz w:val="28"/>
          <w:szCs w:val="28"/>
          <w:lang w:val="en-US"/>
        </w:rPr>
        <w:t xml:space="preserve">Lớp: </w:t>
      </w:r>
      <w:r w:rsidR="00EA2C8F" w:rsidRPr="00FD3700">
        <w:rPr>
          <w:rFonts w:cs="Times New Roman"/>
          <w:sz w:val="28"/>
          <w:szCs w:val="28"/>
          <w:lang w:val="en-US"/>
        </w:rPr>
        <w:t xml:space="preserve">Lý luận và PPDH bộ môn sinh học </w:t>
      </w:r>
    </w:p>
    <w:p w:rsidR="0094681C" w:rsidRPr="00FD3700" w:rsidRDefault="0094681C" w:rsidP="00901741">
      <w:pPr>
        <w:spacing w:after="0" w:line="340" w:lineRule="exact"/>
        <w:jc w:val="both"/>
        <w:rPr>
          <w:rFonts w:cs="Times New Roman"/>
          <w:sz w:val="28"/>
          <w:szCs w:val="28"/>
          <w:lang w:val="en-US"/>
        </w:rPr>
      </w:pPr>
      <w:r w:rsidRPr="00FD3700">
        <w:rPr>
          <w:rFonts w:cs="Times New Roman"/>
          <w:sz w:val="28"/>
          <w:szCs w:val="28"/>
          <w:lang w:val="en-US"/>
        </w:rPr>
        <w:t xml:space="preserve">Thời gian: </w:t>
      </w:r>
      <w:r w:rsidR="006F72B6">
        <w:rPr>
          <w:rFonts w:cs="Times New Roman"/>
          <w:sz w:val="28"/>
          <w:szCs w:val="28"/>
          <w:lang w:val="en-US"/>
        </w:rPr>
        <w:t>tháng 8</w:t>
      </w:r>
      <w:r w:rsidR="00EA2C8F" w:rsidRPr="00FD3700">
        <w:rPr>
          <w:rFonts w:cs="Times New Roman"/>
          <w:sz w:val="28"/>
          <w:szCs w:val="28"/>
          <w:lang w:val="en-US"/>
        </w:rPr>
        <w:t>/ 2021</w:t>
      </w:r>
    </w:p>
    <w:p w:rsidR="0094681C" w:rsidRPr="00FD3700" w:rsidRDefault="009771A2" w:rsidP="00901741">
      <w:pPr>
        <w:spacing w:after="0" w:line="340" w:lineRule="exact"/>
        <w:jc w:val="both"/>
        <w:rPr>
          <w:rFonts w:cs="Times New Roman"/>
          <w:sz w:val="28"/>
          <w:szCs w:val="28"/>
          <w:lang w:val="en-US"/>
        </w:rPr>
      </w:pPr>
      <w:r>
        <w:rPr>
          <w:rFonts w:cs="Times New Roman"/>
          <w:noProof/>
          <w:sz w:val="28"/>
          <w:szCs w:val="28"/>
          <w:lang w:val="en-US"/>
        </w:rPr>
        <w:pict>
          <v:line id="Straight Connector 3" o:spid="_x0000_s1027" style="position:absolute;left:0;text-align:left;z-index:251660288;visibility:visible" from="-7.2pt,5.55pt" to="447.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" strokecolor="black [3213]" strokeweight=".5pt">
            <v:stroke joinstyle="miter"/>
          </v:line>
        </w:pict>
      </w:r>
    </w:p>
    <w:p w:rsidR="00217A29" w:rsidRPr="00FD3700" w:rsidRDefault="00217A29" w:rsidP="003A7375">
      <w:pPr>
        <w:spacing w:after="0" w:line="360" w:lineRule="auto"/>
        <w:ind w:firstLine="720"/>
        <w:jc w:val="both"/>
        <w:rPr>
          <w:rFonts w:cs="Times New Roman"/>
          <w:b/>
          <w:sz w:val="28"/>
          <w:szCs w:val="28"/>
          <w:lang w:val="en-US"/>
        </w:rPr>
      </w:pPr>
      <w:r w:rsidRPr="00FD3700">
        <w:rPr>
          <w:rFonts w:cs="Times New Roman"/>
          <w:b/>
          <w:sz w:val="28"/>
          <w:szCs w:val="28"/>
          <w:lang w:val="en-US"/>
        </w:rPr>
        <w:br w:type="page"/>
      </w:r>
    </w:p>
    <w:p w:rsidR="006F72B6" w:rsidRPr="002C07C5" w:rsidRDefault="006F72B6" w:rsidP="002C07C5">
      <w:pPr>
        <w:spacing w:line="360" w:lineRule="auto"/>
        <w:jc w:val="both"/>
        <w:rPr>
          <w:rFonts w:cs="Times New Roman"/>
          <w:b/>
          <w:i/>
          <w:sz w:val="28"/>
          <w:szCs w:val="28"/>
        </w:rPr>
      </w:pPr>
      <w:r w:rsidRPr="002C07C5">
        <w:rPr>
          <w:rFonts w:cs="Times New Roman"/>
          <w:b/>
          <w:sz w:val="28"/>
          <w:szCs w:val="28"/>
        </w:rPr>
        <w:lastRenderedPageBreak/>
        <w:t xml:space="preserve">Chủ đề </w:t>
      </w:r>
      <w:r w:rsidRPr="002C07C5">
        <w:rPr>
          <w:rFonts w:cs="Times New Roman"/>
          <w:sz w:val="28"/>
          <w:szCs w:val="28"/>
        </w:rPr>
        <w:t xml:space="preserve">: </w:t>
      </w:r>
      <w:r w:rsidRPr="002C07C5">
        <w:rPr>
          <w:rFonts w:cs="Times New Roman"/>
          <w:b/>
          <w:sz w:val="28"/>
          <w:szCs w:val="28"/>
        </w:rPr>
        <w:t xml:space="preserve">Chuyển gen ở thực vật bằng bằng vi khuẩn </w:t>
      </w:r>
      <w:r w:rsidRPr="002C07C5">
        <w:rPr>
          <w:rFonts w:cs="Times New Roman"/>
          <w:b/>
          <w:i/>
          <w:sz w:val="28"/>
          <w:szCs w:val="28"/>
        </w:rPr>
        <w:t>Agrobacterium tumefaciens</w:t>
      </w:r>
      <w:r w:rsidRPr="002C07C5">
        <w:rPr>
          <w:rFonts w:cs="Times New Roman"/>
          <w:b/>
          <w:i/>
          <w:sz w:val="28"/>
          <w:szCs w:val="28"/>
          <w:lang w:val="en-US"/>
        </w:rPr>
        <w:t xml:space="preserve"> </w:t>
      </w:r>
      <w:r w:rsidR="002C07C5" w:rsidRPr="002C07C5">
        <w:rPr>
          <w:rFonts w:cs="Times New Roman"/>
          <w:b/>
          <w:i/>
          <w:sz w:val="28"/>
          <w:szCs w:val="28"/>
          <w:lang w:val="en-US"/>
        </w:rPr>
        <w:t xml:space="preserve">. </w:t>
      </w:r>
      <w:r w:rsidRPr="002C07C5">
        <w:rPr>
          <w:rFonts w:cs="Times New Roman"/>
          <w:b/>
          <w:sz w:val="28"/>
          <w:szCs w:val="28"/>
        </w:rPr>
        <w:t>Ví dụ về quy trình chuyển gen c</w:t>
      </w:r>
      <w:r w:rsidRPr="002C07C5">
        <w:rPr>
          <w:rFonts w:cs="Times New Roman"/>
          <w:b/>
          <w:i/>
          <w:sz w:val="28"/>
          <w:szCs w:val="28"/>
        </w:rPr>
        <w:t>ry</w:t>
      </w:r>
      <w:r w:rsidRPr="002C07C5">
        <w:rPr>
          <w:rFonts w:cs="Times New Roman"/>
          <w:b/>
          <w:sz w:val="28"/>
          <w:szCs w:val="28"/>
        </w:rPr>
        <w:t xml:space="preserve">I diệt ấu trùng bộ cánh vảy vào thực vật bằng vi khuẩn </w:t>
      </w:r>
      <w:r w:rsidRPr="002C07C5">
        <w:rPr>
          <w:rFonts w:cs="Times New Roman"/>
          <w:b/>
          <w:i/>
          <w:sz w:val="28"/>
          <w:szCs w:val="28"/>
        </w:rPr>
        <w:t>Agrobacterium tumefaciens</w:t>
      </w:r>
    </w:p>
    <w:p w:rsidR="00F73564" w:rsidRPr="002C07C5" w:rsidRDefault="00F73564" w:rsidP="002C07C5">
      <w:pPr>
        <w:spacing w:after="0" w:line="360" w:lineRule="auto"/>
        <w:ind w:firstLine="720"/>
        <w:jc w:val="center"/>
        <w:rPr>
          <w:rFonts w:cs="Times New Roman"/>
          <w:b/>
          <w:sz w:val="28"/>
          <w:szCs w:val="28"/>
          <w:u w:val="single"/>
          <w:lang w:val="en-US"/>
        </w:rPr>
      </w:pPr>
      <w:r w:rsidRPr="002C07C5">
        <w:rPr>
          <w:rFonts w:cs="Times New Roman"/>
          <w:b/>
          <w:sz w:val="28"/>
          <w:szCs w:val="28"/>
          <w:u w:val="single"/>
          <w:lang w:val="en-US"/>
        </w:rPr>
        <w:t>BÀI LÀM</w:t>
      </w:r>
    </w:p>
    <w:p w:rsidR="003F4681" w:rsidRPr="002C07C5" w:rsidRDefault="00132792" w:rsidP="002C07C5">
      <w:pPr>
        <w:spacing w:after="0" w:line="360" w:lineRule="auto"/>
        <w:ind w:firstLine="720"/>
        <w:jc w:val="both"/>
        <w:rPr>
          <w:rFonts w:cs="Times New Roman"/>
          <w:b/>
          <w:sz w:val="28"/>
          <w:szCs w:val="28"/>
          <w:lang w:val="en-US"/>
        </w:rPr>
      </w:pPr>
      <w:r w:rsidRPr="002C07C5">
        <w:rPr>
          <w:rFonts w:cs="Times New Roman"/>
          <w:b/>
          <w:sz w:val="28"/>
          <w:szCs w:val="28"/>
          <w:lang w:val="en-US"/>
        </w:rPr>
        <w:t>I. MỞ ĐẦU</w:t>
      </w:r>
    </w:p>
    <w:p w:rsidR="00CE2DEB" w:rsidRPr="002C07C5" w:rsidRDefault="00CE2DEB" w:rsidP="002C07C5">
      <w:pPr>
        <w:spacing w:line="360" w:lineRule="auto"/>
        <w:ind w:firstLine="720"/>
        <w:jc w:val="both"/>
        <w:rPr>
          <w:rFonts w:cs="Times New Roman"/>
          <w:sz w:val="28"/>
          <w:szCs w:val="28"/>
        </w:rPr>
      </w:pPr>
      <w:r w:rsidRPr="002C07C5">
        <w:rPr>
          <w:rFonts w:cs="Times New Roman"/>
          <w:sz w:val="28"/>
          <w:szCs w:val="28"/>
        </w:rPr>
        <w:t xml:space="preserve">Nhiều phương pháp khác nhau đã được phát minh để đưa gen vào tế bào và mô động vật và thực vật. Kỹ thuật đơn giản nhất là chuyển DNA trần bằng vi tiêm (microinjection), xung điện (electroporation), súng bắn gen. Các phương pháp phức tạp và hiệu quả hơn bao gồm sử dụng các phức hợp lipid-DNA (liposome), vector virus, tế bào gốc phôi, chuyển gen gián tiếp nhờ vi khuẩn </w:t>
      </w:r>
      <w:r w:rsidRPr="002C07C5">
        <w:rPr>
          <w:rFonts w:cs="Times New Roman"/>
          <w:i/>
          <w:sz w:val="28"/>
          <w:szCs w:val="28"/>
        </w:rPr>
        <w:t>Agrobacterium</w:t>
      </w:r>
      <w:r w:rsidRPr="002C07C5">
        <w:rPr>
          <w:rFonts w:cs="Times New Roman"/>
          <w:sz w:val="28"/>
          <w:szCs w:val="28"/>
        </w:rPr>
        <w:t xml:space="preserve">, chuyển gen bằng súng bắn gen. </w:t>
      </w:r>
      <w:r w:rsidRPr="002C07C5">
        <w:rPr>
          <w:rFonts w:cs="Times New Roman"/>
          <w:bCs/>
          <w:sz w:val="28"/>
          <w:szCs w:val="28"/>
        </w:rPr>
        <w:t xml:space="preserve">Phương pháp để đưa gen mới vào tế bào thực vật bằng việc  sử dụng </w:t>
      </w:r>
      <w:r w:rsidRPr="002C07C5">
        <w:rPr>
          <w:rFonts w:cs="Times New Roman"/>
          <w:bCs/>
          <w:i/>
          <w:sz w:val="28"/>
          <w:szCs w:val="28"/>
        </w:rPr>
        <w:t>Agrobaterium</w:t>
      </w:r>
      <w:r w:rsidRPr="002C07C5">
        <w:rPr>
          <w:rFonts w:cs="Times New Roman"/>
          <w:bCs/>
          <w:sz w:val="28"/>
          <w:szCs w:val="28"/>
        </w:rPr>
        <w:t xml:space="preserve">. Phát kiến về việc </w:t>
      </w:r>
      <w:r w:rsidRPr="002C07C5">
        <w:rPr>
          <w:rFonts w:cs="Times New Roman"/>
          <w:bCs/>
          <w:i/>
          <w:sz w:val="28"/>
          <w:szCs w:val="28"/>
        </w:rPr>
        <w:t>Agrobaterium tumefaciens</w:t>
      </w:r>
      <w:r w:rsidRPr="002C07C5">
        <w:rPr>
          <w:rFonts w:cs="Times New Roman"/>
          <w:bCs/>
          <w:sz w:val="28"/>
          <w:szCs w:val="28"/>
        </w:rPr>
        <w:t xml:space="preserve"> có khả năng chuyển gen vào thực vật đã biến loài này trở thành một trong những công cụ quan trong nhất của Công nghệ sinh học thực vật. </w:t>
      </w:r>
      <w:r w:rsidRPr="002C07C5">
        <w:rPr>
          <w:rFonts w:cs="Times New Roman"/>
          <w:i/>
          <w:iCs/>
          <w:sz w:val="28"/>
          <w:szCs w:val="28"/>
        </w:rPr>
        <w:t>A. tumefaciens</w:t>
      </w:r>
      <w:r w:rsidRPr="002C07C5">
        <w:rPr>
          <w:rFonts w:cs="Times New Roman"/>
          <w:sz w:val="28"/>
          <w:szCs w:val="28"/>
        </w:rPr>
        <w:t xml:space="preserve"> là loài vi khuẩn đất có khả năng chèn gen của mình vào thực vật và sau đó sử dụng bộ máy thực vật để biểu hiện các gene này dưới dạng hợp chất dinh dưỡng cho chúng .</w:t>
      </w:r>
    </w:p>
    <w:p w:rsidR="00C379F1" w:rsidRPr="002C07C5" w:rsidRDefault="00C379F1" w:rsidP="002C07C5">
      <w:pPr>
        <w:spacing w:line="360" w:lineRule="auto"/>
        <w:rPr>
          <w:rFonts w:cs="Times New Roman"/>
          <w:b/>
          <w:sz w:val="28"/>
          <w:szCs w:val="28"/>
          <w:lang w:val="en-US"/>
        </w:rPr>
      </w:pPr>
      <w:r w:rsidRPr="002C07C5">
        <w:rPr>
          <w:rFonts w:cs="Times New Roman"/>
          <w:sz w:val="28"/>
          <w:szCs w:val="28"/>
        </w:rPr>
        <w:t xml:space="preserve">Trong thập niên của những năm 1880 mở ra kỷ nguyên của cây trồng chuyển gen khi con người đã phát hiện ra khả năng chuyển gen của vi khuẩn </w:t>
      </w:r>
      <w:r w:rsidRPr="002C07C5">
        <w:rPr>
          <w:rFonts w:cs="Times New Roman"/>
          <w:i/>
          <w:sz w:val="28"/>
          <w:szCs w:val="28"/>
        </w:rPr>
        <w:t>Agrobacterium tumefaciens.</w:t>
      </w:r>
    </w:p>
    <w:p w:rsidR="00C379F1" w:rsidRPr="002C07C5" w:rsidRDefault="00C379F1" w:rsidP="002C07C5">
      <w:pPr>
        <w:spacing w:line="360" w:lineRule="auto"/>
        <w:jc w:val="both"/>
        <w:rPr>
          <w:rFonts w:cs="Times New Roman"/>
          <w:sz w:val="28"/>
          <w:szCs w:val="28"/>
        </w:rPr>
      </w:pPr>
      <w:r w:rsidRPr="002C07C5">
        <w:rPr>
          <w:rFonts w:cs="Times New Roman"/>
          <w:i/>
          <w:sz w:val="28"/>
          <w:szCs w:val="28"/>
        </w:rPr>
        <w:t>A.tumefaciens</w:t>
      </w:r>
      <w:r w:rsidRPr="002C07C5">
        <w:rPr>
          <w:rFonts w:cs="Times New Roman"/>
          <w:sz w:val="28"/>
          <w:szCs w:val="28"/>
        </w:rPr>
        <w:t xml:space="preserve"> là loại vi khuẩn gây bệnh khối u ở thực vật sống trong đất, trong lĩnh vực biến nạp gen nó được sử dụng làm vectơ đặc biệt để chuyển các gen ngoại lai vào thực vật nhằm tạo ra những thực vật mang gen có các đặc tính mong muốn.</w:t>
      </w:r>
    </w:p>
    <w:p w:rsidR="00C379F1" w:rsidRPr="002C07C5" w:rsidRDefault="00C379F1" w:rsidP="002C07C5">
      <w:pPr>
        <w:spacing w:line="360" w:lineRule="auto"/>
        <w:jc w:val="both"/>
        <w:rPr>
          <w:rFonts w:cs="Times New Roman"/>
          <w:sz w:val="28"/>
          <w:szCs w:val="28"/>
          <w:lang w:val="en-US"/>
        </w:rPr>
      </w:pPr>
      <w:r w:rsidRPr="002C07C5">
        <w:rPr>
          <w:rFonts w:cs="Times New Roman"/>
          <w:sz w:val="28"/>
          <w:szCs w:val="28"/>
        </w:rPr>
        <w:t>Đây là phương pháp chủ yếu và thành công nhất trong chuyển gen thực vật: Đậu tương ; cà chua; khoai tây; bông…. Phương pháp này dựa trên cơ chế gây u vết thương của A.</w:t>
      </w:r>
      <w:r w:rsidRPr="002C07C5">
        <w:rPr>
          <w:rFonts w:cs="Times New Roman"/>
          <w:i/>
          <w:sz w:val="28"/>
          <w:szCs w:val="28"/>
        </w:rPr>
        <w:t>tumefaciens</w:t>
      </w:r>
      <w:r w:rsidRPr="002C07C5">
        <w:rPr>
          <w:rFonts w:cs="Times New Roman"/>
          <w:sz w:val="28"/>
          <w:szCs w:val="28"/>
        </w:rPr>
        <w:t>. Khi cây bị thương, vi khuẩn này đã nhập vào chỗ bị thương và gây u.</w:t>
      </w:r>
    </w:p>
    <w:p w:rsidR="00C379F1" w:rsidRPr="002C07C5" w:rsidRDefault="00C379F1" w:rsidP="002C07C5">
      <w:pPr>
        <w:spacing w:line="360" w:lineRule="auto"/>
        <w:jc w:val="both"/>
        <w:rPr>
          <w:rFonts w:cs="Times New Roman"/>
          <w:sz w:val="28"/>
          <w:szCs w:val="28"/>
        </w:rPr>
      </w:pPr>
      <w:r w:rsidRPr="002C07C5">
        <w:rPr>
          <w:rFonts w:cs="Times New Roman"/>
          <w:sz w:val="28"/>
          <w:szCs w:val="28"/>
        </w:rPr>
        <w:lastRenderedPageBreak/>
        <w:t xml:space="preserve">Tiến hành phân tích thành phần các chất trong khối u thì thấy có nhiều hợp chất lạ. Phân tích hoá sinh các hợp chất lạ thì phát hiện ra đó là các phức hợp axit amin arginin-xetoaxit, những hợp chất đó không có </w:t>
      </w:r>
      <w:r w:rsidRPr="002C07C5">
        <w:rPr>
          <w:rFonts w:cs="Times New Roman"/>
          <w:sz w:val="28"/>
          <w:szCs w:val="28"/>
          <w:lang w:val="en-US"/>
        </w:rPr>
        <w:t>ở</w:t>
      </w:r>
      <w:r w:rsidRPr="002C07C5">
        <w:rPr>
          <w:rFonts w:cs="Times New Roman"/>
          <w:sz w:val="28"/>
          <w:szCs w:val="28"/>
        </w:rPr>
        <w:t xml:space="preserve"> thực vật</w:t>
      </w:r>
      <w:r w:rsidRPr="002C07C5">
        <w:rPr>
          <w:rFonts w:cs="Times New Roman"/>
          <w:sz w:val="28"/>
          <w:szCs w:val="28"/>
          <w:lang w:val="en-US"/>
        </w:rPr>
        <w:t>;</w:t>
      </w:r>
      <w:r w:rsidRPr="002C07C5">
        <w:rPr>
          <w:rFonts w:cs="Times New Roman"/>
          <w:sz w:val="28"/>
          <w:szCs w:val="28"/>
        </w:rPr>
        <w:t xml:space="preserve"> vi khuẩn</w:t>
      </w:r>
      <w:r w:rsidRPr="002C07C5">
        <w:rPr>
          <w:rFonts w:cs="Times New Roman"/>
          <w:sz w:val="28"/>
          <w:szCs w:val="28"/>
          <w:lang w:val="en-US"/>
        </w:rPr>
        <w:t xml:space="preserve"> </w:t>
      </w:r>
      <w:r w:rsidRPr="002C07C5">
        <w:rPr>
          <w:rFonts w:cs="Times New Roman"/>
          <w:sz w:val="28"/>
          <w:szCs w:val="28"/>
        </w:rPr>
        <w:t>đã sử dụng những hợp chất</w:t>
      </w:r>
      <w:r w:rsidRPr="002C07C5">
        <w:rPr>
          <w:rFonts w:cs="Times New Roman"/>
          <w:sz w:val="28"/>
          <w:szCs w:val="28"/>
          <w:lang w:val="en-US"/>
        </w:rPr>
        <w:t xml:space="preserve"> </w:t>
      </w:r>
      <w:r w:rsidRPr="002C07C5">
        <w:rPr>
          <w:rFonts w:cs="Times New Roman"/>
          <w:sz w:val="28"/>
          <w:szCs w:val="28"/>
        </w:rPr>
        <w:t>đó trong quá trình</w:t>
      </w:r>
      <w:r w:rsidRPr="002C07C5">
        <w:rPr>
          <w:rFonts w:cs="Times New Roman"/>
          <w:sz w:val="28"/>
          <w:szCs w:val="28"/>
          <w:lang w:val="en-US"/>
        </w:rPr>
        <w:t xml:space="preserve"> </w:t>
      </w:r>
      <w:r w:rsidRPr="002C07C5">
        <w:rPr>
          <w:rFonts w:cs="Times New Roman"/>
          <w:sz w:val="28"/>
          <w:szCs w:val="28"/>
        </w:rPr>
        <w:t>đồng hoá. Như vậy vi khuẩn</w:t>
      </w:r>
      <w:r w:rsidRPr="002C07C5">
        <w:rPr>
          <w:rFonts w:cs="Times New Roman"/>
          <w:sz w:val="28"/>
          <w:szCs w:val="28"/>
          <w:lang w:val="en-US"/>
        </w:rPr>
        <w:t xml:space="preserve"> </w:t>
      </w:r>
      <w:r w:rsidRPr="002C07C5">
        <w:rPr>
          <w:rFonts w:cs="Times New Roman"/>
          <w:sz w:val="28"/>
          <w:szCs w:val="28"/>
        </w:rPr>
        <w:t>đã chuyển vào trong tế bào thực vật tác nhân gây u và những tác nhân đó tổng hợp lên những hợp chất mới. Nhờ những thành tựu của kỹ thuật ADN tái tổ hợp, những phương pháp nghiên cứu mới về ADN, người ta đã làm sang tỏ cơ chế gây bệnh của vi sinh vật</w:t>
      </w:r>
      <w:r w:rsidRPr="002C07C5">
        <w:rPr>
          <w:rFonts w:cs="Times New Roman"/>
          <w:sz w:val="28"/>
          <w:szCs w:val="28"/>
          <w:lang w:val="en-US"/>
        </w:rPr>
        <w:t xml:space="preserve"> </w:t>
      </w:r>
      <w:r w:rsidRPr="002C07C5">
        <w:rPr>
          <w:rFonts w:cs="Times New Roman"/>
          <w:sz w:val="28"/>
          <w:szCs w:val="28"/>
        </w:rPr>
        <w:t>đất.</w:t>
      </w:r>
    </w:p>
    <w:p w:rsidR="00C379F1" w:rsidRPr="002C07C5" w:rsidRDefault="00C379F1" w:rsidP="002C07C5">
      <w:pPr>
        <w:spacing w:line="360" w:lineRule="auto"/>
        <w:jc w:val="both"/>
        <w:rPr>
          <w:rFonts w:cs="Times New Roman"/>
          <w:sz w:val="28"/>
          <w:szCs w:val="28"/>
        </w:rPr>
      </w:pPr>
      <w:r w:rsidRPr="002C07C5">
        <w:rPr>
          <w:rFonts w:cs="Times New Roman"/>
          <w:sz w:val="28"/>
          <w:szCs w:val="28"/>
        </w:rPr>
        <w:t xml:space="preserve">Hiện nay có rất nhiều kỹ thuật chuyển gen khác nhau vào tế bào song kỹ thuật chuyển gen bằng vi khuẩn </w:t>
      </w:r>
      <w:r w:rsidRPr="002C07C5">
        <w:rPr>
          <w:rFonts w:cs="Times New Roman"/>
          <w:i/>
          <w:sz w:val="28"/>
          <w:szCs w:val="28"/>
        </w:rPr>
        <w:t>Agrobacterium tumerfacien</w:t>
      </w:r>
      <w:r w:rsidRPr="002C07C5">
        <w:rPr>
          <w:rFonts w:cs="Times New Roman"/>
          <w:sz w:val="28"/>
          <w:szCs w:val="28"/>
        </w:rPr>
        <w:t xml:space="preserve"> vẫn được ứng dụng rộng rãi là nhờ những ưu điểm sau:</w:t>
      </w:r>
    </w:p>
    <w:p w:rsidR="00C379F1" w:rsidRPr="002C07C5" w:rsidRDefault="00C379F1" w:rsidP="002C07C5">
      <w:pPr>
        <w:numPr>
          <w:ilvl w:val="0"/>
          <w:numId w:val="3"/>
        </w:numPr>
        <w:spacing w:after="0" w:line="360" w:lineRule="auto"/>
        <w:jc w:val="both"/>
        <w:rPr>
          <w:rFonts w:cs="Times New Roman"/>
          <w:sz w:val="28"/>
          <w:szCs w:val="28"/>
        </w:rPr>
      </w:pPr>
      <w:r w:rsidRPr="002C07C5">
        <w:rPr>
          <w:rFonts w:cs="Times New Roman"/>
          <w:sz w:val="28"/>
          <w:szCs w:val="28"/>
        </w:rPr>
        <w:t>Không đòi hỏi dụng cụ đặc biệt</w:t>
      </w:r>
    </w:p>
    <w:p w:rsidR="00C379F1" w:rsidRPr="002C07C5" w:rsidRDefault="00C379F1" w:rsidP="002C07C5">
      <w:pPr>
        <w:numPr>
          <w:ilvl w:val="0"/>
          <w:numId w:val="3"/>
        </w:numPr>
        <w:spacing w:after="0" w:line="360" w:lineRule="auto"/>
        <w:jc w:val="both"/>
        <w:rPr>
          <w:rFonts w:cs="Times New Roman"/>
          <w:sz w:val="28"/>
          <w:szCs w:val="28"/>
        </w:rPr>
      </w:pPr>
      <w:r w:rsidRPr="002C07C5">
        <w:rPr>
          <w:rFonts w:cs="Times New Roman"/>
          <w:sz w:val="28"/>
          <w:szCs w:val="28"/>
        </w:rPr>
        <w:t>Số lượng bản copy thấp và ổn định ở thế hệ con cháu</w:t>
      </w:r>
    </w:p>
    <w:p w:rsidR="00C379F1" w:rsidRPr="002C07C5" w:rsidRDefault="00C379F1" w:rsidP="002C07C5">
      <w:pPr>
        <w:numPr>
          <w:ilvl w:val="0"/>
          <w:numId w:val="3"/>
        </w:numPr>
        <w:spacing w:after="0" w:line="360" w:lineRule="auto"/>
        <w:jc w:val="both"/>
        <w:rPr>
          <w:rFonts w:cs="Times New Roman"/>
          <w:sz w:val="28"/>
          <w:szCs w:val="28"/>
          <w:lang w:val="pt-BR"/>
        </w:rPr>
      </w:pPr>
      <w:r w:rsidRPr="002C07C5">
        <w:rPr>
          <w:rFonts w:cs="Times New Roman"/>
          <w:sz w:val="28"/>
          <w:szCs w:val="28"/>
          <w:lang w:val="pt-BR"/>
        </w:rPr>
        <w:t>Dễ thao tác invitro, dễ làm</w:t>
      </w:r>
    </w:p>
    <w:p w:rsidR="00C379F1" w:rsidRPr="002C07C5" w:rsidRDefault="00C379F1" w:rsidP="002C07C5">
      <w:pPr>
        <w:numPr>
          <w:ilvl w:val="0"/>
          <w:numId w:val="3"/>
        </w:numPr>
        <w:spacing w:after="0" w:line="360" w:lineRule="auto"/>
        <w:jc w:val="both"/>
        <w:rPr>
          <w:rFonts w:cs="Times New Roman"/>
          <w:sz w:val="28"/>
          <w:szCs w:val="28"/>
          <w:lang w:val="pt-BR"/>
        </w:rPr>
      </w:pPr>
      <w:r w:rsidRPr="002C07C5">
        <w:rPr>
          <w:rFonts w:cs="Times New Roman"/>
          <w:sz w:val="28"/>
          <w:szCs w:val="28"/>
          <w:lang w:val="pt-BR"/>
        </w:rPr>
        <w:t>Đây là kỹ thuật đơn giản, chi phí thấp.</w:t>
      </w:r>
    </w:p>
    <w:p w:rsidR="00C379F1" w:rsidRPr="002C07C5" w:rsidRDefault="00C379F1" w:rsidP="002C07C5">
      <w:pPr>
        <w:spacing w:after="0" w:line="360" w:lineRule="auto"/>
        <w:jc w:val="both"/>
        <w:rPr>
          <w:rFonts w:cs="Times New Roman"/>
          <w:b/>
          <w:sz w:val="28"/>
          <w:szCs w:val="28"/>
          <w:lang w:val="en-US"/>
        </w:rPr>
      </w:pPr>
      <w:r w:rsidRPr="002C07C5">
        <w:rPr>
          <w:rFonts w:cs="Times New Roman"/>
          <w:b/>
          <w:sz w:val="28"/>
          <w:szCs w:val="28"/>
          <w:lang w:val="en-US"/>
        </w:rPr>
        <w:t>II. NỘI DUNG</w:t>
      </w:r>
    </w:p>
    <w:p w:rsidR="00A21A70" w:rsidRPr="002C07C5" w:rsidRDefault="00A21A70" w:rsidP="002C07C5">
      <w:pPr>
        <w:spacing w:line="360" w:lineRule="auto"/>
        <w:jc w:val="both"/>
        <w:rPr>
          <w:rFonts w:cs="Times New Roman"/>
          <w:b/>
          <w:i/>
          <w:sz w:val="28"/>
          <w:szCs w:val="28"/>
        </w:rPr>
      </w:pPr>
      <w:r w:rsidRPr="002C07C5">
        <w:rPr>
          <w:rFonts w:cs="Times New Roman"/>
          <w:b/>
          <w:sz w:val="28"/>
          <w:szCs w:val="28"/>
        </w:rPr>
        <w:t xml:space="preserve">2.1. Biến nạp gián tiếp thông qua </w:t>
      </w:r>
      <w:r w:rsidRPr="002C07C5">
        <w:rPr>
          <w:rFonts w:cs="Times New Roman"/>
          <w:b/>
          <w:i/>
          <w:sz w:val="28"/>
          <w:szCs w:val="28"/>
        </w:rPr>
        <w:t>Agrobacterium</w:t>
      </w:r>
    </w:p>
    <w:p w:rsidR="00A21A70" w:rsidRPr="002C07C5" w:rsidRDefault="00A21A70" w:rsidP="002C07C5">
      <w:pPr>
        <w:tabs>
          <w:tab w:val="right" w:pos="4680"/>
        </w:tabs>
        <w:spacing w:line="360" w:lineRule="auto"/>
        <w:jc w:val="both"/>
        <w:rPr>
          <w:rFonts w:cs="Times New Roman"/>
          <w:i/>
          <w:sz w:val="28"/>
          <w:szCs w:val="28"/>
        </w:rPr>
      </w:pPr>
      <w:r w:rsidRPr="002C07C5">
        <w:rPr>
          <w:rFonts w:cs="Times New Roman"/>
          <w:b/>
          <w:sz w:val="28"/>
          <w:szCs w:val="28"/>
        </w:rPr>
        <w:t xml:space="preserve">2.1.1. Đặc điểm của vi khuẩn  </w:t>
      </w:r>
      <w:r w:rsidRPr="002C07C5">
        <w:rPr>
          <w:rFonts w:cs="Times New Roman"/>
          <w:b/>
          <w:i/>
          <w:sz w:val="28"/>
          <w:szCs w:val="28"/>
        </w:rPr>
        <w:t>Agrobacterium</w:t>
      </w:r>
      <w:r w:rsidRPr="002C07C5">
        <w:rPr>
          <w:rFonts w:cs="Times New Roman"/>
          <w:i/>
          <w:sz w:val="28"/>
          <w:szCs w:val="28"/>
        </w:rPr>
        <w:t xml:space="preserve"> </w:t>
      </w:r>
      <w:r w:rsidRPr="002C07C5">
        <w:rPr>
          <w:rFonts w:cs="Times New Roman"/>
          <w:i/>
          <w:sz w:val="28"/>
          <w:szCs w:val="28"/>
        </w:rPr>
        <w:tab/>
      </w:r>
    </w:p>
    <w:p w:rsidR="00A21A70" w:rsidRPr="002C07C5" w:rsidRDefault="00A21A70" w:rsidP="002C07C5">
      <w:pPr>
        <w:spacing w:line="360" w:lineRule="auto"/>
        <w:jc w:val="both"/>
        <w:rPr>
          <w:rFonts w:cs="Times New Roman"/>
          <w:sz w:val="28"/>
          <w:szCs w:val="28"/>
        </w:rPr>
      </w:pPr>
      <w:r w:rsidRPr="002C07C5">
        <w:rPr>
          <w:rFonts w:cs="Times New Roman"/>
          <w:i/>
          <w:sz w:val="28"/>
          <w:szCs w:val="28"/>
        </w:rPr>
        <w:t>A. tumefaciens</w:t>
      </w:r>
      <w:r w:rsidRPr="002C07C5">
        <w:rPr>
          <w:rFonts w:cs="Times New Roman"/>
          <w:sz w:val="28"/>
          <w:szCs w:val="28"/>
        </w:rPr>
        <w:t xml:space="preserve"> là loài vi khuẩn đất, có dạng hình gậy, kích thước 2.5-3.0 x 0.7-0.8mm, dạng đơn bào, không tạo ra bào tử, có vỏ và lông roi, là vi khuẩn háo khí, nhuộm gram (-) ,khuẩn lạc tròn và rìa nhẵn.Khuẩn lạc màu trắng kem, nhẵn, bóng, tròn, nhỏ, rìa đều đặn và có màu xanh da trời nhạt sau đó đậm dần trên môi trường chỉ thị D2M.</w:t>
      </w:r>
    </w:p>
    <w:p w:rsidR="00A21A70" w:rsidRPr="002C07C5" w:rsidRDefault="00A21A70" w:rsidP="002C07C5">
      <w:pPr>
        <w:spacing w:line="360" w:lineRule="auto"/>
        <w:jc w:val="both"/>
        <w:rPr>
          <w:rFonts w:cs="Times New Roman"/>
          <w:sz w:val="28"/>
          <w:szCs w:val="28"/>
        </w:rPr>
      </w:pPr>
      <w:r w:rsidRPr="002C07C5">
        <w:rPr>
          <w:rFonts w:cs="Times New Roman"/>
          <w:sz w:val="28"/>
          <w:szCs w:val="28"/>
        </w:rPr>
        <w:t xml:space="preserve">Vi khuẩn </w:t>
      </w:r>
      <w:r w:rsidRPr="002C07C5">
        <w:rPr>
          <w:rFonts w:cs="Times New Roman"/>
          <w:i/>
          <w:sz w:val="28"/>
          <w:szCs w:val="28"/>
        </w:rPr>
        <w:t xml:space="preserve">A. tumefaciens  </w:t>
      </w:r>
      <w:r w:rsidRPr="002C07C5">
        <w:rPr>
          <w:rFonts w:cs="Times New Roman"/>
          <w:sz w:val="28"/>
          <w:szCs w:val="28"/>
        </w:rPr>
        <w:t>không có khả năng khử arginine, không phân giải gelatin; có thể phân giải các loại đường, tinh bột, tryptophan, tạo NH</w:t>
      </w:r>
      <w:r w:rsidRPr="002C07C5">
        <w:rPr>
          <w:rFonts w:cs="Times New Roman"/>
          <w:sz w:val="28"/>
          <w:szCs w:val="28"/>
          <w:vertAlign w:val="subscript"/>
          <w:lang w:val="en-US"/>
        </w:rPr>
        <w:t>3</w:t>
      </w:r>
      <w:r w:rsidRPr="002C07C5">
        <w:rPr>
          <w:rFonts w:cs="Times New Roman"/>
          <w:sz w:val="28"/>
          <w:szCs w:val="28"/>
        </w:rPr>
        <w:t xml:space="preserve"> và </w:t>
      </w:r>
      <w:r w:rsidRPr="002C07C5">
        <w:rPr>
          <w:rFonts w:cs="Times New Roman"/>
          <w:sz w:val="28"/>
          <w:szCs w:val="28"/>
          <w:lang w:val="en-US"/>
        </w:rPr>
        <w:t>H</w:t>
      </w:r>
      <w:r w:rsidRPr="002C07C5">
        <w:rPr>
          <w:rFonts w:cs="Times New Roman"/>
          <w:sz w:val="28"/>
          <w:szCs w:val="28"/>
          <w:vertAlign w:val="subscript"/>
          <w:lang w:val="en-US"/>
        </w:rPr>
        <w:t>2</w:t>
      </w:r>
      <w:r w:rsidRPr="002C07C5">
        <w:rPr>
          <w:rFonts w:cs="Times New Roman"/>
          <w:sz w:val="28"/>
          <w:szCs w:val="28"/>
        </w:rPr>
        <w:t xml:space="preserve">, khử oxydase. </w:t>
      </w:r>
      <w:r w:rsidRPr="002C07C5">
        <w:rPr>
          <w:rFonts w:cs="Times New Roman"/>
          <w:i/>
          <w:sz w:val="28"/>
          <w:szCs w:val="28"/>
        </w:rPr>
        <w:t xml:space="preserve">Agrobacterium </w:t>
      </w:r>
      <w:r w:rsidRPr="002C07C5">
        <w:rPr>
          <w:rFonts w:cs="Times New Roman"/>
          <w:sz w:val="28"/>
          <w:szCs w:val="28"/>
        </w:rPr>
        <w:t> không thể tạo gây khối u (chuyển T-DNA) ở nhiệt độ trên 29</w:t>
      </w:r>
      <w:r w:rsidRPr="002C07C5">
        <w:rPr>
          <w:rFonts w:cs="Times New Roman"/>
          <w:sz w:val="28"/>
          <w:szCs w:val="28"/>
          <w:vertAlign w:val="superscript"/>
        </w:rPr>
        <w:t>0</w:t>
      </w:r>
      <w:r w:rsidRPr="002C07C5">
        <w:rPr>
          <w:rFonts w:cs="Times New Roman"/>
          <w:sz w:val="28"/>
          <w:szCs w:val="28"/>
        </w:rPr>
        <w:t>C và khoảng pH baz. Lý do là hệ thống protein vir đặc biệt là virA rất nhạy cảm với nhiệt độ, chúng bất hoạt ở 29</w:t>
      </w:r>
      <w:r w:rsidRPr="002C07C5">
        <w:rPr>
          <w:rFonts w:cs="Times New Roman"/>
          <w:sz w:val="28"/>
          <w:szCs w:val="28"/>
          <w:vertAlign w:val="superscript"/>
        </w:rPr>
        <w:t>0</w:t>
      </w:r>
      <w:r w:rsidRPr="002C07C5">
        <w:rPr>
          <w:rFonts w:cs="Times New Roman"/>
          <w:sz w:val="28"/>
          <w:szCs w:val="28"/>
        </w:rPr>
        <w:t>C  và biến tính ở 32</w:t>
      </w:r>
      <w:r w:rsidRPr="002C07C5">
        <w:rPr>
          <w:rFonts w:cs="Times New Roman"/>
          <w:sz w:val="28"/>
          <w:szCs w:val="28"/>
          <w:vertAlign w:val="superscript"/>
        </w:rPr>
        <w:t>0</w:t>
      </w:r>
      <w:r w:rsidRPr="002C07C5">
        <w:rPr>
          <w:rFonts w:cs="Times New Roman"/>
          <w:sz w:val="28"/>
          <w:szCs w:val="28"/>
        </w:rPr>
        <w:t xml:space="preserve">C, hiệu suất </w:t>
      </w:r>
      <w:r w:rsidRPr="002C07C5">
        <w:rPr>
          <w:rFonts w:cs="Times New Roman"/>
          <w:sz w:val="28"/>
          <w:szCs w:val="28"/>
        </w:rPr>
        <w:lastRenderedPageBreak/>
        <w:t>chuyển gene cao nhất ở 22</w:t>
      </w:r>
      <w:r w:rsidRPr="002C07C5">
        <w:rPr>
          <w:rFonts w:cs="Times New Roman"/>
          <w:sz w:val="28"/>
          <w:szCs w:val="28"/>
          <w:vertAlign w:val="superscript"/>
        </w:rPr>
        <w:t>0</w:t>
      </w:r>
      <w:r w:rsidRPr="002C07C5">
        <w:rPr>
          <w:rFonts w:cs="Times New Roman"/>
          <w:sz w:val="28"/>
          <w:szCs w:val="28"/>
        </w:rPr>
        <w:t xml:space="preserve">C và khoảng pH từ 5.2 - 5.7, điều này được giải thích do thụ thể nhận biết ký chủ của Agrobacterium (ChvE-VirA)được hoạt hóa bằng proton của hợp chất phenolic và nó bị bất hoạt trong môi trường baz. Một khi protein Vir A bị bất họat thì tế bào vi khuẩn sẽ mất khả năng hoạt hóa toàn bộ hệ thống protein vir dẫn đến mất khả năng chuyển gen </w:t>
      </w:r>
    </w:p>
    <w:p w:rsidR="00A21A70" w:rsidRPr="002C07C5" w:rsidRDefault="00A21A70" w:rsidP="002C07C5">
      <w:pPr>
        <w:spacing w:line="360" w:lineRule="auto"/>
        <w:jc w:val="both"/>
        <w:rPr>
          <w:rFonts w:cs="Times New Roman"/>
          <w:b/>
          <w:sz w:val="28"/>
          <w:szCs w:val="28"/>
        </w:rPr>
      </w:pPr>
      <w:r w:rsidRPr="002C07C5">
        <w:rPr>
          <w:rFonts w:cs="Times New Roman"/>
          <w:noProof/>
          <w:sz w:val="28"/>
          <w:szCs w:val="28"/>
          <w:lang w:val="en-US"/>
        </w:rPr>
        <w:drawing>
          <wp:anchor distT="0" distB="0" distL="114300" distR="114300" simplePos="0" relativeHeight="251665408" behindDoc="1" locked="0" layoutInCell="1" allowOverlap="1">
            <wp:simplePos x="0" y="0"/>
            <wp:positionH relativeFrom="column">
              <wp:posOffset>4000500</wp:posOffset>
            </wp:positionH>
            <wp:positionV relativeFrom="paragraph">
              <wp:posOffset>125730</wp:posOffset>
            </wp:positionV>
            <wp:extent cx="2057400" cy="1833880"/>
            <wp:effectExtent l="19050" t="19050" r="19050" b="13970"/>
            <wp:wrapTight wrapText="bothSides">
              <wp:wrapPolygon edited="0">
                <wp:start x="-200" y="-224"/>
                <wp:lineTo x="-200" y="21765"/>
                <wp:lineTo x="21800" y="21765"/>
                <wp:lineTo x="21800" y="-224"/>
                <wp:lineTo x="-200" y="-224"/>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057400" cy="1833880"/>
                    </a:xfrm>
                    <a:prstGeom prst="rect">
                      <a:avLst/>
                    </a:prstGeom>
                    <a:noFill/>
                    <a:ln w="12700">
                      <a:solidFill>
                        <a:srgbClr val="000000"/>
                      </a:solidFill>
                      <a:miter lim="800000"/>
                      <a:headEnd/>
                      <a:tailEnd/>
                    </a:ln>
                  </pic:spPr>
                </pic:pic>
              </a:graphicData>
            </a:graphic>
          </wp:anchor>
        </w:drawing>
      </w:r>
      <w:r w:rsidRPr="002C07C5">
        <w:rPr>
          <w:rFonts w:cs="Times New Roman"/>
          <w:b/>
          <w:sz w:val="28"/>
          <w:szCs w:val="28"/>
        </w:rPr>
        <w:t xml:space="preserve">2.1.2. Cấu trúc tế bào vi khuẩn </w:t>
      </w:r>
      <w:r w:rsidRPr="002C07C5">
        <w:rPr>
          <w:rFonts w:cs="Times New Roman"/>
          <w:b/>
          <w:i/>
          <w:sz w:val="28"/>
          <w:szCs w:val="28"/>
        </w:rPr>
        <w:t xml:space="preserve">Agrobacterium  </w:t>
      </w:r>
    </w:p>
    <w:p w:rsidR="00A21A70" w:rsidRPr="002C07C5" w:rsidRDefault="00A21A70" w:rsidP="002C07C5">
      <w:pPr>
        <w:spacing w:line="360" w:lineRule="auto"/>
        <w:ind w:firstLine="720"/>
        <w:jc w:val="both"/>
        <w:rPr>
          <w:rFonts w:cs="Times New Roman"/>
          <w:b/>
          <w:bCs/>
          <w:sz w:val="28"/>
          <w:szCs w:val="28"/>
        </w:rPr>
      </w:pPr>
      <w:r w:rsidRPr="002C07C5">
        <w:rPr>
          <w:rFonts w:cs="Times New Roman"/>
          <w:i/>
          <w:sz w:val="28"/>
          <w:szCs w:val="28"/>
        </w:rPr>
        <w:t>Agrobacterium tumefaciens</w:t>
      </w:r>
      <w:r w:rsidRPr="002C07C5">
        <w:rPr>
          <w:rFonts w:cs="Times New Roman"/>
          <w:b/>
          <w:sz w:val="28"/>
          <w:szCs w:val="28"/>
        </w:rPr>
        <w:t xml:space="preserve"> </w:t>
      </w:r>
      <w:r w:rsidRPr="002C07C5">
        <w:rPr>
          <w:rFonts w:cs="Times New Roman"/>
          <w:sz w:val="28"/>
          <w:szCs w:val="28"/>
        </w:rPr>
        <w:t xml:space="preserve">có chứa nhiễm sắc thể và một plasmid lớn kích thước khoảng 200 kb gọi là Ti-plasmid chính là tác nhân truyền bệnh cho cây. Khi cây bị nhiễm </w:t>
      </w:r>
      <w:r w:rsidRPr="002C07C5">
        <w:rPr>
          <w:rFonts w:cs="Times New Roman"/>
          <w:i/>
          <w:sz w:val="28"/>
          <w:szCs w:val="28"/>
        </w:rPr>
        <w:t>A.tumefaciens</w:t>
      </w:r>
      <w:r w:rsidRPr="002C07C5">
        <w:rPr>
          <w:rFonts w:cs="Times New Roman"/>
          <w:sz w:val="28"/>
          <w:szCs w:val="28"/>
        </w:rPr>
        <w:t xml:space="preserve"> qua các vết thương, biểu hiện rỏ nhất là các khối u được hình thành ở ngay chổ lây nhiểm. sự hình thành khối u sau đó có thể được tiếp tục mà không cần thiết phải có sự hiện diện của vi khuẩn. Khả năng có được do </w:t>
      </w:r>
      <w:r w:rsidRPr="002C07C5">
        <w:rPr>
          <w:rFonts w:cs="Times New Roman"/>
          <w:i/>
          <w:sz w:val="28"/>
          <w:szCs w:val="28"/>
        </w:rPr>
        <w:t>A.tumefaciens</w:t>
      </w:r>
      <w:r w:rsidRPr="002C07C5">
        <w:rPr>
          <w:rFonts w:cs="Times New Roman"/>
          <w:sz w:val="28"/>
          <w:szCs w:val="28"/>
        </w:rPr>
        <w:t xml:space="preserve"> đã chuyển một đoạn DNA của Ti-plasmid xâm nhập vào hệ gen của cây bị bệ</w:t>
      </w:r>
      <w:r w:rsidR="005C15D3" w:rsidRPr="002C07C5">
        <w:rPr>
          <w:rFonts w:cs="Times New Roman"/>
          <w:sz w:val="28"/>
          <w:szCs w:val="28"/>
        </w:rPr>
        <w:t>nh</w:t>
      </w:r>
      <w:r w:rsidRPr="002C07C5">
        <w:rPr>
          <w:rFonts w:cs="Times New Roman"/>
          <w:sz w:val="28"/>
          <w:szCs w:val="28"/>
        </w:rPr>
        <w:t>.</w:t>
      </w:r>
    </w:p>
    <w:p w:rsidR="00A21A70" w:rsidRPr="002C07C5" w:rsidRDefault="00A21A70" w:rsidP="002C07C5">
      <w:pPr>
        <w:spacing w:line="360" w:lineRule="auto"/>
        <w:jc w:val="both"/>
        <w:rPr>
          <w:rFonts w:cs="Times New Roman"/>
          <w:sz w:val="28"/>
          <w:szCs w:val="28"/>
        </w:rPr>
      </w:pPr>
      <w:r w:rsidRPr="002C07C5">
        <w:rPr>
          <w:rFonts w:cs="Times New Roman"/>
          <w:b/>
          <w:sz w:val="28"/>
          <w:szCs w:val="28"/>
        </w:rPr>
        <w:t>Ti-plasmid</w:t>
      </w:r>
      <w:r w:rsidRPr="002C07C5">
        <w:rPr>
          <w:rFonts w:cs="Times New Roman"/>
          <w:sz w:val="28"/>
          <w:szCs w:val="28"/>
        </w:rPr>
        <w:t xml:space="preserve"> </w:t>
      </w:r>
    </w:p>
    <w:p w:rsidR="00A21A70" w:rsidRPr="002C07C5" w:rsidRDefault="00A21A70" w:rsidP="002C07C5">
      <w:pPr>
        <w:spacing w:line="360" w:lineRule="auto"/>
        <w:ind w:firstLine="720"/>
        <w:jc w:val="both"/>
        <w:rPr>
          <w:rFonts w:cs="Times New Roman"/>
          <w:sz w:val="28"/>
          <w:szCs w:val="28"/>
        </w:rPr>
      </w:pPr>
      <w:r w:rsidRPr="002C07C5">
        <w:rPr>
          <w:rFonts w:cs="Times New Roman"/>
          <w:sz w:val="28"/>
          <w:szCs w:val="28"/>
        </w:rPr>
        <w:t xml:space="preserve">Ti-plasmid là một plasmid lớn 200kb, chúng được  duy  trì  ổn  định  trong  </w:t>
      </w:r>
      <w:r w:rsidRPr="002C07C5">
        <w:rPr>
          <w:rFonts w:cs="Times New Roman"/>
          <w:i/>
          <w:sz w:val="28"/>
          <w:szCs w:val="28"/>
        </w:rPr>
        <w:t>Agrobacterium</w:t>
      </w:r>
      <w:r w:rsidRPr="002C07C5">
        <w:rPr>
          <w:rFonts w:cs="Times New Roman"/>
          <w:sz w:val="28"/>
          <w:szCs w:val="28"/>
        </w:rPr>
        <w:t xml:space="preserve">  ở  nhiệt  độ  dưới  30</w:t>
      </w:r>
      <w:r w:rsidRPr="002C07C5">
        <w:rPr>
          <w:rFonts w:cs="Times New Roman"/>
          <w:sz w:val="28"/>
          <w:szCs w:val="28"/>
          <w:vertAlign w:val="superscript"/>
        </w:rPr>
        <w:t>0</w:t>
      </w:r>
      <w:r w:rsidRPr="002C07C5">
        <w:rPr>
          <w:rFonts w:cs="Times New Roman"/>
          <w:sz w:val="28"/>
          <w:szCs w:val="28"/>
        </w:rPr>
        <w:t xml:space="preserve">C. Trên Ti-plasmid có đoạn T- AND có được giới hạn bằng bờ phải (right border) và bờ trái (left border). Trình tự nucleotid của bờ phải và bờ trái tương tự nhau. Đoạn này được gọi là T-AND vì đây là đoạn sẽ được chuyển vào tế bào thực vật gắn vào bộ NST và gây ra bệnh khối u. T-DNA của vi khuẩn  được chuyển vào tế bào thực  vật  và  hợp  nhất  với  gen  nhân (tế bào thực vật). T-DNA  ổn  định  trong gen nhân.Vị trí hợp nhất của T-DNA vào DNA thực vật là hoàn  toàn  ngẫu  nhiên. </w:t>
      </w:r>
    </w:p>
    <w:p w:rsidR="00A21A70" w:rsidRPr="002C07C5" w:rsidRDefault="00A21A70" w:rsidP="002C07C5">
      <w:pPr>
        <w:spacing w:line="360" w:lineRule="auto"/>
        <w:jc w:val="both"/>
        <w:rPr>
          <w:rFonts w:cs="Times New Roman"/>
          <w:sz w:val="28"/>
          <w:szCs w:val="28"/>
        </w:rPr>
      </w:pPr>
      <w:r w:rsidRPr="002C07C5">
        <w:rPr>
          <w:rFonts w:cs="Times New Roman"/>
          <w:b/>
          <w:sz w:val="28"/>
          <w:szCs w:val="28"/>
        </w:rPr>
        <w:t>Vùng vir</w:t>
      </w:r>
      <w:r w:rsidRPr="002C07C5">
        <w:rPr>
          <w:rFonts w:cs="Times New Roman"/>
          <w:sz w:val="28"/>
          <w:szCs w:val="28"/>
        </w:rPr>
        <w:t>: là vùng chứa các Gene vir (virulence gene) mã hóa cho các protein thực hiện việc cắt, chuyển và gắn T-DNA vào genome thực vật.</w:t>
      </w:r>
    </w:p>
    <w:p w:rsidR="00A21A70" w:rsidRPr="002C07C5" w:rsidRDefault="00A21A70" w:rsidP="002C07C5">
      <w:pPr>
        <w:spacing w:line="360" w:lineRule="auto"/>
        <w:jc w:val="both"/>
        <w:rPr>
          <w:rFonts w:cs="Times New Roman"/>
          <w:sz w:val="28"/>
          <w:szCs w:val="28"/>
        </w:rPr>
      </w:pPr>
      <w:r w:rsidRPr="002C07C5">
        <w:rPr>
          <w:rFonts w:cs="Times New Roman"/>
          <w:b/>
          <w:sz w:val="28"/>
          <w:szCs w:val="28"/>
        </w:rPr>
        <w:t>Vùng CON</w:t>
      </w:r>
      <w:r w:rsidRPr="002C07C5">
        <w:rPr>
          <w:rFonts w:cs="Times New Roman"/>
          <w:sz w:val="28"/>
          <w:szCs w:val="28"/>
        </w:rPr>
        <w:t>:vùng m</w:t>
      </w:r>
      <w:r w:rsidRPr="002C07C5">
        <w:rPr>
          <w:rFonts w:cs="Times New Roman"/>
          <w:spacing w:val="-3"/>
          <w:sz w:val="28"/>
          <w:szCs w:val="28"/>
        </w:rPr>
        <w:t>ã</w:t>
      </w:r>
      <w:r w:rsidRPr="002C07C5">
        <w:rPr>
          <w:rFonts w:cs="Times New Roman"/>
          <w:sz w:val="28"/>
          <w:szCs w:val="28"/>
        </w:rPr>
        <w:t xml:space="preserve"> hóa chức năng tiế</w:t>
      </w:r>
      <w:r w:rsidRPr="002C07C5">
        <w:rPr>
          <w:rFonts w:cs="Times New Roman"/>
          <w:spacing w:val="-2"/>
          <w:sz w:val="28"/>
          <w:szCs w:val="28"/>
        </w:rPr>
        <w:t>p</w:t>
      </w:r>
      <w:r w:rsidRPr="002C07C5">
        <w:rPr>
          <w:rFonts w:cs="Times New Roman"/>
          <w:sz w:val="28"/>
          <w:szCs w:val="28"/>
        </w:rPr>
        <w:t xml:space="preserve"> hợp</w:t>
      </w:r>
    </w:p>
    <w:p w:rsidR="00A21A70" w:rsidRPr="002C07C5" w:rsidRDefault="00A21A70" w:rsidP="002C07C5">
      <w:pPr>
        <w:spacing w:line="360" w:lineRule="auto"/>
        <w:jc w:val="both"/>
        <w:rPr>
          <w:rFonts w:cs="Times New Roman"/>
          <w:sz w:val="28"/>
          <w:szCs w:val="28"/>
          <w:lang w:val="en-US"/>
        </w:rPr>
      </w:pPr>
      <w:r w:rsidRPr="002C07C5">
        <w:rPr>
          <w:rFonts w:cs="Times New Roman"/>
          <w:b/>
          <w:sz w:val="28"/>
          <w:szCs w:val="28"/>
        </w:rPr>
        <w:t>Vùng ORI</w:t>
      </w:r>
      <w:r w:rsidRPr="002C07C5">
        <w:rPr>
          <w:rFonts w:cs="Times New Roman"/>
          <w:sz w:val="28"/>
          <w:szCs w:val="28"/>
        </w:rPr>
        <w:t xml:space="preserve"> :vùng mã hóa chức năng tái bản và khởi điểm tái bản</w:t>
      </w:r>
    </w:p>
    <w:p w:rsidR="00A21A70" w:rsidRPr="002C07C5" w:rsidRDefault="00A21A70" w:rsidP="002C07C5">
      <w:pPr>
        <w:widowControl w:val="0"/>
        <w:autoSpaceDE w:val="0"/>
        <w:autoSpaceDN w:val="0"/>
        <w:adjustRightInd w:val="0"/>
        <w:spacing w:before="100" w:after="100" w:line="360" w:lineRule="auto"/>
        <w:rPr>
          <w:rFonts w:cs="Times New Roman"/>
          <w:b/>
          <w:sz w:val="28"/>
          <w:szCs w:val="28"/>
        </w:rPr>
      </w:pPr>
      <w:r w:rsidRPr="002C07C5">
        <w:rPr>
          <w:rFonts w:cs="Times New Roman"/>
          <w:b/>
          <w:sz w:val="28"/>
          <w:szCs w:val="28"/>
        </w:rPr>
        <w:lastRenderedPageBreak/>
        <w:t>T-DNA</w:t>
      </w:r>
    </w:p>
    <w:p w:rsidR="005C15D3" w:rsidRPr="002C07C5" w:rsidRDefault="00A21A70" w:rsidP="002C07C5">
      <w:pPr>
        <w:widowControl w:val="0"/>
        <w:autoSpaceDE w:val="0"/>
        <w:autoSpaceDN w:val="0"/>
        <w:adjustRightInd w:val="0"/>
        <w:spacing w:before="100" w:after="100" w:line="360" w:lineRule="auto"/>
        <w:ind w:firstLine="720"/>
        <w:jc w:val="both"/>
        <w:rPr>
          <w:rFonts w:cs="Times New Roman"/>
          <w:sz w:val="28"/>
          <w:szCs w:val="28"/>
          <w:lang w:val="en-US"/>
        </w:rPr>
      </w:pPr>
      <w:r w:rsidRPr="002C07C5">
        <w:rPr>
          <w:rFonts w:cs="Times New Roman"/>
          <w:sz w:val="28"/>
          <w:szCs w:val="28"/>
        </w:rPr>
        <w:t xml:space="preserve">Đó là một đoạn DNA có kích thước 25 kb trong đó chứa gen mã hóa cho sinh tổng hợp auxin, cytokinin, opine là các gen gây khối u (oncogenes). Trong Ti-plasmid, vị trí của T-DNA được giới hạn bằng RB và LB. Ngoài T-DNA, trên Ti-plasmid còn có các vùng DNA mã hóa cho việc tái sinh plasmid (replication), cho khả năng lây nhiễm và tiếp hợp (vùng </w:t>
      </w:r>
      <w:r w:rsidRPr="002C07C5">
        <w:rPr>
          <w:rFonts w:cs="Times New Roman"/>
          <w:i/>
          <w:iCs/>
          <w:sz w:val="28"/>
          <w:szCs w:val="28"/>
        </w:rPr>
        <w:t>vir</w:t>
      </w:r>
      <w:r w:rsidRPr="002C07C5">
        <w:rPr>
          <w:rFonts w:cs="Times New Roman"/>
          <w:sz w:val="28"/>
          <w:szCs w:val="28"/>
        </w:rPr>
        <w:t xml:space="preserve">), cho việc tiêu hóa opine (opine catabolism). Trong các vùng DNA của Ti-plasmid, ngoài T-DNA, được nghiên cứu nhiều hơn cả là vùng DNA phụ trách khả năng lây nhiễm còn gọi là vùng </w:t>
      </w:r>
      <w:r w:rsidRPr="002C07C5">
        <w:rPr>
          <w:rFonts w:cs="Times New Roman"/>
          <w:i/>
          <w:iCs/>
          <w:sz w:val="28"/>
          <w:szCs w:val="28"/>
        </w:rPr>
        <w:t>vir</w:t>
      </w:r>
      <w:r w:rsidRPr="002C07C5">
        <w:rPr>
          <w:rFonts w:cs="Times New Roman"/>
          <w:sz w:val="28"/>
          <w:szCs w:val="28"/>
        </w:rPr>
        <w:t xml:space="preserve">. Sản phẩm hoạt động của các gen nằm trong vùng </w:t>
      </w:r>
      <w:r w:rsidRPr="002C07C5">
        <w:rPr>
          <w:rFonts w:cs="Times New Roman"/>
          <w:i/>
          <w:iCs/>
          <w:sz w:val="28"/>
          <w:szCs w:val="28"/>
        </w:rPr>
        <w:t>vir</w:t>
      </w:r>
      <w:r w:rsidRPr="002C07C5">
        <w:rPr>
          <w:rFonts w:cs="Times New Roman"/>
          <w:sz w:val="28"/>
          <w:szCs w:val="28"/>
        </w:rPr>
        <w:t xml:space="preserve"> dưới tác động kích thích của các hợp chất phenol tiết ra từ vết thương là một loạt các protein đặc hiệu như </w:t>
      </w:r>
      <w:r w:rsidRPr="002C07C5">
        <w:rPr>
          <w:rFonts w:cs="Times New Roman"/>
          <w:i/>
          <w:iCs/>
          <w:sz w:val="28"/>
          <w:szCs w:val="28"/>
        </w:rPr>
        <w:t>vir</w:t>
      </w:r>
      <w:r w:rsidRPr="002C07C5">
        <w:rPr>
          <w:rFonts w:cs="Times New Roman"/>
          <w:sz w:val="28"/>
          <w:szCs w:val="28"/>
        </w:rPr>
        <w:t xml:space="preserve">E2, </w:t>
      </w:r>
      <w:r w:rsidRPr="002C07C5">
        <w:rPr>
          <w:rFonts w:cs="Times New Roman"/>
          <w:i/>
          <w:iCs/>
          <w:sz w:val="28"/>
          <w:szCs w:val="28"/>
        </w:rPr>
        <w:t>vir</w:t>
      </w:r>
      <w:r w:rsidRPr="002C07C5">
        <w:rPr>
          <w:rFonts w:cs="Times New Roman"/>
          <w:sz w:val="28"/>
          <w:szCs w:val="28"/>
        </w:rPr>
        <w:t xml:space="preserve">B, </w:t>
      </w:r>
      <w:r w:rsidRPr="002C07C5">
        <w:rPr>
          <w:rFonts w:cs="Times New Roman"/>
          <w:i/>
          <w:iCs/>
          <w:sz w:val="28"/>
          <w:szCs w:val="28"/>
        </w:rPr>
        <w:t>vir</w:t>
      </w:r>
      <w:r w:rsidRPr="002C07C5">
        <w:rPr>
          <w:rFonts w:cs="Times New Roman"/>
          <w:sz w:val="28"/>
          <w:szCs w:val="28"/>
        </w:rPr>
        <w:t xml:space="preserve">D, </w:t>
      </w:r>
      <w:r w:rsidRPr="002C07C5">
        <w:rPr>
          <w:rFonts w:cs="Times New Roman"/>
          <w:i/>
          <w:iCs/>
          <w:sz w:val="28"/>
          <w:szCs w:val="28"/>
        </w:rPr>
        <w:t>vir</w:t>
      </w:r>
      <w:r w:rsidRPr="002C07C5">
        <w:rPr>
          <w:rFonts w:cs="Times New Roman"/>
          <w:sz w:val="28"/>
          <w:szCs w:val="28"/>
        </w:rPr>
        <w:t xml:space="preserve">D2, </w:t>
      </w:r>
      <w:r w:rsidRPr="002C07C5">
        <w:rPr>
          <w:rFonts w:cs="Times New Roman"/>
          <w:i/>
          <w:iCs/>
          <w:sz w:val="28"/>
          <w:szCs w:val="28"/>
        </w:rPr>
        <w:t>vir</w:t>
      </w:r>
      <w:r w:rsidRPr="002C07C5">
        <w:rPr>
          <w:rFonts w:cs="Times New Roman"/>
          <w:sz w:val="28"/>
          <w:szCs w:val="28"/>
        </w:rPr>
        <w:t xml:space="preserve">C1... Các protein này nhận biết các vết thương ở các cây chủ thích hợp (hầu hết là cây hai lá mầm), kích thích sản sinh ra các đoạn T-DNA, bao bọc che chở các đoạn DNA này và giúp chúng tiếp cận với hệ gen của cây chủ một cách an toàn. Khi cây nhiễm </w:t>
      </w:r>
      <w:r w:rsidRPr="002C07C5">
        <w:rPr>
          <w:rFonts w:cs="Times New Roman"/>
          <w:i/>
          <w:iCs/>
          <w:sz w:val="28"/>
          <w:szCs w:val="28"/>
        </w:rPr>
        <w:t>A. tumefaciens</w:t>
      </w:r>
      <w:r w:rsidRPr="002C07C5">
        <w:rPr>
          <w:rFonts w:cs="Times New Roman"/>
          <w:sz w:val="28"/>
          <w:szCs w:val="28"/>
        </w:rPr>
        <w:t xml:space="preserve">, do T-DNA nạp vào trong hệ gen của cây chủ bắt đầu hoạt động và sản sinh ra auxin, cytokinin và opine, toàn bộ sinh trưởng của cây bị rối loạn, các tế bào phân chia vô tổ chức và tạo ra các khối u. Opine được vi khuẩn sử dụng như một loại “thức ăn” nhờ gen chuyển hóa opine trên Ti-plasmid. vì thế sự thay đổi hình thái chính của thực vật là chúng tạo ra rất nhiều rễ tơ (hairy roots) khi bị nhiễm bệnh. Trên thực tế </w:t>
      </w:r>
      <w:r w:rsidRPr="002C07C5">
        <w:rPr>
          <w:rFonts w:cs="Times New Roman"/>
          <w:i/>
          <w:iCs/>
          <w:sz w:val="28"/>
          <w:szCs w:val="28"/>
        </w:rPr>
        <w:t>Agrobacterium</w:t>
      </w:r>
      <w:r w:rsidRPr="002C07C5">
        <w:rPr>
          <w:rFonts w:cs="Times New Roman"/>
          <w:sz w:val="28"/>
          <w:szCs w:val="28"/>
        </w:rPr>
        <w:t xml:space="preserve"> chỉ gây hại ở cây hai lá mầm, vì vậy người ta cho rằng chúng chỉ có thể đưa T-DNA vào hệ gen các cây hai lá mầm. Gần đây, nhiều tác giả đã chứng minh khi nhiễm vi khuẩn, các cây một lá mầm cũng có thể sản xuất opine và có thể khai thác khả năng biến nạp gen của vi khuẩn </w:t>
      </w:r>
      <w:r w:rsidRPr="002C07C5">
        <w:rPr>
          <w:rFonts w:cs="Times New Roman"/>
          <w:i/>
          <w:iCs/>
          <w:sz w:val="28"/>
          <w:szCs w:val="28"/>
        </w:rPr>
        <w:t xml:space="preserve">Agrobacterium </w:t>
      </w:r>
      <w:r w:rsidRPr="002C07C5">
        <w:rPr>
          <w:rFonts w:cs="Times New Roman"/>
          <w:sz w:val="28"/>
          <w:szCs w:val="28"/>
        </w:rPr>
        <w:t>vào cây một lá mầ</w:t>
      </w:r>
      <w:r w:rsidR="00D5463B" w:rsidRPr="002C07C5">
        <w:rPr>
          <w:rFonts w:cs="Times New Roman"/>
          <w:sz w:val="28"/>
          <w:szCs w:val="28"/>
        </w:rPr>
        <w:t>m</w:t>
      </w:r>
      <w:r w:rsidR="005C15D3" w:rsidRPr="002C07C5">
        <w:rPr>
          <w:rFonts w:cs="Times New Roman"/>
          <w:sz w:val="28"/>
          <w:szCs w:val="28"/>
          <w:lang w:val="en-US"/>
        </w:rPr>
        <w:t>.</w:t>
      </w:r>
    </w:p>
    <w:p w:rsidR="005C15D3" w:rsidRPr="002C07C5" w:rsidRDefault="005C15D3" w:rsidP="002C07C5">
      <w:pPr>
        <w:pStyle w:val="Heading1"/>
        <w:spacing w:before="240" w:line="360" w:lineRule="auto"/>
        <w:ind w:left="709" w:hanging="709"/>
        <w:jc w:val="both"/>
        <w:rPr>
          <w:rFonts w:ascii="Times New Roman" w:hAnsi="Times New Roman" w:cs="Times New Roman"/>
          <w:i/>
          <w:color w:val="auto"/>
          <w:spacing w:val="-10"/>
          <w:lang w:val="pt-BR"/>
        </w:rPr>
      </w:pPr>
      <w:r w:rsidRPr="002C07C5">
        <w:rPr>
          <w:rFonts w:ascii="Times New Roman" w:hAnsi="Times New Roman" w:cs="Times New Roman"/>
          <w:color w:val="auto"/>
          <w:spacing w:val="-10"/>
          <w:lang w:val="pt-BR"/>
        </w:rPr>
        <w:t xml:space="preserve">2.3. Thiết kế vectơ mang gen mã hoá protein có hoạt tính diệt côn trùng để chuyển vào cây trồng nhờ </w:t>
      </w:r>
      <w:r w:rsidRPr="002C07C5">
        <w:rPr>
          <w:rFonts w:ascii="Times New Roman" w:hAnsi="Times New Roman" w:cs="Times New Roman"/>
          <w:i/>
          <w:color w:val="auto"/>
          <w:spacing w:val="-10"/>
          <w:lang w:val="pt-BR"/>
        </w:rPr>
        <w:t>a. tumefaciens</w:t>
      </w:r>
    </w:p>
    <w:p w:rsidR="005C15D3" w:rsidRPr="002C07C5" w:rsidRDefault="005C15D3" w:rsidP="002C07C5">
      <w:pPr>
        <w:spacing w:before="120" w:line="360" w:lineRule="auto"/>
        <w:jc w:val="both"/>
        <w:rPr>
          <w:rFonts w:cs="Times New Roman"/>
          <w:sz w:val="28"/>
          <w:szCs w:val="28"/>
          <w:lang w:val="pt-BR"/>
        </w:rPr>
      </w:pPr>
      <w:r w:rsidRPr="002C07C5">
        <w:rPr>
          <w:rFonts w:cs="Times New Roman"/>
          <w:sz w:val="28"/>
          <w:szCs w:val="28"/>
          <w:lang w:val="pt-BR"/>
        </w:rPr>
        <w:t xml:space="preserve">  Chiến lược thiết kế vectơ mang gen kháng côn trùng đã mở ra triển vọng mới trong công nghệ chuyển gen nhằm tạo cây trồng tự kháng sâu bệnh. Rất nhiều </w:t>
      </w:r>
      <w:r w:rsidRPr="002C07C5">
        <w:rPr>
          <w:rFonts w:cs="Times New Roman"/>
          <w:sz w:val="28"/>
          <w:szCs w:val="28"/>
          <w:lang w:val="pt-BR"/>
        </w:rPr>
        <w:lastRenderedPageBreak/>
        <w:t>loài cây trồng đã nhận được gen kháng côn trùng và hình thành khả năng diệt côn trùng gây hại.</w:t>
      </w:r>
    </w:p>
    <w:p w:rsidR="005C15D3" w:rsidRPr="002C07C5" w:rsidRDefault="005C15D3" w:rsidP="002C07C5">
      <w:pPr>
        <w:spacing w:before="240" w:after="0" w:line="360" w:lineRule="auto"/>
        <w:jc w:val="both"/>
        <w:rPr>
          <w:rFonts w:cs="Times New Roman"/>
          <w:b/>
          <w:sz w:val="28"/>
          <w:szCs w:val="28"/>
          <w:lang w:val="it-IT"/>
        </w:rPr>
      </w:pPr>
      <w:r w:rsidRPr="002C07C5">
        <w:rPr>
          <w:rFonts w:cs="Times New Roman"/>
          <w:b/>
          <w:sz w:val="28"/>
          <w:szCs w:val="28"/>
          <w:lang w:val="it-IT"/>
        </w:rPr>
        <w:t xml:space="preserve">2.3.1.Các loại vectơ chính : </w:t>
      </w:r>
    </w:p>
    <w:p w:rsidR="00793F10" w:rsidRPr="002C07C5" w:rsidRDefault="00793F10" w:rsidP="002C07C5">
      <w:pPr>
        <w:spacing w:before="120" w:line="360" w:lineRule="auto"/>
        <w:ind w:firstLine="720"/>
        <w:jc w:val="both"/>
        <w:rPr>
          <w:rFonts w:cs="Times New Roman"/>
          <w:sz w:val="28"/>
          <w:szCs w:val="28"/>
          <w:lang w:val="it-IT"/>
        </w:rPr>
      </w:pPr>
      <w:r w:rsidRPr="002C07C5">
        <w:rPr>
          <w:rFonts w:cs="Times New Roman"/>
          <w:sz w:val="28"/>
          <w:szCs w:val="28"/>
          <w:lang w:val="it-IT"/>
        </w:rPr>
        <w:t>Hiện nay có khá nhiều loại vectơ, như plasmit, cosmit, phagơ, nhiễm sắc thể nhân tạo của vi khuẩn và nấm men. Plasmit rất thông dụng. Các loại vectơ khác thường được sử dụng cho các mục đích đặc hiệu hơn. Việc nghiên cứu, ứng dụng gen quan tâm cũng như các gen kháng côn trùng thường bắt đầu bằng kỹ thuật thiết kế các vectơ plasmit này. Tiến bộ đáng kể đạt được khi hệ thống vectơ chuyển gen thực vật thế hệ mới ra đời giúp tăng năng suất, chất lượng cây trồng và cải thiện môi trường sinh thái.</w:t>
      </w:r>
    </w:p>
    <w:p w:rsidR="00793F10" w:rsidRPr="002C07C5" w:rsidRDefault="00793F10" w:rsidP="002C07C5">
      <w:pPr>
        <w:pStyle w:val="Heading2"/>
        <w:keepLines w:val="0"/>
        <w:tabs>
          <w:tab w:val="left" w:pos="1120"/>
        </w:tabs>
        <w:spacing w:before="120" w:line="360" w:lineRule="auto"/>
        <w:jc w:val="both"/>
        <w:rPr>
          <w:rFonts w:ascii="Times New Roman" w:hAnsi="Times New Roman" w:cs="Times New Roman"/>
          <w:b w:val="0"/>
          <w:sz w:val="28"/>
          <w:szCs w:val="28"/>
        </w:rPr>
      </w:pPr>
      <w:r w:rsidRPr="002C07C5">
        <w:rPr>
          <w:rFonts w:ascii="Times New Roman" w:hAnsi="Times New Roman" w:cs="Times New Roman"/>
          <w:b w:val="0"/>
          <w:sz w:val="28"/>
          <w:szCs w:val="28"/>
          <w:lang w:val="it-IT"/>
        </w:rPr>
        <w:t xml:space="preserve">2.3.1.1. </w:t>
      </w:r>
      <w:r w:rsidRPr="002C07C5">
        <w:rPr>
          <w:rFonts w:ascii="Times New Roman" w:hAnsi="Times New Roman" w:cs="Times New Roman"/>
          <w:b w:val="0"/>
          <w:sz w:val="28"/>
          <w:szCs w:val="28"/>
        </w:rPr>
        <w:t>Vectơ tạo dòng</w:t>
      </w:r>
    </w:p>
    <w:p w:rsidR="00793F10" w:rsidRPr="002C07C5" w:rsidRDefault="00793F10" w:rsidP="002C07C5">
      <w:pPr>
        <w:tabs>
          <w:tab w:val="left" w:pos="9072"/>
        </w:tabs>
        <w:spacing w:before="120" w:line="360" w:lineRule="auto"/>
        <w:ind w:firstLine="720"/>
        <w:jc w:val="both"/>
        <w:rPr>
          <w:rFonts w:cs="Times New Roman"/>
          <w:sz w:val="28"/>
          <w:szCs w:val="28"/>
        </w:rPr>
      </w:pPr>
      <w:r w:rsidRPr="002C07C5">
        <w:rPr>
          <w:rFonts w:cs="Times New Roman"/>
          <w:sz w:val="28"/>
          <w:szCs w:val="28"/>
        </w:rPr>
        <w:t xml:space="preserve">Đây là các plasmit nằm ngoài nhiễm sắc thể có kích thước nhỏ và chứa gen chọn lọc được sử dụng để tạo dòng các đoạn ADN. Chúng được phát hiện đầu tiên ở vi khuẩn, sau đó không ngừng được cải tiến với nhiều đặc tính quý: (1) Plasmit thế hệ thứ nhất như ColE1, pSC101 nguồn gốc tự nhiên có rất ít các đặc tính cần thiết; (2) Plasmit thế hệ thứ hai như pBR322 được thiết kế nhân tạo trên cơ sở tập trung các tính trạng quý của plasmit tự nhiên và được sử dụng để biến nạp gen quan tâm vào </w:t>
      </w:r>
      <w:r w:rsidRPr="002C07C5">
        <w:rPr>
          <w:rFonts w:cs="Times New Roman"/>
          <w:i/>
          <w:sz w:val="28"/>
          <w:szCs w:val="28"/>
        </w:rPr>
        <w:t>E. coli</w:t>
      </w:r>
      <w:r w:rsidRPr="002C07C5">
        <w:rPr>
          <w:rFonts w:cs="Times New Roman"/>
          <w:sz w:val="28"/>
          <w:szCs w:val="28"/>
        </w:rPr>
        <w:t xml:space="preserve"> nhằm tạo dòng và nhân lên với lượng lớn. Chúng thường chứa vùng sao chép trong </w:t>
      </w:r>
      <w:r w:rsidRPr="002C07C5">
        <w:rPr>
          <w:rFonts w:cs="Times New Roman"/>
          <w:i/>
          <w:sz w:val="28"/>
          <w:szCs w:val="28"/>
        </w:rPr>
        <w:t>E. coli</w:t>
      </w:r>
      <w:r w:rsidRPr="002C07C5">
        <w:rPr>
          <w:rFonts w:cs="Times New Roman"/>
          <w:sz w:val="28"/>
          <w:szCs w:val="28"/>
        </w:rPr>
        <w:t xml:space="preserve">, chỉ thị chọn lọc vi khuẩn và vùng MCS. Plasmit </w:t>
      </w:r>
      <w:r w:rsidRPr="002C07C5">
        <w:rPr>
          <w:rFonts w:cs="Times New Roman"/>
          <w:color w:val="000000"/>
          <w:sz w:val="28"/>
          <w:szCs w:val="28"/>
        </w:rPr>
        <w:t>pBR322 và các thế hệ vectơ biểu hiện có nguồn gốc từ pBR322 khá bền, tồn tại trong tế bào chủ qua nhiều thế hệ nuôi cấy ngay trong điều kiện không có kháng sinh chọn lọc. Tuy nhiên, trong một vài trường hợp, plasmit có thể không bền vững khi protein tái tổ hợp có hoạt tính độc ảnh hưởng đến sinh trưởng của tế bào chủ [</w:t>
      </w:r>
      <w:fldSimple w:instr=" REF _Ref27386780 \r \h  \* MERGEFORMAT ">
        <w:r w:rsidRPr="002C07C5">
          <w:rPr>
            <w:rFonts w:cs="Times New Roman"/>
            <w:color w:val="000000"/>
            <w:sz w:val="28"/>
            <w:szCs w:val="28"/>
          </w:rPr>
          <w:t>27</w:t>
        </w:r>
      </w:fldSimple>
      <w:r w:rsidRPr="002C07C5">
        <w:rPr>
          <w:rFonts w:cs="Times New Roman"/>
          <w:color w:val="000000"/>
          <w:sz w:val="28"/>
          <w:szCs w:val="28"/>
        </w:rPr>
        <w:t xml:space="preserve">]; (3) </w:t>
      </w:r>
      <w:r w:rsidRPr="002C07C5">
        <w:rPr>
          <w:rFonts w:cs="Times New Roman"/>
          <w:sz w:val="28"/>
          <w:szCs w:val="28"/>
        </w:rPr>
        <w:t>Plasmit thế hệ thứ ba: như pUC, pSP, pBluescript có kích thước nhỏ nên sao chép rất nhanh trong tế bào vi khuẩn.</w:t>
      </w:r>
    </w:p>
    <w:p w:rsidR="00793F10" w:rsidRPr="002C07C5" w:rsidRDefault="00793F10" w:rsidP="002C07C5">
      <w:pPr>
        <w:tabs>
          <w:tab w:val="num" w:pos="2520"/>
        </w:tabs>
        <w:spacing w:before="120" w:after="0" w:line="360" w:lineRule="auto"/>
        <w:rPr>
          <w:rFonts w:cs="Times New Roman"/>
          <w:b/>
          <w:sz w:val="28"/>
          <w:szCs w:val="28"/>
        </w:rPr>
      </w:pPr>
      <w:r w:rsidRPr="002C07C5">
        <w:rPr>
          <w:rFonts w:cs="Times New Roman"/>
          <w:b/>
          <w:sz w:val="28"/>
          <w:szCs w:val="28"/>
          <w:lang w:val="en-US"/>
        </w:rPr>
        <w:t xml:space="preserve">2.3.1.2. </w:t>
      </w:r>
      <w:r w:rsidRPr="002C07C5">
        <w:rPr>
          <w:rFonts w:cs="Times New Roman"/>
          <w:b/>
          <w:sz w:val="28"/>
          <w:szCs w:val="28"/>
        </w:rPr>
        <w:t xml:space="preserve">Vectơ biểu hiện </w:t>
      </w:r>
    </w:p>
    <w:p w:rsidR="00793F10" w:rsidRPr="002C07C5" w:rsidRDefault="00793F10" w:rsidP="002C07C5">
      <w:pPr>
        <w:spacing w:before="120" w:line="360" w:lineRule="auto"/>
        <w:ind w:firstLine="720"/>
        <w:jc w:val="both"/>
        <w:rPr>
          <w:rFonts w:cs="Times New Roman"/>
          <w:sz w:val="28"/>
          <w:szCs w:val="28"/>
          <w:lang w:val="fr-FR"/>
        </w:rPr>
      </w:pPr>
      <w:r w:rsidRPr="002C07C5">
        <w:rPr>
          <w:rFonts w:cs="Times New Roman"/>
          <w:sz w:val="28"/>
          <w:szCs w:val="28"/>
          <w:lang w:val="fr-FR"/>
        </w:rPr>
        <w:t xml:space="preserve">Đây là phương tiện để biểu hiện các gen quan tâm đã được tạo dòng. Một trong những hệ thống vectơ mạnh được sử dụng rộng rãi để tạo dòng và biểu </w:t>
      </w:r>
      <w:r w:rsidRPr="002C07C5">
        <w:rPr>
          <w:rFonts w:cs="Times New Roman"/>
          <w:sz w:val="28"/>
          <w:szCs w:val="28"/>
          <w:lang w:val="fr-FR"/>
        </w:rPr>
        <w:lastRenderedPageBreak/>
        <w:t xml:space="preserve">hiện các protein tái tổ hợp trong tế bào </w:t>
      </w:r>
      <w:r w:rsidRPr="002C07C5">
        <w:rPr>
          <w:rFonts w:cs="Times New Roman"/>
          <w:i/>
          <w:sz w:val="28"/>
          <w:szCs w:val="28"/>
          <w:lang w:val="fr-FR"/>
        </w:rPr>
        <w:t>E. coli</w:t>
      </w:r>
      <w:r w:rsidRPr="002C07C5">
        <w:rPr>
          <w:rFonts w:cs="Times New Roman"/>
          <w:sz w:val="28"/>
          <w:szCs w:val="28"/>
          <w:lang w:val="fr-FR"/>
        </w:rPr>
        <w:t xml:space="preserve"> là hệ thống vectơ pET </w:t>
      </w:r>
      <w:r w:rsidRPr="002C07C5">
        <w:rPr>
          <w:rFonts w:cs="Times New Roman"/>
          <w:color w:val="000000"/>
          <w:sz w:val="28"/>
          <w:szCs w:val="28"/>
          <w:lang w:val="fr-FR"/>
        </w:rPr>
        <w:t>[</w:t>
      </w:r>
      <w:fldSimple w:instr=" REF _Ref27386519 \r \h  \* MERGEFORMAT ">
        <w:r w:rsidRPr="002C07C5">
          <w:rPr>
            <w:rFonts w:cs="Times New Roman"/>
            <w:color w:val="000000"/>
            <w:sz w:val="28"/>
            <w:szCs w:val="28"/>
            <w:lang w:val="fr-FR"/>
          </w:rPr>
          <w:t>183</w:t>
        </w:r>
      </w:fldSimple>
      <w:r w:rsidRPr="002C07C5">
        <w:rPr>
          <w:rFonts w:cs="Times New Roman"/>
          <w:sz w:val="28"/>
          <w:szCs w:val="28"/>
          <w:lang w:val="fr-FR"/>
        </w:rPr>
        <w:t>]. Dưới sự điều khiển của các tín hiệu phiên mã và dịch mã có nguồn gốc từ phagơ T7, gen quan tâm được tạo dòng trong pET, sau đó được chuyển sang hệ thống tế bào biểu hiện mang T7 ARN polymeraza (T7 RNA polymerase) dưới sự điều khiển của lacUV5 và sự biểu hiện được cảm ứng bởi Isopropylthio-</w:t>
      </w:r>
      <w:r w:rsidRPr="002C07C5">
        <w:rPr>
          <w:rFonts w:cs="Times New Roman"/>
          <w:sz w:val="28"/>
          <w:szCs w:val="28"/>
        </w:rPr>
        <w:t>õ</w:t>
      </w:r>
      <w:r w:rsidRPr="002C07C5">
        <w:rPr>
          <w:rFonts w:cs="Times New Roman"/>
          <w:sz w:val="28"/>
          <w:szCs w:val="28"/>
          <w:lang w:val="fr-FR"/>
        </w:rPr>
        <w:t>-D-galactosit (Isopropylthio-</w:t>
      </w:r>
      <w:r w:rsidRPr="002C07C5">
        <w:rPr>
          <w:rFonts w:cs="Times New Roman"/>
          <w:sz w:val="28"/>
          <w:szCs w:val="28"/>
        </w:rPr>
        <w:t>õ</w:t>
      </w:r>
      <w:r w:rsidRPr="002C07C5">
        <w:rPr>
          <w:rFonts w:cs="Times New Roman"/>
          <w:sz w:val="28"/>
          <w:szCs w:val="28"/>
          <w:lang w:val="fr-FR"/>
        </w:rPr>
        <w:t xml:space="preserve">-D-galactoside - IPTG). Trong giai đoạn tạo dòng gen quan tâm, các tế bào chủ không chứa gen mã hoá T7 ARN polymeraza nên khả năng sản xuất các protein có hoạt tính độc đối với tế bào chủ không xảy ra. Nhờ vậy, plasmit được duy trì bền vững hơn. Đặc biệt, thế hệ pET mới bao gồm vectơ phiên mã và dịch mã do Công ty Novagen thiết kế với những đặc tính tăng cường cho quá trình tạo dòng, biểu hiện và tinh chế protein: (i) Vectơ phiên mã dùng để biểu hiện gen quan tâm của tế bào nhân sơ đã mang vị trí gắn ribosom và mã khởi đầu ATG; (ii) Vectơ dịch mã mang vị trí gắn ribosom hiệu quả của protein vỏ phagơ T7 để biểu hiện gen quan tâm của tế bào nhân thật. </w:t>
      </w:r>
    </w:p>
    <w:p w:rsidR="00793F10" w:rsidRPr="002C07C5" w:rsidRDefault="00793F10" w:rsidP="002C07C5">
      <w:pPr>
        <w:spacing w:before="120" w:line="360" w:lineRule="auto"/>
        <w:ind w:firstLine="720"/>
        <w:jc w:val="both"/>
        <w:rPr>
          <w:rFonts w:cs="Times New Roman"/>
          <w:sz w:val="28"/>
          <w:szCs w:val="28"/>
          <w:lang w:val="fr-FR"/>
        </w:rPr>
      </w:pPr>
      <w:r w:rsidRPr="002C07C5">
        <w:rPr>
          <w:rFonts w:cs="Times New Roman"/>
          <w:sz w:val="28"/>
          <w:szCs w:val="28"/>
          <w:lang w:val="fr-FR"/>
        </w:rPr>
        <w:t xml:space="preserve">ở thực vật, vectơ biểu hiện được thiết kế phù hợp với phương pháp chuyển gen. Trên cơ sở Ti-plasmit nhân tạo và phương pháp chuyển gen nhờ </w:t>
      </w:r>
      <w:r w:rsidRPr="002C07C5">
        <w:rPr>
          <w:rFonts w:cs="Times New Roman"/>
          <w:i/>
          <w:sz w:val="28"/>
          <w:szCs w:val="28"/>
          <w:lang w:val="fr-FR"/>
        </w:rPr>
        <w:t>A. tumefaciens</w:t>
      </w:r>
      <w:r w:rsidRPr="002C07C5">
        <w:rPr>
          <w:rFonts w:cs="Times New Roman"/>
          <w:sz w:val="28"/>
          <w:szCs w:val="28"/>
          <w:lang w:val="fr-FR"/>
        </w:rPr>
        <w:t xml:space="preserve">, rất nhiều vectơ biểu hiện thực vật đã được thiết kế và đưa vào ứng dụng. Bevan đã tạo ra vectơ hai nguồn mang vùng T-ADN cải biến với đoạn biên phải, trái, gen </w:t>
      </w:r>
      <w:r w:rsidRPr="002C07C5">
        <w:rPr>
          <w:rFonts w:cs="Times New Roman"/>
          <w:i/>
          <w:sz w:val="28"/>
          <w:szCs w:val="28"/>
          <w:lang w:val="fr-FR"/>
        </w:rPr>
        <w:t>npt</w:t>
      </w:r>
      <w:r w:rsidRPr="002C07C5">
        <w:rPr>
          <w:rFonts w:cs="Times New Roman"/>
          <w:sz w:val="28"/>
          <w:szCs w:val="28"/>
          <w:lang w:val="fr-FR"/>
        </w:rPr>
        <w:t>II và vùng MCS từ M13mp19 giúp gắn gen quan tâm dễ dàng [</w:t>
      </w:r>
      <w:fldSimple w:instr=" REF _Ref27385557 \r \h  \* MERGEFORMAT ">
        <w:r w:rsidRPr="002C07C5">
          <w:rPr>
            <w:rFonts w:cs="Times New Roman"/>
            <w:sz w:val="28"/>
            <w:szCs w:val="28"/>
            <w:lang w:val="fr-FR"/>
          </w:rPr>
          <w:t>39</w:t>
        </w:r>
      </w:fldSimple>
      <w:r w:rsidRPr="002C07C5">
        <w:rPr>
          <w:rFonts w:cs="Times New Roman"/>
          <w:sz w:val="28"/>
          <w:szCs w:val="28"/>
          <w:lang w:val="fr-FR"/>
        </w:rPr>
        <w:t>]. Velten &amp; Schell đã thiết kế hàng loạt vectơ có thể hoạt động trong nhiều đối tượng cây trồng với đặc tính vừa mang gen chỉ thị chọn lọc, vừa mang đoạn khởi động điều khiển biểu hiện gen quan tâm [</w:t>
      </w:r>
      <w:fldSimple w:instr=" REF _Ref27386547 \r \h  \* MERGEFORMAT ">
        <w:r w:rsidRPr="002C07C5">
          <w:rPr>
            <w:rFonts w:cs="Times New Roman"/>
            <w:sz w:val="28"/>
            <w:szCs w:val="28"/>
            <w:lang w:val="fr-FR"/>
          </w:rPr>
          <w:t>191</w:t>
        </w:r>
      </w:fldSimple>
      <w:r w:rsidRPr="002C07C5">
        <w:rPr>
          <w:rFonts w:cs="Times New Roman"/>
          <w:sz w:val="28"/>
          <w:szCs w:val="28"/>
          <w:lang w:val="fr-FR"/>
        </w:rPr>
        <w:t xml:space="preserve">]. An đã thiết kế vectơ biểu hiện pGA492 mang gen </w:t>
      </w:r>
      <w:r w:rsidRPr="002C07C5">
        <w:rPr>
          <w:rFonts w:cs="Times New Roman"/>
          <w:i/>
          <w:sz w:val="28"/>
          <w:szCs w:val="28"/>
          <w:lang w:val="fr-FR"/>
        </w:rPr>
        <w:t>cat</w:t>
      </w:r>
      <w:r w:rsidRPr="002C07C5">
        <w:rPr>
          <w:rFonts w:cs="Times New Roman"/>
          <w:sz w:val="28"/>
          <w:szCs w:val="28"/>
          <w:lang w:val="fr-FR"/>
        </w:rPr>
        <w:t xml:space="preserve"> khuyết đoạn khởi động nhằm nghiên cứu chức năng của các yếu tố điều khiển trong tế bào thực vật [</w:t>
      </w:r>
      <w:fldSimple w:instr=" REF _Ref27386571 \r \h  \* MERGEFORMAT ">
        <w:r w:rsidRPr="002C07C5">
          <w:rPr>
            <w:rFonts w:cs="Times New Roman"/>
            <w:sz w:val="28"/>
            <w:szCs w:val="28"/>
            <w:lang w:val="fr-FR"/>
          </w:rPr>
          <w:t>30</w:t>
        </w:r>
      </w:fldSimple>
      <w:r w:rsidRPr="002C07C5">
        <w:rPr>
          <w:rFonts w:cs="Times New Roman"/>
          <w:sz w:val="28"/>
          <w:szCs w:val="28"/>
          <w:lang w:val="fr-FR"/>
        </w:rPr>
        <w:t xml:space="preserve">]. Cho tới nay, rất nhiều Ti-plasmit thế hệ mới được thiết kế và sử dụng với các ưu điểm như dễ tạo dòng gen quan tâm, dễ chuyển từ tế bào </w:t>
      </w:r>
      <w:r w:rsidRPr="002C07C5">
        <w:rPr>
          <w:rFonts w:cs="Times New Roman"/>
          <w:i/>
          <w:sz w:val="28"/>
          <w:szCs w:val="28"/>
          <w:lang w:val="fr-FR"/>
        </w:rPr>
        <w:t>E. coli</w:t>
      </w:r>
      <w:r w:rsidRPr="002C07C5">
        <w:rPr>
          <w:rFonts w:cs="Times New Roman"/>
          <w:sz w:val="28"/>
          <w:szCs w:val="28"/>
          <w:lang w:val="fr-FR"/>
        </w:rPr>
        <w:t xml:space="preserve"> sang </w:t>
      </w:r>
      <w:r w:rsidRPr="002C07C5">
        <w:rPr>
          <w:rFonts w:cs="Times New Roman"/>
          <w:i/>
          <w:sz w:val="28"/>
          <w:szCs w:val="28"/>
          <w:lang w:val="fr-FR"/>
        </w:rPr>
        <w:t>A. tumefaciens</w:t>
      </w:r>
      <w:r w:rsidRPr="002C07C5">
        <w:rPr>
          <w:rFonts w:cs="Times New Roman"/>
          <w:sz w:val="28"/>
          <w:szCs w:val="28"/>
          <w:lang w:val="fr-FR"/>
        </w:rPr>
        <w:t xml:space="preserve"> và sang các mô cây bị tổn thương. </w:t>
      </w:r>
    </w:p>
    <w:p w:rsidR="00793F10" w:rsidRPr="002C07C5" w:rsidRDefault="00793F10" w:rsidP="002C07C5">
      <w:pPr>
        <w:spacing w:before="240" w:after="0" w:line="360" w:lineRule="auto"/>
        <w:jc w:val="both"/>
        <w:rPr>
          <w:rFonts w:cs="Times New Roman"/>
          <w:b/>
          <w:sz w:val="28"/>
          <w:szCs w:val="28"/>
        </w:rPr>
      </w:pPr>
      <w:r w:rsidRPr="002C07C5">
        <w:rPr>
          <w:rFonts w:cs="Times New Roman"/>
          <w:b/>
          <w:sz w:val="28"/>
          <w:szCs w:val="28"/>
          <w:lang w:val="en-US"/>
        </w:rPr>
        <w:t xml:space="preserve">2.3.2. </w:t>
      </w:r>
      <w:r w:rsidRPr="002C07C5">
        <w:rPr>
          <w:rFonts w:cs="Times New Roman"/>
          <w:b/>
          <w:sz w:val="28"/>
          <w:szCs w:val="28"/>
        </w:rPr>
        <w:t>Các thành phần chính của vectơ</w:t>
      </w:r>
    </w:p>
    <w:p w:rsidR="00793F10" w:rsidRPr="002C07C5" w:rsidRDefault="00793F10" w:rsidP="002C07C5">
      <w:pPr>
        <w:pStyle w:val="BodyTextIndent3"/>
        <w:ind w:firstLine="0"/>
        <w:rPr>
          <w:rFonts w:ascii="Times New Roman" w:hAnsi="Times New Roman"/>
          <w:sz w:val="28"/>
          <w:szCs w:val="28"/>
          <w:lang w:val="en-US"/>
        </w:rPr>
      </w:pPr>
      <w:r w:rsidRPr="002C07C5">
        <w:rPr>
          <w:rFonts w:ascii="Times New Roman" w:hAnsi="Times New Roman"/>
          <w:sz w:val="28"/>
          <w:szCs w:val="28"/>
          <w:lang w:val="en-US"/>
        </w:rPr>
        <w:lastRenderedPageBreak/>
        <w:t xml:space="preserve">Các vectơ sử dụng trong công nghệ gen thực vật thường là các plasmit đơn giản với một số đặc tính như: </w:t>
      </w:r>
    </w:p>
    <w:p w:rsidR="00793F10" w:rsidRPr="002C07C5" w:rsidRDefault="00793F10" w:rsidP="002C07C5">
      <w:pPr>
        <w:pStyle w:val="BodyTextIndent3"/>
        <w:ind w:firstLine="0"/>
        <w:rPr>
          <w:rFonts w:ascii="Times New Roman" w:hAnsi="Times New Roman"/>
          <w:sz w:val="28"/>
          <w:szCs w:val="28"/>
          <w:lang w:val="en-US"/>
        </w:rPr>
      </w:pPr>
      <w:r w:rsidRPr="002C07C5">
        <w:rPr>
          <w:rFonts w:ascii="Times New Roman" w:hAnsi="Times New Roman"/>
          <w:sz w:val="28"/>
          <w:szCs w:val="28"/>
          <w:lang w:val="en-US"/>
        </w:rPr>
        <w:t xml:space="preserve">+  Có khả năng tự sao chép độc lập và tích cực trong tế bào chủ; </w:t>
      </w:r>
    </w:p>
    <w:p w:rsidR="00793F10" w:rsidRPr="002C07C5" w:rsidRDefault="00793F10" w:rsidP="002C07C5">
      <w:pPr>
        <w:pStyle w:val="BodyTextIndent3"/>
        <w:ind w:firstLine="0"/>
        <w:rPr>
          <w:rFonts w:ascii="Times New Roman" w:hAnsi="Times New Roman"/>
          <w:sz w:val="28"/>
          <w:szCs w:val="28"/>
          <w:lang w:val="en-US"/>
        </w:rPr>
      </w:pPr>
      <w:r w:rsidRPr="002C07C5">
        <w:rPr>
          <w:rFonts w:ascii="Times New Roman" w:hAnsi="Times New Roman"/>
          <w:sz w:val="28"/>
          <w:szCs w:val="28"/>
          <w:lang w:val="en-US"/>
        </w:rPr>
        <w:t xml:space="preserve">+ Có kích thước nhỏ, dễ nhận gen quan tâm, dễ xâm nhập và dễ được sao chép; </w:t>
      </w:r>
    </w:p>
    <w:p w:rsidR="00793F10" w:rsidRPr="002C07C5" w:rsidRDefault="00793F10" w:rsidP="002C07C5">
      <w:pPr>
        <w:pStyle w:val="BodyTextIndent3"/>
        <w:ind w:firstLine="0"/>
        <w:rPr>
          <w:rFonts w:ascii="Times New Roman" w:hAnsi="Times New Roman"/>
          <w:sz w:val="28"/>
          <w:szCs w:val="28"/>
          <w:lang w:val="en-US"/>
        </w:rPr>
      </w:pPr>
      <w:r w:rsidRPr="002C07C5">
        <w:rPr>
          <w:rFonts w:ascii="Times New Roman" w:hAnsi="Times New Roman"/>
          <w:sz w:val="28"/>
          <w:szCs w:val="28"/>
          <w:lang w:val="en-US"/>
        </w:rPr>
        <w:t>+ Mang chỉ thị chọn lọc giúp phát hiện dễ dàng tế bào chứa plasmit;</w:t>
      </w:r>
    </w:p>
    <w:p w:rsidR="00793F10" w:rsidRPr="002C07C5" w:rsidRDefault="00793F10" w:rsidP="002C07C5">
      <w:pPr>
        <w:pStyle w:val="BodyTextIndent3"/>
        <w:ind w:firstLine="0"/>
        <w:rPr>
          <w:rFonts w:ascii="Times New Roman" w:hAnsi="Times New Roman"/>
          <w:b/>
          <w:sz w:val="28"/>
          <w:szCs w:val="28"/>
          <w:lang w:val="en-US"/>
        </w:rPr>
      </w:pPr>
      <w:r w:rsidRPr="002C07C5">
        <w:rPr>
          <w:rFonts w:ascii="Times New Roman" w:hAnsi="Times New Roman"/>
          <w:sz w:val="28"/>
          <w:szCs w:val="28"/>
          <w:lang w:val="en-US"/>
        </w:rPr>
        <w:t xml:space="preserve"> + Tồn tại bền vững trong tế bào chủ; Các đặc tính này là cơ sở quyết định các thành phần chính của plasmit với: (1) Gen quan tâm được gắn thêm đoạn khởi động và đoạn kết thúc gen; (2) Gen chỉ thị chọn lọc; (3) Các thành phần khác như vùng khởi đầu sao chép và vùng MCS. </w:t>
      </w:r>
    </w:p>
    <w:p w:rsidR="00793F10" w:rsidRPr="002C07C5" w:rsidRDefault="00793F10" w:rsidP="002C07C5">
      <w:pPr>
        <w:spacing w:before="120" w:after="0" w:line="360" w:lineRule="auto"/>
        <w:jc w:val="both"/>
        <w:rPr>
          <w:rFonts w:cs="Times New Roman"/>
          <w:b/>
          <w:sz w:val="28"/>
          <w:szCs w:val="28"/>
          <w:lang w:val="de-DE"/>
        </w:rPr>
      </w:pPr>
      <w:r w:rsidRPr="002C07C5">
        <w:rPr>
          <w:rFonts w:cs="Times New Roman"/>
          <w:b/>
          <w:sz w:val="28"/>
          <w:szCs w:val="28"/>
          <w:lang w:val="en-US"/>
        </w:rPr>
        <w:t xml:space="preserve">2.3.4. </w:t>
      </w:r>
      <w:r w:rsidRPr="002C07C5">
        <w:rPr>
          <w:rFonts w:cs="Times New Roman"/>
          <w:b/>
          <w:sz w:val="28"/>
          <w:szCs w:val="28"/>
          <w:lang w:val="de-DE"/>
        </w:rPr>
        <w:t>Vectơ mang gen kháng côn trùng</w:t>
      </w:r>
    </w:p>
    <w:p w:rsidR="00793F10" w:rsidRPr="002C07C5" w:rsidRDefault="00793F10" w:rsidP="002C07C5">
      <w:pPr>
        <w:spacing w:before="120" w:line="360" w:lineRule="auto"/>
        <w:ind w:firstLine="720"/>
        <w:jc w:val="both"/>
        <w:rPr>
          <w:rFonts w:cs="Times New Roman"/>
          <w:sz w:val="28"/>
          <w:szCs w:val="28"/>
          <w:lang w:val="de-DE"/>
        </w:rPr>
      </w:pPr>
      <w:r w:rsidRPr="002C07C5">
        <w:rPr>
          <w:rFonts w:cs="Times New Roman"/>
          <w:sz w:val="28"/>
          <w:szCs w:val="28"/>
          <w:lang w:val="de-DE"/>
        </w:rPr>
        <w:t xml:space="preserve">Các vectơ này được thiết kế để biến nạp vào cây trồng các gen kháng côn trùng có giá trị phân lập từ động vật, thực vật, vi sinh vật hoặc tổng hợp nhân tạo. </w:t>
      </w:r>
    </w:p>
    <w:p w:rsidR="00793F10" w:rsidRPr="002C07C5" w:rsidRDefault="00225E50" w:rsidP="002C07C5">
      <w:pPr>
        <w:pStyle w:val="Heading2"/>
        <w:keepLines w:val="0"/>
        <w:spacing w:before="120" w:line="360" w:lineRule="auto"/>
        <w:rPr>
          <w:rFonts w:ascii="Times New Roman" w:hAnsi="Times New Roman" w:cs="Times New Roman"/>
          <w:i/>
          <w:color w:val="auto"/>
          <w:sz w:val="28"/>
          <w:szCs w:val="28"/>
          <w:lang w:val="de-DE"/>
        </w:rPr>
      </w:pPr>
      <w:bookmarkStart w:id="1" w:name="_Toc8458209"/>
      <w:bookmarkStart w:id="2" w:name="_Toc8458304"/>
      <w:bookmarkStart w:id="3" w:name="_Toc8458385"/>
      <w:bookmarkStart w:id="4" w:name="_Toc8458416"/>
      <w:r w:rsidRPr="002C07C5">
        <w:rPr>
          <w:rFonts w:ascii="Times New Roman" w:hAnsi="Times New Roman" w:cs="Times New Roman"/>
          <w:color w:val="auto"/>
          <w:sz w:val="28"/>
          <w:szCs w:val="28"/>
          <w:lang w:val="de-DE"/>
        </w:rPr>
        <w:t xml:space="preserve">2.3.4.1. </w:t>
      </w:r>
      <w:r w:rsidR="00793F10" w:rsidRPr="002C07C5">
        <w:rPr>
          <w:rFonts w:ascii="Times New Roman" w:hAnsi="Times New Roman" w:cs="Times New Roman"/>
          <w:color w:val="auto"/>
          <w:sz w:val="28"/>
          <w:szCs w:val="28"/>
          <w:lang w:val="de-DE"/>
        </w:rPr>
        <w:t xml:space="preserve">Gen </w:t>
      </w:r>
      <w:r w:rsidR="00793F10" w:rsidRPr="002C07C5">
        <w:rPr>
          <w:rFonts w:ascii="Times New Roman" w:hAnsi="Times New Roman" w:cs="Times New Roman"/>
          <w:i/>
          <w:color w:val="auto"/>
          <w:sz w:val="28"/>
          <w:szCs w:val="28"/>
          <w:lang w:val="de-DE"/>
        </w:rPr>
        <w:t>cry</w:t>
      </w:r>
      <w:r w:rsidR="00793F10" w:rsidRPr="002C07C5">
        <w:rPr>
          <w:rFonts w:ascii="Times New Roman" w:hAnsi="Times New Roman" w:cs="Times New Roman"/>
          <w:color w:val="auto"/>
          <w:sz w:val="28"/>
          <w:szCs w:val="28"/>
          <w:lang w:val="de-DE"/>
        </w:rPr>
        <w:t xml:space="preserve"> mã hoá protein độc tố của </w:t>
      </w:r>
      <w:bookmarkEnd w:id="1"/>
      <w:bookmarkEnd w:id="2"/>
      <w:bookmarkEnd w:id="3"/>
      <w:bookmarkEnd w:id="4"/>
      <w:r w:rsidR="00793F10" w:rsidRPr="002C07C5">
        <w:rPr>
          <w:rFonts w:ascii="Times New Roman" w:hAnsi="Times New Roman" w:cs="Times New Roman"/>
          <w:i/>
          <w:color w:val="auto"/>
          <w:sz w:val="28"/>
          <w:szCs w:val="28"/>
          <w:lang w:val="de-DE"/>
        </w:rPr>
        <w:t>Bacillus thuringiensis</w:t>
      </w:r>
    </w:p>
    <w:p w:rsidR="00793F10" w:rsidRPr="002C07C5" w:rsidRDefault="00793F10" w:rsidP="002C07C5">
      <w:pPr>
        <w:spacing w:before="120" w:line="360" w:lineRule="auto"/>
        <w:ind w:firstLine="720"/>
        <w:jc w:val="both"/>
        <w:rPr>
          <w:rFonts w:cs="Times New Roman"/>
          <w:sz w:val="28"/>
          <w:szCs w:val="28"/>
          <w:lang w:val="de-DE"/>
        </w:rPr>
      </w:pPr>
      <w:r w:rsidRPr="002C07C5">
        <w:rPr>
          <w:rFonts w:cs="Times New Roman"/>
          <w:sz w:val="28"/>
          <w:szCs w:val="28"/>
          <w:lang w:val="de-DE"/>
        </w:rPr>
        <w:t xml:space="preserve">Trong nguồn gen kháng côn trùng, gen </w:t>
      </w:r>
      <w:r w:rsidRPr="002C07C5">
        <w:rPr>
          <w:rFonts w:cs="Times New Roman"/>
          <w:i/>
          <w:sz w:val="28"/>
          <w:szCs w:val="28"/>
          <w:lang w:val="de-DE"/>
        </w:rPr>
        <w:t>cry</w:t>
      </w:r>
      <w:r w:rsidRPr="002C07C5">
        <w:rPr>
          <w:rFonts w:cs="Times New Roman"/>
          <w:sz w:val="28"/>
          <w:szCs w:val="28"/>
          <w:lang w:val="de-DE"/>
        </w:rPr>
        <w:t xml:space="preserve"> mã hoá protein tinh thể độc có hoạt tính diệt côn trùng (Insecticidal Crystal Proteins - ICPs) của </w:t>
      </w:r>
      <w:r w:rsidRPr="002C07C5">
        <w:rPr>
          <w:rFonts w:cs="Times New Roman"/>
          <w:i/>
          <w:sz w:val="28"/>
          <w:szCs w:val="28"/>
          <w:lang w:val="de-DE"/>
        </w:rPr>
        <w:t>Bt</w:t>
      </w:r>
      <w:r w:rsidRPr="002C07C5">
        <w:rPr>
          <w:rFonts w:cs="Times New Roman"/>
          <w:sz w:val="28"/>
          <w:szCs w:val="28"/>
          <w:lang w:val="de-DE"/>
        </w:rPr>
        <w:t xml:space="preserve"> được sử dụng phổ biến nhất để chuyển và biểu hiện ở hàng loạt cây trồng quan trọng. </w:t>
      </w:r>
    </w:p>
    <w:p w:rsidR="00225E50" w:rsidRPr="002C07C5" w:rsidRDefault="00793F10" w:rsidP="002C07C5">
      <w:pPr>
        <w:tabs>
          <w:tab w:val="left" w:pos="560"/>
          <w:tab w:val="num" w:pos="1440"/>
        </w:tabs>
        <w:spacing w:before="120" w:after="0" w:line="360" w:lineRule="auto"/>
        <w:jc w:val="both"/>
        <w:rPr>
          <w:rFonts w:cs="Times New Roman"/>
          <w:spacing w:val="-2"/>
          <w:sz w:val="28"/>
          <w:szCs w:val="28"/>
          <w:lang w:val="de-DE"/>
        </w:rPr>
      </w:pPr>
      <w:r w:rsidRPr="002C07C5">
        <w:rPr>
          <w:rFonts w:cs="Times New Roman"/>
          <w:b/>
          <w:sz w:val="28"/>
          <w:szCs w:val="28"/>
          <w:lang w:val="de-DE"/>
        </w:rPr>
        <w:t>* Sơ lược về</w:t>
      </w:r>
      <w:r w:rsidRPr="002C07C5">
        <w:rPr>
          <w:rFonts w:cs="Times New Roman"/>
          <w:b/>
          <w:i/>
          <w:sz w:val="28"/>
          <w:szCs w:val="28"/>
          <w:lang w:val="de-DE"/>
        </w:rPr>
        <w:t xml:space="preserve"> Bt</w:t>
      </w:r>
      <w:r w:rsidRPr="002C07C5">
        <w:rPr>
          <w:rFonts w:cs="Times New Roman"/>
          <w:b/>
          <w:sz w:val="28"/>
          <w:szCs w:val="28"/>
          <w:lang w:val="de-DE"/>
        </w:rPr>
        <w:t>:</w:t>
      </w:r>
      <w:r w:rsidRPr="002C07C5">
        <w:rPr>
          <w:rFonts w:cs="Times New Roman"/>
          <w:i/>
          <w:sz w:val="28"/>
          <w:szCs w:val="28"/>
          <w:lang w:val="de-DE"/>
        </w:rPr>
        <w:t xml:space="preserve"> Bt</w:t>
      </w:r>
      <w:r w:rsidRPr="002C07C5">
        <w:rPr>
          <w:rFonts w:cs="Times New Roman"/>
          <w:sz w:val="28"/>
          <w:szCs w:val="28"/>
          <w:lang w:val="de-DE"/>
        </w:rPr>
        <w:t xml:space="preserve"> là vi khuẩn hiếu khí, hình que, gram dương, có khả năng hình thành bào tử trong điều kiện môi trường bất lợi và sản sinh protein tinh thể độc </w:t>
      </w:r>
      <w:bookmarkStart w:id="5" w:name="OLE_LINK2"/>
      <w:r w:rsidRPr="002C07C5">
        <w:rPr>
          <w:rFonts w:cs="Times New Roman"/>
          <w:sz w:val="28"/>
          <w:szCs w:val="28"/>
          <w:lang w:val="de-DE"/>
        </w:rPr>
        <w:t>ở dạng ngoạ</w:t>
      </w:r>
      <w:r w:rsidR="004B12E5" w:rsidRPr="002C07C5">
        <w:rPr>
          <w:rFonts w:cs="Times New Roman"/>
          <w:sz w:val="28"/>
          <w:szCs w:val="28"/>
          <w:lang w:val="de-DE"/>
        </w:rPr>
        <w:t>i bào</w:t>
      </w:r>
      <w:r w:rsidRPr="002C07C5">
        <w:rPr>
          <w:rFonts w:cs="Times New Roman"/>
          <w:sz w:val="28"/>
          <w:szCs w:val="28"/>
          <w:lang w:val="de-DE"/>
        </w:rPr>
        <w:t xml:space="preserve"> và nội bào</w:t>
      </w:r>
      <w:bookmarkEnd w:id="5"/>
      <w:r w:rsidRPr="002C07C5">
        <w:rPr>
          <w:rFonts w:cs="Times New Roman"/>
          <w:sz w:val="28"/>
          <w:szCs w:val="28"/>
          <w:lang w:val="de-DE"/>
        </w:rPr>
        <w:t xml:space="preserve">. Trong đó, endotoxin là một họ protein tinh thể độc chính do hơn 140 gen </w:t>
      </w:r>
      <w:r w:rsidRPr="002C07C5">
        <w:rPr>
          <w:rFonts w:cs="Times New Roman"/>
          <w:i/>
          <w:sz w:val="28"/>
          <w:szCs w:val="28"/>
          <w:lang w:val="de-DE"/>
        </w:rPr>
        <w:t>cry</w:t>
      </w:r>
      <w:r w:rsidRPr="002C07C5">
        <w:rPr>
          <w:rFonts w:cs="Times New Roman"/>
          <w:sz w:val="28"/>
          <w:szCs w:val="28"/>
          <w:lang w:val="de-DE"/>
        </w:rPr>
        <w:t xml:space="preserve"> mã hoá được sản sinh trong quá trình hình thành bào tử. Chúng gây độc hệ tiêu hoá của côn trùng mẫn cảm và thường được sử dụng để khống chế côn trùng Bộ Cánh vảy (</w:t>
      </w:r>
      <w:r w:rsidRPr="002C07C5">
        <w:rPr>
          <w:rFonts w:cs="Times New Roman"/>
          <w:i/>
          <w:sz w:val="28"/>
          <w:szCs w:val="28"/>
          <w:lang w:val="de-DE"/>
        </w:rPr>
        <w:t>Lepidoptera</w:t>
      </w:r>
      <w:r w:rsidRPr="002C07C5">
        <w:rPr>
          <w:rFonts w:cs="Times New Roman"/>
          <w:sz w:val="28"/>
          <w:szCs w:val="28"/>
          <w:lang w:val="de-DE"/>
        </w:rPr>
        <w:t xml:space="preserve">), Hai cánh </w:t>
      </w:r>
      <w:r w:rsidRPr="002C07C5">
        <w:rPr>
          <w:rFonts w:cs="Times New Roman"/>
          <w:spacing w:val="-2"/>
          <w:sz w:val="28"/>
          <w:szCs w:val="28"/>
          <w:lang w:val="de-DE"/>
        </w:rPr>
        <w:t>(</w:t>
      </w:r>
      <w:r w:rsidRPr="002C07C5">
        <w:rPr>
          <w:rFonts w:cs="Times New Roman"/>
          <w:i/>
          <w:spacing w:val="-2"/>
          <w:sz w:val="28"/>
          <w:szCs w:val="28"/>
          <w:lang w:val="de-DE"/>
        </w:rPr>
        <w:t>Diptera</w:t>
      </w:r>
      <w:r w:rsidRPr="002C07C5">
        <w:rPr>
          <w:rFonts w:cs="Times New Roman"/>
          <w:spacing w:val="-2"/>
          <w:sz w:val="28"/>
          <w:szCs w:val="28"/>
          <w:lang w:val="de-DE"/>
        </w:rPr>
        <w:t>), Cánh cứng (</w:t>
      </w:r>
      <w:r w:rsidRPr="002C07C5">
        <w:rPr>
          <w:rFonts w:cs="Times New Roman"/>
          <w:i/>
          <w:spacing w:val="-2"/>
          <w:sz w:val="28"/>
          <w:szCs w:val="28"/>
          <w:lang w:val="de-DE"/>
        </w:rPr>
        <w:t>Coleoptera</w:t>
      </w:r>
      <w:r w:rsidRPr="002C07C5">
        <w:rPr>
          <w:rFonts w:cs="Times New Roman"/>
          <w:spacing w:val="-2"/>
          <w:sz w:val="28"/>
          <w:szCs w:val="28"/>
          <w:lang w:val="de-DE"/>
        </w:rPr>
        <w:t>) và tuyến trùng (</w:t>
      </w:r>
      <w:r w:rsidRPr="002C07C5">
        <w:rPr>
          <w:rFonts w:cs="Times New Roman"/>
          <w:i/>
          <w:spacing w:val="-2"/>
          <w:sz w:val="28"/>
          <w:szCs w:val="28"/>
          <w:lang w:val="de-DE"/>
        </w:rPr>
        <w:t>Nematoda</w:t>
      </w:r>
      <w:r w:rsidRPr="002C07C5">
        <w:rPr>
          <w:rFonts w:cs="Times New Roman"/>
          <w:spacing w:val="-2"/>
          <w:sz w:val="28"/>
          <w:szCs w:val="28"/>
          <w:lang w:val="de-DE"/>
        </w:rPr>
        <w:t xml:space="preserve">). </w:t>
      </w:r>
    </w:p>
    <w:p w:rsidR="00793F10" w:rsidRPr="002C07C5" w:rsidRDefault="00793F10" w:rsidP="002C07C5">
      <w:pPr>
        <w:tabs>
          <w:tab w:val="left" w:pos="560"/>
          <w:tab w:val="num" w:pos="1440"/>
        </w:tabs>
        <w:spacing w:before="120" w:after="0" w:line="360" w:lineRule="auto"/>
        <w:jc w:val="both"/>
        <w:rPr>
          <w:rFonts w:cs="Times New Roman"/>
          <w:sz w:val="28"/>
          <w:szCs w:val="28"/>
          <w:lang w:val="de-DE"/>
        </w:rPr>
      </w:pPr>
      <w:r w:rsidRPr="002C07C5">
        <w:rPr>
          <w:rFonts w:cs="Times New Roman"/>
          <w:b/>
          <w:sz w:val="28"/>
          <w:szCs w:val="28"/>
          <w:lang w:val="de-DE"/>
        </w:rPr>
        <w:t>Gen mã hoá protein tinh thể độc:</w:t>
      </w:r>
      <w:r w:rsidRPr="002C07C5">
        <w:rPr>
          <w:rFonts w:cs="Times New Roman"/>
          <w:sz w:val="28"/>
          <w:szCs w:val="28"/>
          <w:lang w:val="de-DE"/>
        </w:rPr>
        <w:t xml:space="preserve"> Gen </w:t>
      </w:r>
      <w:r w:rsidRPr="002C07C5">
        <w:rPr>
          <w:rFonts w:cs="Times New Roman"/>
          <w:i/>
          <w:sz w:val="28"/>
          <w:szCs w:val="28"/>
          <w:lang w:val="de-DE"/>
        </w:rPr>
        <w:t>cry</w:t>
      </w:r>
      <w:r w:rsidRPr="002C07C5">
        <w:rPr>
          <w:rFonts w:cs="Times New Roman"/>
          <w:sz w:val="28"/>
          <w:szCs w:val="28"/>
          <w:lang w:val="de-DE"/>
        </w:rPr>
        <w:t xml:space="preserve"> tự nhiên thường nằm trên plasmit cỡ lớn kích thước khoảng 3 kb, trong đó chỉ có đoạn khoảng 2 kb mã hoá protein tinh thể độc. Các plasmit này có mặt trong hầu hết các chủng </w:t>
      </w:r>
      <w:r w:rsidRPr="002C07C5">
        <w:rPr>
          <w:rFonts w:cs="Times New Roman"/>
          <w:i/>
          <w:sz w:val="28"/>
          <w:szCs w:val="28"/>
          <w:lang w:val="de-DE"/>
        </w:rPr>
        <w:t xml:space="preserve">Bt </w:t>
      </w:r>
      <w:r w:rsidRPr="002C07C5">
        <w:rPr>
          <w:rFonts w:cs="Times New Roman"/>
          <w:sz w:val="28"/>
          <w:szCs w:val="28"/>
          <w:lang w:val="de-DE"/>
        </w:rPr>
        <w:t xml:space="preserve">với số </w:t>
      </w:r>
      <w:r w:rsidRPr="002C07C5">
        <w:rPr>
          <w:rFonts w:cs="Times New Roman"/>
          <w:sz w:val="28"/>
          <w:szCs w:val="28"/>
          <w:lang w:val="de-DE"/>
        </w:rPr>
        <w:lastRenderedPageBreak/>
        <w:t xml:space="preserve">lượng dao động từ 2 đến 12 bản sao. Ngoài ra, các gen </w:t>
      </w:r>
      <w:r w:rsidRPr="002C07C5">
        <w:rPr>
          <w:rFonts w:cs="Times New Roman"/>
          <w:i/>
          <w:sz w:val="28"/>
          <w:szCs w:val="28"/>
          <w:lang w:val="de-DE"/>
        </w:rPr>
        <w:t>cry</w:t>
      </w:r>
      <w:r w:rsidRPr="002C07C5">
        <w:rPr>
          <w:rFonts w:cs="Times New Roman"/>
          <w:sz w:val="28"/>
          <w:szCs w:val="28"/>
          <w:lang w:val="de-DE"/>
        </w:rPr>
        <w:t xml:space="preserve"> cũng có thể nằm trên nhiễm sắc thể ở một số chủng </w:t>
      </w:r>
      <w:r w:rsidRPr="002C07C5">
        <w:rPr>
          <w:rFonts w:cs="Times New Roman"/>
          <w:i/>
          <w:sz w:val="28"/>
          <w:szCs w:val="28"/>
          <w:lang w:val="de-DE"/>
        </w:rPr>
        <w:t>Bt</w:t>
      </w:r>
      <w:r w:rsidRPr="002C07C5">
        <w:rPr>
          <w:rFonts w:cs="Times New Roman"/>
          <w:sz w:val="28"/>
          <w:szCs w:val="28"/>
          <w:lang w:val="de-DE"/>
        </w:rPr>
        <w:t xml:space="preserve"> như chủng </w:t>
      </w:r>
      <w:r w:rsidRPr="002C07C5">
        <w:rPr>
          <w:rFonts w:cs="Times New Roman"/>
          <w:i/>
          <w:sz w:val="28"/>
          <w:szCs w:val="28"/>
          <w:lang w:val="de-DE"/>
        </w:rPr>
        <w:t xml:space="preserve">kurstaki </w:t>
      </w:r>
      <w:r w:rsidRPr="002C07C5">
        <w:rPr>
          <w:rFonts w:cs="Times New Roman"/>
          <w:sz w:val="28"/>
          <w:szCs w:val="28"/>
          <w:lang w:val="de-DE"/>
        </w:rPr>
        <w:t xml:space="preserve">HD-1, </w:t>
      </w:r>
      <w:r w:rsidRPr="002C07C5">
        <w:rPr>
          <w:rFonts w:cs="Times New Roman"/>
          <w:i/>
          <w:sz w:val="28"/>
          <w:szCs w:val="28"/>
          <w:lang w:val="de-DE"/>
        </w:rPr>
        <w:t>entomocidus</w:t>
      </w:r>
      <w:r w:rsidRPr="002C07C5">
        <w:rPr>
          <w:rFonts w:cs="Times New Roman"/>
          <w:sz w:val="28"/>
          <w:szCs w:val="28"/>
          <w:lang w:val="de-DE"/>
        </w:rPr>
        <w:t>,</w:t>
      </w:r>
      <w:r w:rsidRPr="002C07C5">
        <w:rPr>
          <w:rFonts w:cs="Times New Roman"/>
          <w:i/>
          <w:sz w:val="28"/>
          <w:szCs w:val="28"/>
          <w:lang w:val="de-DE"/>
        </w:rPr>
        <w:t xml:space="preserve"> aizawai</w:t>
      </w:r>
      <w:r w:rsidRPr="002C07C5">
        <w:rPr>
          <w:rFonts w:cs="Times New Roman"/>
          <w:sz w:val="28"/>
          <w:szCs w:val="28"/>
          <w:lang w:val="de-DE"/>
        </w:rPr>
        <w:t xml:space="preserve"> 7.29... Một chủng vi khuẩn có thể mang đồng thời nhiều gen </w:t>
      </w:r>
      <w:r w:rsidRPr="002C07C5">
        <w:rPr>
          <w:rFonts w:cs="Times New Roman"/>
          <w:i/>
          <w:sz w:val="28"/>
          <w:szCs w:val="28"/>
          <w:lang w:val="de-DE"/>
        </w:rPr>
        <w:t>cry</w:t>
      </w:r>
      <w:r w:rsidRPr="002C07C5">
        <w:rPr>
          <w:rFonts w:cs="Times New Roman"/>
          <w:sz w:val="28"/>
          <w:szCs w:val="28"/>
          <w:lang w:val="de-DE"/>
        </w:rPr>
        <w:t xml:space="preserve"> như chủng </w:t>
      </w:r>
      <w:r w:rsidRPr="002C07C5">
        <w:rPr>
          <w:rFonts w:cs="Times New Roman"/>
          <w:i/>
          <w:sz w:val="28"/>
          <w:szCs w:val="28"/>
          <w:lang w:val="de-DE"/>
        </w:rPr>
        <w:t xml:space="preserve">aizawai </w:t>
      </w:r>
      <w:r w:rsidRPr="002C07C5">
        <w:rPr>
          <w:rFonts w:cs="Times New Roman"/>
          <w:sz w:val="28"/>
          <w:szCs w:val="28"/>
          <w:lang w:val="de-DE"/>
        </w:rPr>
        <w:t xml:space="preserve">và </w:t>
      </w:r>
      <w:r w:rsidRPr="002C07C5">
        <w:rPr>
          <w:rFonts w:cs="Times New Roman"/>
          <w:i/>
          <w:sz w:val="28"/>
          <w:szCs w:val="28"/>
          <w:lang w:val="de-DE"/>
        </w:rPr>
        <w:t>kurstaki</w:t>
      </w:r>
      <w:r w:rsidRPr="002C07C5">
        <w:rPr>
          <w:rFonts w:cs="Times New Roman"/>
          <w:sz w:val="28"/>
          <w:szCs w:val="28"/>
          <w:lang w:val="de-DE"/>
        </w:rPr>
        <w:t xml:space="preserve"> HD-1 tự nhiên chứa 5 gen </w:t>
      </w:r>
      <w:r w:rsidRPr="002C07C5">
        <w:rPr>
          <w:rFonts w:cs="Times New Roman"/>
          <w:i/>
          <w:sz w:val="28"/>
          <w:szCs w:val="28"/>
          <w:lang w:val="de-DE"/>
        </w:rPr>
        <w:t xml:space="preserve">cry </w:t>
      </w:r>
      <w:r w:rsidRPr="002C07C5">
        <w:rPr>
          <w:rFonts w:cs="Times New Roman"/>
          <w:sz w:val="28"/>
          <w:szCs w:val="28"/>
          <w:lang w:val="de-DE"/>
        </w:rPr>
        <w:t xml:space="preserve">nằm trên các vị trí tách biệt nhau; Chủng </w:t>
      </w:r>
      <w:r w:rsidRPr="002C07C5">
        <w:rPr>
          <w:rFonts w:cs="Times New Roman"/>
          <w:i/>
          <w:sz w:val="28"/>
          <w:szCs w:val="28"/>
          <w:lang w:val="de-DE"/>
        </w:rPr>
        <w:t>Bt</w:t>
      </w:r>
      <w:r w:rsidRPr="002C07C5">
        <w:rPr>
          <w:rFonts w:cs="Times New Roman"/>
          <w:sz w:val="28"/>
          <w:szCs w:val="28"/>
          <w:lang w:val="de-DE"/>
        </w:rPr>
        <w:t xml:space="preserve"> var. </w:t>
      </w:r>
      <w:r w:rsidRPr="002C07C5">
        <w:rPr>
          <w:rFonts w:cs="Times New Roman"/>
          <w:i/>
          <w:sz w:val="28"/>
          <w:szCs w:val="28"/>
          <w:lang w:val="de-DE"/>
        </w:rPr>
        <w:t>israelensis</w:t>
      </w:r>
      <w:r w:rsidRPr="002C07C5">
        <w:rPr>
          <w:rFonts w:cs="Times New Roman"/>
          <w:sz w:val="28"/>
          <w:szCs w:val="28"/>
          <w:lang w:val="de-DE"/>
        </w:rPr>
        <w:t xml:space="preserve"> có 4 gen </w:t>
      </w:r>
      <w:r w:rsidRPr="002C07C5">
        <w:rPr>
          <w:rFonts w:cs="Times New Roman"/>
          <w:i/>
          <w:sz w:val="28"/>
          <w:szCs w:val="28"/>
          <w:lang w:val="de-DE"/>
        </w:rPr>
        <w:t>cry</w:t>
      </w:r>
      <w:r w:rsidRPr="002C07C5">
        <w:rPr>
          <w:rFonts w:cs="Times New Roman"/>
          <w:sz w:val="28"/>
          <w:szCs w:val="28"/>
          <w:lang w:val="de-DE"/>
        </w:rPr>
        <w:t xml:space="preserve"> mã hoá protein diệt đặc hiệu côn trùng Bộ Hai cánh và một gen mã hoá Cytolysin nằm trên cùng một plasmit. </w:t>
      </w:r>
    </w:p>
    <w:p w:rsidR="00225E50" w:rsidRPr="002C07C5" w:rsidRDefault="00793F10" w:rsidP="002C07C5">
      <w:pPr>
        <w:numPr>
          <w:ilvl w:val="0"/>
          <w:numId w:val="8"/>
        </w:numPr>
        <w:tabs>
          <w:tab w:val="clear" w:pos="1080"/>
          <w:tab w:val="num" w:pos="560"/>
        </w:tabs>
        <w:spacing w:before="80" w:after="0" w:line="360" w:lineRule="auto"/>
        <w:ind w:left="0" w:firstLine="0"/>
        <w:jc w:val="both"/>
        <w:rPr>
          <w:rFonts w:cs="Times New Roman"/>
          <w:sz w:val="28"/>
          <w:szCs w:val="28"/>
          <w:lang w:val="de-DE"/>
        </w:rPr>
      </w:pPr>
      <w:r w:rsidRPr="002C07C5">
        <w:rPr>
          <w:rFonts w:cs="Times New Roman"/>
          <w:b/>
          <w:sz w:val="28"/>
          <w:szCs w:val="28"/>
          <w:lang w:val="de-DE"/>
        </w:rPr>
        <w:t xml:space="preserve">Phân loại gen </w:t>
      </w:r>
      <w:r w:rsidRPr="002C07C5">
        <w:rPr>
          <w:rFonts w:cs="Times New Roman"/>
          <w:b/>
          <w:i/>
          <w:sz w:val="28"/>
          <w:szCs w:val="28"/>
          <w:lang w:val="de-DE"/>
        </w:rPr>
        <w:t>cry</w:t>
      </w:r>
      <w:r w:rsidRPr="002C07C5">
        <w:rPr>
          <w:rFonts w:cs="Times New Roman"/>
          <w:b/>
          <w:sz w:val="28"/>
          <w:szCs w:val="28"/>
          <w:lang w:val="de-DE"/>
        </w:rPr>
        <w:t xml:space="preserve"> và protein tinh thể độc của </w:t>
      </w:r>
      <w:r w:rsidRPr="002C07C5">
        <w:rPr>
          <w:rFonts w:cs="Times New Roman"/>
          <w:b/>
          <w:i/>
          <w:sz w:val="28"/>
          <w:szCs w:val="28"/>
          <w:lang w:val="de-DE"/>
        </w:rPr>
        <w:t>Bt</w:t>
      </w:r>
      <w:r w:rsidRPr="002C07C5">
        <w:rPr>
          <w:rFonts w:cs="Times New Roman"/>
          <w:b/>
          <w:sz w:val="28"/>
          <w:szCs w:val="28"/>
          <w:lang w:val="de-DE"/>
        </w:rPr>
        <w:t>:</w:t>
      </w:r>
      <w:r w:rsidRPr="002C07C5">
        <w:rPr>
          <w:rFonts w:cs="Times New Roman"/>
          <w:sz w:val="28"/>
          <w:szCs w:val="28"/>
          <w:lang w:val="de-DE"/>
        </w:rPr>
        <w:t xml:space="preserve"> Dựa trên khả năng diệt côn trùng đặc hiệu và những trình tự tương đồng, gen </w:t>
      </w:r>
      <w:r w:rsidRPr="002C07C5">
        <w:rPr>
          <w:rFonts w:cs="Times New Roman"/>
          <w:i/>
          <w:sz w:val="28"/>
          <w:szCs w:val="28"/>
          <w:lang w:val="de-DE"/>
        </w:rPr>
        <w:t>cry</w:t>
      </w:r>
      <w:r w:rsidRPr="002C07C5">
        <w:rPr>
          <w:rFonts w:cs="Times New Roman"/>
          <w:sz w:val="28"/>
          <w:szCs w:val="28"/>
          <w:lang w:val="de-DE"/>
        </w:rPr>
        <w:t xml:space="preserve"> và protein tinh thể độc</w:t>
      </w:r>
      <w:r w:rsidRPr="002C07C5">
        <w:rPr>
          <w:rFonts w:cs="Times New Roman"/>
          <w:i/>
          <w:sz w:val="28"/>
          <w:szCs w:val="28"/>
          <w:lang w:val="de-DE"/>
        </w:rPr>
        <w:t xml:space="preserve"> </w:t>
      </w:r>
      <w:r w:rsidRPr="002C07C5">
        <w:rPr>
          <w:rFonts w:cs="Times New Roman"/>
          <w:sz w:val="28"/>
          <w:szCs w:val="28"/>
          <w:lang w:val="de-DE"/>
        </w:rPr>
        <w:t>được chia thành 4 nhóm chính</w:t>
      </w:r>
      <w:r w:rsidRPr="002C07C5">
        <w:rPr>
          <w:rFonts w:cs="Times New Roman"/>
          <w:i/>
          <w:sz w:val="28"/>
          <w:szCs w:val="28"/>
          <w:lang w:val="de-DE"/>
        </w:rPr>
        <w:t>:</w:t>
      </w:r>
      <w:r w:rsidRPr="002C07C5">
        <w:rPr>
          <w:rFonts w:cs="Times New Roman"/>
          <w:sz w:val="28"/>
          <w:szCs w:val="28"/>
          <w:lang w:val="de-DE"/>
        </w:rPr>
        <w:t xml:space="preserve"> </w:t>
      </w:r>
    </w:p>
    <w:p w:rsidR="00225E50" w:rsidRPr="002C07C5" w:rsidRDefault="00225E50" w:rsidP="002C07C5">
      <w:pPr>
        <w:tabs>
          <w:tab w:val="num" w:pos="560"/>
        </w:tabs>
        <w:spacing w:before="80" w:after="0" w:line="360" w:lineRule="auto"/>
        <w:jc w:val="both"/>
        <w:rPr>
          <w:rFonts w:cs="Times New Roman"/>
          <w:sz w:val="28"/>
          <w:szCs w:val="28"/>
          <w:lang w:val="de-DE"/>
        </w:rPr>
      </w:pPr>
      <w:r w:rsidRPr="002C07C5">
        <w:rPr>
          <w:rFonts w:cs="Times New Roman"/>
          <w:b/>
          <w:sz w:val="28"/>
          <w:szCs w:val="28"/>
          <w:lang w:val="de-DE"/>
        </w:rPr>
        <w:t xml:space="preserve">+ </w:t>
      </w:r>
      <w:r w:rsidR="00793F10" w:rsidRPr="002C07C5">
        <w:rPr>
          <w:rFonts w:cs="Times New Roman"/>
          <w:sz w:val="28"/>
          <w:szCs w:val="28"/>
          <w:lang w:val="de-DE"/>
        </w:rPr>
        <w:t xml:space="preserve"> Gen </w:t>
      </w:r>
      <w:r w:rsidR="00793F10" w:rsidRPr="002C07C5">
        <w:rPr>
          <w:rFonts w:cs="Times New Roman"/>
          <w:i/>
          <w:sz w:val="28"/>
          <w:szCs w:val="28"/>
          <w:lang w:val="de-DE"/>
        </w:rPr>
        <w:t>cry</w:t>
      </w:r>
      <w:r w:rsidR="00793F10" w:rsidRPr="002C07C5">
        <w:rPr>
          <w:rFonts w:cs="Times New Roman"/>
          <w:sz w:val="28"/>
          <w:szCs w:val="28"/>
          <w:lang w:val="de-DE"/>
        </w:rPr>
        <w:t>I mã hoá cho protein CryI 130-140 kDa độc đối với côn trùng Bộ Cánh vảy</w:t>
      </w:r>
      <w:r w:rsidRPr="002C07C5">
        <w:rPr>
          <w:rFonts w:cs="Times New Roman"/>
          <w:sz w:val="28"/>
          <w:szCs w:val="28"/>
          <w:lang w:val="de-DE"/>
        </w:rPr>
        <w:t xml:space="preserve">; + </w:t>
      </w:r>
      <w:r w:rsidR="00793F10" w:rsidRPr="002C07C5">
        <w:rPr>
          <w:rFonts w:cs="Times New Roman"/>
          <w:sz w:val="28"/>
          <w:szCs w:val="28"/>
          <w:lang w:val="de-DE"/>
        </w:rPr>
        <w:t xml:space="preserve"> Gen </w:t>
      </w:r>
      <w:r w:rsidR="00793F10" w:rsidRPr="002C07C5">
        <w:rPr>
          <w:rFonts w:cs="Times New Roman"/>
          <w:i/>
          <w:sz w:val="28"/>
          <w:szCs w:val="28"/>
          <w:lang w:val="de-DE"/>
        </w:rPr>
        <w:t>cry</w:t>
      </w:r>
      <w:r w:rsidR="00793F10" w:rsidRPr="002C07C5">
        <w:rPr>
          <w:rFonts w:cs="Times New Roman"/>
          <w:sz w:val="28"/>
          <w:szCs w:val="28"/>
          <w:lang w:val="de-DE"/>
        </w:rPr>
        <w:t>II mã hoá cho protein CryII kích thước 66 kDa độc đối với côn trùng Bộ Cánh vảy và Hai cánh;</w:t>
      </w:r>
    </w:p>
    <w:p w:rsidR="00225E50" w:rsidRPr="002C07C5" w:rsidRDefault="00225E50" w:rsidP="002C07C5">
      <w:pPr>
        <w:tabs>
          <w:tab w:val="num" w:pos="560"/>
        </w:tabs>
        <w:spacing w:before="80" w:after="0" w:line="360" w:lineRule="auto"/>
        <w:jc w:val="both"/>
        <w:rPr>
          <w:rFonts w:cs="Times New Roman"/>
          <w:sz w:val="28"/>
          <w:szCs w:val="28"/>
          <w:lang w:val="de-DE"/>
        </w:rPr>
      </w:pPr>
      <w:r w:rsidRPr="002C07C5">
        <w:rPr>
          <w:rFonts w:cs="Times New Roman"/>
          <w:sz w:val="28"/>
          <w:szCs w:val="28"/>
          <w:lang w:val="de-DE"/>
        </w:rPr>
        <w:t xml:space="preserve"> + </w:t>
      </w:r>
      <w:r w:rsidR="00793F10" w:rsidRPr="002C07C5">
        <w:rPr>
          <w:rFonts w:cs="Times New Roman"/>
          <w:sz w:val="28"/>
          <w:szCs w:val="28"/>
          <w:lang w:val="de-DE"/>
        </w:rPr>
        <w:t xml:space="preserve">Gen </w:t>
      </w:r>
      <w:r w:rsidR="00793F10" w:rsidRPr="002C07C5">
        <w:rPr>
          <w:rFonts w:cs="Times New Roman"/>
          <w:i/>
          <w:sz w:val="28"/>
          <w:szCs w:val="28"/>
          <w:lang w:val="de-DE"/>
        </w:rPr>
        <w:t>cry</w:t>
      </w:r>
      <w:r w:rsidR="00793F10" w:rsidRPr="002C07C5">
        <w:rPr>
          <w:rFonts w:cs="Times New Roman"/>
          <w:sz w:val="28"/>
          <w:szCs w:val="28"/>
          <w:lang w:val="de-DE"/>
        </w:rPr>
        <w:t>III mã hoá protein CryIII 73 kDa độc đối với côn trùng Bộ Cánh cứng;</w:t>
      </w:r>
    </w:p>
    <w:p w:rsidR="00793F10" w:rsidRPr="002C07C5" w:rsidRDefault="00225E50" w:rsidP="002C07C5">
      <w:pPr>
        <w:tabs>
          <w:tab w:val="num" w:pos="560"/>
        </w:tabs>
        <w:spacing w:before="80" w:after="0" w:line="360" w:lineRule="auto"/>
        <w:jc w:val="both"/>
        <w:rPr>
          <w:rFonts w:cs="Times New Roman"/>
          <w:sz w:val="28"/>
          <w:szCs w:val="28"/>
          <w:lang w:val="de-DE"/>
        </w:rPr>
      </w:pPr>
      <w:r w:rsidRPr="002C07C5">
        <w:rPr>
          <w:rFonts w:cs="Times New Roman"/>
          <w:sz w:val="28"/>
          <w:szCs w:val="28"/>
          <w:lang w:val="de-DE"/>
        </w:rPr>
        <w:t xml:space="preserve"> + </w:t>
      </w:r>
      <w:r w:rsidR="00793F10" w:rsidRPr="002C07C5">
        <w:rPr>
          <w:rFonts w:cs="Times New Roman"/>
          <w:sz w:val="28"/>
          <w:szCs w:val="28"/>
          <w:lang w:val="de-DE"/>
        </w:rPr>
        <w:t xml:space="preserve">Gen </w:t>
      </w:r>
      <w:r w:rsidR="00793F10" w:rsidRPr="002C07C5">
        <w:rPr>
          <w:rFonts w:cs="Times New Roman"/>
          <w:i/>
          <w:sz w:val="28"/>
          <w:szCs w:val="28"/>
          <w:lang w:val="de-DE"/>
        </w:rPr>
        <w:t>cry</w:t>
      </w:r>
      <w:r w:rsidR="00793F10" w:rsidRPr="002C07C5">
        <w:rPr>
          <w:rFonts w:cs="Times New Roman"/>
          <w:sz w:val="28"/>
          <w:szCs w:val="28"/>
          <w:lang w:val="de-DE"/>
        </w:rPr>
        <w:t xml:space="preserve">IV được phân lập từ chủng </w:t>
      </w:r>
      <w:r w:rsidR="00793F10" w:rsidRPr="002C07C5">
        <w:rPr>
          <w:rFonts w:cs="Times New Roman"/>
          <w:i/>
          <w:sz w:val="28"/>
          <w:szCs w:val="28"/>
          <w:lang w:val="de-DE"/>
        </w:rPr>
        <w:t xml:space="preserve">israelensis </w:t>
      </w:r>
      <w:r w:rsidR="00793F10" w:rsidRPr="002C07C5">
        <w:rPr>
          <w:rFonts w:cs="Times New Roman"/>
          <w:sz w:val="28"/>
          <w:szCs w:val="28"/>
          <w:lang w:val="de-DE"/>
        </w:rPr>
        <w:t>mã hoá cho protein CryIV kích thước 135, 128, 74 và 72 kDa độc đối với côn trùng Bộ Hai cánh [</w:t>
      </w:r>
      <w:fldSimple w:instr=" REF _Ref27376169 \r \h  \* MERGEFORMAT ">
        <w:r w:rsidR="00793F10" w:rsidRPr="002C07C5">
          <w:rPr>
            <w:rFonts w:cs="Times New Roman"/>
            <w:sz w:val="28"/>
            <w:szCs w:val="28"/>
            <w:lang w:val="de-DE"/>
          </w:rPr>
          <w:t>107</w:t>
        </w:r>
      </w:fldSimple>
      <w:r w:rsidR="00793F10" w:rsidRPr="002C07C5">
        <w:rPr>
          <w:rFonts w:cs="Times New Roman"/>
          <w:sz w:val="28"/>
          <w:szCs w:val="28"/>
          <w:lang w:val="de-DE"/>
        </w:rPr>
        <w:t xml:space="preserve">]. Dựa trên độ tương đồng của các trình tự aa, protein tinh thể độc được chia tiếp thành các nhóm phụ. Tuy nhiên, việc phân loại này chỉ là tương đối. CryI chỉ nhóm protein tinh thể độc có hoạt tính diệt côn trùng Bộ Cánh vảy, nhưng CryIAb lại được công bố có khả năng kháng lại ấu trùng muỗi. CryII có hoạt tính kép (diệt đồng thời côn trùng Bộ Cánh vảy và Hai cánh) trong khi CryIIB chỉ diệt côn trùng Bộ Cánh vảy. </w:t>
      </w:r>
    </w:p>
    <w:p w:rsidR="00014885" w:rsidRPr="002C07C5" w:rsidRDefault="00014885" w:rsidP="002C07C5">
      <w:pPr>
        <w:numPr>
          <w:ilvl w:val="3"/>
          <w:numId w:val="9"/>
        </w:numPr>
        <w:tabs>
          <w:tab w:val="clear" w:pos="1080"/>
          <w:tab w:val="num" w:pos="1120"/>
        </w:tabs>
        <w:spacing w:before="360" w:after="0" w:line="360" w:lineRule="auto"/>
        <w:ind w:left="1077" w:hanging="1077"/>
        <w:jc w:val="both"/>
        <w:rPr>
          <w:rFonts w:cs="Times New Roman"/>
          <w:b/>
          <w:sz w:val="28"/>
          <w:szCs w:val="28"/>
        </w:rPr>
      </w:pPr>
      <w:r w:rsidRPr="002C07C5">
        <w:rPr>
          <w:rFonts w:cs="Times New Roman"/>
          <w:b/>
          <w:sz w:val="28"/>
          <w:szCs w:val="28"/>
        </w:rPr>
        <w:t>Thiết kế vectơ mang gen kháng côn trùng thế hệ mới</w:t>
      </w:r>
    </w:p>
    <w:p w:rsidR="00014885" w:rsidRPr="002C07C5" w:rsidRDefault="00014885" w:rsidP="002C07C5">
      <w:pPr>
        <w:spacing w:before="120" w:line="360" w:lineRule="auto"/>
        <w:ind w:firstLine="720"/>
        <w:jc w:val="both"/>
        <w:rPr>
          <w:rFonts w:cs="Times New Roman"/>
          <w:b/>
          <w:i/>
          <w:sz w:val="28"/>
          <w:szCs w:val="28"/>
        </w:rPr>
      </w:pPr>
      <w:r w:rsidRPr="002C07C5">
        <w:rPr>
          <w:rFonts w:cs="Times New Roman"/>
          <w:sz w:val="28"/>
          <w:szCs w:val="28"/>
        </w:rPr>
        <w:t xml:space="preserve">Vectơ thế hệ mới có thể tăng cường khả năng biểu hiện của gen quan tâm, nâng cao chất lượng protein ngoại lai trong cây trồng. Thông thường, các cải biến tập trung vào trình tự mang mã của gen quan tâm, đoạn khởi động, trình tự tăng cường, intron... </w:t>
      </w:r>
    </w:p>
    <w:p w:rsidR="00014885" w:rsidRPr="002C07C5" w:rsidRDefault="00014885" w:rsidP="002C07C5">
      <w:pPr>
        <w:keepNext/>
        <w:numPr>
          <w:ilvl w:val="0"/>
          <w:numId w:val="10"/>
        </w:numPr>
        <w:spacing w:before="120" w:after="0" w:line="360" w:lineRule="auto"/>
        <w:ind w:left="357" w:hanging="357"/>
        <w:jc w:val="both"/>
        <w:outlineLvl w:val="2"/>
        <w:rPr>
          <w:rFonts w:cs="Times New Roman"/>
          <w:b/>
          <w:sz w:val="28"/>
          <w:szCs w:val="28"/>
        </w:rPr>
      </w:pPr>
      <w:r w:rsidRPr="002C07C5">
        <w:rPr>
          <w:rFonts w:cs="Times New Roman"/>
          <w:b/>
          <w:sz w:val="28"/>
          <w:szCs w:val="28"/>
        </w:rPr>
        <w:lastRenderedPageBreak/>
        <w:t>Sử dụng đoạn khởi động/ gen đặc hiệu</w:t>
      </w:r>
    </w:p>
    <w:p w:rsidR="00014885" w:rsidRPr="002C07C5" w:rsidRDefault="00014885" w:rsidP="002C07C5">
      <w:pPr>
        <w:spacing w:before="120" w:line="360" w:lineRule="auto"/>
        <w:ind w:firstLine="720"/>
        <w:jc w:val="both"/>
        <w:rPr>
          <w:rFonts w:cs="Times New Roman"/>
          <w:sz w:val="28"/>
          <w:szCs w:val="28"/>
        </w:rPr>
      </w:pPr>
      <w:r w:rsidRPr="002C07C5">
        <w:rPr>
          <w:rFonts w:cs="Times New Roman"/>
          <w:sz w:val="28"/>
          <w:szCs w:val="28"/>
        </w:rPr>
        <w:t xml:space="preserve">Tìm kiếm và phân lập gen cũng như đoạn khởi động đặc hiệu các loại mô và tế bào (như đặc hiệu hạt phấn, bó mạch, vỏ, lá) cũng như đặc hiệu về thời gian biểu hiện... là một trong những hướng chính trong tạo giống cây trồng biến đổi di truyền. Đối với gen kháng côn trùng, nhằm tăng khả năng biểu hiện của gen cũng như giảm ảnh hưởng của protein độc tố đến côn trùng có ích, rất nhiều nghiên cứu tập trung tìm kiếm nguồn gen và đoạn khởi động đặc hiệu để thiết kế vectơ </w:t>
      </w:r>
      <w:r w:rsidRPr="002C07C5">
        <w:rPr>
          <w:rFonts w:cs="Times New Roman"/>
          <w:sz w:val="28"/>
          <w:szCs w:val="28"/>
          <w:lang w:val="en-US"/>
        </w:rPr>
        <w:t>.</w:t>
      </w:r>
      <w:r w:rsidRPr="002C07C5">
        <w:rPr>
          <w:rFonts w:cs="Times New Roman"/>
          <w:sz w:val="28"/>
          <w:szCs w:val="28"/>
        </w:rPr>
        <w:t>Nhờ các đoạn khởi động này, độc tố được biểu hiện ở những loại mô nhất định, ở những giai đoạn phát triển nhất định của cây, dưới sự tác động của từng điều kiện môi trường hoặc chỉ biểu hiện ở nơi bị tổn thương khi côn trùng tấn công. Chẳng hạn, người ta thường sử dụng đoạn khởi động Ubi hoặc Actin để điều khiển biểu hiện gen trong cây một lá mầm, đoạn khởi động của gen mã hoá sucroza synthaza để điều khiển gen biểu hiện đặc hiệu bó mạch . Để diệt bọ cánh cứng Colorado (</w:t>
      </w:r>
      <w:r w:rsidRPr="002C07C5">
        <w:rPr>
          <w:rFonts w:cs="Times New Roman"/>
          <w:i/>
          <w:sz w:val="28"/>
          <w:szCs w:val="28"/>
        </w:rPr>
        <w:t>Leptinotarsa decemlineata</w:t>
      </w:r>
      <w:r w:rsidRPr="002C07C5">
        <w:rPr>
          <w:rFonts w:cs="Times New Roman"/>
          <w:sz w:val="28"/>
          <w:szCs w:val="28"/>
        </w:rPr>
        <w:t>) hại khoai tây, đoạn khởi động đặc hiệu lá đã được sử dụng thay đoạn khởi động đặc hiệu củ . Hiện nay, ngoài việc phân lập gen quan tâm và tìm kiếm đoạn khởi động đặc hiệu, các nghiên cứu điều khiển hoạt động gen thông qua các đoạn khởi động này cũng là mục tiêu nghiên cứu của nhiều phòng thí nghiệm trên thế giới. ở nước ta, những vấn đề này cũng đang bắt đầu được tiếp cận nghiên cứu nhằm chuẩn bị nguyên liệu cho quá trình thiết kế vectơ để chuyển vào cây trồng.</w:t>
      </w:r>
    </w:p>
    <w:p w:rsidR="00014885" w:rsidRPr="002C07C5" w:rsidRDefault="00014885" w:rsidP="002C07C5">
      <w:pPr>
        <w:numPr>
          <w:ilvl w:val="0"/>
          <w:numId w:val="10"/>
        </w:numPr>
        <w:spacing w:before="120" w:after="0" w:line="360" w:lineRule="auto"/>
        <w:ind w:left="357" w:hanging="357"/>
        <w:jc w:val="both"/>
        <w:rPr>
          <w:rFonts w:cs="Times New Roman"/>
          <w:b/>
          <w:sz w:val="28"/>
          <w:szCs w:val="28"/>
        </w:rPr>
      </w:pPr>
      <w:r w:rsidRPr="002C07C5">
        <w:rPr>
          <w:rFonts w:cs="Times New Roman"/>
          <w:b/>
          <w:sz w:val="28"/>
          <w:szCs w:val="28"/>
        </w:rPr>
        <w:t>Cải biến vùng mang mã của gen kháng côn trùng nhằm tăng hiệu quả biểu hiện trong thực vật</w:t>
      </w:r>
    </w:p>
    <w:p w:rsidR="00014885" w:rsidRPr="002C07C5" w:rsidRDefault="00014885" w:rsidP="002C07C5">
      <w:pPr>
        <w:spacing w:before="120" w:line="360" w:lineRule="auto"/>
        <w:ind w:firstLine="720"/>
        <w:jc w:val="both"/>
        <w:rPr>
          <w:rFonts w:cs="Times New Roman"/>
          <w:sz w:val="28"/>
          <w:szCs w:val="28"/>
          <w:lang w:val="en-US"/>
        </w:rPr>
      </w:pPr>
      <w:r w:rsidRPr="002C07C5">
        <w:rPr>
          <w:rFonts w:cs="Times New Roman"/>
          <w:sz w:val="28"/>
          <w:szCs w:val="28"/>
        </w:rPr>
        <w:t>Để tăng cường sự biểu hiện của gen kháng côn trùng</w:t>
      </w:r>
      <w:r w:rsidRPr="002C07C5">
        <w:rPr>
          <w:rFonts w:cs="Times New Roman"/>
          <w:i/>
          <w:sz w:val="28"/>
          <w:szCs w:val="28"/>
        </w:rPr>
        <w:t>,</w:t>
      </w:r>
      <w:r w:rsidRPr="002C07C5">
        <w:rPr>
          <w:rFonts w:cs="Times New Roman"/>
          <w:sz w:val="28"/>
          <w:szCs w:val="28"/>
        </w:rPr>
        <w:t xml:space="preserve"> người ta đã sử dụng đoạn khởi động mạnh để điều khiển gen, cắt bớt gen và biến đổi mã di truyền của chúng cho phù hợp với mã thực vật. Điển hình của hướng nghiên cứu cải biến gen tự nhiên, Perlak  đã tiến hành thay thế các trình tự Adenin/ Timin của gen </w:t>
      </w:r>
      <w:r w:rsidRPr="002C07C5">
        <w:rPr>
          <w:rFonts w:cs="Times New Roman"/>
          <w:i/>
          <w:sz w:val="28"/>
          <w:szCs w:val="28"/>
        </w:rPr>
        <w:t>cry</w:t>
      </w:r>
      <w:r w:rsidRPr="002C07C5">
        <w:rPr>
          <w:rFonts w:cs="Times New Roman"/>
          <w:sz w:val="28"/>
          <w:szCs w:val="28"/>
        </w:rPr>
        <w:t xml:space="preserve">IA(b) và </w:t>
      </w:r>
      <w:r w:rsidRPr="002C07C5">
        <w:rPr>
          <w:rFonts w:cs="Times New Roman"/>
          <w:i/>
          <w:sz w:val="28"/>
          <w:szCs w:val="28"/>
        </w:rPr>
        <w:t>cry</w:t>
      </w:r>
      <w:r w:rsidRPr="002C07C5">
        <w:rPr>
          <w:rFonts w:cs="Times New Roman"/>
          <w:sz w:val="28"/>
          <w:szCs w:val="28"/>
        </w:rPr>
        <w:t xml:space="preserve">IA(c) bằng các trình tự Guanin/ Xytonin (Guanin/ Cytonin) mà vẫn giữ nguyên trình tự aa của protein. Các gen cải biến này, dưới sự điều khiển của đoạn khởi động mạnh, đã được chuyển vào giống bông </w:t>
      </w:r>
      <w:r w:rsidRPr="002C07C5">
        <w:rPr>
          <w:rFonts w:cs="Times New Roman"/>
          <w:i/>
          <w:sz w:val="28"/>
          <w:szCs w:val="28"/>
        </w:rPr>
        <w:t>Coker</w:t>
      </w:r>
      <w:r w:rsidRPr="002C07C5">
        <w:rPr>
          <w:rFonts w:cs="Times New Roman"/>
          <w:sz w:val="28"/>
          <w:szCs w:val="28"/>
        </w:rPr>
        <w:t xml:space="preserve"> 312 với </w:t>
      </w:r>
      <w:r w:rsidRPr="002C07C5">
        <w:rPr>
          <w:rFonts w:cs="Times New Roman"/>
          <w:sz w:val="28"/>
          <w:szCs w:val="28"/>
        </w:rPr>
        <w:lastRenderedPageBreak/>
        <w:t xml:space="preserve">mức độ biểu hiện protein tăng 100 lần . Đối với cây một lá mầm, Koziel &amp; đtg đã tổng hợp nhân tạo đoạn gen </w:t>
      </w:r>
      <w:r w:rsidRPr="002C07C5">
        <w:rPr>
          <w:rFonts w:cs="Times New Roman"/>
          <w:i/>
          <w:sz w:val="28"/>
          <w:szCs w:val="28"/>
        </w:rPr>
        <w:t>cry</w:t>
      </w:r>
      <w:r w:rsidRPr="002C07C5">
        <w:rPr>
          <w:rFonts w:cs="Times New Roman"/>
          <w:sz w:val="28"/>
          <w:szCs w:val="28"/>
        </w:rPr>
        <w:t xml:space="preserve">IA(b) mã hoá trình tự aa từ 1-648 của gen </w:t>
      </w:r>
      <w:r w:rsidRPr="002C07C5">
        <w:rPr>
          <w:rFonts w:cs="Times New Roman"/>
          <w:i/>
          <w:sz w:val="28"/>
          <w:szCs w:val="28"/>
        </w:rPr>
        <w:t>cry</w:t>
      </w:r>
      <w:r w:rsidRPr="002C07C5">
        <w:rPr>
          <w:rFonts w:cs="Times New Roman"/>
          <w:sz w:val="28"/>
          <w:szCs w:val="28"/>
        </w:rPr>
        <w:t xml:space="preserve">IA(b) nguyên vẹn chủng </w:t>
      </w:r>
      <w:r w:rsidRPr="002C07C5">
        <w:rPr>
          <w:rFonts w:cs="Times New Roman"/>
          <w:i/>
          <w:sz w:val="28"/>
          <w:szCs w:val="28"/>
        </w:rPr>
        <w:t>Bt kurstaki</w:t>
      </w:r>
      <w:r w:rsidRPr="002C07C5">
        <w:rPr>
          <w:rFonts w:cs="Times New Roman"/>
          <w:sz w:val="28"/>
          <w:szCs w:val="28"/>
        </w:rPr>
        <w:t xml:space="preserve"> HD-1. Gen này được thiết kế lại dựa trên cơ sở một số mã di truyền của vi khuẩn được thay bằng mã di truyền của ngô với trình tự Guanin/ Xytonin tăng từ 37 lên 65%. Sau đó chúng được chuyển vào ngô và được các đoạn khởi động đặc hiệu khác nhau điều khiển biểu hiện sản sinh protein CryI</w:t>
      </w:r>
      <w:r w:rsidRPr="002C07C5">
        <w:rPr>
          <w:rFonts w:cs="Times New Roman"/>
          <w:sz w:val="28"/>
          <w:szCs w:val="28"/>
          <w:lang w:val="en-US"/>
        </w:rPr>
        <w:t xml:space="preserve">A </w:t>
      </w:r>
      <w:r w:rsidRPr="002C07C5">
        <w:rPr>
          <w:rFonts w:cs="Times New Roman"/>
          <w:sz w:val="28"/>
          <w:szCs w:val="28"/>
        </w:rPr>
        <w:t xml:space="preserve"> ở những mô đặc hiệu là nguồn thức ăn của sâu hại. </w:t>
      </w:r>
    </w:p>
    <w:p w:rsidR="00014885" w:rsidRPr="002C07C5" w:rsidRDefault="00014885" w:rsidP="002C07C5">
      <w:pPr>
        <w:spacing w:before="120" w:line="360" w:lineRule="auto"/>
        <w:jc w:val="both"/>
        <w:rPr>
          <w:rFonts w:cs="Times New Roman"/>
          <w:sz w:val="28"/>
          <w:szCs w:val="28"/>
          <w:lang w:val="de-DE"/>
        </w:rPr>
      </w:pPr>
      <w:r w:rsidRPr="002C07C5">
        <w:rPr>
          <w:rFonts w:cs="Times New Roman"/>
          <w:b/>
          <w:sz w:val="28"/>
          <w:szCs w:val="28"/>
          <w:lang w:val="de-DE"/>
        </w:rPr>
        <w:t>c)  Thiết kế cấu trúc gen kép</w:t>
      </w:r>
    </w:p>
    <w:p w:rsidR="00014885" w:rsidRPr="002C07C5" w:rsidRDefault="00014885" w:rsidP="002C07C5">
      <w:pPr>
        <w:spacing w:before="120" w:line="360" w:lineRule="auto"/>
        <w:ind w:firstLine="720"/>
        <w:jc w:val="both"/>
        <w:rPr>
          <w:rFonts w:cs="Times New Roman"/>
          <w:spacing w:val="-4"/>
          <w:sz w:val="28"/>
          <w:szCs w:val="28"/>
          <w:lang w:val="de-DE"/>
        </w:rPr>
      </w:pPr>
      <w:r w:rsidRPr="002C07C5">
        <w:rPr>
          <w:rFonts w:cs="Times New Roman"/>
          <w:spacing w:val="-4"/>
          <w:sz w:val="28"/>
          <w:szCs w:val="28"/>
          <w:lang w:val="de-DE"/>
        </w:rPr>
        <w:t xml:space="preserve">Hoạt tính kháng côn trùng nhiều khi đã tăng lên khi cây được chuyển đồng thời nhiều gen với các cơ chế kháng sâu khác nhau. Thử nghiệm các dòng bông không chứa, chứa 1 hoặc 2 gen </w:t>
      </w:r>
      <w:r w:rsidRPr="002C07C5">
        <w:rPr>
          <w:rFonts w:cs="Times New Roman"/>
          <w:i/>
          <w:spacing w:val="-4"/>
          <w:sz w:val="28"/>
          <w:szCs w:val="28"/>
          <w:lang w:val="de-DE"/>
        </w:rPr>
        <w:t>cry</w:t>
      </w:r>
      <w:r w:rsidRPr="002C07C5">
        <w:rPr>
          <w:rFonts w:cs="Times New Roman"/>
          <w:spacing w:val="-4"/>
          <w:sz w:val="28"/>
          <w:szCs w:val="28"/>
          <w:lang w:val="de-DE"/>
        </w:rPr>
        <w:t xml:space="preserve"> cho thấy, cây bông có hoạt tính độc mạnh nhất đối với sâu hại khi được chuyển và biểu hiện đồng thời gen </w:t>
      </w:r>
      <w:r w:rsidRPr="002C07C5">
        <w:rPr>
          <w:rFonts w:cs="Times New Roman"/>
          <w:i/>
          <w:spacing w:val="-4"/>
          <w:sz w:val="28"/>
          <w:szCs w:val="28"/>
          <w:lang w:val="de-DE"/>
        </w:rPr>
        <w:t>cry</w:t>
      </w:r>
      <w:r w:rsidRPr="002C07C5">
        <w:rPr>
          <w:rFonts w:cs="Times New Roman"/>
          <w:spacing w:val="-4"/>
          <w:sz w:val="28"/>
          <w:szCs w:val="28"/>
          <w:lang w:val="de-DE"/>
        </w:rPr>
        <w:t xml:space="preserve">IA(c) và </w:t>
      </w:r>
      <w:r w:rsidRPr="002C07C5">
        <w:rPr>
          <w:rFonts w:cs="Times New Roman"/>
          <w:i/>
          <w:spacing w:val="-4"/>
          <w:sz w:val="28"/>
          <w:szCs w:val="28"/>
          <w:lang w:val="de-DE"/>
        </w:rPr>
        <w:t>cry</w:t>
      </w:r>
      <w:r w:rsidRPr="002C07C5">
        <w:rPr>
          <w:rFonts w:cs="Times New Roman"/>
          <w:spacing w:val="-4"/>
          <w:sz w:val="28"/>
          <w:szCs w:val="28"/>
          <w:lang w:val="de-DE"/>
        </w:rPr>
        <w:t>IIA(b) [</w:t>
      </w:r>
      <w:fldSimple w:instr=" REF _Ref27381278 \r \h  \* MERGEFORMAT ">
        <w:r w:rsidRPr="002C07C5">
          <w:rPr>
            <w:rFonts w:cs="Times New Roman"/>
            <w:spacing w:val="-4"/>
            <w:sz w:val="28"/>
            <w:szCs w:val="28"/>
            <w:lang w:val="de-DE"/>
          </w:rPr>
          <w:t>182</w:t>
        </w:r>
      </w:fldSimple>
      <w:r w:rsidRPr="002C07C5">
        <w:rPr>
          <w:rFonts w:cs="Times New Roman"/>
          <w:spacing w:val="-4"/>
          <w:sz w:val="28"/>
          <w:szCs w:val="28"/>
          <w:lang w:val="de-DE"/>
        </w:rPr>
        <w:t xml:space="preserve">]. Kết quả tương tự nhận được khi biểu hiện operon với 3 gen mã hoá CryIIA trong lục lạp. </w:t>
      </w:r>
    </w:p>
    <w:p w:rsidR="00E065AD" w:rsidRPr="002C07C5" w:rsidRDefault="00E065AD" w:rsidP="002C07C5">
      <w:pPr>
        <w:spacing w:line="360" w:lineRule="auto"/>
        <w:rPr>
          <w:rFonts w:cs="Times New Roman"/>
          <w:b/>
          <w:sz w:val="28"/>
          <w:szCs w:val="28"/>
          <w:lang w:val="de-DE"/>
        </w:rPr>
      </w:pPr>
      <w:r w:rsidRPr="002C07C5">
        <w:rPr>
          <w:rFonts w:cs="Times New Roman"/>
          <w:b/>
          <w:sz w:val="28"/>
          <w:szCs w:val="28"/>
          <w:lang w:val="de-DE"/>
        </w:rPr>
        <w:t>3</w:t>
      </w:r>
      <w:r w:rsidR="00FA45A4" w:rsidRPr="002C07C5">
        <w:rPr>
          <w:rFonts w:cs="Times New Roman"/>
          <w:b/>
          <w:sz w:val="28"/>
          <w:szCs w:val="28"/>
          <w:lang w:val="de-DE"/>
        </w:rPr>
        <w:t xml:space="preserve">.4 </w:t>
      </w:r>
      <w:r w:rsidR="00FA45A4" w:rsidRPr="002C07C5">
        <w:rPr>
          <w:rFonts w:cs="Times New Roman"/>
          <w:b/>
          <w:sz w:val="28"/>
          <w:szCs w:val="28"/>
          <w:lang w:val="en-US"/>
        </w:rPr>
        <w:t>. Q</w:t>
      </w:r>
      <w:r w:rsidR="00FA45A4" w:rsidRPr="002C07C5">
        <w:rPr>
          <w:rFonts w:cs="Times New Roman"/>
          <w:b/>
          <w:sz w:val="28"/>
          <w:szCs w:val="28"/>
        </w:rPr>
        <w:t>uy trình chuyển gen c</w:t>
      </w:r>
      <w:r w:rsidR="00FA45A4" w:rsidRPr="002C07C5">
        <w:rPr>
          <w:rFonts w:cs="Times New Roman"/>
          <w:b/>
          <w:i/>
          <w:sz w:val="28"/>
          <w:szCs w:val="28"/>
        </w:rPr>
        <w:t>ry</w:t>
      </w:r>
      <w:r w:rsidR="00FA45A4" w:rsidRPr="002C07C5">
        <w:rPr>
          <w:rFonts w:cs="Times New Roman"/>
          <w:b/>
          <w:sz w:val="28"/>
          <w:szCs w:val="28"/>
        </w:rPr>
        <w:t xml:space="preserve">I diệt ấu trùng bộ cánh vảy vào thực vật bằng vi khuẩn </w:t>
      </w:r>
      <w:r w:rsidR="00FA45A4" w:rsidRPr="002C07C5">
        <w:rPr>
          <w:rFonts w:cs="Times New Roman"/>
          <w:b/>
          <w:i/>
          <w:sz w:val="28"/>
          <w:szCs w:val="28"/>
        </w:rPr>
        <w:t>Agrobacterium tumefaciens</w:t>
      </w:r>
    </w:p>
    <w:p w:rsidR="00E065AD" w:rsidRPr="002C07C5" w:rsidRDefault="00FA45A4" w:rsidP="002C07C5">
      <w:pPr>
        <w:tabs>
          <w:tab w:val="left" w:pos="700"/>
        </w:tabs>
        <w:spacing w:line="360" w:lineRule="auto"/>
        <w:ind w:left="840" w:hanging="840"/>
        <w:jc w:val="both"/>
        <w:rPr>
          <w:rFonts w:cs="Times New Roman"/>
          <w:b/>
          <w:sz w:val="28"/>
          <w:szCs w:val="28"/>
        </w:rPr>
      </w:pPr>
      <w:r w:rsidRPr="002C07C5">
        <w:rPr>
          <w:rFonts w:cs="Times New Roman"/>
          <w:b/>
          <w:sz w:val="28"/>
          <w:szCs w:val="28"/>
        </w:rPr>
        <w:t>3.</w:t>
      </w:r>
      <w:r w:rsidRPr="002C07C5">
        <w:rPr>
          <w:rFonts w:cs="Times New Roman"/>
          <w:b/>
          <w:sz w:val="28"/>
          <w:szCs w:val="28"/>
          <w:lang w:val="en-US"/>
        </w:rPr>
        <w:t>4</w:t>
      </w:r>
      <w:r w:rsidR="00E065AD" w:rsidRPr="002C07C5">
        <w:rPr>
          <w:rFonts w:cs="Times New Roman"/>
          <w:b/>
          <w:sz w:val="28"/>
          <w:szCs w:val="28"/>
        </w:rPr>
        <w:t xml:space="preserve">.1  Thiết kế Ti-plasmit tái tổ hợp chứa gen </w:t>
      </w:r>
      <w:r w:rsidR="00E065AD" w:rsidRPr="002C07C5">
        <w:rPr>
          <w:rFonts w:cs="Times New Roman"/>
          <w:b/>
          <w:i/>
          <w:sz w:val="28"/>
          <w:szCs w:val="28"/>
        </w:rPr>
        <w:t>cry</w:t>
      </w:r>
      <w:r w:rsidR="00E065AD" w:rsidRPr="002C07C5">
        <w:rPr>
          <w:rFonts w:cs="Times New Roman"/>
          <w:b/>
          <w:sz w:val="28"/>
          <w:szCs w:val="28"/>
        </w:rPr>
        <w:t>IA(c) dưới sự điều khiển của đoạn khởi động Ubiquitin</w:t>
      </w:r>
    </w:p>
    <w:p w:rsidR="00FA45A4" w:rsidRPr="002C07C5" w:rsidRDefault="00E065AD" w:rsidP="002C07C5">
      <w:pPr>
        <w:spacing w:before="120" w:after="240" w:line="360" w:lineRule="auto"/>
        <w:jc w:val="both"/>
        <w:rPr>
          <w:rFonts w:cs="Times New Roman"/>
          <w:sz w:val="28"/>
          <w:szCs w:val="28"/>
          <w:lang w:val="en-US"/>
        </w:rPr>
      </w:pPr>
      <w:r w:rsidRPr="002C07C5">
        <w:rPr>
          <w:rFonts w:cs="Times New Roman"/>
          <w:sz w:val="28"/>
          <w:szCs w:val="28"/>
        </w:rPr>
        <w:t xml:space="preserve">Những lý do chính để sử dụng gen </w:t>
      </w:r>
      <w:r w:rsidRPr="002C07C5">
        <w:rPr>
          <w:rFonts w:cs="Times New Roman"/>
          <w:i/>
          <w:sz w:val="28"/>
          <w:szCs w:val="28"/>
        </w:rPr>
        <w:t>cry</w:t>
      </w:r>
      <w:r w:rsidRPr="002C07C5">
        <w:rPr>
          <w:rFonts w:cs="Times New Roman"/>
          <w:sz w:val="28"/>
          <w:szCs w:val="28"/>
        </w:rPr>
        <w:t xml:space="preserve"> tổng hợp nhân tạ</w:t>
      </w:r>
      <w:r w:rsidR="00FA45A4" w:rsidRPr="002C07C5">
        <w:rPr>
          <w:rFonts w:cs="Times New Roman"/>
          <w:sz w:val="28"/>
          <w:szCs w:val="28"/>
        </w:rPr>
        <w:t xml:space="preserve">o này: </w:t>
      </w:r>
    </w:p>
    <w:p w:rsidR="00FA45A4" w:rsidRPr="002C07C5" w:rsidRDefault="00FA45A4" w:rsidP="002C07C5">
      <w:pPr>
        <w:spacing w:before="120" w:after="240" w:line="360" w:lineRule="auto"/>
        <w:jc w:val="both"/>
        <w:rPr>
          <w:rFonts w:cs="Times New Roman"/>
          <w:sz w:val="28"/>
          <w:szCs w:val="28"/>
          <w:lang w:val="en-US"/>
        </w:rPr>
      </w:pPr>
      <w:r w:rsidRPr="002C07C5">
        <w:rPr>
          <w:rFonts w:cs="Times New Roman"/>
          <w:sz w:val="28"/>
          <w:szCs w:val="28"/>
          <w:lang w:val="en-US"/>
        </w:rPr>
        <w:t xml:space="preserve">+ </w:t>
      </w:r>
      <w:r w:rsidRPr="002C07C5">
        <w:rPr>
          <w:rFonts w:cs="Times New Roman"/>
          <w:sz w:val="28"/>
          <w:szCs w:val="28"/>
        </w:rPr>
        <w:t xml:space="preserve"> </w:t>
      </w:r>
      <w:r w:rsidRPr="002C07C5">
        <w:rPr>
          <w:rFonts w:cs="Times New Roman"/>
          <w:sz w:val="28"/>
          <w:szCs w:val="28"/>
          <w:lang w:val="en-US"/>
        </w:rPr>
        <w:t>G</w:t>
      </w:r>
      <w:r w:rsidR="00E065AD" w:rsidRPr="002C07C5">
        <w:rPr>
          <w:rFonts w:cs="Times New Roman"/>
          <w:sz w:val="28"/>
          <w:szCs w:val="28"/>
        </w:rPr>
        <w:t xml:space="preserve">en </w:t>
      </w:r>
      <w:r w:rsidR="00E065AD" w:rsidRPr="002C07C5">
        <w:rPr>
          <w:rFonts w:cs="Times New Roman"/>
          <w:i/>
          <w:sz w:val="28"/>
          <w:szCs w:val="28"/>
        </w:rPr>
        <w:t>cry</w:t>
      </w:r>
      <w:r w:rsidR="00E065AD" w:rsidRPr="002C07C5">
        <w:rPr>
          <w:rFonts w:cs="Times New Roman"/>
          <w:sz w:val="28"/>
          <w:szCs w:val="28"/>
        </w:rPr>
        <w:t xml:space="preserve"> có khả năng kháng côn trùng đặc hiệu với nồng độ độc tố thấp và không ảnh hưởng đến môi trường sinh thái; </w:t>
      </w:r>
    </w:p>
    <w:p w:rsidR="00E065AD" w:rsidRPr="002C07C5" w:rsidRDefault="00FA45A4" w:rsidP="002C07C5">
      <w:pPr>
        <w:spacing w:before="120" w:after="240" w:line="360" w:lineRule="auto"/>
        <w:jc w:val="both"/>
        <w:rPr>
          <w:rFonts w:cs="Times New Roman"/>
          <w:sz w:val="28"/>
          <w:szCs w:val="28"/>
          <w:lang w:val="en-US"/>
        </w:rPr>
      </w:pPr>
      <w:r w:rsidRPr="002C07C5">
        <w:rPr>
          <w:rFonts w:cs="Times New Roman"/>
          <w:sz w:val="28"/>
          <w:szCs w:val="28"/>
          <w:lang w:val="en-US"/>
        </w:rPr>
        <w:t>+</w:t>
      </w:r>
      <w:r w:rsidRPr="002C07C5">
        <w:rPr>
          <w:rFonts w:cs="Times New Roman"/>
          <w:sz w:val="28"/>
          <w:szCs w:val="28"/>
        </w:rPr>
        <w:t xml:space="preserve"> </w:t>
      </w:r>
      <w:r w:rsidRPr="002C07C5">
        <w:rPr>
          <w:rFonts w:cs="Times New Roman"/>
          <w:sz w:val="28"/>
          <w:szCs w:val="28"/>
          <w:lang w:val="en-US"/>
        </w:rPr>
        <w:t>T</w:t>
      </w:r>
      <w:r w:rsidR="00E065AD" w:rsidRPr="002C07C5">
        <w:rPr>
          <w:rFonts w:cs="Times New Roman"/>
          <w:sz w:val="28"/>
          <w:szCs w:val="28"/>
        </w:rPr>
        <w:t xml:space="preserve">hông thường các gen </w:t>
      </w:r>
      <w:r w:rsidR="00E065AD" w:rsidRPr="002C07C5">
        <w:rPr>
          <w:rFonts w:cs="Times New Roman"/>
          <w:i/>
          <w:sz w:val="28"/>
          <w:szCs w:val="28"/>
        </w:rPr>
        <w:t>cry</w:t>
      </w:r>
      <w:r w:rsidR="00E065AD" w:rsidRPr="002C07C5">
        <w:rPr>
          <w:rFonts w:cs="Times New Roman"/>
          <w:sz w:val="28"/>
          <w:szCs w:val="28"/>
        </w:rPr>
        <w:t xml:space="preserve"> tự nhiên có hiệu quả biểu hiện trong thực vật không cao </w:t>
      </w:r>
    </w:p>
    <w:p w:rsidR="00E065AD" w:rsidRPr="002C07C5" w:rsidRDefault="00E065AD" w:rsidP="002C07C5">
      <w:pPr>
        <w:spacing w:before="160" w:after="120" w:line="360" w:lineRule="auto"/>
        <w:ind w:firstLine="720"/>
        <w:jc w:val="both"/>
        <w:rPr>
          <w:rFonts w:cs="Times New Roman"/>
          <w:sz w:val="28"/>
          <w:szCs w:val="28"/>
        </w:rPr>
      </w:pPr>
      <w:r w:rsidRPr="002C07C5">
        <w:rPr>
          <w:rFonts w:cs="Times New Roman"/>
          <w:sz w:val="28"/>
          <w:szCs w:val="28"/>
        </w:rPr>
        <w:t xml:space="preserve">Sau khi thiết kế, các cấu trúc gen được chuyển vào tế bào vi khuẩn </w:t>
      </w:r>
      <w:r w:rsidRPr="002C07C5">
        <w:rPr>
          <w:rFonts w:cs="Times New Roman"/>
          <w:i/>
          <w:sz w:val="28"/>
          <w:szCs w:val="28"/>
        </w:rPr>
        <w:t>E. coli</w:t>
      </w:r>
      <w:r w:rsidRPr="002C07C5">
        <w:rPr>
          <w:rFonts w:cs="Times New Roman"/>
          <w:sz w:val="28"/>
          <w:szCs w:val="28"/>
        </w:rPr>
        <w:t xml:space="preserve">, mục đích để nhân Ti-plasmit tái tổ hợp với lượng lớn phục vụ thí nghiệm chuyển các lasmit này vào tế bào vi khuẩn </w:t>
      </w:r>
      <w:r w:rsidRPr="002C07C5">
        <w:rPr>
          <w:rFonts w:cs="Times New Roman"/>
          <w:i/>
          <w:sz w:val="28"/>
          <w:szCs w:val="28"/>
        </w:rPr>
        <w:t>A. tumefaciens</w:t>
      </w:r>
      <w:r w:rsidRPr="002C07C5">
        <w:rPr>
          <w:rFonts w:cs="Times New Roman"/>
          <w:sz w:val="28"/>
          <w:szCs w:val="28"/>
        </w:rPr>
        <w:t>.</w:t>
      </w:r>
    </w:p>
    <w:p w:rsidR="00E065AD" w:rsidRPr="002C07C5" w:rsidRDefault="00FA45A4" w:rsidP="002C07C5">
      <w:pPr>
        <w:spacing w:before="80" w:line="360" w:lineRule="auto"/>
        <w:jc w:val="both"/>
        <w:rPr>
          <w:rFonts w:cs="Times New Roman"/>
          <w:sz w:val="28"/>
          <w:szCs w:val="28"/>
        </w:rPr>
      </w:pPr>
      <w:r w:rsidRPr="002C07C5">
        <w:rPr>
          <w:rFonts w:cs="Times New Roman"/>
          <w:b/>
          <w:sz w:val="28"/>
          <w:szCs w:val="28"/>
        </w:rPr>
        <w:lastRenderedPageBreak/>
        <w:t>3.</w:t>
      </w:r>
      <w:r w:rsidRPr="002C07C5">
        <w:rPr>
          <w:rFonts w:cs="Times New Roman"/>
          <w:b/>
          <w:sz w:val="28"/>
          <w:szCs w:val="28"/>
          <w:lang w:val="en-US"/>
        </w:rPr>
        <w:t>4</w:t>
      </w:r>
      <w:r w:rsidR="00E065AD" w:rsidRPr="002C07C5">
        <w:rPr>
          <w:rFonts w:cs="Times New Roman"/>
          <w:b/>
          <w:sz w:val="28"/>
          <w:szCs w:val="28"/>
        </w:rPr>
        <w:t>.2</w:t>
      </w:r>
      <w:r w:rsidR="00E065AD" w:rsidRPr="002C07C5">
        <w:rPr>
          <w:rFonts w:cs="Times New Roman"/>
          <w:b/>
          <w:sz w:val="28"/>
          <w:szCs w:val="28"/>
        </w:rPr>
        <w:tab/>
        <w:t xml:space="preserve">Thiết kế Ti-plasmit tái tổ hợp chứa gen </w:t>
      </w:r>
      <w:r w:rsidR="00E065AD" w:rsidRPr="002C07C5">
        <w:rPr>
          <w:rFonts w:cs="Times New Roman"/>
          <w:b/>
          <w:i/>
          <w:sz w:val="28"/>
          <w:szCs w:val="28"/>
        </w:rPr>
        <w:t>cry</w:t>
      </w:r>
      <w:r w:rsidR="00E065AD" w:rsidRPr="002C07C5">
        <w:rPr>
          <w:rFonts w:cs="Times New Roman"/>
          <w:b/>
          <w:sz w:val="28"/>
          <w:szCs w:val="28"/>
        </w:rPr>
        <w:t>IA(c) khuyết đoạn khởi động</w:t>
      </w:r>
    </w:p>
    <w:p w:rsidR="00E065AD" w:rsidRPr="002C07C5" w:rsidRDefault="00E065AD" w:rsidP="002C07C5">
      <w:pPr>
        <w:pStyle w:val="BodyTextIndent"/>
        <w:spacing w:before="240" w:line="360" w:lineRule="auto"/>
        <w:ind w:left="0"/>
        <w:jc w:val="both"/>
        <w:rPr>
          <w:sz w:val="28"/>
          <w:szCs w:val="28"/>
        </w:rPr>
      </w:pPr>
      <w:r w:rsidRPr="002C07C5">
        <w:rPr>
          <w:sz w:val="28"/>
          <w:szCs w:val="28"/>
        </w:rPr>
        <w:t xml:space="preserve">           Đoạn khởi động Ubiquitin trong cấu trúc Ubi-</w:t>
      </w:r>
      <w:r w:rsidRPr="002C07C5">
        <w:rPr>
          <w:i/>
          <w:sz w:val="28"/>
          <w:szCs w:val="28"/>
        </w:rPr>
        <w:t>cry</w:t>
      </w:r>
      <w:r w:rsidRPr="002C07C5">
        <w:rPr>
          <w:sz w:val="28"/>
          <w:szCs w:val="28"/>
        </w:rPr>
        <w:t>IA(c) là đoạn khởi động tách từ cây ngô, hoạt động rất mạnh trong cây một lá mầm. Trong các nghiên cứu chuyển gen trên đối tượng cây một lá mầm, Ubi-P được sử dụng nhiều hơn CaMV35S-P [</w:t>
      </w:r>
      <w:fldSimple w:instr=" REF _Ref28229758 \r \h  \* MERGEFORMAT ">
        <w:r w:rsidRPr="002C07C5">
          <w:rPr>
            <w:sz w:val="28"/>
            <w:szCs w:val="28"/>
          </w:rPr>
          <w:t>55</w:t>
        </w:r>
      </w:fldSimple>
      <w:r w:rsidRPr="002C07C5">
        <w:rPr>
          <w:sz w:val="28"/>
          <w:szCs w:val="28"/>
        </w:rPr>
        <w:t xml:space="preserve">]. Tuy nhiên, chúng điều khiển biểu hiện gen ở rất nhiều mô lúa khác nhau </w:t>
      </w:r>
    </w:p>
    <w:p w:rsidR="00E065AD" w:rsidRPr="002C07C5" w:rsidRDefault="00E065AD" w:rsidP="002C07C5">
      <w:pPr>
        <w:spacing w:before="120" w:line="360" w:lineRule="auto"/>
        <w:ind w:firstLine="720"/>
        <w:jc w:val="both"/>
        <w:rPr>
          <w:rFonts w:cs="Times New Roman"/>
          <w:b/>
          <w:sz w:val="28"/>
          <w:szCs w:val="28"/>
        </w:rPr>
      </w:pPr>
      <w:r w:rsidRPr="002C07C5">
        <w:rPr>
          <w:rFonts w:cs="Times New Roman"/>
          <w:sz w:val="28"/>
          <w:szCs w:val="28"/>
        </w:rPr>
        <w:t xml:space="preserve">Chủng </w:t>
      </w:r>
      <w:r w:rsidRPr="002C07C5">
        <w:rPr>
          <w:rFonts w:cs="Times New Roman"/>
          <w:i/>
          <w:sz w:val="28"/>
          <w:szCs w:val="28"/>
        </w:rPr>
        <w:t>E. coli</w:t>
      </w:r>
      <w:r w:rsidRPr="002C07C5">
        <w:rPr>
          <w:rFonts w:cs="Times New Roman"/>
          <w:sz w:val="28"/>
          <w:szCs w:val="28"/>
        </w:rPr>
        <w:t xml:space="preserve"> HB101 chứa plasmit pC1300-Ubi-</w:t>
      </w:r>
      <w:r w:rsidRPr="002C07C5">
        <w:rPr>
          <w:rFonts w:cs="Times New Roman"/>
          <w:i/>
          <w:sz w:val="28"/>
          <w:szCs w:val="28"/>
        </w:rPr>
        <w:t>cry</w:t>
      </w:r>
      <w:r w:rsidRPr="002C07C5">
        <w:rPr>
          <w:rFonts w:cs="Times New Roman"/>
          <w:sz w:val="28"/>
          <w:szCs w:val="28"/>
        </w:rPr>
        <w:t xml:space="preserve">IA(c) mang nguồn gen </w:t>
      </w:r>
      <w:r w:rsidRPr="002C07C5">
        <w:rPr>
          <w:rFonts w:cs="Times New Roman"/>
          <w:i/>
          <w:sz w:val="28"/>
          <w:szCs w:val="28"/>
        </w:rPr>
        <w:t>cry</w:t>
      </w:r>
      <w:r w:rsidRPr="002C07C5">
        <w:rPr>
          <w:rFonts w:cs="Times New Roman"/>
          <w:sz w:val="28"/>
          <w:szCs w:val="28"/>
        </w:rPr>
        <w:t xml:space="preserve"> được nuôi cấy lắc ở 37</w:t>
      </w:r>
      <w:r w:rsidRPr="002C07C5">
        <w:rPr>
          <w:rFonts w:cs="Times New Roman"/>
          <w:sz w:val="28"/>
          <w:szCs w:val="28"/>
          <w:vertAlign w:val="superscript"/>
        </w:rPr>
        <w:t>0</w:t>
      </w:r>
      <w:r w:rsidRPr="002C07C5">
        <w:rPr>
          <w:rFonts w:cs="Times New Roman"/>
          <w:sz w:val="28"/>
          <w:szCs w:val="28"/>
        </w:rPr>
        <w:t xml:space="preserve">C trên môi trường chọn lọc LB có bổ sung 50 </w:t>
      </w:r>
      <w:r w:rsidRPr="002C07C5">
        <w:rPr>
          <w:rFonts w:cs="Times New Roman"/>
          <w:sz w:val="28"/>
          <w:szCs w:val="28"/>
        </w:rPr>
        <w:sym w:font="Symbol" w:char="F06D"/>
      </w:r>
      <w:r w:rsidRPr="002C07C5">
        <w:rPr>
          <w:rFonts w:cs="Times New Roman"/>
          <w:sz w:val="28"/>
          <w:szCs w:val="28"/>
        </w:rPr>
        <w:t>g/ ml Km để tiến hành tách chiết ADN plasmit. Bản đồ enzym hạn chế của pC1300-Ubi-</w:t>
      </w:r>
      <w:r w:rsidRPr="002C07C5">
        <w:rPr>
          <w:rFonts w:cs="Times New Roman"/>
          <w:i/>
          <w:sz w:val="28"/>
          <w:szCs w:val="28"/>
        </w:rPr>
        <w:t>cry</w:t>
      </w:r>
      <w:r w:rsidRPr="002C07C5">
        <w:rPr>
          <w:rFonts w:cs="Times New Roman"/>
          <w:sz w:val="28"/>
          <w:szCs w:val="28"/>
        </w:rPr>
        <w:t xml:space="preserve">IA(c) cho thấy Ubi-P, kích thước 2020 bp, có thể bị cắt ra khi ADN plasmit được xử lý bằng </w:t>
      </w:r>
      <w:r w:rsidRPr="002C07C5">
        <w:rPr>
          <w:rFonts w:cs="Times New Roman"/>
          <w:i/>
          <w:sz w:val="28"/>
          <w:szCs w:val="28"/>
        </w:rPr>
        <w:t>Bam</w:t>
      </w:r>
      <w:r w:rsidRPr="002C07C5">
        <w:rPr>
          <w:rFonts w:cs="Times New Roman"/>
          <w:sz w:val="28"/>
          <w:szCs w:val="28"/>
        </w:rPr>
        <w:t>H I</w:t>
      </w:r>
    </w:p>
    <w:p w:rsidR="00FA45A4" w:rsidRPr="002C07C5" w:rsidRDefault="00FA45A4" w:rsidP="002C07C5">
      <w:pPr>
        <w:pStyle w:val="BodyText"/>
        <w:tabs>
          <w:tab w:val="left" w:pos="709"/>
        </w:tabs>
        <w:spacing w:before="240" w:line="360" w:lineRule="auto"/>
        <w:ind w:left="561" w:hanging="561"/>
        <w:jc w:val="both"/>
        <w:rPr>
          <w:rFonts w:cs="Times New Roman"/>
          <w:b/>
          <w:sz w:val="28"/>
          <w:szCs w:val="28"/>
        </w:rPr>
      </w:pPr>
      <w:r w:rsidRPr="002C07C5">
        <w:rPr>
          <w:rFonts w:cs="Times New Roman"/>
          <w:b/>
          <w:sz w:val="28"/>
          <w:szCs w:val="28"/>
        </w:rPr>
        <w:t>3.</w:t>
      </w:r>
      <w:r w:rsidRPr="002C07C5">
        <w:rPr>
          <w:rFonts w:cs="Times New Roman"/>
          <w:b/>
          <w:sz w:val="28"/>
          <w:szCs w:val="28"/>
          <w:lang w:val="en-US"/>
        </w:rPr>
        <w:t>4.3</w:t>
      </w:r>
      <w:r w:rsidRPr="002C07C5">
        <w:rPr>
          <w:rFonts w:cs="Times New Roman"/>
          <w:b/>
          <w:sz w:val="28"/>
          <w:szCs w:val="28"/>
        </w:rPr>
        <w:t xml:space="preserve">  Tạo các chủng</w:t>
      </w:r>
      <w:r w:rsidRPr="002C07C5">
        <w:rPr>
          <w:rFonts w:cs="Times New Roman"/>
          <w:b/>
          <w:i/>
          <w:sz w:val="28"/>
          <w:szCs w:val="28"/>
        </w:rPr>
        <w:t xml:space="preserve"> A. tumefaciens </w:t>
      </w:r>
      <w:r w:rsidRPr="002C07C5">
        <w:rPr>
          <w:rFonts w:cs="Times New Roman"/>
          <w:b/>
          <w:sz w:val="28"/>
          <w:szCs w:val="28"/>
        </w:rPr>
        <w:t>mang các vectơ Ti-plasmit chứa gen kháng côn trùng để chuyển vào cây trồng</w:t>
      </w:r>
    </w:p>
    <w:p w:rsidR="00FA45A4" w:rsidRPr="002C07C5" w:rsidRDefault="00FA45A4" w:rsidP="002C07C5">
      <w:pPr>
        <w:spacing w:before="240" w:after="120" w:line="360" w:lineRule="auto"/>
        <w:ind w:firstLine="720"/>
        <w:jc w:val="both"/>
        <w:rPr>
          <w:rFonts w:cs="Times New Roman"/>
          <w:sz w:val="28"/>
          <w:szCs w:val="28"/>
        </w:rPr>
      </w:pPr>
      <w:r w:rsidRPr="002C07C5">
        <w:rPr>
          <w:rFonts w:cs="Times New Roman"/>
          <w:sz w:val="28"/>
          <w:szCs w:val="28"/>
        </w:rPr>
        <w:t xml:space="preserve">Ti-plasmit tái tổ hợp có thể được chuyển vào </w:t>
      </w:r>
      <w:r w:rsidRPr="002C07C5">
        <w:rPr>
          <w:rFonts w:cs="Times New Roman"/>
          <w:i/>
          <w:sz w:val="28"/>
          <w:szCs w:val="28"/>
        </w:rPr>
        <w:t>A. tumefaciens</w:t>
      </w:r>
      <w:r w:rsidRPr="002C07C5">
        <w:rPr>
          <w:rFonts w:cs="Times New Roman"/>
          <w:sz w:val="28"/>
          <w:szCs w:val="28"/>
        </w:rPr>
        <w:t xml:space="preserve"> bằng phương pháp trực tiếp nhờ sốc nhiệt </w:t>
      </w:r>
      <w:r w:rsidRPr="002C07C5">
        <w:rPr>
          <w:rFonts w:cs="Times New Roman"/>
          <w:color w:val="000000"/>
          <w:sz w:val="28"/>
          <w:szCs w:val="28"/>
        </w:rPr>
        <w:t>sử dụng CaCl</w:t>
      </w:r>
      <w:r w:rsidRPr="002C07C5">
        <w:rPr>
          <w:rFonts w:cs="Times New Roman"/>
          <w:color w:val="000000"/>
          <w:sz w:val="28"/>
          <w:szCs w:val="28"/>
          <w:vertAlign w:val="subscript"/>
        </w:rPr>
        <w:t xml:space="preserve">2 </w:t>
      </w:r>
      <w:r w:rsidRPr="002C07C5">
        <w:rPr>
          <w:rFonts w:cs="Times New Roman"/>
          <w:color w:val="000000"/>
          <w:sz w:val="28"/>
          <w:szCs w:val="28"/>
        </w:rPr>
        <w:t xml:space="preserve">hoặc xung điện </w:t>
      </w:r>
      <w:r w:rsidRPr="002C07C5">
        <w:rPr>
          <w:rFonts w:cs="Times New Roman"/>
          <w:sz w:val="28"/>
          <w:szCs w:val="28"/>
        </w:rPr>
        <w:t>hay bằng phương pháp gián tiếp như phương pháp phối ba bố mẹ . H</w:t>
      </w:r>
      <w:r w:rsidRPr="002C07C5">
        <w:rPr>
          <w:rFonts w:cs="Times New Roman"/>
          <w:color w:val="000000"/>
          <w:sz w:val="28"/>
          <w:szCs w:val="28"/>
        </w:rPr>
        <w:t xml:space="preserve">iệu quả chuyển gen vào tế bào </w:t>
      </w:r>
      <w:r w:rsidRPr="002C07C5">
        <w:rPr>
          <w:rFonts w:cs="Times New Roman"/>
          <w:i/>
          <w:color w:val="000000"/>
          <w:sz w:val="28"/>
          <w:szCs w:val="28"/>
        </w:rPr>
        <w:t>A. tumefaciens</w:t>
      </w:r>
      <w:r w:rsidRPr="002C07C5">
        <w:rPr>
          <w:rFonts w:cs="Times New Roman"/>
          <w:color w:val="000000"/>
          <w:sz w:val="28"/>
          <w:szCs w:val="28"/>
        </w:rPr>
        <w:t xml:space="preserve"> khá thấp so với tế bào </w:t>
      </w:r>
      <w:r w:rsidRPr="002C07C5">
        <w:rPr>
          <w:rFonts w:cs="Times New Roman"/>
          <w:i/>
          <w:color w:val="000000"/>
          <w:sz w:val="28"/>
          <w:szCs w:val="28"/>
        </w:rPr>
        <w:t>E. coli</w:t>
      </w:r>
      <w:r w:rsidRPr="002C07C5">
        <w:rPr>
          <w:rFonts w:cs="Times New Roman"/>
          <w:color w:val="000000"/>
          <w:sz w:val="28"/>
          <w:szCs w:val="28"/>
        </w:rPr>
        <w:t xml:space="preserve"> khi sử dụng cùng một phương pháp biến nạp. Chỉ khi phương pháp xung điện được đưa vào ứng dụng, hiệu quả chuyển Ti-plasmit vào tế bào </w:t>
      </w:r>
      <w:r w:rsidRPr="002C07C5">
        <w:rPr>
          <w:rFonts w:cs="Times New Roman"/>
          <w:i/>
          <w:color w:val="000000"/>
          <w:sz w:val="28"/>
          <w:szCs w:val="28"/>
        </w:rPr>
        <w:t xml:space="preserve">A. tumefaciens </w:t>
      </w:r>
      <w:r w:rsidRPr="002C07C5">
        <w:rPr>
          <w:rFonts w:cs="Times New Roman"/>
          <w:color w:val="000000"/>
          <w:sz w:val="28"/>
          <w:szCs w:val="28"/>
        </w:rPr>
        <w:t xml:space="preserve">đã tăng lên nhiều lần . </w:t>
      </w:r>
    </w:p>
    <w:p w:rsidR="00FA45A4" w:rsidRPr="002C07C5" w:rsidRDefault="00FA45A4" w:rsidP="002C07C5">
      <w:pPr>
        <w:spacing w:before="240" w:after="120" w:line="360" w:lineRule="auto"/>
        <w:ind w:left="709" w:hanging="709"/>
        <w:jc w:val="both"/>
        <w:rPr>
          <w:rFonts w:cs="Times New Roman"/>
          <w:b/>
          <w:sz w:val="28"/>
          <w:szCs w:val="28"/>
        </w:rPr>
      </w:pPr>
      <w:r w:rsidRPr="002C07C5">
        <w:rPr>
          <w:rFonts w:cs="Times New Roman"/>
          <w:b/>
          <w:sz w:val="28"/>
          <w:szCs w:val="28"/>
        </w:rPr>
        <w:t>3.</w:t>
      </w:r>
      <w:r w:rsidRPr="002C07C5">
        <w:rPr>
          <w:rFonts w:cs="Times New Roman"/>
          <w:b/>
          <w:sz w:val="28"/>
          <w:szCs w:val="28"/>
          <w:lang w:val="en-US"/>
        </w:rPr>
        <w:t>4</w:t>
      </w:r>
      <w:r w:rsidRPr="002C07C5">
        <w:rPr>
          <w:rFonts w:cs="Times New Roman"/>
          <w:b/>
          <w:sz w:val="28"/>
          <w:szCs w:val="28"/>
        </w:rPr>
        <w:t>.</w:t>
      </w:r>
      <w:r w:rsidRPr="002C07C5">
        <w:rPr>
          <w:rFonts w:cs="Times New Roman"/>
          <w:b/>
          <w:sz w:val="28"/>
          <w:szCs w:val="28"/>
          <w:lang w:val="en-US"/>
        </w:rPr>
        <w:t>3.1</w:t>
      </w:r>
      <w:r w:rsidRPr="002C07C5">
        <w:rPr>
          <w:rFonts w:cs="Times New Roman"/>
          <w:b/>
          <w:sz w:val="28"/>
          <w:szCs w:val="28"/>
        </w:rPr>
        <w:t xml:space="preserve"> Tạo chủng</w:t>
      </w:r>
      <w:r w:rsidRPr="002C07C5">
        <w:rPr>
          <w:rFonts w:cs="Times New Roman"/>
          <w:b/>
          <w:i/>
          <w:sz w:val="28"/>
          <w:szCs w:val="28"/>
        </w:rPr>
        <w:t xml:space="preserve"> A. tumefaciens</w:t>
      </w:r>
      <w:r w:rsidRPr="002C07C5">
        <w:rPr>
          <w:rFonts w:cs="Times New Roman"/>
          <w:b/>
          <w:sz w:val="28"/>
          <w:szCs w:val="28"/>
        </w:rPr>
        <w:t xml:space="preserve"> mang các Ti-plasmit tái tổ hợp pC1300-Ubi-</w:t>
      </w:r>
      <w:r w:rsidRPr="002C07C5">
        <w:rPr>
          <w:rFonts w:cs="Times New Roman"/>
          <w:b/>
          <w:i/>
          <w:sz w:val="28"/>
          <w:szCs w:val="28"/>
        </w:rPr>
        <w:t>cry</w:t>
      </w:r>
      <w:r w:rsidRPr="002C07C5">
        <w:rPr>
          <w:rFonts w:cs="Times New Roman"/>
          <w:b/>
          <w:sz w:val="28"/>
          <w:szCs w:val="28"/>
        </w:rPr>
        <w:t>IA(c)/ pC1300-C71S-</w:t>
      </w:r>
      <w:r w:rsidRPr="002C07C5">
        <w:rPr>
          <w:rFonts w:cs="Times New Roman"/>
          <w:b/>
          <w:i/>
          <w:sz w:val="28"/>
          <w:szCs w:val="28"/>
        </w:rPr>
        <w:t>cry</w:t>
      </w:r>
      <w:r w:rsidRPr="002C07C5">
        <w:rPr>
          <w:rFonts w:cs="Times New Roman"/>
          <w:b/>
          <w:sz w:val="28"/>
          <w:szCs w:val="28"/>
        </w:rPr>
        <w:t>IA(c) bằng phương pháp xung điện</w:t>
      </w:r>
    </w:p>
    <w:p w:rsidR="00FA45A4" w:rsidRPr="002C07C5" w:rsidRDefault="00094426" w:rsidP="002C07C5">
      <w:pPr>
        <w:spacing w:before="120" w:line="360" w:lineRule="auto"/>
        <w:ind w:firstLine="720"/>
        <w:jc w:val="both"/>
        <w:rPr>
          <w:rFonts w:cs="Times New Roman"/>
          <w:sz w:val="28"/>
          <w:szCs w:val="28"/>
        </w:rPr>
      </w:pPr>
      <w:r w:rsidRPr="002C07C5">
        <w:rPr>
          <w:rFonts w:cs="Times New Roman"/>
          <w:sz w:val="28"/>
          <w:szCs w:val="28"/>
          <w:lang w:val="en-US"/>
        </w:rPr>
        <w:t>S</w:t>
      </w:r>
      <w:r w:rsidR="00FA45A4" w:rsidRPr="002C07C5">
        <w:rPr>
          <w:rFonts w:cs="Times New Roman"/>
          <w:sz w:val="28"/>
          <w:szCs w:val="28"/>
        </w:rPr>
        <w:t xml:space="preserve">ử dụng phương pháp xung điện để chuyển Ti-plasmit mang các kết cấu gen thiết kế được vào tế bào </w:t>
      </w:r>
      <w:r w:rsidR="00FA45A4" w:rsidRPr="002C07C5">
        <w:rPr>
          <w:rFonts w:cs="Times New Roman"/>
          <w:i/>
          <w:sz w:val="28"/>
          <w:szCs w:val="28"/>
        </w:rPr>
        <w:t>A. tumefaciens</w:t>
      </w:r>
      <w:r w:rsidR="00FA45A4" w:rsidRPr="002C07C5">
        <w:rPr>
          <w:rFonts w:cs="Times New Roman"/>
          <w:sz w:val="28"/>
          <w:szCs w:val="28"/>
        </w:rPr>
        <w:t xml:space="preserve">. </w:t>
      </w:r>
    </w:p>
    <w:p w:rsidR="00FA45A4" w:rsidRPr="002C07C5" w:rsidRDefault="00FA45A4" w:rsidP="002C07C5">
      <w:pPr>
        <w:spacing w:before="120" w:line="360" w:lineRule="auto"/>
        <w:ind w:firstLine="720"/>
        <w:jc w:val="both"/>
        <w:rPr>
          <w:rFonts w:cs="Times New Roman"/>
          <w:sz w:val="28"/>
          <w:szCs w:val="28"/>
        </w:rPr>
      </w:pPr>
      <w:r w:rsidRPr="002C07C5">
        <w:rPr>
          <w:rFonts w:cs="Times New Roman"/>
          <w:sz w:val="28"/>
          <w:szCs w:val="28"/>
        </w:rPr>
        <w:t xml:space="preserve">Để có tế bào khả biến </w:t>
      </w:r>
      <w:r w:rsidRPr="002C07C5">
        <w:rPr>
          <w:rFonts w:cs="Times New Roman"/>
          <w:i/>
          <w:sz w:val="28"/>
          <w:szCs w:val="28"/>
        </w:rPr>
        <w:t>A. tumefaciens</w:t>
      </w:r>
      <w:r w:rsidRPr="002C07C5">
        <w:rPr>
          <w:rFonts w:cs="Times New Roman"/>
          <w:sz w:val="28"/>
          <w:szCs w:val="28"/>
        </w:rPr>
        <w:t xml:space="preserve">, tiến hành nuôi cấy lại các chủng vi khuẩn trên môi trường thạch đặc YEP trước khi cấy chuyển liên tiếp hai lần sang môi trường lỏng có bổ sung 0,1 % glucoza. </w:t>
      </w:r>
    </w:p>
    <w:p w:rsidR="00094426" w:rsidRPr="002C07C5" w:rsidRDefault="00FA45A4" w:rsidP="002C07C5">
      <w:pPr>
        <w:spacing w:before="120" w:line="360" w:lineRule="auto"/>
        <w:ind w:firstLine="720"/>
        <w:jc w:val="both"/>
        <w:rPr>
          <w:rFonts w:cs="Times New Roman"/>
          <w:sz w:val="28"/>
          <w:szCs w:val="28"/>
          <w:lang w:val="en-US"/>
        </w:rPr>
      </w:pPr>
      <w:r w:rsidRPr="002C07C5">
        <w:rPr>
          <w:rFonts w:cs="Times New Roman"/>
          <w:sz w:val="28"/>
          <w:szCs w:val="28"/>
        </w:rPr>
        <w:lastRenderedPageBreak/>
        <w:t xml:space="preserve">Sau khi xử lý bằng xung điện (ở điều kiện 25 </w:t>
      </w:r>
      <w:r w:rsidRPr="002C07C5">
        <w:rPr>
          <w:rFonts w:cs="Times New Roman"/>
          <w:sz w:val="28"/>
          <w:szCs w:val="28"/>
        </w:rPr>
        <w:sym w:font="Symbol" w:char="F06D"/>
      </w:r>
      <w:r w:rsidRPr="002C07C5">
        <w:rPr>
          <w:rFonts w:cs="Times New Roman"/>
          <w:sz w:val="28"/>
          <w:szCs w:val="28"/>
        </w:rPr>
        <w:t xml:space="preserve">F; 400 </w:t>
      </w:r>
      <w:r w:rsidRPr="002C07C5">
        <w:rPr>
          <w:rFonts w:cs="Times New Roman"/>
          <w:sz w:val="28"/>
          <w:szCs w:val="28"/>
        </w:rPr>
        <w:sym w:font="Symbol" w:char="F057"/>
      </w:r>
      <w:r w:rsidRPr="002C07C5">
        <w:rPr>
          <w:rFonts w:cs="Times New Roman"/>
          <w:sz w:val="28"/>
          <w:szCs w:val="28"/>
        </w:rPr>
        <w:t>; 2,42 kV; 8-10 ms), mẫu thí nghiệm và đối chứng đều được phục hồi ngay trong môi trường tăng cường. Trên các môi trường chọn lọc (YEP + Km cho chủng EHA105 và YEP + Km + Rifampicin (Rf) + Carbenicillin (Cb) cho chủng LBA4404) sau hai ngày nuôi cấy, chúng tôi đã thu được khá nhiều khuẩn lạc.</w:t>
      </w:r>
    </w:p>
    <w:p w:rsidR="00094426" w:rsidRPr="002C07C5" w:rsidRDefault="00094426" w:rsidP="002C07C5">
      <w:pPr>
        <w:spacing w:before="240" w:line="360" w:lineRule="auto"/>
        <w:ind w:firstLine="720"/>
        <w:jc w:val="both"/>
        <w:rPr>
          <w:rFonts w:cs="Times New Roman"/>
          <w:sz w:val="28"/>
          <w:szCs w:val="28"/>
          <w:lang w:val="en-US"/>
        </w:rPr>
      </w:pPr>
      <w:r w:rsidRPr="002C07C5">
        <w:rPr>
          <w:rFonts w:cs="Times New Roman"/>
          <w:sz w:val="28"/>
          <w:szCs w:val="28"/>
        </w:rPr>
        <w:t xml:space="preserve">Các khuẩn lạc </w:t>
      </w:r>
      <w:r w:rsidRPr="002C07C5">
        <w:rPr>
          <w:rFonts w:cs="Times New Roman"/>
          <w:i/>
          <w:sz w:val="28"/>
          <w:szCs w:val="28"/>
        </w:rPr>
        <w:t>A. tumefaciens</w:t>
      </w:r>
      <w:r w:rsidRPr="002C07C5">
        <w:rPr>
          <w:rFonts w:cs="Times New Roman"/>
          <w:sz w:val="28"/>
          <w:szCs w:val="28"/>
        </w:rPr>
        <w:t xml:space="preserve">  tạo được nhờ xung điện có chứa Ti-plasmit tái tổ hợp được phát hiện bằng phương pháp chọn lọc trên môi trường đặc hiệu, tách chiết ADN plasmit, biến nạp trở lại tế bào </w:t>
      </w:r>
      <w:r w:rsidRPr="002C07C5">
        <w:rPr>
          <w:rFonts w:cs="Times New Roman"/>
          <w:i/>
          <w:sz w:val="28"/>
          <w:szCs w:val="28"/>
        </w:rPr>
        <w:t xml:space="preserve">E. coli </w:t>
      </w:r>
      <w:r w:rsidRPr="002C07C5">
        <w:rPr>
          <w:rFonts w:cs="Times New Roman"/>
          <w:sz w:val="28"/>
          <w:szCs w:val="28"/>
        </w:rPr>
        <w:t xml:space="preserve">và tiến hành các thí nghiệm phân tích phân tử tiếp theo. Sở dĩ cần phải thực hiện bước biến nạp trở lại ADN plasmit vào trong tế bào vi khuẩn </w:t>
      </w:r>
      <w:r w:rsidRPr="002C07C5">
        <w:rPr>
          <w:rFonts w:cs="Times New Roman"/>
          <w:i/>
          <w:sz w:val="28"/>
          <w:szCs w:val="28"/>
        </w:rPr>
        <w:t>E. coli</w:t>
      </w:r>
      <w:r w:rsidRPr="002C07C5">
        <w:rPr>
          <w:rFonts w:cs="Times New Roman"/>
          <w:sz w:val="28"/>
          <w:szCs w:val="28"/>
        </w:rPr>
        <w:t xml:space="preserve"> vì số lượng bản sao của plasmit tái tổ hợp này trong tế bào </w:t>
      </w:r>
      <w:r w:rsidRPr="002C07C5">
        <w:rPr>
          <w:rFonts w:cs="Times New Roman"/>
          <w:i/>
          <w:sz w:val="28"/>
          <w:szCs w:val="28"/>
        </w:rPr>
        <w:t>Agrobacterium</w:t>
      </w:r>
      <w:r w:rsidRPr="002C07C5">
        <w:rPr>
          <w:rFonts w:cs="Times New Roman"/>
          <w:sz w:val="28"/>
          <w:szCs w:val="28"/>
        </w:rPr>
        <w:t xml:space="preserve"> rất ít, không đủ để tiến hành các thí nghiệm kiểm tra sự có mặt của các kết cấu gen đưa vào. Chỉ trong một số trường hợp, lượng ADN plasmit trong tế bào </w:t>
      </w:r>
      <w:r w:rsidRPr="002C07C5">
        <w:rPr>
          <w:rFonts w:cs="Times New Roman"/>
          <w:i/>
          <w:sz w:val="28"/>
          <w:szCs w:val="28"/>
        </w:rPr>
        <w:t>A. tumefaciens</w:t>
      </w:r>
      <w:r w:rsidRPr="002C07C5">
        <w:rPr>
          <w:rFonts w:cs="Times New Roman"/>
          <w:sz w:val="28"/>
          <w:szCs w:val="28"/>
        </w:rPr>
        <w:t xml:space="preserve"> đủ để cắt enzym hạn chế và điện di sử dụng các kỹ thuật sinh học phân tử thông thường của Sambrook &amp; đtg</w:t>
      </w:r>
      <w:r w:rsidRPr="002C07C5">
        <w:rPr>
          <w:rFonts w:cs="Times New Roman"/>
          <w:sz w:val="28"/>
          <w:szCs w:val="28"/>
          <w:lang w:val="en-US"/>
        </w:rPr>
        <w:t>.</w:t>
      </w:r>
    </w:p>
    <w:p w:rsidR="00094426" w:rsidRPr="002C07C5" w:rsidRDefault="00094426" w:rsidP="002C07C5">
      <w:pPr>
        <w:spacing w:before="80" w:line="360" w:lineRule="auto"/>
        <w:ind w:firstLine="720"/>
        <w:jc w:val="both"/>
        <w:rPr>
          <w:rFonts w:cs="Times New Roman"/>
          <w:sz w:val="28"/>
          <w:szCs w:val="28"/>
        </w:rPr>
      </w:pPr>
      <w:r w:rsidRPr="002C07C5">
        <w:rPr>
          <w:rFonts w:cs="Times New Roman"/>
          <w:sz w:val="28"/>
          <w:szCs w:val="28"/>
        </w:rPr>
        <w:t xml:space="preserve">Ngoài ra, tiến hành PCR cho phép khẳng định và xác định chính xác cấu trúc của plasmit tái tổ hợp được biến nạp vào </w:t>
      </w:r>
      <w:r w:rsidRPr="002C07C5">
        <w:rPr>
          <w:rFonts w:cs="Times New Roman"/>
          <w:i/>
          <w:sz w:val="28"/>
          <w:szCs w:val="28"/>
        </w:rPr>
        <w:t>A. tumefaciens</w:t>
      </w:r>
      <w:r w:rsidRPr="002C07C5">
        <w:rPr>
          <w:rFonts w:cs="Times New Roman"/>
          <w:sz w:val="28"/>
          <w:szCs w:val="28"/>
        </w:rPr>
        <w:t>. Giống như các PCR thông thường, hiệu quả phản ứng phụ thuộc vào rất nhiều yếu tố: trình tự mồi, nồng độ Mg</w:t>
      </w:r>
      <w:r w:rsidRPr="002C07C5">
        <w:rPr>
          <w:rFonts w:cs="Times New Roman"/>
          <w:sz w:val="28"/>
          <w:szCs w:val="28"/>
          <w:vertAlign w:val="superscript"/>
        </w:rPr>
        <w:t>+</w:t>
      </w:r>
      <w:r w:rsidRPr="002C07C5">
        <w:rPr>
          <w:rFonts w:cs="Times New Roman"/>
          <w:sz w:val="28"/>
          <w:szCs w:val="28"/>
        </w:rPr>
        <w:t xml:space="preserve">, nhiệt độ và thời gian của các chu kỳ phản ứng… Theo Walkerpeach &amp; Velten, cặp mồi để nhân CaMV35S-P và NOST chứng minh sự có mặt của plasmit tái tổ hợp trong </w:t>
      </w:r>
      <w:r w:rsidRPr="002C07C5">
        <w:rPr>
          <w:rFonts w:cs="Times New Roman"/>
          <w:i/>
          <w:sz w:val="28"/>
          <w:szCs w:val="28"/>
        </w:rPr>
        <w:t xml:space="preserve">Agrobacterium </w:t>
      </w:r>
      <w:r w:rsidRPr="002C07C5">
        <w:rPr>
          <w:rFonts w:cs="Times New Roman"/>
          <w:sz w:val="28"/>
          <w:szCs w:val="28"/>
        </w:rPr>
        <w:t xml:space="preserve">và tế bào thực vật chuyển gen là cặp mồi được sử dụng nhiều và cho hiệu quả rất cao </w:t>
      </w:r>
    </w:p>
    <w:p w:rsidR="00094426" w:rsidRPr="002C07C5" w:rsidRDefault="00094426" w:rsidP="002C07C5">
      <w:pPr>
        <w:spacing w:before="120" w:line="360" w:lineRule="auto"/>
        <w:ind w:firstLine="720"/>
        <w:jc w:val="both"/>
        <w:rPr>
          <w:rFonts w:cs="Times New Roman"/>
          <w:sz w:val="28"/>
          <w:szCs w:val="28"/>
          <w:lang w:val="en-US"/>
        </w:rPr>
      </w:pPr>
      <w:r w:rsidRPr="002C07C5">
        <w:rPr>
          <w:rFonts w:cs="Times New Roman"/>
          <w:sz w:val="28"/>
          <w:szCs w:val="28"/>
        </w:rPr>
        <w:t xml:space="preserve">Như vậy, đã nhận được các dòng vi khuẩn </w:t>
      </w:r>
      <w:r w:rsidRPr="002C07C5">
        <w:rPr>
          <w:rFonts w:cs="Times New Roman"/>
          <w:i/>
          <w:sz w:val="28"/>
          <w:szCs w:val="28"/>
        </w:rPr>
        <w:t xml:space="preserve">A. tumefaciens </w:t>
      </w:r>
      <w:r w:rsidRPr="002C07C5">
        <w:rPr>
          <w:rFonts w:cs="Times New Roman"/>
          <w:sz w:val="28"/>
          <w:szCs w:val="28"/>
        </w:rPr>
        <w:t>chủng EHA105 và LBA4404 có chứa plasmit tái tổ hợp pC1300-Ubi-</w:t>
      </w:r>
      <w:r w:rsidRPr="002C07C5">
        <w:rPr>
          <w:rFonts w:cs="Times New Roman"/>
          <w:i/>
          <w:sz w:val="28"/>
          <w:szCs w:val="28"/>
        </w:rPr>
        <w:t>cry</w:t>
      </w:r>
      <w:r w:rsidRPr="002C07C5">
        <w:rPr>
          <w:rFonts w:cs="Times New Roman"/>
          <w:sz w:val="28"/>
          <w:szCs w:val="28"/>
        </w:rPr>
        <w:t>IA(c)/ pC1300-C71S-</w:t>
      </w:r>
      <w:r w:rsidRPr="002C07C5">
        <w:rPr>
          <w:rFonts w:cs="Times New Roman"/>
          <w:i/>
          <w:sz w:val="28"/>
          <w:szCs w:val="28"/>
        </w:rPr>
        <w:t>cry</w:t>
      </w:r>
      <w:r w:rsidRPr="002C07C5">
        <w:rPr>
          <w:rFonts w:cs="Times New Roman"/>
          <w:sz w:val="28"/>
          <w:szCs w:val="28"/>
        </w:rPr>
        <w:t xml:space="preserve">IA(c) dùng làm nguyên liệu để chuyển gen </w:t>
      </w:r>
      <w:r w:rsidRPr="002C07C5">
        <w:rPr>
          <w:rFonts w:cs="Times New Roman"/>
          <w:i/>
          <w:sz w:val="28"/>
          <w:szCs w:val="28"/>
        </w:rPr>
        <w:t>cry</w:t>
      </w:r>
      <w:r w:rsidRPr="002C07C5">
        <w:rPr>
          <w:rFonts w:cs="Times New Roman"/>
          <w:sz w:val="28"/>
          <w:szCs w:val="28"/>
        </w:rPr>
        <w:t xml:space="preserve"> vào lúa.</w:t>
      </w:r>
    </w:p>
    <w:p w:rsidR="00094426" w:rsidRPr="002C07C5" w:rsidRDefault="00B45C14" w:rsidP="002C07C5">
      <w:pPr>
        <w:spacing w:before="240" w:after="120" w:line="360" w:lineRule="auto"/>
        <w:jc w:val="both"/>
        <w:rPr>
          <w:rFonts w:cs="Times New Roman"/>
          <w:b/>
          <w:spacing w:val="-6"/>
          <w:sz w:val="28"/>
          <w:szCs w:val="28"/>
        </w:rPr>
      </w:pPr>
      <w:r w:rsidRPr="002C07C5">
        <w:rPr>
          <w:rFonts w:cs="Times New Roman"/>
          <w:b/>
          <w:spacing w:val="-6"/>
          <w:sz w:val="28"/>
          <w:szCs w:val="28"/>
          <w:lang w:val="en-US"/>
        </w:rPr>
        <w:t xml:space="preserve">3.4.3.2. </w:t>
      </w:r>
      <w:r w:rsidR="00094426" w:rsidRPr="002C07C5">
        <w:rPr>
          <w:rFonts w:cs="Times New Roman"/>
          <w:b/>
          <w:spacing w:val="-6"/>
          <w:sz w:val="28"/>
          <w:szCs w:val="28"/>
        </w:rPr>
        <w:t>Tạo chủng</w:t>
      </w:r>
      <w:r w:rsidR="00094426" w:rsidRPr="002C07C5">
        <w:rPr>
          <w:rFonts w:cs="Times New Roman"/>
          <w:b/>
          <w:i/>
          <w:spacing w:val="-6"/>
          <w:sz w:val="28"/>
          <w:szCs w:val="28"/>
        </w:rPr>
        <w:t xml:space="preserve"> A. tumefaciens</w:t>
      </w:r>
      <w:r w:rsidR="00094426" w:rsidRPr="002C07C5">
        <w:rPr>
          <w:rFonts w:cs="Times New Roman"/>
          <w:b/>
          <w:spacing w:val="-6"/>
          <w:sz w:val="28"/>
          <w:szCs w:val="28"/>
        </w:rPr>
        <w:t xml:space="preserve"> mang Ti-plasmit tái tổ hợp pC1300-Ubi-</w:t>
      </w:r>
      <w:r w:rsidR="00094426" w:rsidRPr="002C07C5">
        <w:rPr>
          <w:rFonts w:cs="Times New Roman"/>
          <w:b/>
          <w:i/>
          <w:spacing w:val="-6"/>
          <w:sz w:val="28"/>
          <w:szCs w:val="28"/>
        </w:rPr>
        <w:t>cry</w:t>
      </w:r>
      <w:r w:rsidR="00094426" w:rsidRPr="002C07C5">
        <w:rPr>
          <w:rFonts w:cs="Times New Roman"/>
          <w:b/>
          <w:spacing w:val="-6"/>
          <w:sz w:val="28"/>
          <w:szCs w:val="28"/>
        </w:rPr>
        <w:t>IA(c)/ pC1300-C71S-P-</w:t>
      </w:r>
      <w:r w:rsidR="00094426" w:rsidRPr="002C07C5">
        <w:rPr>
          <w:rFonts w:cs="Times New Roman"/>
          <w:b/>
          <w:i/>
          <w:spacing w:val="-6"/>
          <w:sz w:val="28"/>
          <w:szCs w:val="28"/>
        </w:rPr>
        <w:t>cry</w:t>
      </w:r>
      <w:r w:rsidR="00094426" w:rsidRPr="002C07C5">
        <w:rPr>
          <w:rFonts w:cs="Times New Roman"/>
          <w:b/>
          <w:spacing w:val="-6"/>
          <w:sz w:val="28"/>
          <w:szCs w:val="28"/>
        </w:rPr>
        <w:t>IA(c) bằng phương pháp phối ba bố mẹ</w:t>
      </w:r>
    </w:p>
    <w:p w:rsidR="00B45C14" w:rsidRPr="002C07C5" w:rsidRDefault="00094426" w:rsidP="002C07C5">
      <w:pPr>
        <w:spacing w:before="120" w:line="360" w:lineRule="auto"/>
        <w:ind w:firstLine="720"/>
        <w:jc w:val="both"/>
        <w:rPr>
          <w:rFonts w:cs="Times New Roman"/>
          <w:sz w:val="28"/>
          <w:szCs w:val="28"/>
          <w:lang w:val="en-US"/>
        </w:rPr>
      </w:pPr>
      <w:r w:rsidRPr="002C07C5">
        <w:rPr>
          <w:rFonts w:cs="Times New Roman"/>
          <w:sz w:val="28"/>
          <w:szCs w:val="28"/>
        </w:rPr>
        <w:lastRenderedPageBreak/>
        <w:t xml:space="preserve">Phương pháp phối ba bố mẹ thường được sử dụng để chuyển các vectơ Ti-plasmit, đặc biệt là vectơ liên hợp, từ tế bào </w:t>
      </w:r>
      <w:r w:rsidRPr="002C07C5">
        <w:rPr>
          <w:rFonts w:cs="Times New Roman"/>
          <w:i/>
          <w:sz w:val="28"/>
          <w:szCs w:val="28"/>
        </w:rPr>
        <w:t>E. coli</w:t>
      </w:r>
      <w:r w:rsidRPr="002C07C5">
        <w:rPr>
          <w:rFonts w:cs="Times New Roman"/>
          <w:sz w:val="28"/>
          <w:szCs w:val="28"/>
        </w:rPr>
        <w:t xml:space="preserve"> sang tế bào </w:t>
      </w:r>
      <w:r w:rsidRPr="002C07C5">
        <w:rPr>
          <w:rFonts w:cs="Times New Roman"/>
          <w:i/>
          <w:sz w:val="28"/>
          <w:szCs w:val="28"/>
        </w:rPr>
        <w:t>A. tumefaciens</w:t>
      </w:r>
      <w:r w:rsidRPr="002C07C5">
        <w:rPr>
          <w:rFonts w:cs="Times New Roman"/>
          <w:sz w:val="28"/>
          <w:szCs w:val="28"/>
        </w:rPr>
        <w:t xml:space="preserve">. </w:t>
      </w:r>
    </w:p>
    <w:p w:rsidR="00094426" w:rsidRPr="002C07C5" w:rsidRDefault="00094426" w:rsidP="002C07C5">
      <w:pPr>
        <w:spacing w:before="120" w:line="360" w:lineRule="auto"/>
        <w:ind w:firstLine="720"/>
        <w:jc w:val="both"/>
        <w:rPr>
          <w:rFonts w:cs="Times New Roman"/>
          <w:sz w:val="28"/>
          <w:szCs w:val="28"/>
        </w:rPr>
      </w:pPr>
      <w:r w:rsidRPr="002C07C5">
        <w:rPr>
          <w:rFonts w:cs="Times New Roman"/>
          <w:sz w:val="28"/>
          <w:szCs w:val="28"/>
        </w:rPr>
        <w:t>Trong trường hợp chuyển pC1300-Ubi-</w:t>
      </w:r>
      <w:r w:rsidRPr="002C07C5">
        <w:rPr>
          <w:rFonts w:cs="Times New Roman"/>
          <w:i/>
          <w:sz w:val="28"/>
          <w:szCs w:val="28"/>
        </w:rPr>
        <w:t>cry</w:t>
      </w:r>
      <w:r w:rsidRPr="002C07C5">
        <w:rPr>
          <w:rFonts w:cs="Times New Roman"/>
          <w:sz w:val="28"/>
          <w:szCs w:val="28"/>
        </w:rPr>
        <w:t>IA(c), ba chủng vi khuẩn chúng tôi sử dụng trong tiếp hợp là:</w:t>
      </w:r>
    </w:p>
    <w:p w:rsidR="00094426" w:rsidRPr="002C07C5" w:rsidRDefault="00B45C14" w:rsidP="002C07C5">
      <w:pPr>
        <w:spacing w:before="120" w:after="0" w:line="360" w:lineRule="auto"/>
        <w:jc w:val="both"/>
        <w:rPr>
          <w:rFonts w:cs="Times New Roman"/>
          <w:spacing w:val="-4"/>
          <w:sz w:val="28"/>
          <w:szCs w:val="28"/>
        </w:rPr>
      </w:pPr>
      <w:r w:rsidRPr="002C07C5">
        <w:rPr>
          <w:rFonts w:cs="Times New Roman"/>
          <w:spacing w:val="-4"/>
          <w:sz w:val="28"/>
          <w:szCs w:val="28"/>
          <w:lang w:val="en-US"/>
        </w:rPr>
        <w:t xml:space="preserve">+ </w:t>
      </w:r>
      <w:r w:rsidR="00094426" w:rsidRPr="002C07C5">
        <w:rPr>
          <w:rFonts w:cs="Times New Roman"/>
          <w:spacing w:val="-4"/>
          <w:sz w:val="28"/>
          <w:szCs w:val="28"/>
        </w:rPr>
        <w:t xml:space="preserve">Chủng </w:t>
      </w:r>
      <w:r w:rsidR="00094426" w:rsidRPr="002C07C5">
        <w:rPr>
          <w:rFonts w:cs="Times New Roman"/>
          <w:i/>
          <w:spacing w:val="-4"/>
          <w:sz w:val="28"/>
          <w:szCs w:val="28"/>
        </w:rPr>
        <w:t>E. coli</w:t>
      </w:r>
      <w:r w:rsidR="00094426" w:rsidRPr="002C07C5">
        <w:rPr>
          <w:rFonts w:cs="Times New Roman"/>
          <w:spacing w:val="-4"/>
          <w:sz w:val="28"/>
          <w:szCs w:val="28"/>
        </w:rPr>
        <w:t xml:space="preserve"> HB101 mang plasmit pRK2013 đảm nhận chức năng trợ giúp;</w:t>
      </w:r>
    </w:p>
    <w:p w:rsidR="00094426" w:rsidRPr="002C07C5" w:rsidRDefault="00B45C14" w:rsidP="002C07C5">
      <w:pPr>
        <w:spacing w:before="120" w:after="0" w:line="360" w:lineRule="auto"/>
        <w:jc w:val="both"/>
        <w:rPr>
          <w:rFonts w:cs="Times New Roman"/>
          <w:sz w:val="28"/>
          <w:szCs w:val="28"/>
        </w:rPr>
      </w:pPr>
      <w:r w:rsidRPr="002C07C5">
        <w:rPr>
          <w:rFonts w:cs="Times New Roman"/>
          <w:sz w:val="28"/>
          <w:szCs w:val="28"/>
          <w:lang w:val="en-US"/>
        </w:rPr>
        <w:t xml:space="preserve">+ </w:t>
      </w:r>
      <w:r w:rsidR="00094426" w:rsidRPr="002C07C5">
        <w:rPr>
          <w:rFonts w:cs="Times New Roman"/>
          <w:sz w:val="28"/>
          <w:szCs w:val="28"/>
        </w:rPr>
        <w:t xml:space="preserve">Chủng </w:t>
      </w:r>
      <w:r w:rsidR="00094426" w:rsidRPr="002C07C5">
        <w:rPr>
          <w:rFonts w:cs="Times New Roman"/>
          <w:i/>
          <w:sz w:val="28"/>
          <w:szCs w:val="28"/>
        </w:rPr>
        <w:t>E. coli</w:t>
      </w:r>
      <w:r w:rsidR="00094426" w:rsidRPr="002C07C5">
        <w:rPr>
          <w:rFonts w:cs="Times New Roman"/>
          <w:sz w:val="28"/>
          <w:szCs w:val="28"/>
        </w:rPr>
        <w:t xml:space="preserve"> HB101 mang vectơ pC1300-Ubi-</w:t>
      </w:r>
      <w:r w:rsidR="00094426" w:rsidRPr="002C07C5">
        <w:rPr>
          <w:rFonts w:cs="Times New Roman"/>
          <w:i/>
          <w:sz w:val="28"/>
          <w:szCs w:val="28"/>
        </w:rPr>
        <w:t>cry</w:t>
      </w:r>
      <w:r w:rsidR="00094426" w:rsidRPr="002C07C5">
        <w:rPr>
          <w:rFonts w:cs="Times New Roman"/>
          <w:sz w:val="28"/>
          <w:szCs w:val="28"/>
        </w:rPr>
        <w:t>IA(c);</w:t>
      </w:r>
    </w:p>
    <w:p w:rsidR="00094426" w:rsidRPr="002C07C5" w:rsidRDefault="00B45C14" w:rsidP="002C07C5">
      <w:pPr>
        <w:spacing w:before="120" w:after="0" w:line="360" w:lineRule="auto"/>
        <w:jc w:val="both"/>
        <w:rPr>
          <w:rFonts w:cs="Times New Roman"/>
          <w:sz w:val="28"/>
          <w:szCs w:val="28"/>
        </w:rPr>
      </w:pPr>
      <w:r w:rsidRPr="002C07C5">
        <w:rPr>
          <w:rFonts w:cs="Times New Roman"/>
          <w:sz w:val="28"/>
          <w:szCs w:val="28"/>
          <w:lang w:val="en-US"/>
        </w:rPr>
        <w:t xml:space="preserve">+ </w:t>
      </w:r>
      <w:r w:rsidR="00094426" w:rsidRPr="002C07C5">
        <w:rPr>
          <w:rFonts w:cs="Times New Roman"/>
          <w:sz w:val="28"/>
          <w:szCs w:val="28"/>
        </w:rPr>
        <w:t xml:space="preserve">Chủng </w:t>
      </w:r>
      <w:r w:rsidR="00094426" w:rsidRPr="002C07C5">
        <w:rPr>
          <w:rFonts w:cs="Times New Roman"/>
          <w:i/>
          <w:sz w:val="28"/>
          <w:szCs w:val="28"/>
        </w:rPr>
        <w:t>A. tumefaciens</w:t>
      </w:r>
      <w:r w:rsidR="00094426" w:rsidRPr="002C07C5">
        <w:rPr>
          <w:rFonts w:cs="Times New Roman"/>
          <w:sz w:val="28"/>
          <w:szCs w:val="28"/>
        </w:rPr>
        <w:t xml:space="preserve"> nhận: LBA4404 (pGA3850) hoặc EHA105. Trong trường hợp này, chúng tôi không sử dụng chủng EHA101 để tiếp hợp do chúng mang chỉ thị chọn lọc (gen kháng Km) tương đồng với chỉ thị chọn lọc của pC1300-Ubi-</w:t>
      </w:r>
      <w:r w:rsidR="00094426" w:rsidRPr="002C07C5">
        <w:rPr>
          <w:rFonts w:cs="Times New Roman"/>
          <w:i/>
          <w:sz w:val="28"/>
          <w:szCs w:val="28"/>
        </w:rPr>
        <w:t>cry</w:t>
      </w:r>
      <w:r w:rsidR="00094426" w:rsidRPr="002C07C5">
        <w:rPr>
          <w:rFonts w:cs="Times New Roman"/>
          <w:sz w:val="28"/>
          <w:szCs w:val="28"/>
        </w:rPr>
        <w:t xml:space="preserve">IA(c). Tính kháng Km trùng nhau nên không thể chọn lọc được các dòng </w:t>
      </w:r>
      <w:r w:rsidR="00094426" w:rsidRPr="002C07C5">
        <w:rPr>
          <w:rFonts w:cs="Times New Roman"/>
          <w:i/>
          <w:sz w:val="28"/>
          <w:szCs w:val="28"/>
        </w:rPr>
        <w:t>A. tumefaciens</w:t>
      </w:r>
      <w:r w:rsidR="00094426" w:rsidRPr="002C07C5">
        <w:rPr>
          <w:rFonts w:cs="Times New Roman"/>
          <w:sz w:val="28"/>
          <w:szCs w:val="28"/>
        </w:rPr>
        <w:t xml:space="preserve"> EHA101 tái tổ hợp.</w:t>
      </w:r>
    </w:p>
    <w:p w:rsidR="00B45C14" w:rsidRPr="002C07C5" w:rsidRDefault="00094426" w:rsidP="002C07C5">
      <w:pPr>
        <w:spacing w:before="80" w:line="360" w:lineRule="auto"/>
        <w:ind w:firstLine="720"/>
        <w:jc w:val="both"/>
        <w:rPr>
          <w:rFonts w:cs="Times New Roman"/>
          <w:sz w:val="28"/>
          <w:szCs w:val="28"/>
          <w:lang w:val="en-US"/>
        </w:rPr>
      </w:pPr>
      <w:r w:rsidRPr="002C07C5">
        <w:rPr>
          <w:rFonts w:cs="Times New Roman"/>
          <w:sz w:val="28"/>
          <w:szCs w:val="28"/>
        </w:rPr>
        <w:t>Ba chủng vi khuẩn bố mẹ được nuôi cấy trên đĩa môi trường LB/ YEP có bổ sung kháng sinh chọn lọc ở nhiệt độ và thời gian thích hợ</w:t>
      </w:r>
      <w:r w:rsidR="00B45C14" w:rsidRPr="002C07C5">
        <w:rPr>
          <w:rFonts w:cs="Times New Roman"/>
          <w:sz w:val="28"/>
          <w:szCs w:val="28"/>
        </w:rPr>
        <w:t>p. Sau đó,</w:t>
      </w:r>
      <w:r w:rsidRPr="002C07C5">
        <w:rPr>
          <w:rFonts w:cs="Times New Roman"/>
          <w:sz w:val="28"/>
          <w:szCs w:val="28"/>
        </w:rPr>
        <w:t xml:space="preserve"> nuôi cấy lắc một khuẩn lạc của mỗi chủng vi khuẩn trong 2 ml môi trường LB/ YEP lỏng có bổ sung kháng sinh ở nhiệt độ và thời gian thích hợp để chuẩn bị mẫu tiếp hợp. </w:t>
      </w:r>
    </w:p>
    <w:p w:rsidR="00094426" w:rsidRPr="002C07C5" w:rsidRDefault="00B45C14" w:rsidP="002C07C5">
      <w:pPr>
        <w:spacing w:before="80" w:line="360" w:lineRule="auto"/>
        <w:jc w:val="both"/>
        <w:rPr>
          <w:rFonts w:cs="Times New Roman"/>
          <w:sz w:val="28"/>
          <w:szCs w:val="28"/>
        </w:rPr>
      </w:pPr>
      <w:r w:rsidRPr="002C07C5">
        <w:rPr>
          <w:rFonts w:cs="Times New Roman"/>
          <w:b/>
          <w:spacing w:val="-10"/>
          <w:sz w:val="28"/>
          <w:szCs w:val="28"/>
          <w:lang w:val="en-US"/>
        </w:rPr>
        <w:t xml:space="preserve">3.4.4. </w:t>
      </w:r>
      <w:r w:rsidR="00094426" w:rsidRPr="002C07C5">
        <w:rPr>
          <w:rFonts w:cs="Times New Roman"/>
          <w:b/>
          <w:spacing w:val="-10"/>
          <w:sz w:val="28"/>
          <w:szCs w:val="28"/>
        </w:rPr>
        <w:t xml:space="preserve">Quy trình bảo quản giống vi khuẩn </w:t>
      </w:r>
      <w:r w:rsidR="00094426" w:rsidRPr="002C07C5">
        <w:rPr>
          <w:rFonts w:cs="Times New Roman"/>
          <w:b/>
          <w:i/>
          <w:spacing w:val="-10"/>
          <w:sz w:val="28"/>
          <w:szCs w:val="28"/>
        </w:rPr>
        <w:t>E. coli</w:t>
      </w:r>
      <w:r w:rsidR="00094426" w:rsidRPr="002C07C5">
        <w:rPr>
          <w:rFonts w:cs="Times New Roman"/>
          <w:b/>
          <w:spacing w:val="-10"/>
          <w:sz w:val="28"/>
          <w:szCs w:val="28"/>
        </w:rPr>
        <w:t xml:space="preserve"> và </w:t>
      </w:r>
      <w:r w:rsidR="00094426" w:rsidRPr="002C07C5">
        <w:rPr>
          <w:rFonts w:cs="Times New Roman"/>
          <w:b/>
          <w:i/>
          <w:spacing w:val="-10"/>
          <w:sz w:val="28"/>
          <w:szCs w:val="28"/>
        </w:rPr>
        <w:t>A. tumefaciens</w:t>
      </w:r>
      <w:r w:rsidR="00094426" w:rsidRPr="002C07C5">
        <w:rPr>
          <w:rFonts w:cs="Times New Roman"/>
          <w:b/>
          <w:spacing w:val="-10"/>
          <w:sz w:val="28"/>
          <w:szCs w:val="28"/>
        </w:rPr>
        <w:t xml:space="preserve"> tái tổ hợp</w:t>
      </w:r>
    </w:p>
    <w:p w:rsidR="00B45C14" w:rsidRPr="002C07C5" w:rsidRDefault="00094426" w:rsidP="002C07C5">
      <w:pPr>
        <w:spacing w:before="120" w:line="360" w:lineRule="auto"/>
        <w:ind w:firstLine="720"/>
        <w:jc w:val="both"/>
        <w:rPr>
          <w:rFonts w:cs="Times New Roman"/>
          <w:sz w:val="28"/>
          <w:szCs w:val="28"/>
          <w:lang w:val="en-US"/>
        </w:rPr>
      </w:pPr>
      <w:r w:rsidRPr="002C07C5">
        <w:rPr>
          <w:rFonts w:cs="Times New Roman"/>
          <w:sz w:val="28"/>
          <w:szCs w:val="28"/>
        </w:rPr>
        <w:t xml:space="preserve">Nuôi cấy và lưu giữ các chủng vi khuẩn là một trong những bước quan trọng của kỹ thuật thiết kế vectơ chuyển gen thực vật. Các chủng vi khuẩn tái tổ hợp cần được kiểm tra định kỳ nhằm đảm bảo plasmit được duy trì và giảm khả năng nhiễm các loài vi sinh vật khác. Các chất kháng sinh thích hợp cần được bổ sung vào môi trường nuôi cấy nhằm tạo áp lực chọn lọc để loại bỏ các tế bào không mang vectơ trong quá trình phân chia. Đối với các chủng </w:t>
      </w:r>
      <w:r w:rsidRPr="002C07C5">
        <w:rPr>
          <w:rFonts w:cs="Times New Roman"/>
          <w:i/>
          <w:sz w:val="28"/>
          <w:szCs w:val="28"/>
        </w:rPr>
        <w:t>A. tumefaciens</w:t>
      </w:r>
      <w:r w:rsidRPr="002C07C5">
        <w:rPr>
          <w:rFonts w:cs="Times New Roman"/>
          <w:sz w:val="28"/>
          <w:szCs w:val="28"/>
        </w:rPr>
        <w:t xml:space="preserve"> tái tổ hợp, vì tốc độ sinh trưởng chậm và chịu sự chọn lọc của nhiều loại kháng sinh, nên để phục hồi nhanh chóng các tế bào đang lưu giữ ở -75</w:t>
      </w:r>
      <w:r w:rsidRPr="002C07C5">
        <w:rPr>
          <w:rFonts w:cs="Times New Roman"/>
          <w:sz w:val="28"/>
          <w:szCs w:val="28"/>
          <w:vertAlign w:val="superscript"/>
        </w:rPr>
        <w:t>0</w:t>
      </w:r>
      <w:r w:rsidRPr="002C07C5">
        <w:rPr>
          <w:rFonts w:cs="Times New Roman"/>
          <w:sz w:val="28"/>
          <w:szCs w:val="28"/>
        </w:rPr>
        <w:t>C</w:t>
      </w:r>
      <w:r w:rsidR="00B45C14" w:rsidRPr="002C07C5">
        <w:rPr>
          <w:rFonts w:cs="Times New Roman"/>
          <w:sz w:val="28"/>
          <w:szCs w:val="28"/>
          <w:lang w:val="en-US"/>
        </w:rPr>
        <w:t>,</w:t>
      </w:r>
      <w:r w:rsidRPr="002C07C5">
        <w:rPr>
          <w:rFonts w:cs="Times New Roman"/>
          <w:sz w:val="28"/>
          <w:szCs w:val="28"/>
        </w:rPr>
        <w:t xml:space="preserve"> thường tiến hành làm mới lại giống bằng cách cấy lắc trên môi trường lỏng trước khi chọn lọc các khuẩn lạc đơn. Trong một số ít trường hợp, nếu bước phục hồi này </w:t>
      </w:r>
      <w:r w:rsidRPr="002C07C5">
        <w:rPr>
          <w:rFonts w:cs="Times New Roman"/>
          <w:sz w:val="28"/>
          <w:szCs w:val="28"/>
        </w:rPr>
        <w:lastRenderedPageBreak/>
        <w:t xml:space="preserve">không hiệu quả thì </w:t>
      </w:r>
      <w:r w:rsidRPr="002C07C5">
        <w:rPr>
          <w:rFonts w:cs="Times New Roman"/>
          <w:i/>
          <w:sz w:val="28"/>
          <w:szCs w:val="28"/>
        </w:rPr>
        <w:t xml:space="preserve">A. tumefaciens </w:t>
      </w:r>
      <w:r w:rsidRPr="002C07C5">
        <w:rPr>
          <w:rFonts w:cs="Times New Roman"/>
          <w:sz w:val="28"/>
          <w:szCs w:val="28"/>
        </w:rPr>
        <w:t>cần được cấy tiếp sang môi trường lỏng và lắc trong khoảng 2 ngày ở 28</w:t>
      </w:r>
      <w:r w:rsidRPr="002C07C5">
        <w:rPr>
          <w:rFonts w:cs="Times New Roman"/>
          <w:sz w:val="28"/>
          <w:szCs w:val="28"/>
          <w:vertAlign w:val="superscript"/>
        </w:rPr>
        <w:t>0</w:t>
      </w:r>
      <w:r w:rsidRPr="002C07C5">
        <w:rPr>
          <w:rFonts w:cs="Times New Roman"/>
          <w:sz w:val="28"/>
          <w:szCs w:val="28"/>
        </w:rPr>
        <w:t xml:space="preserve">C. </w:t>
      </w:r>
    </w:p>
    <w:p w:rsidR="00F122D4" w:rsidRPr="002C07C5" w:rsidRDefault="00F122D4" w:rsidP="002C07C5">
      <w:pPr>
        <w:pStyle w:val="BodyText"/>
        <w:spacing w:before="480" w:after="0" w:line="360" w:lineRule="auto"/>
        <w:jc w:val="both"/>
        <w:rPr>
          <w:rFonts w:cs="Times New Roman"/>
          <w:b/>
          <w:sz w:val="28"/>
          <w:szCs w:val="28"/>
        </w:rPr>
      </w:pPr>
      <w:r w:rsidRPr="002C07C5">
        <w:rPr>
          <w:rFonts w:cs="Times New Roman"/>
          <w:b/>
          <w:sz w:val="28"/>
          <w:szCs w:val="28"/>
          <w:lang w:val="en-US"/>
        </w:rPr>
        <w:t>3.4.5. B</w:t>
      </w:r>
      <w:r w:rsidRPr="002C07C5">
        <w:rPr>
          <w:rFonts w:cs="Times New Roman"/>
          <w:b/>
          <w:sz w:val="28"/>
          <w:szCs w:val="28"/>
        </w:rPr>
        <w:t xml:space="preserve">iểu hiện gen  </w:t>
      </w:r>
      <w:r w:rsidRPr="002C07C5">
        <w:rPr>
          <w:rFonts w:cs="Times New Roman"/>
          <w:b/>
          <w:i/>
          <w:sz w:val="28"/>
          <w:szCs w:val="28"/>
        </w:rPr>
        <w:t>cry</w:t>
      </w:r>
      <w:r w:rsidRPr="002C07C5">
        <w:rPr>
          <w:rFonts w:cs="Times New Roman"/>
          <w:b/>
          <w:sz w:val="28"/>
          <w:szCs w:val="28"/>
        </w:rPr>
        <w:t xml:space="preserve">IA(c)  </w:t>
      </w:r>
    </w:p>
    <w:p w:rsidR="00DF03AC" w:rsidRPr="002C07C5" w:rsidRDefault="00F122D4" w:rsidP="002C07C5">
      <w:pPr>
        <w:spacing w:before="120" w:line="360" w:lineRule="auto"/>
        <w:ind w:firstLine="720"/>
        <w:jc w:val="both"/>
        <w:rPr>
          <w:rFonts w:cs="Times New Roman"/>
          <w:sz w:val="28"/>
          <w:szCs w:val="28"/>
        </w:rPr>
      </w:pPr>
      <w:r w:rsidRPr="002C07C5">
        <w:rPr>
          <w:rFonts w:cs="Times New Roman"/>
          <w:sz w:val="28"/>
          <w:szCs w:val="28"/>
        </w:rPr>
        <w:t xml:space="preserve">ở Việt Nam, các nghiên cứu chuyển gen thực vật, bao gồm gen </w:t>
      </w:r>
      <w:r w:rsidRPr="002C07C5">
        <w:rPr>
          <w:rFonts w:cs="Times New Roman"/>
          <w:i/>
          <w:sz w:val="28"/>
          <w:szCs w:val="28"/>
        </w:rPr>
        <w:t>Bt</w:t>
      </w:r>
      <w:r w:rsidRPr="002C07C5">
        <w:rPr>
          <w:rFonts w:cs="Times New Roman"/>
          <w:sz w:val="28"/>
          <w:szCs w:val="28"/>
        </w:rPr>
        <w:t xml:space="preserve"> và một số gen khác mới được bắt đầu vài năm gần đây </w:t>
      </w:r>
      <w:r w:rsidRPr="002C07C5">
        <w:rPr>
          <w:rFonts w:cs="Times New Roman"/>
          <w:sz w:val="28"/>
          <w:szCs w:val="28"/>
          <w:lang w:val="en-US"/>
        </w:rPr>
        <w:t xml:space="preserve">. </w:t>
      </w:r>
      <w:r w:rsidRPr="002C07C5">
        <w:rPr>
          <w:rFonts w:cs="Times New Roman"/>
          <w:sz w:val="28"/>
          <w:szCs w:val="28"/>
        </w:rPr>
        <w:t xml:space="preserve">Kỹ thuật PCR thường được sử dụng để đánh giá sơ bộ sự có mặt của GOI nói chung và gen </w:t>
      </w:r>
      <w:r w:rsidRPr="002C07C5">
        <w:rPr>
          <w:rFonts w:cs="Times New Roman"/>
          <w:i/>
          <w:sz w:val="28"/>
          <w:szCs w:val="28"/>
        </w:rPr>
        <w:t>cry</w:t>
      </w:r>
      <w:r w:rsidRPr="002C07C5">
        <w:rPr>
          <w:rFonts w:cs="Times New Roman"/>
          <w:sz w:val="28"/>
          <w:szCs w:val="28"/>
        </w:rPr>
        <w:t xml:space="preserve"> nói riêng trong cây trồng. Tuy nhiên, kết quả cuối cùng cần phải khẳng định là các cây được chuyển gen có khả năng biểu hiện gen chuyển thành sản phẩm protein có tính kháng sâu nhờ kỹ thuật lai miễn dịch protein của cây chuyển gen và kháng thể đặc hiệu cho protein Cry của loại gen được chuyển vào cây. Vì vậy, </w:t>
      </w:r>
      <w:r w:rsidRPr="002C07C5">
        <w:rPr>
          <w:rFonts w:cs="Times New Roman"/>
          <w:sz w:val="28"/>
          <w:szCs w:val="28"/>
          <w:lang w:val="en-US"/>
        </w:rPr>
        <w:t>việc</w:t>
      </w:r>
      <w:r w:rsidRPr="002C07C5">
        <w:rPr>
          <w:rFonts w:cs="Times New Roman"/>
          <w:sz w:val="28"/>
          <w:szCs w:val="28"/>
        </w:rPr>
        <w:t xml:space="preserve"> thiết kế vectơ và biểu hiện gen </w:t>
      </w:r>
      <w:r w:rsidRPr="002C07C5">
        <w:rPr>
          <w:rFonts w:cs="Times New Roman"/>
          <w:i/>
          <w:sz w:val="28"/>
          <w:szCs w:val="28"/>
        </w:rPr>
        <w:t>cry</w:t>
      </w:r>
      <w:r w:rsidRPr="002C07C5">
        <w:rPr>
          <w:rFonts w:cs="Times New Roman"/>
          <w:sz w:val="28"/>
          <w:szCs w:val="28"/>
        </w:rPr>
        <w:t xml:space="preserve">IA(c) trong </w:t>
      </w:r>
      <w:r w:rsidRPr="002C07C5">
        <w:rPr>
          <w:rFonts w:cs="Times New Roman"/>
          <w:i/>
          <w:sz w:val="28"/>
          <w:szCs w:val="28"/>
        </w:rPr>
        <w:t>E. coli</w:t>
      </w:r>
      <w:r w:rsidRPr="002C07C5">
        <w:rPr>
          <w:rFonts w:cs="Times New Roman"/>
          <w:sz w:val="28"/>
          <w:szCs w:val="28"/>
        </w:rPr>
        <w:t xml:space="preserve"> với mục đích tạo và tinh chế protein CryIA(c) tái tổ hợp để sản xuất kháng thể kháng CryIA(c) nhằm sử dụng để kiểm tra sự có mặt của protein </w:t>
      </w:r>
      <w:r w:rsidRPr="002C07C5">
        <w:rPr>
          <w:rFonts w:cs="Times New Roman"/>
          <w:i/>
          <w:sz w:val="28"/>
          <w:szCs w:val="28"/>
        </w:rPr>
        <w:t>cry</w:t>
      </w:r>
      <w:r w:rsidRPr="002C07C5">
        <w:rPr>
          <w:rFonts w:cs="Times New Roman"/>
          <w:sz w:val="28"/>
          <w:szCs w:val="28"/>
        </w:rPr>
        <w:t>IA(c) ở các cây</w:t>
      </w:r>
    </w:p>
    <w:p w:rsidR="005C15D3" w:rsidRPr="002C07C5" w:rsidRDefault="00A21A70" w:rsidP="002C07C5">
      <w:pPr>
        <w:widowControl w:val="0"/>
        <w:autoSpaceDE w:val="0"/>
        <w:autoSpaceDN w:val="0"/>
        <w:adjustRightInd w:val="0"/>
        <w:spacing w:before="100" w:after="100" w:line="360" w:lineRule="auto"/>
        <w:jc w:val="both"/>
        <w:rPr>
          <w:rFonts w:cs="Times New Roman"/>
          <w:sz w:val="28"/>
          <w:szCs w:val="28"/>
          <w:lang w:val="en-US"/>
        </w:rPr>
      </w:pPr>
      <w:r w:rsidRPr="002C07C5">
        <w:rPr>
          <w:rFonts w:cs="Times New Roman"/>
          <w:sz w:val="28"/>
          <w:szCs w:val="28"/>
        </w:rPr>
        <w:tab/>
      </w:r>
      <w:r w:rsidRPr="002C07C5">
        <w:rPr>
          <w:rFonts w:cs="Times New Roman"/>
          <w:sz w:val="28"/>
          <w:szCs w:val="28"/>
        </w:rPr>
        <w:tab/>
      </w:r>
      <w:r w:rsidRPr="002C07C5">
        <w:rPr>
          <w:rFonts w:cs="Times New Roman"/>
          <w:sz w:val="28"/>
          <w:szCs w:val="28"/>
        </w:rPr>
        <w:tab/>
      </w:r>
      <w:r w:rsidRPr="002C07C5">
        <w:rPr>
          <w:rFonts w:cs="Times New Roman"/>
          <w:sz w:val="28"/>
          <w:szCs w:val="28"/>
        </w:rPr>
        <w:tab/>
      </w:r>
      <w:r w:rsidRPr="002C07C5">
        <w:rPr>
          <w:rFonts w:cs="Times New Roman"/>
          <w:sz w:val="28"/>
          <w:szCs w:val="28"/>
        </w:rPr>
        <w:tab/>
      </w:r>
      <w:r w:rsidRPr="002C07C5">
        <w:rPr>
          <w:rFonts w:cs="Times New Roman"/>
          <w:sz w:val="28"/>
          <w:szCs w:val="28"/>
        </w:rPr>
        <w:tab/>
      </w:r>
      <w:r w:rsidRPr="002C07C5">
        <w:rPr>
          <w:rFonts w:cs="Times New Roman"/>
          <w:sz w:val="28"/>
          <w:szCs w:val="28"/>
        </w:rPr>
        <w:tab/>
      </w:r>
      <w:r w:rsidRPr="002C07C5">
        <w:rPr>
          <w:rFonts w:cs="Times New Roman"/>
          <w:sz w:val="28"/>
          <w:szCs w:val="28"/>
        </w:rPr>
        <w:tab/>
      </w:r>
    </w:p>
    <w:p w:rsidR="00AB690A" w:rsidRPr="002C07C5" w:rsidRDefault="00132792" w:rsidP="002C07C5">
      <w:pPr>
        <w:spacing w:after="0" w:line="360" w:lineRule="auto"/>
        <w:ind w:firstLine="720"/>
        <w:jc w:val="both"/>
        <w:rPr>
          <w:rFonts w:cs="Times New Roman"/>
          <w:b/>
          <w:sz w:val="28"/>
          <w:szCs w:val="28"/>
          <w:lang w:val="en-US"/>
        </w:rPr>
      </w:pPr>
      <w:r w:rsidRPr="002C07C5">
        <w:rPr>
          <w:rFonts w:cs="Times New Roman"/>
          <w:b/>
          <w:sz w:val="28"/>
          <w:szCs w:val="28"/>
          <w:lang w:val="en-US"/>
        </w:rPr>
        <w:t>III. KẾT LUẬN</w:t>
      </w:r>
    </w:p>
    <w:p w:rsidR="00DF03AC" w:rsidRPr="002C07C5" w:rsidRDefault="00DF03AC" w:rsidP="002C07C5">
      <w:pPr>
        <w:spacing w:before="120" w:after="120" w:line="360" w:lineRule="auto"/>
        <w:ind w:firstLine="720"/>
        <w:jc w:val="both"/>
        <w:rPr>
          <w:rFonts w:cs="Times New Roman"/>
          <w:sz w:val="28"/>
          <w:szCs w:val="28"/>
        </w:rPr>
      </w:pPr>
      <w:r w:rsidRPr="002C07C5">
        <w:rPr>
          <w:rFonts w:cs="Times New Roman"/>
          <w:sz w:val="28"/>
          <w:szCs w:val="28"/>
        </w:rPr>
        <w:t>Hiện nay, rất nhiều loại thuốc trừ</w:t>
      </w:r>
      <w:r w:rsidR="003C209F" w:rsidRPr="002C07C5">
        <w:rPr>
          <w:rFonts w:cs="Times New Roman"/>
          <w:sz w:val="28"/>
          <w:szCs w:val="28"/>
        </w:rPr>
        <w:t xml:space="preserve"> s</w:t>
      </w:r>
      <w:r w:rsidR="003C209F" w:rsidRPr="002C07C5">
        <w:rPr>
          <w:rFonts w:cs="Times New Roman"/>
          <w:sz w:val="28"/>
          <w:szCs w:val="28"/>
          <w:lang w:val="en-US"/>
        </w:rPr>
        <w:t>â</w:t>
      </w:r>
      <w:r w:rsidRPr="002C07C5">
        <w:rPr>
          <w:rFonts w:cs="Times New Roman"/>
          <w:sz w:val="28"/>
          <w:szCs w:val="28"/>
        </w:rPr>
        <w:t>u hoá học đang được sử dụng để</w:t>
      </w:r>
      <w:r w:rsidR="003C209F" w:rsidRPr="002C07C5">
        <w:rPr>
          <w:rFonts w:cs="Times New Roman"/>
          <w:sz w:val="28"/>
          <w:szCs w:val="28"/>
        </w:rPr>
        <w:t xml:space="preserve"> ph</w:t>
      </w:r>
      <w:r w:rsidR="003C209F" w:rsidRPr="002C07C5">
        <w:rPr>
          <w:rFonts w:cs="Times New Roman"/>
          <w:sz w:val="28"/>
          <w:szCs w:val="28"/>
          <w:lang w:val="en-US"/>
        </w:rPr>
        <w:t>ò</w:t>
      </w:r>
      <w:r w:rsidRPr="002C07C5">
        <w:rPr>
          <w:rFonts w:cs="Times New Roman"/>
          <w:sz w:val="28"/>
          <w:szCs w:val="28"/>
        </w:rPr>
        <w:t>ng trừ</w:t>
      </w:r>
      <w:r w:rsidR="003C209F" w:rsidRPr="002C07C5">
        <w:rPr>
          <w:rFonts w:cs="Times New Roman"/>
          <w:sz w:val="28"/>
          <w:szCs w:val="28"/>
        </w:rPr>
        <w:t xml:space="preserve"> s</w:t>
      </w:r>
      <w:r w:rsidR="003C209F" w:rsidRPr="002C07C5">
        <w:rPr>
          <w:rFonts w:cs="Times New Roman"/>
          <w:sz w:val="28"/>
          <w:szCs w:val="28"/>
          <w:lang w:val="en-US"/>
        </w:rPr>
        <w:t>â</w:t>
      </w:r>
      <w:r w:rsidRPr="002C07C5">
        <w:rPr>
          <w:rFonts w:cs="Times New Roman"/>
          <w:sz w:val="28"/>
          <w:szCs w:val="28"/>
        </w:rPr>
        <w:t>u bệnh với chi ph</w:t>
      </w:r>
      <w:r w:rsidR="003C209F" w:rsidRPr="002C07C5">
        <w:rPr>
          <w:rFonts w:cs="Times New Roman"/>
          <w:sz w:val="28"/>
          <w:szCs w:val="28"/>
          <w:lang w:val="en-US"/>
        </w:rPr>
        <w:t>í</w:t>
      </w:r>
      <w:r w:rsidRPr="002C07C5">
        <w:rPr>
          <w:rFonts w:cs="Times New Roman"/>
          <w:sz w:val="28"/>
          <w:szCs w:val="28"/>
        </w:rPr>
        <w:t xml:space="preserve"> tốn k</w:t>
      </w:r>
      <w:r w:rsidR="003C209F" w:rsidRPr="002C07C5">
        <w:rPr>
          <w:rFonts w:cs="Times New Roman"/>
          <w:sz w:val="28"/>
          <w:szCs w:val="28"/>
          <w:lang w:val="en-US"/>
        </w:rPr>
        <w:t>é</w:t>
      </w:r>
      <w:r w:rsidR="003C209F" w:rsidRPr="002C07C5">
        <w:rPr>
          <w:rFonts w:cs="Times New Roman"/>
          <w:sz w:val="28"/>
          <w:szCs w:val="28"/>
        </w:rPr>
        <w:t>m, g</w:t>
      </w:r>
      <w:r w:rsidR="003C209F" w:rsidRPr="002C07C5">
        <w:rPr>
          <w:rFonts w:cs="Times New Roman"/>
          <w:sz w:val="28"/>
          <w:szCs w:val="28"/>
          <w:lang w:val="en-US"/>
        </w:rPr>
        <w:t>â</w:t>
      </w:r>
      <w:r w:rsidRPr="002C07C5">
        <w:rPr>
          <w:rFonts w:cs="Times New Roman"/>
          <w:sz w:val="28"/>
          <w:szCs w:val="28"/>
        </w:rPr>
        <w:t xml:space="preserve">y </w:t>
      </w:r>
      <w:r w:rsidR="003C209F" w:rsidRPr="002C07C5">
        <w:rPr>
          <w:rFonts w:cs="Times New Roman"/>
          <w:sz w:val="28"/>
          <w:szCs w:val="28"/>
          <w:lang w:val="en-US"/>
        </w:rPr>
        <w:t>ô</w:t>
      </w:r>
      <w:r w:rsidRPr="002C07C5">
        <w:rPr>
          <w:rFonts w:cs="Times New Roman"/>
          <w:sz w:val="28"/>
          <w:szCs w:val="28"/>
        </w:rPr>
        <w:t xml:space="preserve"> nhiễm m</w:t>
      </w:r>
      <w:r w:rsidR="003C209F" w:rsidRPr="002C07C5">
        <w:rPr>
          <w:rFonts w:cs="Times New Roman"/>
          <w:sz w:val="28"/>
          <w:szCs w:val="28"/>
          <w:lang w:val="en-US"/>
        </w:rPr>
        <w:t>ô</w:t>
      </w:r>
      <w:r w:rsidRPr="002C07C5">
        <w:rPr>
          <w:rFonts w:cs="Times New Roman"/>
          <w:sz w:val="28"/>
          <w:szCs w:val="28"/>
        </w:rPr>
        <w:t>i trường và gây độc hại cho sức khoẻ con ngườ</w:t>
      </w:r>
      <w:r w:rsidR="003C209F" w:rsidRPr="002C07C5">
        <w:rPr>
          <w:rFonts w:cs="Times New Roman"/>
          <w:sz w:val="28"/>
          <w:szCs w:val="28"/>
        </w:rPr>
        <w:t>i,</w:t>
      </w:r>
      <w:r w:rsidRPr="002C07C5">
        <w:rPr>
          <w:rFonts w:cs="Times New Roman"/>
          <w:sz w:val="28"/>
          <w:szCs w:val="28"/>
        </w:rPr>
        <w:t>vật nuôi. Để cải thiện t</w:t>
      </w:r>
      <w:r w:rsidR="003C209F" w:rsidRPr="002C07C5">
        <w:rPr>
          <w:rFonts w:cs="Times New Roman"/>
          <w:sz w:val="28"/>
          <w:szCs w:val="28"/>
          <w:lang w:val="en-US"/>
        </w:rPr>
        <w:t>ì</w:t>
      </w:r>
      <w:r w:rsidRPr="002C07C5">
        <w:rPr>
          <w:rFonts w:cs="Times New Roman"/>
          <w:sz w:val="28"/>
          <w:szCs w:val="28"/>
        </w:rPr>
        <w:t>nh h</w:t>
      </w:r>
      <w:r w:rsidR="003C209F" w:rsidRPr="002C07C5">
        <w:rPr>
          <w:rFonts w:cs="Times New Roman"/>
          <w:sz w:val="28"/>
          <w:szCs w:val="28"/>
          <w:lang w:val="en-US"/>
        </w:rPr>
        <w:t>ì</w:t>
      </w:r>
      <w:r w:rsidRPr="002C07C5">
        <w:rPr>
          <w:rFonts w:cs="Times New Roman"/>
          <w:sz w:val="28"/>
          <w:szCs w:val="28"/>
        </w:rPr>
        <w:t>nh này, ch</w:t>
      </w:r>
      <w:r w:rsidR="003C209F" w:rsidRPr="002C07C5">
        <w:rPr>
          <w:rFonts w:cs="Times New Roman"/>
          <w:sz w:val="28"/>
          <w:szCs w:val="28"/>
          <w:lang w:val="en-US"/>
        </w:rPr>
        <w:t>ú</w:t>
      </w:r>
      <w:r w:rsidRPr="002C07C5">
        <w:rPr>
          <w:rFonts w:cs="Times New Roman"/>
          <w:sz w:val="28"/>
          <w:szCs w:val="28"/>
        </w:rPr>
        <w:t>ng ta cần ứng dụng những kỹ thuật ti</w:t>
      </w:r>
      <w:r w:rsidR="003C209F" w:rsidRPr="002C07C5">
        <w:rPr>
          <w:rFonts w:cs="Times New Roman"/>
          <w:sz w:val="28"/>
          <w:szCs w:val="28"/>
          <w:lang w:val="en-US"/>
        </w:rPr>
        <w:t>ê</w:t>
      </w:r>
      <w:r w:rsidRPr="002C07C5">
        <w:rPr>
          <w:rFonts w:cs="Times New Roman"/>
          <w:sz w:val="28"/>
          <w:szCs w:val="28"/>
        </w:rPr>
        <w:t>n tiến trong bảo vệ</w:t>
      </w:r>
      <w:r w:rsidR="003C209F" w:rsidRPr="002C07C5">
        <w:rPr>
          <w:rFonts w:cs="Times New Roman"/>
          <w:sz w:val="28"/>
          <w:szCs w:val="28"/>
        </w:rPr>
        <w:t xml:space="preserve"> c</w:t>
      </w:r>
      <w:r w:rsidR="003C209F" w:rsidRPr="002C07C5">
        <w:rPr>
          <w:rFonts w:cs="Times New Roman"/>
          <w:sz w:val="28"/>
          <w:szCs w:val="28"/>
          <w:lang w:val="en-US"/>
        </w:rPr>
        <w:t>â</w:t>
      </w:r>
      <w:r w:rsidRPr="002C07C5">
        <w:rPr>
          <w:rFonts w:cs="Times New Roman"/>
          <w:sz w:val="28"/>
          <w:szCs w:val="28"/>
        </w:rPr>
        <w:t>y trồng nhằ</w:t>
      </w:r>
      <w:r w:rsidR="003C209F" w:rsidRPr="002C07C5">
        <w:rPr>
          <w:rFonts w:cs="Times New Roman"/>
          <w:sz w:val="28"/>
          <w:szCs w:val="28"/>
        </w:rPr>
        <w:t>m x</w:t>
      </w:r>
      <w:r w:rsidR="003C209F" w:rsidRPr="002C07C5">
        <w:rPr>
          <w:rFonts w:cs="Times New Roman"/>
          <w:sz w:val="28"/>
          <w:szCs w:val="28"/>
          <w:lang w:val="en-US"/>
        </w:rPr>
        <w:t>â</w:t>
      </w:r>
      <w:r w:rsidRPr="002C07C5">
        <w:rPr>
          <w:rFonts w:cs="Times New Roman"/>
          <w:sz w:val="28"/>
          <w:szCs w:val="28"/>
        </w:rPr>
        <w:t>y dựng một nền nông nghiệp sạch, bền vững. Việc tạo ra các giống cây trồng biến đổi di truyền (Genetically Modified Crops, GMOs) có khả năng kháng sâu bệnh và côn trùng nói riêng nhờ kỹ thuật kỹ thuật chuyển gen thực vật được quan tâm nghiên cứu và ứng dụng thực tiễn nhằm nâng cao năng suất cây trồng và đem lại lợi ích tối đa cho nền nông nghiệp. Hơn nữa, các tiến bộ đạt được cũn</w:t>
      </w:r>
      <w:r w:rsidR="003C209F" w:rsidRPr="002C07C5">
        <w:rPr>
          <w:rFonts w:cs="Times New Roman"/>
          <w:sz w:val="28"/>
          <w:szCs w:val="28"/>
          <w:lang w:val="en-US"/>
        </w:rPr>
        <w:t>g</w:t>
      </w:r>
      <w:r w:rsidRPr="002C07C5">
        <w:rPr>
          <w:rFonts w:cs="Times New Roman"/>
          <w:sz w:val="28"/>
          <w:szCs w:val="28"/>
        </w:rPr>
        <w:t xml:space="preserve"> khắc phục được những hạn chế khi sử dụng các biện pháp trừ sâu hoá học cũng như các biện pháp sinh học truyền thống, nâng mức độ an toàn cho con người, vật nuôi và cải thiện môi trường sinh thái. Bằng các kỹ thuật di truyền mới này, triển vọng tạo ra các giống cây trồng mang những đặc tính mong muốn trong thời gian tương </w:t>
      </w:r>
      <w:r w:rsidRPr="002C07C5">
        <w:rPr>
          <w:rFonts w:cs="Times New Roman"/>
          <w:sz w:val="28"/>
          <w:szCs w:val="28"/>
        </w:rPr>
        <w:lastRenderedPageBreak/>
        <w:t>đối ngắn đó trở thành hiện thực. Đến nay hàng loạ</w:t>
      </w:r>
      <w:r w:rsidR="003C209F" w:rsidRPr="002C07C5">
        <w:rPr>
          <w:rFonts w:cs="Times New Roman"/>
          <w:sz w:val="28"/>
          <w:szCs w:val="28"/>
        </w:rPr>
        <w:t>t gen m</w:t>
      </w:r>
      <w:r w:rsidR="003C209F" w:rsidRPr="002C07C5">
        <w:rPr>
          <w:rFonts w:cs="Times New Roman"/>
          <w:sz w:val="28"/>
          <w:szCs w:val="28"/>
          <w:lang w:val="en-US"/>
        </w:rPr>
        <w:t>ã</w:t>
      </w:r>
      <w:r w:rsidRPr="002C07C5">
        <w:rPr>
          <w:rFonts w:cs="Times New Roman"/>
          <w:sz w:val="28"/>
          <w:szCs w:val="28"/>
        </w:rPr>
        <w:t xml:space="preserve"> ho</w:t>
      </w:r>
      <w:r w:rsidR="003C209F" w:rsidRPr="002C07C5">
        <w:rPr>
          <w:rFonts w:cs="Times New Roman"/>
          <w:sz w:val="28"/>
          <w:szCs w:val="28"/>
          <w:lang w:val="en-US"/>
        </w:rPr>
        <w:t>á</w:t>
      </w:r>
      <w:r w:rsidR="003C209F" w:rsidRPr="002C07C5">
        <w:rPr>
          <w:rFonts w:cs="Times New Roman"/>
          <w:sz w:val="28"/>
          <w:szCs w:val="28"/>
        </w:rPr>
        <w:t xml:space="preserve"> protein c</w:t>
      </w:r>
      <w:r w:rsidR="003C209F" w:rsidRPr="002C07C5">
        <w:rPr>
          <w:rFonts w:cs="Times New Roman"/>
          <w:sz w:val="28"/>
          <w:szCs w:val="28"/>
          <w:lang w:val="en-US"/>
        </w:rPr>
        <w:t>ó</w:t>
      </w:r>
      <w:r w:rsidRPr="002C07C5">
        <w:rPr>
          <w:rFonts w:cs="Times New Roman"/>
          <w:sz w:val="28"/>
          <w:szCs w:val="28"/>
        </w:rPr>
        <w:t xml:space="preserve"> hoạt t</w:t>
      </w:r>
      <w:r w:rsidR="003C209F" w:rsidRPr="002C07C5">
        <w:rPr>
          <w:rFonts w:cs="Times New Roman"/>
          <w:sz w:val="28"/>
          <w:szCs w:val="28"/>
          <w:lang w:val="en-US"/>
        </w:rPr>
        <w:t>í</w:t>
      </w:r>
      <w:r w:rsidRPr="002C07C5">
        <w:rPr>
          <w:rFonts w:cs="Times New Roman"/>
          <w:sz w:val="28"/>
          <w:szCs w:val="28"/>
        </w:rPr>
        <w:t>nh diệt c</w:t>
      </w:r>
      <w:r w:rsidR="003C209F" w:rsidRPr="002C07C5">
        <w:rPr>
          <w:rFonts w:cs="Times New Roman"/>
          <w:sz w:val="28"/>
          <w:szCs w:val="28"/>
          <w:lang w:val="en-US"/>
        </w:rPr>
        <w:t>ô</w:t>
      </w:r>
      <w:r w:rsidRPr="002C07C5">
        <w:rPr>
          <w:rFonts w:cs="Times New Roman"/>
          <w:sz w:val="28"/>
          <w:szCs w:val="28"/>
        </w:rPr>
        <w:t>n tr</w:t>
      </w:r>
      <w:r w:rsidR="003C209F" w:rsidRPr="002C07C5">
        <w:rPr>
          <w:rFonts w:cs="Times New Roman"/>
          <w:sz w:val="28"/>
          <w:szCs w:val="28"/>
          <w:lang w:val="en-US"/>
        </w:rPr>
        <w:t>ù</w:t>
      </w:r>
      <w:r w:rsidR="003C209F" w:rsidRPr="002C07C5">
        <w:rPr>
          <w:rFonts w:cs="Times New Roman"/>
          <w:sz w:val="28"/>
          <w:szCs w:val="28"/>
        </w:rPr>
        <w:t>ng g</w:t>
      </w:r>
      <w:r w:rsidR="003C209F" w:rsidRPr="002C07C5">
        <w:rPr>
          <w:rFonts w:cs="Times New Roman"/>
          <w:sz w:val="28"/>
          <w:szCs w:val="28"/>
          <w:lang w:val="en-US"/>
        </w:rPr>
        <w:t>â</w:t>
      </w:r>
      <w:r w:rsidRPr="002C07C5">
        <w:rPr>
          <w:rFonts w:cs="Times New Roman"/>
          <w:sz w:val="28"/>
          <w:szCs w:val="28"/>
        </w:rPr>
        <w:t xml:space="preserve">y hại như gen </w:t>
      </w:r>
      <w:r w:rsidRPr="002C07C5">
        <w:rPr>
          <w:rFonts w:cs="Times New Roman"/>
          <w:i/>
          <w:sz w:val="28"/>
          <w:szCs w:val="28"/>
        </w:rPr>
        <w:t>cry</w:t>
      </w:r>
      <w:r w:rsidRPr="002C07C5">
        <w:rPr>
          <w:rFonts w:cs="Times New Roman"/>
          <w:sz w:val="28"/>
          <w:szCs w:val="28"/>
        </w:rPr>
        <w:t xml:space="preserve"> của vi khuẩn </w:t>
      </w:r>
      <w:r w:rsidRPr="002C07C5">
        <w:rPr>
          <w:rFonts w:cs="Times New Roman"/>
          <w:i/>
          <w:sz w:val="28"/>
          <w:szCs w:val="28"/>
        </w:rPr>
        <w:t>Bacillus thuringiensis</w:t>
      </w:r>
      <w:r w:rsidR="003C209F" w:rsidRPr="002C07C5">
        <w:rPr>
          <w:rFonts w:cs="Times New Roman"/>
          <w:i/>
          <w:sz w:val="28"/>
          <w:szCs w:val="28"/>
          <w:lang w:val="en-US"/>
        </w:rPr>
        <w:t xml:space="preserve"> </w:t>
      </w:r>
      <w:r w:rsidRPr="002C07C5">
        <w:rPr>
          <w:rFonts w:cs="Times New Roman"/>
          <w:sz w:val="28"/>
          <w:szCs w:val="28"/>
        </w:rPr>
        <w:t>được chuyển vào thực vật nhờ các phương pháp thích hợp với sản phẩm là những cây trồng có khả năng tự kháng sâu bệnh.</w:t>
      </w:r>
    </w:p>
    <w:p w:rsidR="00DF03AC" w:rsidRPr="002C07C5" w:rsidRDefault="00DF03AC" w:rsidP="002C07C5">
      <w:pPr>
        <w:pStyle w:val="BodyText"/>
        <w:spacing w:before="120" w:line="360" w:lineRule="auto"/>
        <w:ind w:firstLine="720"/>
        <w:jc w:val="both"/>
        <w:rPr>
          <w:rFonts w:cs="Times New Roman"/>
          <w:sz w:val="28"/>
          <w:szCs w:val="28"/>
        </w:rPr>
      </w:pPr>
      <w:r w:rsidRPr="002C07C5">
        <w:rPr>
          <w:rFonts w:cs="Times New Roman"/>
          <w:sz w:val="28"/>
          <w:szCs w:val="28"/>
        </w:rPr>
        <w:t>Trên thế giới, khá nhiều phương pháp chuyển gen thực vật đó được nghiên cứu và áp dụng thành công, như phương pháp vi tiêm, sử dụng súng bắn gen, xung điện. Trong đó, phương pháp có giá trị thực tiễn cao và được sử dụng rộ</w:t>
      </w:r>
      <w:r w:rsidR="003C209F" w:rsidRPr="002C07C5">
        <w:rPr>
          <w:rFonts w:cs="Times New Roman"/>
          <w:sz w:val="28"/>
          <w:szCs w:val="28"/>
        </w:rPr>
        <w:t>ng r</w:t>
      </w:r>
      <w:r w:rsidR="003C209F" w:rsidRPr="002C07C5">
        <w:rPr>
          <w:rFonts w:cs="Times New Roman"/>
          <w:sz w:val="28"/>
          <w:szCs w:val="28"/>
          <w:lang w:val="en-US"/>
        </w:rPr>
        <w:t>ã</w:t>
      </w:r>
      <w:r w:rsidRPr="002C07C5">
        <w:rPr>
          <w:rFonts w:cs="Times New Roman"/>
          <w:sz w:val="28"/>
          <w:szCs w:val="28"/>
        </w:rPr>
        <w:t xml:space="preserve">i nhất là phương pháp biến nạp gen thông qua vi khuẩn đất </w:t>
      </w:r>
      <w:r w:rsidRPr="002C07C5">
        <w:rPr>
          <w:rFonts w:cs="Times New Roman"/>
          <w:i/>
          <w:sz w:val="28"/>
          <w:szCs w:val="28"/>
        </w:rPr>
        <w:t>Agrobacterium tumefaciens.</w:t>
      </w:r>
      <w:r w:rsidRPr="002C07C5">
        <w:rPr>
          <w:rFonts w:cs="Times New Roman"/>
          <w:sz w:val="28"/>
          <w:szCs w:val="28"/>
        </w:rPr>
        <w:t xml:space="preserve"> Với ưu điểm như ít tốn kém, dễ áp dụng trên các đối tượng cây trồng nên phương pháp này rất phù hợp với điều kiện của các nước đang phát triển như Việt Nam. Nhiều nơi trên thế giới, kỹ thuật chuyển và biểu hiện gen kháng côn trùng nói riêng và gen có lợi nói chung vào cây trồ</w:t>
      </w:r>
      <w:r w:rsidR="002C07C5" w:rsidRPr="002C07C5">
        <w:rPr>
          <w:rFonts w:cs="Times New Roman"/>
          <w:sz w:val="28"/>
          <w:szCs w:val="28"/>
        </w:rPr>
        <w:t>ng thông qua phương pháp này đ</w:t>
      </w:r>
      <w:r w:rsidR="002C07C5" w:rsidRPr="002C07C5">
        <w:rPr>
          <w:rFonts w:cs="Times New Roman"/>
          <w:sz w:val="28"/>
          <w:szCs w:val="28"/>
          <w:lang w:val="en-US"/>
        </w:rPr>
        <w:t>ã</w:t>
      </w:r>
      <w:r w:rsidRPr="002C07C5">
        <w:rPr>
          <w:rFonts w:cs="Times New Roman"/>
          <w:sz w:val="28"/>
          <w:szCs w:val="28"/>
        </w:rPr>
        <w:t xml:space="preserve"> và đang là công cụ hỗ trợ chính trong chọn giống thực vật. </w:t>
      </w:r>
    </w:p>
    <w:p w:rsidR="00F86E83" w:rsidRPr="002C07C5" w:rsidRDefault="00F86E83" w:rsidP="002C07C5">
      <w:pPr>
        <w:spacing w:after="0" w:line="360" w:lineRule="auto"/>
        <w:jc w:val="both"/>
        <w:rPr>
          <w:rFonts w:cs="Times New Roman"/>
          <w:b/>
          <w:sz w:val="28"/>
          <w:szCs w:val="28"/>
          <w:lang w:val="en-US"/>
        </w:rPr>
      </w:pPr>
    </w:p>
    <w:p w:rsidR="00F14731" w:rsidRDefault="00AB690A" w:rsidP="00F14731">
      <w:pPr>
        <w:spacing w:after="0" w:line="360" w:lineRule="auto"/>
        <w:jc w:val="both"/>
        <w:rPr>
          <w:rFonts w:cs="Times New Roman"/>
          <w:b/>
          <w:sz w:val="28"/>
          <w:szCs w:val="28"/>
          <w:lang w:val="en-US"/>
        </w:rPr>
      </w:pPr>
      <w:r w:rsidRPr="002C07C5">
        <w:rPr>
          <w:rFonts w:cs="Times New Roman"/>
          <w:b/>
          <w:sz w:val="28"/>
          <w:szCs w:val="28"/>
          <w:lang w:val="en-US"/>
        </w:rPr>
        <w:t>Tài liệu tham khảo</w:t>
      </w:r>
    </w:p>
    <w:p w:rsidR="00117D36" w:rsidRPr="00F14731" w:rsidRDefault="00F14731" w:rsidP="00F14731">
      <w:pPr>
        <w:spacing w:after="0" w:line="360" w:lineRule="auto"/>
        <w:jc w:val="both"/>
        <w:rPr>
          <w:rFonts w:cs="Times New Roman"/>
          <w:b/>
          <w:sz w:val="28"/>
          <w:szCs w:val="28"/>
          <w:lang w:val="en-US"/>
        </w:rPr>
      </w:pPr>
      <w:r>
        <w:rPr>
          <w:rFonts w:cs="Times New Roman"/>
          <w:b/>
          <w:sz w:val="28"/>
          <w:szCs w:val="28"/>
          <w:lang w:val="en-US"/>
        </w:rPr>
        <w:t xml:space="preserve">1. </w:t>
      </w:r>
      <w:r w:rsidR="007D2506" w:rsidRPr="007D2506">
        <w:rPr>
          <w:rFonts w:cs="Times New Roman"/>
          <w:sz w:val="28"/>
          <w:szCs w:val="28"/>
          <w:lang w:val="en-US"/>
        </w:rPr>
        <w:t>TS.</w:t>
      </w:r>
      <w:r w:rsidR="002C07C5">
        <w:rPr>
          <w:rFonts w:cs="Times New Roman"/>
          <w:sz w:val="28"/>
          <w:szCs w:val="28"/>
          <w:lang w:val="en-US"/>
        </w:rPr>
        <w:t>Hoàng Vĩnh Phú</w:t>
      </w:r>
      <w:r w:rsidR="00117D36" w:rsidRPr="002C07C5">
        <w:rPr>
          <w:rFonts w:cs="Times New Roman"/>
          <w:sz w:val="28"/>
          <w:szCs w:val="28"/>
        </w:rPr>
        <w:t xml:space="preserve"> (Chủ biên), </w:t>
      </w:r>
      <w:r>
        <w:rPr>
          <w:rFonts w:cs="Times New Roman"/>
          <w:sz w:val="28"/>
          <w:szCs w:val="28"/>
          <w:lang w:val="en-US"/>
        </w:rPr>
        <w:t>Phạm Thị Như Quỳnh, Nguyễn Đức Diện</w:t>
      </w:r>
      <w:r w:rsidR="00117D36" w:rsidRPr="002C07C5">
        <w:rPr>
          <w:rFonts w:cs="Times New Roman"/>
          <w:sz w:val="28"/>
          <w:szCs w:val="28"/>
        </w:rPr>
        <w:t xml:space="preserve"> (</w:t>
      </w:r>
      <w:r>
        <w:rPr>
          <w:rFonts w:cs="Times New Roman"/>
          <w:sz w:val="28"/>
          <w:szCs w:val="28"/>
          <w:lang w:val="en-US"/>
        </w:rPr>
        <w:t>2016</w:t>
      </w:r>
      <w:r w:rsidR="00117D36" w:rsidRPr="002C07C5">
        <w:rPr>
          <w:rFonts w:cs="Times New Roman"/>
          <w:sz w:val="28"/>
          <w:szCs w:val="28"/>
        </w:rPr>
        <w:t xml:space="preserve">)-  </w:t>
      </w:r>
      <w:r>
        <w:rPr>
          <w:rFonts w:cs="Times New Roman"/>
          <w:sz w:val="28"/>
          <w:szCs w:val="28"/>
          <w:lang w:val="en-US"/>
        </w:rPr>
        <w:t>Giáo Trình công nghệ sinh học.</w:t>
      </w:r>
    </w:p>
    <w:p w:rsidR="00F14731" w:rsidRPr="00706B77" w:rsidRDefault="00F14731" w:rsidP="00F14731">
      <w:pPr>
        <w:spacing w:before="80" w:after="0" w:line="360" w:lineRule="auto"/>
        <w:jc w:val="both"/>
        <w:rPr>
          <w:rFonts w:eastAsia="Calibri" w:cs="Calibri Light"/>
          <w:sz w:val="26"/>
        </w:rPr>
      </w:pPr>
      <w:bookmarkStart w:id="6" w:name="_Ref27450571"/>
      <w:r>
        <w:rPr>
          <w:sz w:val="26"/>
          <w:szCs w:val="26"/>
          <w:lang w:val="en-US"/>
        </w:rPr>
        <w:t xml:space="preserve">2. </w:t>
      </w:r>
      <w:r w:rsidR="007D2506">
        <w:rPr>
          <w:sz w:val="26"/>
          <w:szCs w:val="26"/>
          <w:lang w:val="en-US"/>
        </w:rPr>
        <w:t xml:space="preserve">GS. TS </w:t>
      </w:r>
      <w:r w:rsidRPr="00706B77">
        <w:rPr>
          <w:rFonts w:eastAsia="Calibri" w:cs="Calibri Light"/>
          <w:sz w:val="26"/>
          <w:szCs w:val="26"/>
        </w:rPr>
        <w:t xml:space="preserve">Nguyễn Lân Dũng (1981), </w:t>
      </w:r>
      <w:r w:rsidRPr="00706B77">
        <w:rPr>
          <w:rFonts w:eastAsia="Calibri" w:cs="Calibri Light"/>
          <w:i/>
          <w:sz w:val="26"/>
          <w:szCs w:val="26"/>
        </w:rPr>
        <w:t>Sử dụng vi sinh vật để phòng trừ sâu hại cây trồng</w:t>
      </w:r>
      <w:r w:rsidRPr="00706B77">
        <w:rPr>
          <w:rFonts w:eastAsia="Calibri" w:cs="Calibri Light"/>
          <w:sz w:val="26"/>
          <w:szCs w:val="26"/>
        </w:rPr>
        <w:t>, Nhà Xuất bản Khoa học Kỹ thuật Hà Nội.</w:t>
      </w:r>
      <w:bookmarkEnd w:id="6"/>
      <w:r w:rsidRPr="00706B77">
        <w:rPr>
          <w:rFonts w:eastAsia="Calibri" w:cs="Calibri Light"/>
          <w:sz w:val="26"/>
          <w:szCs w:val="26"/>
        </w:rPr>
        <w:t xml:space="preserve">       </w:t>
      </w:r>
    </w:p>
    <w:p w:rsidR="007D2506" w:rsidRPr="00EE201C" w:rsidRDefault="00F14731" w:rsidP="007D2506">
      <w:pPr>
        <w:jc w:val="both"/>
        <w:rPr>
          <w:sz w:val="26"/>
          <w:szCs w:val="26"/>
          <w:lang/>
        </w:rPr>
      </w:pPr>
      <w:r>
        <w:rPr>
          <w:rFonts w:cs="Times New Roman"/>
          <w:sz w:val="28"/>
          <w:szCs w:val="28"/>
          <w:lang w:val="en-US"/>
        </w:rPr>
        <w:t xml:space="preserve">3. </w:t>
      </w:r>
      <w:r w:rsidR="00C00D2A" w:rsidRPr="002C07C5">
        <w:rPr>
          <w:rFonts w:cs="Times New Roman"/>
          <w:sz w:val="28"/>
          <w:szCs w:val="28"/>
          <w:lang w:val="en-US"/>
        </w:rPr>
        <w:t xml:space="preserve"> </w:t>
      </w:r>
      <w:r w:rsidR="007D2506" w:rsidRPr="00EE201C">
        <w:rPr>
          <w:sz w:val="26"/>
          <w:szCs w:val="26"/>
          <w:lang/>
        </w:rPr>
        <w:t>GS.TS.Nguyễn Quang Thạch, TS. Nguyễn Thị Lý Anh,TS. Nguyễn Thị Phương Thảo (2005), Giáo trình công nghệ sinh học nông nghiệp, Trường ĐH Nông Nghiệp I</w:t>
      </w:r>
    </w:p>
    <w:p w:rsidR="00C00D2A" w:rsidRPr="002C07C5" w:rsidRDefault="00C00D2A" w:rsidP="00F14731">
      <w:pPr>
        <w:spacing w:after="0" w:line="360" w:lineRule="auto"/>
        <w:jc w:val="both"/>
        <w:rPr>
          <w:rFonts w:cs="Times New Roman"/>
          <w:sz w:val="28"/>
          <w:szCs w:val="28"/>
        </w:rPr>
      </w:pPr>
    </w:p>
    <w:p w:rsidR="00AB690A" w:rsidRPr="002C07C5" w:rsidRDefault="00C00D2A" w:rsidP="002C07C5">
      <w:pPr>
        <w:spacing w:after="0" w:line="360" w:lineRule="auto"/>
        <w:jc w:val="both"/>
        <w:rPr>
          <w:rFonts w:cs="Times New Roman"/>
          <w:i/>
          <w:sz w:val="28"/>
          <w:szCs w:val="28"/>
          <w:lang w:val="en-US"/>
        </w:rPr>
      </w:pPr>
      <w:r w:rsidRPr="002C07C5">
        <w:rPr>
          <w:rFonts w:cs="Times New Roman"/>
          <w:sz w:val="28"/>
          <w:szCs w:val="28"/>
          <w:lang w:val="en-US"/>
        </w:rPr>
        <w:t xml:space="preserve">                                                       </w:t>
      </w:r>
      <w:r w:rsidR="00FD3700" w:rsidRPr="002C07C5">
        <w:rPr>
          <w:rFonts w:cs="Times New Roman"/>
          <w:sz w:val="28"/>
          <w:szCs w:val="28"/>
          <w:lang w:val="en-US"/>
        </w:rPr>
        <w:t xml:space="preserve">                      </w:t>
      </w:r>
      <w:r w:rsidRPr="002C07C5">
        <w:rPr>
          <w:rFonts w:cs="Times New Roman"/>
          <w:sz w:val="28"/>
          <w:szCs w:val="28"/>
          <w:lang w:val="en-US"/>
        </w:rPr>
        <w:t xml:space="preserve"> </w:t>
      </w:r>
      <w:r w:rsidR="00AB690A" w:rsidRPr="002C07C5">
        <w:rPr>
          <w:rFonts w:cs="Times New Roman"/>
          <w:i/>
          <w:sz w:val="28"/>
          <w:szCs w:val="28"/>
          <w:lang w:val="en-US"/>
        </w:rPr>
        <w:t xml:space="preserve">Ngày </w:t>
      </w:r>
      <w:r w:rsidR="007D2506">
        <w:rPr>
          <w:rFonts w:cs="Times New Roman"/>
          <w:i/>
          <w:sz w:val="28"/>
          <w:szCs w:val="28"/>
          <w:lang w:val="en-US"/>
        </w:rPr>
        <w:t>8</w:t>
      </w:r>
      <w:r w:rsidR="00AB690A" w:rsidRPr="002C07C5">
        <w:rPr>
          <w:rFonts w:cs="Times New Roman"/>
          <w:i/>
          <w:sz w:val="28"/>
          <w:szCs w:val="28"/>
          <w:lang w:val="en-US"/>
        </w:rPr>
        <w:t xml:space="preserve">   tháng   </w:t>
      </w:r>
      <w:r w:rsidR="007D2506">
        <w:rPr>
          <w:rFonts w:cs="Times New Roman"/>
          <w:i/>
          <w:sz w:val="28"/>
          <w:szCs w:val="28"/>
          <w:lang w:val="en-US"/>
        </w:rPr>
        <w:t>9</w:t>
      </w:r>
      <w:r w:rsidR="00FD3700" w:rsidRPr="002C07C5">
        <w:rPr>
          <w:rFonts w:cs="Times New Roman"/>
          <w:i/>
          <w:sz w:val="28"/>
          <w:szCs w:val="28"/>
          <w:lang w:val="en-US"/>
        </w:rPr>
        <w:t xml:space="preserve"> </w:t>
      </w:r>
      <w:r w:rsidR="00AB690A" w:rsidRPr="002C07C5">
        <w:rPr>
          <w:rFonts w:cs="Times New Roman"/>
          <w:i/>
          <w:sz w:val="28"/>
          <w:szCs w:val="28"/>
          <w:lang w:val="en-US"/>
        </w:rPr>
        <w:t>năm 2021</w:t>
      </w:r>
    </w:p>
    <w:p w:rsidR="00AB690A" w:rsidRPr="002C07C5" w:rsidRDefault="003C1380" w:rsidP="002C07C5">
      <w:pPr>
        <w:spacing w:after="0" w:line="360" w:lineRule="auto"/>
        <w:ind w:left="5760"/>
        <w:jc w:val="both"/>
        <w:rPr>
          <w:rFonts w:cs="Times New Roman"/>
          <w:b/>
          <w:sz w:val="28"/>
          <w:szCs w:val="28"/>
          <w:lang w:val="en-US"/>
        </w:rPr>
      </w:pPr>
      <w:r w:rsidRPr="002C07C5">
        <w:rPr>
          <w:rFonts w:cs="Times New Roman"/>
          <w:b/>
          <w:sz w:val="28"/>
          <w:szCs w:val="28"/>
          <w:lang w:val="en-US"/>
        </w:rPr>
        <w:t xml:space="preserve">          </w:t>
      </w:r>
      <w:r w:rsidR="00AB690A" w:rsidRPr="002C07C5">
        <w:rPr>
          <w:rFonts w:cs="Times New Roman"/>
          <w:b/>
          <w:sz w:val="28"/>
          <w:szCs w:val="28"/>
          <w:lang w:val="en-US"/>
        </w:rPr>
        <w:t>Học viên</w:t>
      </w:r>
    </w:p>
    <w:p w:rsidR="00AB690A" w:rsidRPr="002C07C5" w:rsidRDefault="00132792" w:rsidP="002C07C5">
      <w:pPr>
        <w:spacing w:after="0" w:line="360" w:lineRule="auto"/>
        <w:ind w:left="5760"/>
        <w:jc w:val="both"/>
        <w:rPr>
          <w:rFonts w:cs="Times New Roman"/>
          <w:i/>
          <w:sz w:val="28"/>
          <w:szCs w:val="28"/>
          <w:lang w:val="en-US"/>
        </w:rPr>
      </w:pPr>
      <w:r w:rsidRPr="002C07C5">
        <w:rPr>
          <w:rFonts w:cs="Times New Roman"/>
          <w:i/>
          <w:sz w:val="28"/>
          <w:szCs w:val="28"/>
          <w:lang w:val="en-US"/>
        </w:rPr>
        <w:t>(</w:t>
      </w:r>
      <w:r w:rsidR="00AB690A" w:rsidRPr="002C07C5">
        <w:rPr>
          <w:rFonts w:cs="Times New Roman"/>
          <w:i/>
          <w:sz w:val="28"/>
          <w:szCs w:val="28"/>
          <w:lang w:val="en-US"/>
        </w:rPr>
        <w:t>Ký, ghi rõ họ tên</w:t>
      </w:r>
      <w:r w:rsidRPr="002C07C5">
        <w:rPr>
          <w:rFonts w:cs="Times New Roman"/>
          <w:i/>
          <w:sz w:val="28"/>
          <w:szCs w:val="28"/>
          <w:lang w:val="en-US"/>
        </w:rPr>
        <w:t>)</w:t>
      </w:r>
    </w:p>
    <w:p w:rsidR="007D2506" w:rsidRDefault="003C1380" w:rsidP="002C07C5">
      <w:pPr>
        <w:spacing w:after="0" w:line="360" w:lineRule="auto"/>
        <w:jc w:val="both"/>
        <w:rPr>
          <w:rFonts w:cs="Times New Roman"/>
          <w:sz w:val="28"/>
          <w:szCs w:val="28"/>
          <w:lang w:val="en-US"/>
        </w:rPr>
      </w:pPr>
      <w:r w:rsidRPr="002C07C5">
        <w:rPr>
          <w:rFonts w:cs="Times New Roman"/>
          <w:sz w:val="28"/>
          <w:szCs w:val="28"/>
          <w:lang w:val="en-US"/>
        </w:rPr>
        <w:t xml:space="preserve">                                          </w:t>
      </w:r>
      <w:r w:rsidR="006C09E7" w:rsidRPr="002C07C5">
        <w:rPr>
          <w:rFonts w:cs="Times New Roman"/>
          <w:sz w:val="28"/>
          <w:szCs w:val="28"/>
          <w:lang w:val="en-US"/>
        </w:rPr>
        <w:t xml:space="preserve">                                                     </w:t>
      </w:r>
    </w:p>
    <w:p w:rsidR="007D2506" w:rsidRDefault="007D2506" w:rsidP="002C07C5">
      <w:pPr>
        <w:spacing w:after="0" w:line="360" w:lineRule="auto"/>
        <w:jc w:val="both"/>
        <w:rPr>
          <w:rFonts w:cs="Times New Roman"/>
          <w:sz w:val="28"/>
          <w:szCs w:val="28"/>
          <w:lang w:val="en-US"/>
        </w:rPr>
      </w:pPr>
      <w:r>
        <w:rPr>
          <w:rFonts w:cs="Times New Roman"/>
          <w:sz w:val="28"/>
          <w:szCs w:val="28"/>
          <w:lang w:val="en-US"/>
        </w:rPr>
        <w:t xml:space="preserve">  </w:t>
      </w:r>
    </w:p>
    <w:p w:rsidR="003C1380" w:rsidRPr="002C07C5" w:rsidRDefault="007D2506" w:rsidP="002C07C5">
      <w:pPr>
        <w:spacing w:after="0" w:line="360" w:lineRule="auto"/>
        <w:jc w:val="both"/>
        <w:rPr>
          <w:rFonts w:cs="Times New Roman"/>
          <w:sz w:val="28"/>
          <w:szCs w:val="28"/>
          <w:lang w:val="en-US"/>
        </w:rPr>
      </w:pPr>
      <w:r>
        <w:rPr>
          <w:rFonts w:cs="Times New Roman"/>
          <w:sz w:val="28"/>
          <w:szCs w:val="28"/>
          <w:lang w:val="en-US"/>
        </w:rPr>
        <w:t xml:space="preserve">                                                                                     </w:t>
      </w:r>
      <w:r w:rsidR="003C1380" w:rsidRPr="002C07C5">
        <w:rPr>
          <w:rFonts w:cs="Times New Roman"/>
          <w:b/>
          <w:i/>
          <w:sz w:val="28"/>
          <w:szCs w:val="28"/>
          <w:lang w:val="en-US"/>
        </w:rPr>
        <w:t>Lê Thị Cẩm Tú</w:t>
      </w:r>
    </w:p>
    <w:p w:rsidR="00182D91" w:rsidRPr="00FD3700" w:rsidRDefault="00182D91" w:rsidP="00901741">
      <w:pPr>
        <w:spacing w:line="340" w:lineRule="exact"/>
        <w:jc w:val="both"/>
        <w:rPr>
          <w:rFonts w:cs="Times New Roman"/>
          <w:sz w:val="28"/>
          <w:szCs w:val="28"/>
        </w:rPr>
      </w:pPr>
    </w:p>
    <w:sectPr w:rsidR="00182D91" w:rsidRPr="00FD3700" w:rsidSect="00B407A2">
      <w:pgSz w:w="11906" w:h="16838" w:code="9"/>
      <w:pgMar w:top="1134" w:right="1134"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altName w:val="Courier New"/>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4C5"/>
    <w:multiLevelType w:val="multilevel"/>
    <w:tmpl w:val="493869B8"/>
    <w:lvl w:ilvl="0">
      <w:start w:val="1"/>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2"/>
      <w:numFmt w:val="decimal"/>
      <w:lvlText w:val="%1.%2.%3"/>
      <w:lvlJc w:val="left"/>
      <w:pPr>
        <w:tabs>
          <w:tab w:val="num" w:pos="795"/>
        </w:tabs>
        <w:ind w:left="795" w:hanging="79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45968A4"/>
    <w:multiLevelType w:val="multilevel"/>
    <w:tmpl w:val="73F2959E"/>
    <w:lvl w:ilvl="0">
      <w:start w:val="1"/>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3"/>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4C65F1B"/>
    <w:multiLevelType w:val="hybridMultilevel"/>
    <w:tmpl w:val="A0486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805C8B"/>
    <w:multiLevelType w:val="hybridMultilevel"/>
    <w:tmpl w:val="544C8126"/>
    <w:lvl w:ilvl="0" w:tplc="F266B8F0">
      <w:start w:val="1"/>
      <w:numFmt w:val="bullet"/>
      <w:lvlText w:val="●"/>
      <w:lvlJc w:val="left"/>
      <w:pPr>
        <w:tabs>
          <w:tab w:val="num" w:pos="1080"/>
        </w:tabs>
        <w:ind w:left="1080"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871757"/>
    <w:multiLevelType w:val="hybridMultilevel"/>
    <w:tmpl w:val="0D40A6EA"/>
    <w:lvl w:ilvl="0" w:tplc="F266B8F0">
      <w:start w:val="1"/>
      <w:numFmt w:val="bullet"/>
      <w:lvlText w:val="●"/>
      <w:lvlJc w:val="left"/>
      <w:pPr>
        <w:tabs>
          <w:tab w:val="num" w:pos="1080"/>
        </w:tabs>
        <w:ind w:left="1080"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E331F6"/>
    <w:multiLevelType w:val="hybridMultilevel"/>
    <w:tmpl w:val="D56E67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E264D88"/>
    <w:multiLevelType w:val="hybridMultilevel"/>
    <w:tmpl w:val="4BCEA9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F56AC4"/>
    <w:multiLevelType w:val="hybridMultilevel"/>
    <w:tmpl w:val="51163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0F29EC"/>
    <w:multiLevelType w:val="hybridMultilevel"/>
    <w:tmpl w:val="167881E6"/>
    <w:lvl w:ilvl="0" w:tplc="2E0607AE">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67E3FF2"/>
    <w:multiLevelType w:val="singleLevel"/>
    <w:tmpl w:val="0409000F"/>
    <w:lvl w:ilvl="0">
      <w:start w:val="1"/>
      <w:numFmt w:val="decimal"/>
      <w:lvlText w:val="%1."/>
      <w:lvlJc w:val="left"/>
      <w:pPr>
        <w:tabs>
          <w:tab w:val="num" w:pos="360"/>
        </w:tabs>
        <w:ind w:left="360" w:hanging="360"/>
      </w:pPr>
    </w:lvl>
  </w:abstractNum>
  <w:abstractNum w:abstractNumId="10">
    <w:nsid w:val="37213EB0"/>
    <w:multiLevelType w:val="hybridMultilevel"/>
    <w:tmpl w:val="54EC56EE"/>
    <w:lvl w:ilvl="0" w:tplc="527006C0">
      <w:start w:val="1"/>
      <w:numFmt w:val="bullet"/>
      <w:lvlText w:val="•"/>
      <w:lvlJc w:val="left"/>
      <w:pPr>
        <w:tabs>
          <w:tab w:val="num" w:pos="720"/>
        </w:tabs>
        <w:ind w:left="720" w:hanging="360"/>
      </w:pPr>
      <w:rPr>
        <w:rFonts w:ascii="Times New Roman" w:hAnsi="Times New Roman" w:hint="default"/>
      </w:rPr>
    </w:lvl>
    <w:lvl w:ilvl="1" w:tplc="623E5246" w:tentative="1">
      <w:start w:val="1"/>
      <w:numFmt w:val="bullet"/>
      <w:lvlText w:val="•"/>
      <w:lvlJc w:val="left"/>
      <w:pPr>
        <w:tabs>
          <w:tab w:val="num" w:pos="1440"/>
        </w:tabs>
        <w:ind w:left="1440" w:hanging="360"/>
      </w:pPr>
      <w:rPr>
        <w:rFonts w:ascii="Times New Roman" w:hAnsi="Times New Roman" w:hint="default"/>
      </w:rPr>
    </w:lvl>
    <w:lvl w:ilvl="2" w:tplc="CA607738" w:tentative="1">
      <w:start w:val="1"/>
      <w:numFmt w:val="bullet"/>
      <w:lvlText w:val="•"/>
      <w:lvlJc w:val="left"/>
      <w:pPr>
        <w:tabs>
          <w:tab w:val="num" w:pos="2160"/>
        </w:tabs>
        <w:ind w:left="2160" w:hanging="360"/>
      </w:pPr>
      <w:rPr>
        <w:rFonts w:ascii="Times New Roman" w:hAnsi="Times New Roman" w:hint="default"/>
      </w:rPr>
    </w:lvl>
    <w:lvl w:ilvl="3" w:tplc="FFDC632C" w:tentative="1">
      <w:start w:val="1"/>
      <w:numFmt w:val="bullet"/>
      <w:lvlText w:val="•"/>
      <w:lvlJc w:val="left"/>
      <w:pPr>
        <w:tabs>
          <w:tab w:val="num" w:pos="2880"/>
        </w:tabs>
        <w:ind w:left="2880" w:hanging="360"/>
      </w:pPr>
      <w:rPr>
        <w:rFonts w:ascii="Times New Roman" w:hAnsi="Times New Roman" w:hint="default"/>
      </w:rPr>
    </w:lvl>
    <w:lvl w:ilvl="4" w:tplc="26A28286" w:tentative="1">
      <w:start w:val="1"/>
      <w:numFmt w:val="bullet"/>
      <w:lvlText w:val="•"/>
      <w:lvlJc w:val="left"/>
      <w:pPr>
        <w:tabs>
          <w:tab w:val="num" w:pos="3600"/>
        </w:tabs>
        <w:ind w:left="3600" w:hanging="360"/>
      </w:pPr>
      <w:rPr>
        <w:rFonts w:ascii="Times New Roman" w:hAnsi="Times New Roman" w:hint="default"/>
      </w:rPr>
    </w:lvl>
    <w:lvl w:ilvl="5" w:tplc="B1ACA76E" w:tentative="1">
      <w:start w:val="1"/>
      <w:numFmt w:val="bullet"/>
      <w:lvlText w:val="•"/>
      <w:lvlJc w:val="left"/>
      <w:pPr>
        <w:tabs>
          <w:tab w:val="num" w:pos="4320"/>
        </w:tabs>
        <w:ind w:left="4320" w:hanging="360"/>
      </w:pPr>
      <w:rPr>
        <w:rFonts w:ascii="Times New Roman" w:hAnsi="Times New Roman" w:hint="default"/>
      </w:rPr>
    </w:lvl>
    <w:lvl w:ilvl="6" w:tplc="916EB798" w:tentative="1">
      <w:start w:val="1"/>
      <w:numFmt w:val="bullet"/>
      <w:lvlText w:val="•"/>
      <w:lvlJc w:val="left"/>
      <w:pPr>
        <w:tabs>
          <w:tab w:val="num" w:pos="5040"/>
        </w:tabs>
        <w:ind w:left="5040" w:hanging="360"/>
      </w:pPr>
      <w:rPr>
        <w:rFonts w:ascii="Times New Roman" w:hAnsi="Times New Roman" w:hint="default"/>
      </w:rPr>
    </w:lvl>
    <w:lvl w:ilvl="7" w:tplc="B3BE233A" w:tentative="1">
      <w:start w:val="1"/>
      <w:numFmt w:val="bullet"/>
      <w:lvlText w:val="•"/>
      <w:lvlJc w:val="left"/>
      <w:pPr>
        <w:tabs>
          <w:tab w:val="num" w:pos="5760"/>
        </w:tabs>
        <w:ind w:left="5760" w:hanging="360"/>
      </w:pPr>
      <w:rPr>
        <w:rFonts w:ascii="Times New Roman" w:hAnsi="Times New Roman" w:hint="default"/>
      </w:rPr>
    </w:lvl>
    <w:lvl w:ilvl="8" w:tplc="C39E107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86957B4"/>
    <w:multiLevelType w:val="hybridMultilevel"/>
    <w:tmpl w:val="BC3CE524"/>
    <w:lvl w:ilvl="0" w:tplc="D368E7B0">
      <w:start w:val="1"/>
      <w:numFmt w:val="bullet"/>
      <w:lvlText w:val="●"/>
      <w:lvlJc w:val="left"/>
      <w:pPr>
        <w:tabs>
          <w:tab w:val="num" w:pos="360"/>
        </w:tabs>
        <w:ind w:left="360" w:hanging="360"/>
      </w:pPr>
      <w:rPr>
        <w:rFonts w:ascii="Verdana" w:hAnsi="Verdana" w:hint="default"/>
      </w:rPr>
    </w:lvl>
    <w:lvl w:ilvl="1" w:tplc="04090003">
      <w:start w:val="1"/>
      <w:numFmt w:val="bullet"/>
      <w:lvlText w:val="o"/>
      <w:lvlJc w:val="left"/>
      <w:pPr>
        <w:tabs>
          <w:tab w:val="num" w:pos="720"/>
        </w:tabs>
        <w:ind w:left="720" w:hanging="360"/>
      </w:pPr>
      <w:rPr>
        <w:rFonts w:ascii="Courier" w:hAnsi="Courier"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w:hAnsi="Courier"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w:hAnsi="Courier"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42155FAD"/>
    <w:multiLevelType w:val="hybridMultilevel"/>
    <w:tmpl w:val="7AB05512"/>
    <w:lvl w:ilvl="0" w:tplc="2DE4D614">
      <w:start w:val="1"/>
      <w:numFmt w:val="decimal"/>
      <w:lvlText w:val="%1."/>
      <w:lvlJc w:val="left"/>
      <w:pPr>
        <w:tabs>
          <w:tab w:val="num" w:pos="720"/>
        </w:tabs>
        <w:ind w:left="720" w:hanging="360"/>
      </w:pPr>
      <w:rPr>
        <w:rFonts w:ascii=".VnTime" w:eastAsia="Times New Roman" w:hAnsi=".VnTime" w:cs="Times New Roman" w:hint="default"/>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A00111"/>
    <w:multiLevelType w:val="hybridMultilevel"/>
    <w:tmpl w:val="3F1C734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7CB69BD"/>
    <w:multiLevelType w:val="multilevel"/>
    <w:tmpl w:val="ABF455D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D30787C"/>
    <w:multiLevelType w:val="multilevel"/>
    <w:tmpl w:val="EC4E191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79587BB5"/>
    <w:multiLevelType w:val="hybridMultilevel"/>
    <w:tmpl w:val="5C2C7E1E"/>
    <w:lvl w:ilvl="0" w:tplc="E8C2E13E">
      <w:start w:val="1"/>
      <w:numFmt w:val="lowerLetter"/>
      <w:lvlText w:val="%1)"/>
      <w:lvlJc w:val="left"/>
      <w:pPr>
        <w:tabs>
          <w:tab w:val="num" w:pos="360"/>
        </w:tabs>
        <w:ind w:left="360" w:hanging="360"/>
      </w:pPr>
      <w:rPr>
        <w:rFonts w:ascii="Times New Roman" w:hAnsi="Times New Roman" w:cs="Times New Roman" w:hint="default"/>
      </w:rPr>
    </w:lvl>
    <w:lvl w:ilvl="1" w:tplc="F266B8F0">
      <w:start w:val="1"/>
      <w:numFmt w:val="bullet"/>
      <w:lvlText w:val="●"/>
      <w:lvlJc w:val="left"/>
      <w:pPr>
        <w:tabs>
          <w:tab w:val="num" w:pos="1080"/>
        </w:tabs>
        <w:ind w:left="1080" w:hanging="360"/>
      </w:pPr>
      <w:rPr>
        <w:rFonts w:ascii="Verdana" w:hAnsi="Verdana"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7"/>
  </w:num>
  <w:num w:numId="3">
    <w:abstractNumId w:val="5"/>
  </w:num>
  <w:num w:numId="4">
    <w:abstractNumId w:val="15"/>
  </w:num>
  <w:num w:numId="5">
    <w:abstractNumId w:val="3"/>
  </w:num>
  <w:num w:numId="6">
    <w:abstractNumId w:val="0"/>
  </w:num>
  <w:num w:numId="7">
    <w:abstractNumId w:val="16"/>
  </w:num>
  <w:num w:numId="8">
    <w:abstractNumId w:val="4"/>
  </w:num>
  <w:num w:numId="9">
    <w:abstractNumId w:val="1"/>
  </w:num>
  <w:num w:numId="10">
    <w:abstractNumId w:val="13"/>
  </w:num>
  <w:num w:numId="11">
    <w:abstractNumId w:val="11"/>
  </w:num>
  <w:num w:numId="12">
    <w:abstractNumId w:val="12"/>
  </w:num>
  <w:num w:numId="13">
    <w:abstractNumId w:val="14"/>
  </w:num>
  <w:num w:numId="14">
    <w:abstractNumId w:val="8"/>
  </w:num>
  <w:num w:numId="15">
    <w:abstractNumId w:val="6"/>
  </w:num>
  <w:num w:numId="16">
    <w:abstractNumId w:val="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AD4137"/>
    <w:rsid w:val="0000098F"/>
    <w:rsid w:val="0000244C"/>
    <w:rsid w:val="000051CB"/>
    <w:rsid w:val="00014885"/>
    <w:rsid w:val="0002189F"/>
    <w:rsid w:val="000255CA"/>
    <w:rsid w:val="000449EF"/>
    <w:rsid w:val="000521CE"/>
    <w:rsid w:val="00086E72"/>
    <w:rsid w:val="00094426"/>
    <w:rsid w:val="000A128E"/>
    <w:rsid w:val="00103916"/>
    <w:rsid w:val="001050CC"/>
    <w:rsid w:val="00112005"/>
    <w:rsid w:val="00117D36"/>
    <w:rsid w:val="0012184D"/>
    <w:rsid w:val="00122995"/>
    <w:rsid w:val="00127D31"/>
    <w:rsid w:val="001315D3"/>
    <w:rsid w:val="00132792"/>
    <w:rsid w:val="001438ED"/>
    <w:rsid w:val="001651B9"/>
    <w:rsid w:val="00182D91"/>
    <w:rsid w:val="00185CDF"/>
    <w:rsid w:val="00197070"/>
    <w:rsid w:val="001A208E"/>
    <w:rsid w:val="001A2392"/>
    <w:rsid w:val="001B7A0E"/>
    <w:rsid w:val="001D16AF"/>
    <w:rsid w:val="002155A7"/>
    <w:rsid w:val="00217A29"/>
    <w:rsid w:val="00225E50"/>
    <w:rsid w:val="00227AB8"/>
    <w:rsid w:val="0027575C"/>
    <w:rsid w:val="00283EF1"/>
    <w:rsid w:val="002859B7"/>
    <w:rsid w:val="002A6E34"/>
    <w:rsid w:val="002B37EB"/>
    <w:rsid w:val="002B6BF6"/>
    <w:rsid w:val="002C07C5"/>
    <w:rsid w:val="002C7B6A"/>
    <w:rsid w:val="002D708F"/>
    <w:rsid w:val="00312910"/>
    <w:rsid w:val="00322540"/>
    <w:rsid w:val="00323A72"/>
    <w:rsid w:val="003276DB"/>
    <w:rsid w:val="00331699"/>
    <w:rsid w:val="0033779C"/>
    <w:rsid w:val="003458C5"/>
    <w:rsid w:val="00352AE2"/>
    <w:rsid w:val="003536E8"/>
    <w:rsid w:val="00362921"/>
    <w:rsid w:val="003A7375"/>
    <w:rsid w:val="003C1380"/>
    <w:rsid w:val="003C209F"/>
    <w:rsid w:val="003C78B7"/>
    <w:rsid w:val="003D2950"/>
    <w:rsid w:val="003F340A"/>
    <w:rsid w:val="003F4681"/>
    <w:rsid w:val="003F5BF1"/>
    <w:rsid w:val="00433FA1"/>
    <w:rsid w:val="0043472C"/>
    <w:rsid w:val="00443FC1"/>
    <w:rsid w:val="00477D66"/>
    <w:rsid w:val="004A1F5C"/>
    <w:rsid w:val="004B12E5"/>
    <w:rsid w:val="004C3347"/>
    <w:rsid w:val="004E1AED"/>
    <w:rsid w:val="004F53A1"/>
    <w:rsid w:val="004F6D7B"/>
    <w:rsid w:val="00506611"/>
    <w:rsid w:val="00517F3E"/>
    <w:rsid w:val="00532F56"/>
    <w:rsid w:val="00552DBC"/>
    <w:rsid w:val="00563FE6"/>
    <w:rsid w:val="00567AFC"/>
    <w:rsid w:val="00573E5B"/>
    <w:rsid w:val="00591114"/>
    <w:rsid w:val="00595C26"/>
    <w:rsid w:val="005C15D3"/>
    <w:rsid w:val="005E42F4"/>
    <w:rsid w:val="0060630E"/>
    <w:rsid w:val="00617DB0"/>
    <w:rsid w:val="00620EFB"/>
    <w:rsid w:val="00627504"/>
    <w:rsid w:val="00636496"/>
    <w:rsid w:val="006414ED"/>
    <w:rsid w:val="00680934"/>
    <w:rsid w:val="006A4B6F"/>
    <w:rsid w:val="006B4798"/>
    <w:rsid w:val="006C09E7"/>
    <w:rsid w:val="006D277B"/>
    <w:rsid w:val="006D372B"/>
    <w:rsid w:val="006D7D21"/>
    <w:rsid w:val="006F72B6"/>
    <w:rsid w:val="007025B6"/>
    <w:rsid w:val="00704387"/>
    <w:rsid w:val="00713505"/>
    <w:rsid w:val="007375C3"/>
    <w:rsid w:val="0075509D"/>
    <w:rsid w:val="00756B0B"/>
    <w:rsid w:val="00762E50"/>
    <w:rsid w:val="00793F10"/>
    <w:rsid w:val="007C681C"/>
    <w:rsid w:val="007D2506"/>
    <w:rsid w:val="007E5E7D"/>
    <w:rsid w:val="00813890"/>
    <w:rsid w:val="00821DCE"/>
    <w:rsid w:val="0088368E"/>
    <w:rsid w:val="00891212"/>
    <w:rsid w:val="00894EB6"/>
    <w:rsid w:val="008A2DFE"/>
    <w:rsid w:val="008B2AF5"/>
    <w:rsid w:val="008B4C35"/>
    <w:rsid w:val="008D5316"/>
    <w:rsid w:val="008E20F4"/>
    <w:rsid w:val="008E784A"/>
    <w:rsid w:val="00901741"/>
    <w:rsid w:val="009035F0"/>
    <w:rsid w:val="009068CF"/>
    <w:rsid w:val="009069FC"/>
    <w:rsid w:val="00935F50"/>
    <w:rsid w:val="0094681C"/>
    <w:rsid w:val="00965084"/>
    <w:rsid w:val="00965D4D"/>
    <w:rsid w:val="00975CE4"/>
    <w:rsid w:val="009771A2"/>
    <w:rsid w:val="00980AFC"/>
    <w:rsid w:val="00982B27"/>
    <w:rsid w:val="009C1052"/>
    <w:rsid w:val="009E7C4B"/>
    <w:rsid w:val="00A13231"/>
    <w:rsid w:val="00A21A70"/>
    <w:rsid w:val="00A3770E"/>
    <w:rsid w:val="00A5056F"/>
    <w:rsid w:val="00A73E6E"/>
    <w:rsid w:val="00A74378"/>
    <w:rsid w:val="00A7628A"/>
    <w:rsid w:val="00A94797"/>
    <w:rsid w:val="00AA3257"/>
    <w:rsid w:val="00AB690A"/>
    <w:rsid w:val="00AC4F35"/>
    <w:rsid w:val="00AC5FC6"/>
    <w:rsid w:val="00AC65B4"/>
    <w:rsid w:val="00AD4137"/>
    <w:rsid w:val="00AE3D2E"/>
    <w:rsid w:val="00B0079D"/>
    <w:rsid w:val="00B07489"/>
    <w:rsid w:val="00B1349B"/>
    <w:rsid w:val="00B200E5"/>
    <w:rsid w:val="00B232DE"/>
    <w:rsid w:val="00B253D1"/>
    <w:rsid w:val="00B407A2"/>
    <w:rsid w:val="00B45C14"/>
    <w:rsid w:val="00B55D12"/>
    <w:rsid w:val="00B56919"/>
    <w:rsid w:val="00B72958"/>
    <w:rsid w:val="00B72CC4"/>
    <w:rsid w:val="00B76BEF"/>
    <w:rsid w:val="00BB38BC"/>
    <w:rsid w:val="00BC31C1"/>
    <w:rsid w:val="00BC4898"/>
    <w:rsid w:val="00BC6107"/>
    <w:rsid w:val="00C00D2A"/>
    <w:rsid w:val="00C07A69"/>
    <w:rsid w:val="00C1117A"/>
    <w:rsid w:val="00C2193E"/>
    <w:rsid w:val="00C23C07"/>
    <w:rsid w:val="00C379F1"/>
    <w:rsid w:val="00C51A09"/>
    <w:rsid w:val="00C607D2"/>
    <w:rsid w:val="00C62F27"/>
    <w:rsid w:val="00C71F0B"/>
    <w:rsid w:val="00C72802"/>
    <w:rsid w:val="00CA31E1"/>
    <w:rsid w:val="00CE2DEB"/>
    <w:rsid w:val="00CF23BA"/>
    <w:rsid w:val="00D06AEB"/>
    <w:rsid w:val="00D10D4E"/>
    <w:rsid w:val="00D2496D"/>
    <w:rsid w:val="00D32AD5"/>
    <w:rsid w:val="00D454D8"/>
    <w:rsid w:val="00D5463B"/>
    <w:rsid w:val="00D55265"/>
    <w:rsid w:val="00D610EB"/>
    <w:rsid w:val="00D97564"/>
    <w:rsid w:val="00DD5898"/>
    <w:rsid w:val="00DF03AC"/>
    <w:rsid w:val="00E065AD"/>
    <w:rsid w:val="00E36EE1"/>
    <w:rsid w:val="00E41EE1"/>
    <w:rsid w:val="00E4584F"/>
    <w:rsid w:val="00E74C73"/>
    <w:rsid w:val="00E8659F"/>
    <w:rsid w:val="00E90DF4"/>
    <w:rsid w:val="00EA0566"/>
    <w:rsid w:val="00EA2C8F"/>
    <w:rsid w:val="00EA3184"/>
    <w:rsid w:val="00EB59DF"/>
    <w:rsid w:val="00EC045A"/>
    <w:rsid w:val="00EE2C10"/>
    <w:rsid w:val="00F122D4"/>
    <w:rsid w:val="00F14731"/>
    <w:rsid w:val="00F26F8A"/>
    <w:rsid w:val="00F56A8E"/>
    <w:rsid w:val="00F73564"/>
    <w:rsid w:val="00F7517A"/>
    <w:rsid w:val="00F766F9"/>
    <w:rsid w:val="00F86E83"/>
    <w:rsid w:val="00FA0E02"/>
    <w:rsid w:val="00FA45A4"/>
    <w:rsid w:val="00FB1BCC"/>
    <w:rsid w:val="00FB2E42"/>
    <w:rsid w:val="00FC4671"/>
    <w:rsid w:val="00FD3700"/>
    <w:rsid w:val="00FE5542"/>
    <w:rsid w:val="00FF71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sz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0B"/>
  </w:style>
  <w:style w:type="paragraph" w:styleId="Heading1">
    <w:name w:val="heading 1"/>
    <w:basedOn w:val="Normal"/>
    <w:next w:val="Normal"/>
    <w:link w:val="Heading1Char"/>
    <w:uiPriority w:val="9"/>
    <w:qFormat/>
    <w:rsid w:val="005C15D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9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75CE4"/>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690A"/>
    <w:pPr>
      <w:ind w:left="720"/>
      <w:contextualSpacing/>
    </w:pPr>
  </w:style>
  <w:style w:type="character" w:styleId="Hyperlink">
    <w:name w:val="Hyperlink"/>
    <w:uiPriority w:val="99"/>
    <w:unhideWhenUsed/>
    <w:rsid w:val="006D372B"/>
    <w:rPr>
      <w:color w:val="0000FF"/>
      <w:u w:val="single"/>
    </w:rPr>
  </w:style>
  <w:style w:type="paragraph" w:styleId="BalloonText">
    <w:name w:val="Balloon Text"/>
    <w:basedOn w:val="Normal"/>
    <w:link w:val="BalloonTextChar"/>
    <w:uiPriority w:val="99"/>
    <w:semiHidden/>
    <w:unhideWhenUsed/>
    <w:rsid w:val="006D3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2B"/>
    <w:rPr>
      <w:rFonts w:ascii="Tahoma" w:hAnsi="Tahoma" w:cs="Tahoma"/>
      <w:sz w:val="16"/>
      <w:szCs w:val="16"/>
    </w:rPr>
  </w:style>
  <w:style w:type="character" w:customStyle="1" w:styleId="Heading3Char">
    <w:name w:val="Heading 3 Char"/>
    <w:basedOn w:val="DefaultParagraphFont"/>
    <w:link w:val="Heading3"/>
    <w:uiPriority w:val="9"/>
    <w:rsid w:val="00975CE4"/>
    <w:rPr>
      <w:rFonts w:eastAsia="Times New Roman" w:cs="Times New Roman"/>
      <w:b/>
      <w:bCs/>
      <w:sz w:val="27"/>
      <w:szCs w:val="27"/>
      <w:lang w:val="en-US"/>
    </w:rPr>
  </w:style>
  <w:style w:type="paragraph" w:styleId="NormalWeb">
    <w:name w:val="Normal (Web)"/>
    <w:basedOn w:val="Normal"/>
    <w:uiPriority w:val="99"/>
    <w:unhideWhenUsed/>
    <w:rsid w:val="00975CE4"/>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EA0566"/>
    <w:rPr>
      <w:b/>
      <w:bCs/>
    </w:rPr>
  </w:style>
  <w:style w:type="character" w:styleId="Emphasis">
    <w:name w:val="Emphasis"/>
    <w:basedOn w:val="DefaultParagraphFont"/>
    <w:uiPriority w:val="20"/>
    <w:qFormat/>
    <w:rsid w:val="00D2496D"/>
    <w:rPr>
      <w:i/>
      <w:iCs/>
    </w:rPr>
  </w:style>
  <w:style w:type="paragraph" w:styleId="PlainText">
    <w:name w:val="Plain Text"/>
    <w:basedOn w:val="Normal"/>
    <w:link w:val="PlainTextChar"/>
    <w:rsid w:val="00A21A70"/>
    <w:pPr>
      <w:spacing w:before="100" w:beforeAutospacing="1" w:after="100" w:afterAutospacing="1" w:line="240" w:lineRule="auto"/>
    </w:pPr>
    <w:rPr>
      <w:rFonts w:eastAsia="Times New Roman" w:cs="Times New Roman"/>
      <w:szCs w:val="24"/>
      <w:lang w:val="en-US"/>
    </w:rPr>
  </w:style>
  <w:style w:type="character" w:customStyle="1" w:styleId="PlainTextChar">
    <w:name w:val="Plain Text Char"/>
    <w:basedOn w:val="DefaultParagraphFont"/>
    <w:link w:val="PlainText"/>
    <w:rsid w:val="00A21A70"/>
    <w:rPr>
      <w:rFonts w:eastAsia="Times New Roman" w:cs="Times New Roman"/>
      <w:szCs w:val="24"/>
      <w:lang w:val="en-US"/>
    </w:rPr>
  </w:style>
  <w:style w:type="character" w:customStyle="1" w:styleId="Heading1Char">
    <w:name w:val="Heading 1 Char"/>
    <w:basedOn w:val="DefaultParagraphFont"/>
    <w:link w:val="Heading1"/>
    <w:uiPriority w:val="9"/>
    <w:rsid w:val="005C15D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793F10"/>
    <w:rPr>
      <w:rFonts w:asciiTheme="majorHAnsi" w:eastAsiaTheme="majorEastAsia" w:hAnsiTheme="majorHAnsi" w:cstheme="majorBidi"/>
      <w:b/>
      <w:bCs/>
      <w:color w:val="4472C4" w:themeColor="accent1"/>
      <w:sz w:val="26"/>
      <w:szCs w:val="26"/>
    </w:rPr>
  </w:style>
  <w:style w:type="paragraph" w:styleId="BodyTextIndent3">
    <w:name w:val="Body Text Indent 3"/>
    <w:basedOn w:val="Normal"/>
    <w:link w:val="BodyTextIndent3Char"/>
    <w:rsid w:val="00793F10"/>
    <w:pPr>
      <w:spacing w:before="120" w:after="0" w:line="360" w:lineRule="auto"/>
      <w:ind w:firstLine="720"/>
      <w:jc w:val="both"/>
    </w:pPr>
    <w:rPr>
      <w:rFonts w:ascii=".VnTime" w:eastAsia="Times New Roman" w:hAnsi=".VnTime" w:cs="Times New Roman"/>
      <w:spacing w:val="-2"/>
      <w:sz w:val="26"/>
      <w:lang w:val="da-DK"/>
    </w:rPr>
  </w:style>
  <w:style w:type="character" w:customStyle="1" w:styleId="BodyTextIndent3Char">
    <w:name w:val="Body Text Indent 3 Char"/>
    <w:basedOn w:val="DefaultParagraphFont"/>
    <w:link w:val="BodyTextIndent3"/>
    <w:rsid w:val="00793F10"/>
    <w:rPr>
      <w:rFonts w:ascii=".VnTime" w:eastAsia="Times New Roman" w:hAnsi=".VnTime" w:cs="Times New Roman"/>
      <w:spacing w:val="-2"/>
      <w:sz w:val="26"/>
      <w:lang w:val="da-DK"/>
    </w:rPr>
  </w:style>
  <w:style w:type="paragraph" w:styleId="BodyText">
    <w:name w:val="Body Text"/>
    <w:basedOn w:val="Normal"/>
    <w:link w:val="BodyTextChar"/>
    <w:uiPriority w:val="99"/>
    <w:semiHidden/>
    <w:unhideWhenUsed/>
    <w:rsid w:val="00E065AD"/>
    <w:pPr>
      <w:spacing w:after="120"/>
    </w:pPr>
  </w:style>
  <w:style w:type="character" w:customStyle="1" w:styleId="BodyTextChar">
    <w:name w:val="Body Text Char"/>
    <w:basedOn w:val="DefaultParagraphFont"/>
    <w:link w:val="BodyText"/>
    <w:uiPriority w:val="99"/>
    <w:semiHidden/>
    <w:rsid w:val="00E065AD"/>
  </w:style>
  <w:style w:type="paragraph" w:styleId="BodyTextIndent">
    <w:name w:val="Body Text Indent"/>
    <w:basedOn w:val="Normal"/>
    <w:link w:val="BodyTextIndentChar"/>
    <w:rsid w:val="00E065AD"/>
    <w:pPr>
      <w:spacing w:after="120" w:line="240" w:lineRule="auto"/>
      <w:ind w:left="360"/>
    </w:pPr>
    <w:rPr>
      <w:rFonts w:eastAsia="Times New Roman" w:cs="Times New Roman"/>
      <w:sz w:val="20"/>
      <w:lang w:val="en-US"/>
    </w:rPr>
  </w:style>
  <w:style w:type="character" w:customStyle="1" w:styleId="BodyTextIndentChar">
    <w:name w:val="Body Text Indent Char"/>
    <w:basedOn w:val="DefaultParagraphFont"/>
    <w:link w:val="BodyTextIndent"/>
    <w:rsid w:val="00E065AD"/>
    <w:rPr>
      <w:rFonts w:eastAsia="Times New Roman" w:cs="Times New Roman"/>
      <w:sz w:val="20"/>
      <w:lang w:val="en-US"/>
    </w:rPr>
  </w:style>
</w:styles>
</file>

<file path=word/webSettings.xml><?xml version="1.0" encoding="utf-8"?>
<w:webSettings xmlns:r="http://schemas.openxmlformats.org/officeDocument/2006/relationships" xmlns:w="http://schemas.openxmlformats.org/wordprocessingml/2006/main">
  <w:divs>
    <w:div w:id="315841533">
      <w:bodyDiv w:val="1"/>
      <w:marLeft w:val="0"/>
      <w:marRight w:val="0"/>
      <w:marTop w:val="0"/>
      <w:marBottom w:val="0"/>
      <w:divBdr>
        <w:top w:val="none" w:sz="0" w:space="0" w:color="auto"/>
        <w:left w:val="none" w:sz="0" w:space="0" w:color="auto"/>
        <w:bottom w:val="none" w:sz="0" w:space="0" w:color="auto"/>
        <w:right w:val="none" w:sz="0" w:space="0" w:color="auto"/>
      </w:divBdr>
    </w:div>
    <w:div w:id="518398263">
      <w:bodyDiv w:val="1"/>
      <w:marLeft w:val="0"/>
      <w:marRight w:val="0"/>
      <w:marTop w:val="0"/>
      <w:marBottom w:val="0"/>
      <w:divBdr>
        <w:top w:val="none" w:sz="0" w:space="0" w:color="auto"/>
        <w:left w:val="none" w:sz="0" w:space="0" w:color="auto"/>
        <w:bottom w:val="none" w:sz="0" w:space="0" w:color="auto"/>
        <w:right w:val="none" w:sz="0" w:space="0" w:color="auto"/>
      </w:divBdr>
      <w:divsChild>
        <w:div w:id="211539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57153">
      <w:bodyDiv w:val="1"/>
      <w:marLeft w:val="0"/>
      <w:marRight w:val="0"/>
      <w:marTop w:val="0"/>
      <w:marBottom w:val="0"/>
      <w:divBdr>
        <w:top w:val="none" w:sz="0" w:space="0" w:color="auto"/>
        <w:left w:val="none" w:sz="0" w:space="0" w:color="auto"/>
        <w:bottom w:val="none" w:sz="0" w:space="0" w:color="auto"/>
        <w:right w:val="none" w:sz="0" w:space="0" w:color="auto"/>
      </w:divBdr>
      <w:divsChild>
        <w:div w:id="426970634">
          <w:marLeft w:val="0"/>
          <w:marRight w:val="0"/>
          <w:marTop w:val="0"/>
          <w:marBottom w:val="0"/>
          <w:divBdr>
            <w:top w:val="none" w:sz="0" w:space="0" w:color="auto"/>
            <w:left w:val="none" w:sz="0" w:space="0" w:color="auto"/>
            <w:bottom w:val="none" w:sz="0" w:space="0" w:color="auto"/>
            <w:right w:val="none" w:sz="0" w:space="0" w:color="auto"/>
          </w:divBdr>
        </w:div>
        <w:div w:id="311836464">
          <w:marLeft w:val="0"/>
          <w:marRight w:val="0"/>
          <w:marTop w:val="0"/>
          <w:marBottom w:val="0"/>
          <w:divBdr>
            <w:top w:val="none" w:sz="0" w:space="0" w:color="auto"/>
            <w:left w:val="none" w:sz="0" w:space="0" w:color="auto"/>
            <w:bottom w:val="none" w:sz="0" w:space="0" w:color="auto"/>
            <w:right w:val="none" w:sz="0" w:space="0" w:color="auto"/>
          </w:divBdr>
        </w:div>
        <w:div w:id="946693951">
          <w:marLeft w:val="0"/>
          <w:marRight w:val="0"/>
          <w:marTop w:val="0"/>
          <w:marBottom w:val="0"/>
          <w:divBdr>
            <w:top w:val="none" w:sz="0" w:space="0" w:color="auto"/>
            <w:left w:val="none" w:sz="0" w:space="0" w:color="auto"/>
            <w:bottom w:val="none" w:sz="0" w:space="0" w:color="auto"/>
            <w:right w:val="none" w:sz="0" w:space="0" w:color="auto"/>
          </w:divBdr>
        </w:div>
        <w:div w:id="2097702556">
          <w:marLeft w:val="0"/>
          <w:marRight w:val="0"/>
          <w:marTop w:val="0"/>
          <w:marBottom w:val="0"/>
          <w:divBdr>
            <w:top w:val="none" w:sz="0" w:space="0" w:color="auto"/>
            <w:left w:val="none" w:sz="0" w:space="0" w:color="auto"/>
            <w:bottom w:val="none" w:sz="0" w:space="0" w:color="auto"/>
            <w:right w:val="none" w:sz="0" w:space="0" w:color="auto"/>
          </w:divBdr>
        </w:div>
      </w:divsChild>
    </w:div>
    <w:div w:id="626398796">
      <w:bodyDiv w:val="1"/>
      <w:marLeft w:val="0"/>
      <w:marRight w:val="0"/>
      <w:marTop w:val="0"/>
      <w:marBottom w:val="0"/>
      <w:divBdr>
        <w:top w:val="none" w:sz="0" w:space="0" w:color="auto"/>
        <w:left w:val="none" w:sz="0" w:space="0" w:color="auto"/>
        <w:bottom w:val="none" w:sz="0" w:space="0" w:color="auto"/>
        <w:right w:val="none" w:sz="0" w:space="0" w:color="auto"/>
      </w:divBdr>
    </w:div>
    <w:div w:id="1094667068">
      <w:bodyDiv w:val="1"/>
      <w:marLeft w:val="0"/>
      <w:marRight w:val="0"/>
      <w:marTop w:val="0"/>
      <w:marBottom w:val="0"/>
      <w:divBdr>
        <w:top w:val="none" w:sz="0" w:space="0" w:color="auto"/>
        <w:left w:val="none" w:sz="0" w:space="0" w:color="auto"/>
        <w:bottom w:val="none" w:sz="0" w:space="0" w:color="auto"/>
        <w:right w:val="none" w:sz="0" w:space="0" w:color="auto"/>
      </w:divBdr>
    </w:div>
    <w:div w:id="1178471713">
      <w:bodyDiv w:val="1"/>
      <w:marLeft w:val="0"/>
      <w:marRight w:val="0"/>
      <w:marTop w:val="0"/>
      <w:marBottom w:val="0"/>
      <w:divBdr>
        <w:top w:val="none" w:sz="0" w:space="0" w:color="auto"/>
        <w:left w:val="none" w:sz="0" w:space="0" w:color="auto"/>
        <w:bottom w:val="none" w:sz="0" w:space="0" w:color="auto"/>
        <w:right w:val="none" w:sz="0" w:space="0" w:color="auto"/>
      </w:divBdr>
    </w:div>
    <w:div w:id="1208377769">
      <w:bodyDiv w:val="1"/>
      <w:marLeft w:val="0"/>
      <w:marRight w:val="0"/>
      <w:marTop w:val="0"/>
      <w:marBottom w:val="0"/>
      <w:divBdr>
        <w:top w:val="none" w:sz="0" w:space="0" w:color="auto"/>
        <w:left w:val="none" w:sz="0" w:space="0" w:color="auto"/>
        <w:bottom w:val="none" w:sz="0" w:space="0" w:color="auto"/>
        <w:right w:val="none" w:sz="0" w:space="0" w:color="auto"/>
      </w:divBdr>
      <w:divsChild>
        <w:div w:id="368771166">
          <w:marLeft w:val="0"/>
          <w:marRight w:val="0"/>
          <w:marTop w:val="0"/>
          <w:marBottom w:val="0"/>
          <w:divBdr>
            <w:top w:val="none" w:sz="0" w:space="0" w:color="auto"/>
            <w:left w:val="none" w:sz="0" w:space="0" w:color="auto"/>
            <w:bottom w:val="none" w:sz="0" w:space="0" w:color="auto"/>
            <w:right w:val="none" w:sz="0" w:space="0" w:color="auto"/>
          </w:divBdr>
        </w:div>
        <w:div w:id="688524415">
          <w:marLeft w:val="0"/>
          <w:marRight w:val="0"/>
          <w:marTop w:val="0"/>
          <w:marBottom w:val="0"/>
          <w:divBdr>
            <w:top w:val="none" w:sz="0" w:space="0" w:color="auto"/>
            <w:left w:val="none" w:sz="0" w:space="0" w:color="auto"/>
            <w:bottom w:val="none" w:sz="0" w:space="0" w:color="auto"/>
            <w:right w:val="none" w:sz="0" w:space="0" w:color="auto"/>
          </w:divBdr>
        </w:div>
        <w:div w:id="1580823192">
          <w:marLeft w:val="0"/>
          <w:marRight w:val="0"/>
          <w:marTop w:val="0"/>
          <w:marBottom w:val="0"/>
          <w:divBdr>
            <w:top w:val="none" w:sz="0" w:space="0" w:color="auto"/>
            <w:left w:val="none" w:sz="0" w:space="0" w:color="auto"/>
            <w:bottom w:val="none" w:sz="0" w:space="0" w:color="auto"/>
            <w:right w:val="none" w:sz="0" w:space="0" w:color="auto"/>
          </w:divBdr>
        </w:div>
        <w:div w:id="1787965224">
          <w:marLeft w:val="0"/>
          <w:marRight w:val="0"/>
          <w:marTop w:val="0"/>
          <w:marBottom w:val="0"/>
          <w:divBdr>
            <w:top w:val="none" w:sz="0" w:space="0" w:color="auto"/>
            <w:left w:val="none" w:sz="0" w:space="0" w:color="auto"/>
            <w:bottom w:val="none" w:sz="0" w:space="0" w:color="auto"/>
            <w:right w:val="none" w:sz="0" w:space="0" w:color="auto"/>
          </w:divBdr>
        </w:div>
        <w:div w:id="657810061">
          <w:marLeft w:val="0"/>
          <w:marRight w:val="0"/>
          <w:marTop w:val="0"/>
          <w:marBottom w:val="0"/>
          <w:divBdr>
            <w:top w:val="none" w:sz="0" w:space="0" w:color="auto"/>
            <w:left w:val="none" w:sz="0" w:space="0" w:color="auto"/>
            <w:bottom w:val="none" w:sz="0" w:space="0" w:color="auto"/>
            <w:right w:val="none" w:sz="0" w:space="0" w:color="auto"/>
          </w:divBdr>
        </w:div>
        <w:div w:id="1937589735">
          <w:marLeft w:val="0"/>
          <w:marRight w:val="0"/>
          <w:marTop w:val="0"/>
          <w:marBottom w:val="0"/>
          <w:divBdr>
            <w:top w:val="none" w:sz="0" w:space="0" w:color="auto"/>
            <w:left w:val="none" w:sz="0" w:space="0" w:color="auto"/>
            <w:bottom w:val="none" w:sz="0" w:space="0" w:color="auto"/>
            <w:right w:val="none" w:sz="0" w:space="0" w:color="auto"/>
          </w:divBdr>
        </w:div>
      </w:divsChild>
    </w:div>
    <w:div w:id="1504052274">
      <w:bodyDiv w:val="1"/>
      <w:marLeft w:val="0"/>
      <w:marRight w:val="0"/>
      <w:marTop w:val="0"/>
      <w:marBottom w:val="0"/>
      <w:divBdr>
        <w:top w:val="none" w:sz="0" w:space="0" w:color="auto"/>
        <w:left w:val="none" w:sz="0" w:space="0" w:color="auto"/>
        <w:bottom w:val="none" w:sz="0" w:space="0" w:color="auto"/>
        <w:right w:val="none" w:sz="0" w:space="0" w:color="auto"/>
      </w:divBdr>
    </w:div>
    <w:div w:id="1587034440">
      <w:bodyDiv w:val="1"/>
      <w:marLeft w:val="0"/>
      <w:marRight w:val="0"/>
      <w:marTop w:val="0"/>
      <w:marBottom w:val="0"/>
      <w:divBdr>
        <w:top w:val="none" w:sz="0" w:space="0" w:color="auto"/>
        <w:left w:val="none" w:sz="0" w:space="0" w:color="auto"/>
        <w:bottom w:val="none" w:sz="0" w:space="0" w:color="auto"/>
        <w:right w:val="none" w:sz="0" w:space="0" w:color="auto"/>
      </w:divBdr>
      <w:divsChild>
        <w:div w:id="225070517">
          <w:marLeft w:val="0"/>
          <w:marRight w:val="0"/>
          <w:marTop w:val="0"/>
          <w:marBottom w:val="0"/>
          <w:divBdr>
            <w:top w:val="none" w:sz="0" w:space="0" w:color="auto"/>
            <w:left w:val="none" w:sz="0" w:space="0" w:color="auto"/>
            <w:bottom w:val="none" w:sz="0" w:space="0" w:color="auto"/>
            <w:right w:val="none" w:sz="0" w:space="0" w:color="auto"/>
          </w:divBdr>
        </w:div>
        <w:div w:id="852915413">
          <w:marLeft w:val="0"/>
          <w:marRight w:val="0"/>
          <w:marTop w:val="0"/>
          <w:marBottom w:val="0"/>
          <w:divBdr>
            <w:top w:val="none" w:sz="0" w:space="0" w:color="auto"/>
            <w:left w:val="none" w:sz="0" w:space="0" w:color="auto"/>
            <w:bottom w:val="none" w:sz="0" w:space="0" w:color="auto"/>
            <w:right w:val="none" w:sz="0" w:space="0" w:color="auto"/>
          </w:divBdr>
        </w:div>
        <w:div w:id="1231891676">
          <w:marLeft w:val="0"/>
          <w:marRight w:val="0"/>
          <w:marTop w:val="0"/>
          <w:marBottom w:val="0"/>
          <w:divBdr>
            <w:top w:val="none" w:sz="0" w:space="0" w:color="auto"/>
            <w:left w:val="none" w:sz="0" w:space="0" w:color="auto"/>
            <w:bottom w:val="none" w:sz="0" w:space="0" w:color="auto"/>
            <w:right w:val="none" w:sz="0" w:space="0" w:color="auto"/>
          </w:divBdr>
        </w:div>
        <w:div w:id="2145274032">
          <w:marLeft w:val="0"/>
          <w:marRight w:val="0"/>
          <w:marTop w:val="0"/>
          <w:marBottom w:val="0"/>
          <w:divBdr>
            <w:top w:val="none" w:sz="0" w:space="0" w:color="auto"/>
            <w:left w:val="none" w:sz="0" w:space="0" w:color="auto"/>
            <w:bottom w:val="none" w:sz="0" w:space="0" w:color="auto"/>
            <w:right w:val="none" w:sz="0" w:space="0" w:color="auto"/>
          </w:divBdr>
        </w:div>
        <w:div w:id="756174081">
          <w:marLeft w:val="0"/>
          <w:marRight w:val="0"/>
          <w:marTop w:val="0"/>
          <w:marBottom w:val="0"/>
          <w:divBdr>
            <w:top w:val="none" w:sz="0" w:space="0" w:color="auto"/>
            <w:left w:val="none" w:sz="0" w:space="0" w:color="auto"/>
            <w:bottom w:val="none" w:sz="0" w:space="0" w:color="auto"/>
            <w:right w:val="none" w:sz="0" w:space="0" w:color="auto"/>
          </w:divBdr>
        </w:div>
        <w:div w:id="1038354321">
          <w:marLeft w:val="0"/>
          <w:marRight w:val="0"/>
          <w:marTop w:val="0"/>
          <w:marBottom w:val="0"/>
          <w:divBdr>
            <w:top w:val="none" w:sz="0" w:space="0" w:color="auto"/>
            <w:left w:val="none" w:sz="0" w:space="0" w:color="auto"/>
            <w:bottom w:val="none" w:sz="0" w:space="0" w:color="auto"/>
            <w:right w:val="none" w:sz="0" w:space="0" w:color="auto"/>
          </w:divBdr>
        </w:div>
        <w:div w:id="1054086391">
          <w:marLeft w:val="0"/>
          <w:marRight w:val="0"/>
          <w:marTop w:val="0"/>
          <w:marBottom w:val="0"/>
          <w:divBdr>
            <w:top w:val="none" w:sz="0" w:space="0" w:color="auto"/>
            <w:left w:val="none" w:sz="0" w:space="0" w:color="auto"/>
            <w:bottom w:val="none" w:sz="0" w:space="0" w:color="auto"/>
            <w:right w:val="none" w:sz="0" w:space="0" w:color="auto"/>
          </w:divBdr>
        </w:div>
        <w:div w:id="1136141555">
          <w:marLeft w:val="0"/>
          <w:marRight w:val="0"/>
          <w:marTop w:val="0"/>
          <w:marBottom w:val="0"/>
          <w:divBdr>
            <w:top w:val="none" w:sz="0" w:space="0" w:color="auto"/>
            <w:left w:val="none" w:sz="0" w:space="0" w:color="auto"/>
            <w:bottom w:val="none" w:sz="0" w:space="0" w:color="auto"/>
            <w:right w:val="none" w:sz="0" w:space="0" w:color="auto"/>
          </w:divBdr>
        </w:div>
        <w:div w:id="125976292">
          <w:marLeft w:val="0"/>
          <w:marRight w:val="0"/>
          <w:marTop w:val="0"/>
          <w:marBottom w:val="0"/>
          <w:divBdr>
            <w:top w:val="none" w:sz="0" w:space="0" w:color="auto"/>
            <w:left w:val="none" w:sz="0" w:space="0" w:color="auto"/>
            <w:bottom w:val="none" w:sz="0" w:space="0" w:color="auto"/>
            <w:right w:val="none" w:sz="0" w:space="0" w:color="auto"/>
          </w:divBdr>
        </w:div>
        <w:div w:id="1447502639">
          <w:marLeft w:val="0"/>
          <w:marRight w:val="0"/>
          <w:marTop w:val="0"/>
          <w:marBottom w:val="0"/>
          <w:divBdr>
            <w:top w:val="none" w:sz="0" w:space="0" w:color="auto"/>
            <w:left w:val="none" w:sz="0" w:space="0" w:color="auto"/>
            <w:bottom w:val="none" w:sz="0" w:space="0" w:color="auto"/>
            <w:right w:val="none" w:sz="0" w:space="0" w:color="auto"/>
          </w:divBdr>
        </w:div>
      </w:divsChild>
    </w:div>
    <w:div w:id="1763793995">
      <w:bodyDiv w:val="1"/>
      <w:marLeft w:val="0"/>
      <w:marRight w:val="0"/>
      <w:marTop w:val="0"/>
      <w:marBottom w:val="0"/>
      <w:divBdr>
        <w:top w:val="none" w:sz="0" w:space="0" w:color="auto"/>
        <w:left w:val="none" w:sz="0" w:space="0" w:color="auto"/>
        <w:bottom w:val="none" w:sz="0" w:space="0" w:color="auto"/>
        <w:right w:val="none" w:sz="0" w:space="0" w:color="auto"/>
      </w:divBdr>
      <w:divsChild>
        <w:div w:id="1934046540">
          <w:marLeft w:val="965"/>
          <w:marRight w:val="0"/>
          <w:marTop w:val="160"/>
          <w:marBottom w:val="120"/>
          <w:divBdr>
            <w:top w:val="none" w:sz="0" w:space="0" w:color="auto"/>
            <w:left w:val="none" w:sz="0" w:space="0" w:color="auto"/>
            <w:bottom w:val="none" w:sz="0" w:space="0" w:color="auto"/>
            <w:right w:val="none" w:sz="0" w:space="0" w:color="auto"/>
          </w:divBdr>
        </w:div>
        <w:div w:id="1017268740">
          <w:marLeft w:val="965"/>
          <w:marRight w:val="0"/>
          <w:marTop w:val="160"/>
          <w:marBottom w:val="120"/>
          <w:divBdr>
            <w:top w:val="none" w:sz="0" w:space="0" w:color="auto"/>
            <w:left w:val="none" w:sz="0" w:space="0" w:color="auto"/>
            <w:bottom w:val="none" w:sz="0" w:space="0" w:color="auto"/>
            <w:right w:val="none" w:sz="0" w:space="0" w:color="auto"/>
          </w:divBdr>
        </w:div>
        <w:div w:id="695695275">
          <w:marLeft w:val="965"/>
          <w:marRight w:val="0"/>
          <w:marTop w:val="160"/>
          <w:marBottom w:val="120"/>
          <w:divBdr>
            <w:top w:val="none" w:sz="0" w:space="0" w:color="auto"/>
            <w:left w:val="none" w:sz="0" w:space="0" w:color="auto"/>
            <w:bottom w:val="none" w:sz="0" w:space="0" w:color="auto"/>
            <w:right w:val="none" w:sz="0" w:space="0" w:color="auto"/>
          </w:divBdr>
        </w:div>
        <w:div w:id="50354025">
          <w:marLeft w:val="965"/>
          <w:marRight w:val="0"/>
          <w:marTop w:val="160"/>
          <w:marBottom w:val="120"/>
          <w:divBdr>
            <w:top w:val="none" w:sz="0" w:space="0" w:color="auto"/>
            <w:left w:val="none" w:sz="0" w:space="0" w:color="auto"/>
            <w:bottom w:val="none" w:sz="0" w:space="0" w:color="auto"/>
            <w:right w:val="none" w:sz="0" w:space="0" w:color="auto"/>
          </w:divBdr>
        </w:div>
      </w:divsChild>
    </w:div>
    <w:div w:id="1849444052">
      <w:bodyDiv w:val="1"/>
      <w:marLeft w:val="0"/>
      <w:marRight w:val="0"/>
      <w:marTop w:val="0"/>
      <w:marBottom w:val="0"/>
      <w:divBdr>
        <w:top w:val="none" w:sz="0" w:space="0" w:color="auto"/>
        <w:left w:val="none" w:sz="0" w:space="0" w:color="auto"/>
        <w:bottom w:val="none" w:sz="0" w:space="0" w:color="auto"/>
        <w:right w:val="none" w:sz="0" w:space="0" w:color="auto"/>
      </w:divBdr>
      <w:divsChild>
        <w:div w:id="750010577">
          <w:marLeft w:val="0"/>
          <w:marRight w:val="0"/>
          <w:marTop w:val="0"/>
          <w:marBottom w:val="0"/>
          <w:divBdr>
            <w:top w:val="none" w:sz="0" w:space="0" w:color="auto"/>
            <w:left w:val="none" w:sz="0" w:space="0" w:color="auto"/>
            <w:bottom w:val="none" w:sz="0" w:space="0" w:color="auto"/>
            <w:right w:val="none" w:sz="0" w:space="0" w:color="auto"/>
          </w:divBdr>
        </w:div>
        <w:div w:id="878667979">
          <w:marLeft w:val="0"/>
          <w:marRight w:val="0"/>
          <w:marTop w:val="0"/>
          <w:marBottom w:val="0"/>
          <w:divBdr>
            <w:top w:val="none" w:sz="0" w:space="0" w:color="auto"/>
            <w:left w:val="none" w:sz="0" w:space="0" w:color="auto"/>
            <w:bottom w:val="none" w:sz="0" w:space="0" w:color="auto"/>
            <w:right w:val="none" w:sz="0" w:space="0" w:color="auto"/>
          </w:divBdr>
        </w:div>
        <w:div w:id="1334062889">
          <w:marLeft w:val="0"/>
          <w:marRight w:val="0"/>
          <w:marTop w:val="0"/>
          <w:marBottom w:val="0"/>
          <w:divBdr>
            <w:top w:val="none" w:sz="0" w:space="0" w:color="auto"/>
            <w:left w:val="none" w:sz="0" w:space="0" w:color="auto"/>
            <w:bottom w:val="none" w:sz="0" w:space="0" w:color="auto"/>
            <w:right w:val="none" w:sz="0" w:space="0" w:color="auto"/>
          </w:divBdr>
        </w:div>
        <w:div w:id="1004094291">
          <w:marLeft w:val="0"/>
          <w:marRight w:val="0"/>
          <w:marTop w:val="0"/>
          <w:marBottom w:val="0"/>
          <w:divBdr>
            <w:top w:val="none" w:sz="0" w:space="0" w:color="auto"/>
            <w:left w:val="none" w:sz="0" w:space="0" w:color="auto"/>
            <w:bottom w:val="none" w:sz="0" w:space="0" w:color="auto"/>
            <w:right w:val="none" w:sz="0" w:space="0" w:color="auto"/>
          </w:divBdr>
        </w:div>
      </w:divsChild>
    </w:div>
    <w:div w:id="1968587778">
      <w:bodyDiv w:val="1"/>
      <w:marLeft w:val="0"/>
      <w:marRight w:val="0"/>
      <w:marTop w:val="0"/>
      <w:marBottom w:val="0"/>
      <w:divBdr>
        <w:top w:val="none" w:sz="0" w:space="0" w:color="auto"/>
        <w:left w:val="none" w:sz="0" w:space="0" w:color="auto"/>
        <w:bottom w:val="none" w:sz="0" w:space="0" w:color="auto"/>
        <w:right w:val="none" w:sz="0" w:space="0" w:color="auto"/>
      </w:divBdr>
    </w:div>
    <w:div w:id="20807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3415-66DA-4BD5-982C-F3D631BA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17</Pages>
  <Words>4269</Words>
  <Characters>24335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Van Chung</dc:creator>
  <cp:lastModifiedBy>ADMINI</cp:lastModifiedBy>
  <cp:revision>9</cp:revision>
  <dcterms:created xsi:type="dcterms:W3CDTF">2021-08-15T15:03:00Z</dcterms:created>
  <dcterms:modified xsi:type="dcterms:W3CDTF">2021-09-08T08:47:00Z</dcterms:modified>
</cp:coreProperties>
</file>