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56"/>
        <w:gridCol w:w="6378"/>
      </w:tblGrid>
      <w:tr w:rsidR="00241766" w:rsidRPr="00241766" w14:paraId="572B1386" w14:textId="77777777" w:rsidTr="00CD2254">
        <w:tc>
          <w:tcPr>
            <w:tcW w:w="3256" w:type="dxa"/>
            <w:tcBorders>
              <w:top w:val="single" w:sz="4" w:space="0" w:color="auto"/>
              <w:left w:val="single" w:sz="4" w:space="0" w:color="auto"/>
              <w:bottom w:val="single" w:sz="4" w:space="0" w:color="auto"/>
              <w:right w:val="single" w:sz="4" w:space="0" w:color="auto"/>
            </w:tcBorders>
            <w:vAlign w:val="center"/>
            <w:hideMark/>
          </w:tcPr>
          <w:p w14:paraId="489B2AE3" w14:textId="1CA24702" w:rsidR="00241766" w:rsidRPr="00241766" w:rsidRDefault="00241766" w:rsidP="00CD2254">
            <w:pPr>
              <w:spacing w:after="60" w:line="264" w:lineRule="auto"/>
              <w:jc w:val="center"/>
              <w:rPr>
                <w:rFonts w:ascii="Times New Roman" w:hAnsi="Times New Roman" w:cs="Times New Roman"/>
                <w:sz w:val="26"/>
                <w:szCs w:val="26"/>
              </w:rPr>
            </w:pPr>
            <w:r w:rsidRPr="00241766">
              <w:rPr>
                <w:rFonts w:ascii="Times New Roman" w:hAnsi="Times New Roman" w:cs="Times New Roman"/>
                <w:sz w:val="26"/>
                <w:szCs w:val="26"/>
              </w:rPr>
              <w:t xml:space="preserve">TRƯỜNG ĐẠI HỌC VINH </w:t>
            </w:r>
            <w:r w:rsidRPr="00241766">
              <w:rPr>
                <w:rFonts w:ascii="Times New Roman" w:hAnsi="Times New Roman" w:cs="Times New Roman"/>
                <w:sz w:val="26"/>
                <w:szCs w:val="26"/>
              </w:rPr>
              <w:br/>
            </w:r>
            <w:r w:rsidRPr="00241766">
              <w:rPr>
                <w:rFonts w:ascii="Times New Roman" w:hAnsi="Times New Roman" w:cs="Times New Roman"/>
                <w:b/>
                <w:bCs/>
                <w:sz w:val="26"/>
                <w:szCs w:val="26"/>
              </w:rPr>
              <w:t>TRƯỜNG SƯ PHẠM</w:t>
            </w:r>
          </w:p>
        </w:tc>
        <w:tc>
          <w:tcPr>
            <w:tcW w:w="6378" w:type="dxa"/>
            <w:tcBorders>
              <w:top w:val="single" w:sz="4" w:space="0" w:color="auto"/>
              <w:left w:val="single" w:sz="4" w:space="0" w:color="auto"/>
              <w:bottom w:val="single" w:sz="4" w:space="0" w:color="auto"/>
              <w:right w:val="single" w:sz="4" w:space="0" w:color="auto"/>
            </w:tcBorders>
            <w:vAlign w:val="center"/>
            <w:hideMark/>
          </w:tcPr>
          <w:p w14:paraId="03C928B3" w14:textId="77777777" w:rsidR="00241766" w:rsidRPr="00241766" w:rsidRDefault="00241766" w:rsidP="00CD2254">
            <w:pPr>
              <w:spacing w:after="60" w:line="264" w:lineRule="auto"/>
              <w:jc w:val="center"/>
              <w:rPr>
                <w:rFonts w:ascii="Times New Roman" w:hAnsi="Times New Roman" w:cs="Times New Roman"/>
                <w:sz w:val="26"/>
                <w:szCs w:val="26"/>
              </w:rPr>
            </w:pPr>
            <w:r w:rsidRPr="00241766">
              <w:rPr>
                <w:rFonts w:ascii="Times New Roman" w:hAnsi="Times New Roman" w:cs="Times New Roman"/>
                <w:b/>
                <w:bCs/>
                <w:sz w:val="26"/>
                <w:szCs w:val="26"/>
              </w:rPr>
              <w:t>CỘNG HOÀ XÃ HỘI CHỦ NGHĨA VIỆT NAM</w:t>
            </w:r>
            <w:r w:rsidRPr="00241766">
              <w:rPr>
                <w:rFonts w:ascii="Times New Roman" w:hAnsi="Times New Roman" w:cs="Times New Roman"/>
                <w:b/>
                <w:bCs/>
                <w:sz w:val="26"/>
                <w:szCs w:val="26"/>
              </w:rPr>
              <w:br/>
              <w:t>Độc lập - Tự do - Hạnh phúc</w:t>
            </w:r>
          </w:p>
        </w:tc>
      </w:tr>
    </w:tbl>
    <w:p w14:paraId="7B2E7EFC" w14:textId="77777777" w:rsidR="00241766" w:rsidRPr="00CD2254" w:rsidRDefault="00241766" w:rsidP="00CD2254">
      <w:pPr>
        <w:spacing w:after="60" w:line="264" w:lineRule="auto"/>
        <w:jc w:val="center"/>
        <w:rPr>
          <w:rFonts w:ascii="Times New Roman" w:hAnsi="Times New Roman" w:cs="Times New Roman"/>
          <w:b/>
          <w:bCs/>
          <w:sz w:val="26"/>
          <w:szCs w:val="26"/>
        </w:rPr>
      </w:pPr>
    </w:p>
    <w:p w14:paraId="13AE6A15" w14:textId="77777777" w:rsidR="00241766" w:rsidRPr="00CD2254" w:rsidRDefault="00241766" w:rsidP="00CD2254">
      <w:pPr>
        <w:spacing w:after="60" w:line="264" w:lineRule="auto"/>
        <w:jc w:val="center"/>
        <w:rPr>
          <w:rFonts w:ascii="Times New Roman" w:hAnsi="Times New Roman" w:cs="Times New Roman"/>
          <w:b/>
          <w:bCs/>
          <w:sz w:val="26"/>
          <w:szCs w:val="26"/>
        </w:rPr>
      </w:pPr>
      <w:r w:rsidRPr="00CD2254">
        <w:rPr>
          <w:rFonts w:ascii="Times New Roman" w:hAnsi="Times New Roman" w:cs="Times New Roman"/>
          <w:b/>
          <w:bCs/>
          <w:sz w:val="26"/>
          <w:szCs w:val="26"/>
        </w:rPr>
        <w:t>BIÊN BẢN SINH HOẠT ĐẦU KHÓA HỌC</w:t>
      </w:r>
    </w:p>
    <w:p w14:paraId="08691D1D" w14:textId="6F05BF44" w:rsidR="00241766" w:rsidRPr="00CD2254" w:rsidRDefault="00241766" w:rsidP="00CD2254">
      <w:pPr>
        <w:spacing w:after="60" w:line="264" w:lineRule="auto"/>
        <w:ind w:firstLine="567"/>
        <w:jc w:val="both"/>
        <w:rPr>
          <w:rFonts w:ascii="Times New Roman" w:hAnsi="Times New Roman" w:cs="Times New Roman"/>
          <w:sz w:val="26"/>
          <w:szCs w:val="26"/>
        </w:rPr>
      </w:pPr>
      <w:r w:rsidRPr="00CD2254">
        <w:rPr>
          <w:rFonts w:ascii="Times New Roman" w:hAnsi="Times New Roman" w:cs="Times New Roman"/>
          <w:sz w:val="26"/>
          <w:szCs w:val="26"/>
        </w:rPr>
        <w:br/>
        <w:t xml:space="preserve">Thời gian: </w:t>
      </w:r>
      <w:r w:rsidR="001266D0">
        <w:rPr>
          <w:rFonts w:ascii="Times New Roman" w:hAnsi="Times New Roman" w:cs="Times New Roman"/>
          <w:sz w:val="26"/>
          <w:szCs w:val="26"/>
        </w:rPr>
        <w:t>8</w:t>
      </w:r>
      <w:r w:rsidRPr="00CD2254">
        <w:rPr>
          <w:rFonts w:ascii="Times New Roman" w:hAnsi="Times New Roman" w:cs="Times New Roman"/>
          <w:sz w:val="26"/>
          <w:szCs w:val="26"/>
        </w:rPr>
        <w:t xml:space="preserve">h30 phút, ngày </w:t>
      </w:r>
      <w:r w:rsidR="001266D0">
        <w:rPr>
          <w:rFonts w:ascii="Times New Roman" w:hAnsi="Times New Roman" w:cs="Times New Roman"/>
          <w:sz w:val="26"/>
          <w:szCs w:val="26"/>
        </w:rPr>
        <w:t>2</w:t>
      </w:r>
      <w:r w:rsidRPr="00CD2254">
        <w:rPr>
          <w:rFonts w:ascii="Times New Roman" w:hAnsi="Times New Roman" w:cs="Times New Roman"/>
          <w:sz w:val="26"/>
          <w:szCs w:val="26"/>
        </w:rPr>
        <w:t xml:space="preserve"> tháng </w:t>
      </w:r>
      <w:r w:rsidR="001266D0">
        <w:rPr>
          <w:rFonts w:ascii="Times New Roman" w:hAnsi="Times New Roman" w:cs="Times New Roman"/>
          <w:sz w:val="26"/>
          <w:szCs w:val="26"/>
        </w:rPr>
        <w:t>5</w:t>
      </w:r>
      <w:r w:rsidRPr="00CD2254">
        <w:rPr>
          <w:rFonts w:ascii="Times New Roman" w:hAnsi="Times New Roman" w:cs="Times New Roman"/>
          <w:sz w:val="26"/>
          <w:szCs w:val="26"/>
        </w:rPr>
        <w:t xml:space="preserve"> năm 202</w:t>
      </w:r>
      <w:r w:rsidR="001266D0">
        <w:rPr>
          <w:rFonts w:ascii="Times New Roman" w:hAnsi="Times New Roman" w:cs="Times New Roman"/>
          <w:sz w:val="26"/>
          <w:szCs w:val="26"/>
        </w:rPr>
        <w:t>2</w:t>
      </w:r>
    </w:p>
    <w:p w14:paraId="21D378AB" w14:textId="759DE0CD" w:rsidR="00241766" w:rsidRPr="00CD2254" w:rsidRDefault="00241766" w:rsidP="00CD2254">
      <w:pPr>
        <w:spacing w:after="60" w:line="264" w:lineRule="auto"/>
        <w:ind w:firstLine="567"/>
        <w:jc w:val="both"/>
        <w:rPr>
          <w:rFonts w:ascii="Times New Roman" w:hAnsi="Times New Roman" w:cs="Times New Roman"/>
          <w:sz w:val="26"/>
          <w:szCs w:val="26"/>
        </w:rPr>
      </w:pPr>
      <w:r w:rsidRPr="00CD2254">
        <w:rPr>
          <w:rFonts w:ascii="Times New Roman" w:hAnsi="Times New Roman" w:cs="Times New Roman"/>
          <w:sz w:val="26"/>
          <w:szCs w:val="26"/>
        </w:rPr>
        <w:t xml:space="preserve">Địa điểm tổ chức: </w:t>
      </w:r>
      <w:r w:rsidR="001266D0">
        <w:rPr>
          <w:rFonts w:ascii="Times New Roman" w:hAnsi="Times New Roman" w:cs="Times New Roman"/>
          <w:sz w:val="26"/>
          <w:szCs w:val="26"/>
        </w:rPr>
        <w:t>Văn p</w:t>
      </w:r>
      <w:r w:rsidRPr="00CD2254">
        <w:rPr>
          <w:rFonts w:ascii="Times New Roman" w:hAnsi="Times New Roman" w:cs="Times New Roman"/>
          <w:sz w:val="26"/>
          <w:szCs w:val="26"/>
        </w:rPr>
        <w:t xml:space="preserve">hòng </w:t>
      </w:r>
      <w:r w:rsidR="001266D0">
        <w:rPr>
          <w:rFonts w:ascii="Times New Roman" w:hAnsi="Times New Roman" w:cs="Times New Roman"/>
          <w:sz w:val="26"/>
          <w:szCs w:val="26"/>
        </w:rPr>
        <w:t>khoa Sinh học</w:t>
      </w:r>
    </w:p>
    <w:p w14:paraId="4160C36B" w14:textId="4E44DCD3" w:rsidR="00241766" w:rsidRPr="00CD2254" w:rsidRDefault="00241766" w:rsidP="00CD2254">
      <w:pPr>
        <w:spacing w:after="60" w:line="264" w:lineRule="auto"/>
        <w:ind w:firstLine="567"/>
        <w:jc w:val="both"/>
        <w:rPr>
          <w:rFonts w:ascii="Times New Roman" w:hAnsi="Times New Roman" w:cs="Times New Roman"/>
          <w:sz w:val="26"/>
          <w:szCs w:val="26"/>
        </w:rPr>
      </w:pPr>
      <w:r w:rsidRPr="00CD2254">
        <w:rPr>
          <w:rFonts w:ascii="Times New Roman" w:hAnsi="Times New Roman" w:cs="Times New Roman"/>
          <w:sz w:val="26"/>
          <w:szCs w:val="26"/>
        </w:rPr>
        <w:t>Thành phần tham dự: Học viên cao học K3</w:t>
      </w:r>
      <w:r w:rsidR="001266D0">
        <w:rPr>
          <w:rFonts w:ascii="Times New Roman" w:hAnsi="Times New Roman" w:cs="Times New Roman"/>
          <w:sz w:val="26"/>
          <w:szCs w:val="26"/>
        </w:rPr>
        <w:t>0</w:t>
      </w:r>
      <w:r w:rsidRPr="00CD2254">
        <w:rPr>
          <w:rFonts w:ascii="Times New Roman" w:hAnsi="Times New Roman" w:cs="Times New Roman"/>
          <w:sz w:val="26"/>
          <w:szCs w:val="26"/>
        </w:rPr>
        <w:t>; Đại diện Ban chủ nhiệm khoa; Giảng viên phụ trách các chuyên ngành đào tạo; Cán bộ quản lý Học viên.</w:t>
      </w:r>
    </w:p>
    <w:p w14:paraId="54AE5339" w14:textId="3541413D" w:rsidR="00241766" w:rsidRPr="00CD2254" w:rsidRDefault="00241766" w:rsidP="00CD2254">
      <w:pPr>
        <w:spacing w:after="60" w:line="264" w:lineRule="auto"/>
        <w:ind w:firstLine="567"/>
        <w:jc w:val="both"/>
        <w:rPr>
          <w:rFonts w:ascii="Times New Roman" w:hAnsi="Times New Roman" w:cs="Times New Roman"/>
          <w:sz w:val="26"/>
          <w:szCs w:val="26"/>
        </w:rPr>
      </w:pPr>
      <w:r w:rsidRPr="00CD2254">
        <w:rPr>
          <w:rFonts w:ascii="Times New Roman" w:hAnsi="Times New Roman" w:cs="Times New Roman"/>
          <w:sz w:val="26"/>
          <w:szCs w:val="26"/>
        </w:rPr>
        <w:t>Người chủ trì: TS. Lê Quang Vượng</w:t>
      </w:r>
    </w:p>
    <w:p w14:paraId="3D1DC824" w14:textId="77777777" w:rsidR="00241766" w:rsidRPr="00CD2254" w:rsidRDefault="00241766" w:rsidP="00CD2254">
      <w:pPr>
        <w:spacing w:after="60" w:line="264" w:lineRule="auto"/>
        <w:jc w:val="both"/>
        <w:rPr>
          <w:rFonts w:ascii="Times New Roman" w:hAnsi="Times New Roman" w:cs="Times New Roman"/>
          <w:caps/>
          <w:sz w:val="26"/>
          <w:szCs w:val="26"/>
        </w:rPr>
      </w:pPr>
      <w:r w:rsidRPr="00CD2254">
        <w:rPr>
          <w:rFonts w:ascii="Times New Roman" w:hAnsi="Times New Roman" w:cs="Times New Roman"/>
          <w:caps/>
          <w:sz w:val="26"/>
          <w:szCs w:val="26"/>
        </w:rPr>
        <w:t>Nội dung sinh hoạt:</w:t>
      </w:r>
    </w:p>
    <w:p w14:paraId="5ED8B196" w14:textId="6B6D42DA" w:rsidR="00241766" w:rsidRPr="00CD2254" w:rsidRDefault="00241766" w:rsidP="00CD2254">
      <w:pPr>
        <w:spacing w:after="60" w:line="264" w:lineRule="auto"/>
        <w:jc w:val="both"/>
        <w:rPr>
          <w:rFonts w:ascii="Times New Roman" w:hAnsi="Times New Roman" w:cs="Times New Roman"/>
          <w:sz w:val="26"/>
          <w:szCs w:val="26"/>
        </w:rPr>
      </w:pPr>
      <w:r w:rsidRPr="00CD2254">
        <w:rPr>
          <w:rFonts w:ascii="Times New Roman" w:hAnsi="Times New Roman" w:cs="Times New Roman"/>
          <w:b/>
          <w:bCs/>
          <w:sz w:val="26"/>
          <w:szCs w:val="26"/>
        </w:rPr>
        <w:t xml:space="preserve">1. TS. Lê Quang Vượng, Trưởng khoa Sinh học </w:t>
      </w:r>
      <w:r w:rsidRPr="00CD2254">
        <w:rPr>
          <w:rFonts w:ascii="Times New Roman" w:hAnsi="Times New Roman" w:cs="Times New Roman"/>
          <w:sz w:val="26"/>
          <w:szCs w:val="26"/>
        </w:rPr>
        <w:t>trình bày một số vấn đề về công tác tổ chức lớp học, chương trình học, kiểm tra đánh giá học phần và luận văn/Thực tập và đồ án tốt nghiệp:</w:t>
      </w:r>
    </w:p>
    <w:p w14:paraId="681324B5" w14:textId="2915E69C" w:rsidR="00241766" w:rsidRDefault="00241766" w:rsidP="00CD2254">
      <w:pPr>
        <w:spacing w:after="60" w:line="264" w:lineRule="auto"/>
        <w:ind w:firstLine="567"/>
        <w:jc w:val="both"/>
        <w:rPr>
          <w:rFonts w:ascii="Times New Roman" w:hAnsi="Times New Roman" w:cs="Times New Roman"/>
          <w:sz w:val="26"/>
          <w:szCs w:val="26"/>
        </w:rPr>
      </w:pPr>
      <w:r w:rsidRPr="00CD2254">
        <w:rPr>
          <w:rFonts w:ascii="Times New Roman" w:hAnsi="Times New Roman" w:cs="Times New Roman"/>
          <w:sz w:val="26"/>
          <w:szCs w:val="26"/>
        </w:rPr>
        <w:t xml:space="preserve">-  Học viên </w:t>
      </w:r>
      <w:r w:rsidR="001266D0">
        <w:rPr>
          <w:rFonts w:ascii="Times New Roman" w:hAnsi="Times New Roman" w:cs="Times New Roman"/>
          <w:sz w:val="26"/>
          <w:szCs w:val="26"/>
        </w:rPr>
        <w:t xml:space="preserve">cung cấp đầy đủ </w:t>
      </w:r>
      <w:r w:rsidRPr="00CD2254">
        <w:rPr>
          <w:rFonts w:ascii="Times New Roman" w:hAnsi="Times New Roman" w:cs="Times New Roman"/>
          <w:sz w:val="26"/>
          <w:szCs w:val="26"/>
        </w:rPr>
        <w:t xml:space="preserve">thông tin </w:t>
      </w:r>
      <w:r w:rsidR="001266D0">
        <w:rPr>
          <w:rFonts w:ascii="Times New Roman" w:hAnsi="Times New Roman" w:cs="Times New Roman"/>
          <w:sz w:val="26"/>
          <w:szCs w:val="26"/>
        </w:rPr>
        <w:t>để làm thẻ học viên chính xác</w:t>
      </w:r>
    </w:p>
    <w:p w14:paraId="5EB9FD33" w14:textId="60B757CD" w:rsidR="001266D0" w:rsidRPr="00CD2254" w:rsidRDefault="001266D0" w:rsidP="00CD2254">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Đây là khoá học mà các HP sẽ được lưu ý hơn trong việc đánh giá theo CĐR.</w:t>
      </w:r>
    </w:p>
    <w:p w14:paraId="6514AEF4" w14:textId="1519E21E" w:rsidR="001266D0" w:rsidRP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266D0">
        <w:rPr>
          <w:rFonts w:ascii="Times New Roman" w:hAnsi="Times New Roman" w:cs="Times New Roman"/>
          <w:sz w:val="26"/>
          <w:szCs w:val="26"/>
        </w:rPr>
        <w:t>Thư viện &amp; tài liệu học tập</w:t>
      </w:r>
      <w:r>
        <w:rPr>
          <w:rFonts w:ascii="Times New Roman" w:hAnsi="Times New Roman" w:cs="Times New Roman"/>
          <w:sz w:val="26"/>
          <w:szCs w:val="26"/>
        </w:rPr>
        <w:t xml:space="preserve">: </w:t>
      </w:r>
      <w:r w:rsidRPr="001266D0">
        <w:rPr>
          <w:rFonts w:ascii="Times New Roman" w:hAnsi="Times New Roman" w:cs="Times New Roman"/>
          <w:sz w:val="26"/>
          <w:szCs w:val="26"/>
        </w:rPr>
        <w:t>Học viên được sử dụng thư viện trực tuyến và tại chỗ, cần nắm rõ và sử dụng thành thạo hướng dẫn để khai thác tài liệu hiệu quả.</w:t>
      </w:r>
    </w:p>
    <w:p w14:paraId="150F08A5" w14:textId="4BE10ECB" w:rsidR="001266D0" w:rsidRP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266D0">
        <w:rPr>
          <w:rFonts w:ascii="Times New Roman" w:hAnsi="Times New Roman" w:cs="Times New Roman"/>
          <w:sz w:val="26"/>
          <w:szCs w:val="26"/>
        </w:rPr>
        <w:t>Quy định &amp; đánh giá học tập</w:t>
      </w:r>
      <w:r>
        <w:rPr>
          <w:rFonts w:ascii="Times New Roman" w:hAnsi="Times New Roman" w:cs="Times New Roman"/>
          <w:sz w:val="26"/>
          <w:szCs w:val="26"/>
        </w:rPr>
        <w:t xml:space="preserve">: </w:t>
      </w:r>
      <w:r w:rsidRPr="001266D0">
        <w:rPr>
          <w:rFonts w:ascii="Times New Roman" w:hAnsi="Times New Roman" w:cs="Times New Roman"/>
          <w:sz w:val="26"/>
          <w:szCs w:val="26"/>
        </w:rPr>
        <w:t>Quy định đánh giá được công bố trên website Phòng Sau đại học và elearning; học viên cần theo dõi để lập kế hoạch học tập. Mỗi học phần, giảng viên sẽ nhấn mạnh bài đánh giá và chuẩn đầu ra cần đạt.</w:t>
      </w:r>
    </w:p>
    <w:p w14:paraId="1E2BABF8" w14:textId="12DB7E66" w:rsidR="001266D0" w:rsidRP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266D0">
        <w:rPr>
          <w:rFonts w:ascii="Times New Roman" w:hAnsi="Times New Roman" w:cs="Times New Roman"/>
          <w:sz w:val="26"/>
          <w:szCs w:val="26"/>
        </w:rPr>
        <w:t>Hình thức thi &amp; yêu cầu tốt nghiệp</w:t>
      </w:r>
      <w:r>
        <w:rPr>
          <w:rFonts w:ascii="Times New Roman" w:hAnsi="Times New Roman" w:cs="Times New Roman"/>
          <w:sz w:val="26"/>
          <w:szCs w:val="26"/>
        </w:rPr>
        <w:t xml:space="preserve">: </w:t>
      </w:r>
    </w:p>
    <w:p w14:paraId="693994CF" w14:textId="1B163165" w:rsidR="001266D0" w:rsidRPr="001266D0" w:rsidRDefault="001266D0" w:rsidP="001266D0">
      <w:pPr>
        <w:pStyle w:val="ListParagraph"/>
        <w:numPr>
          <w:ilvl w:val="0"/>
          <w:numId w:val="2"/>
        </w:numPr>
        <w:spacing w:after="60" w:line="264" w:lineRule="auto"/>
        <w:ind w:left="1134" w:hanging="207"/>
        <w:jc w:val="both"/>
        <w:rPr>
          <w:rFonts w:ascii="Times New Roman" w:hAnsi="Times New Roman" w:cs="Times New Roman"/>
          <w:sz w:val="26"/>
          <w:szCs w:val="26"/>
        </w:rPr>
      </w:pPr>
      <w:r w:rsidRPr="001266D0">
        <w:rPr>
          <w:rFonts w:ascii="Times New Roman" w:hAnsi="Times New Roman" w:cs="Times New Roman"/>
          <w:sz w:val="26"/>
          <w:szCs w:val="26"/>
        </w:rPr>
        <w:t>Triết, Ngoại ngữ, 4 học phần cơ sở ngành bắt buộc: thi tự luận.</w:t>
      </w:r>
    </w:p>
    <w:p w14:paraId="0A9FBC27" w14:textId="3D71B573" w:rsidR="001266D0" w:rsidRPr="001266D0" w:rsidRDefault="001266D0" w:rsidP="001266D0">
      <w:pPr>
        <w:pStyle w:val="ListParagraph"/>
        <w:numPr>
          <w:ilvl w:val="0"/>
          <w:numId w:val="2"/>
        </w:numPr>
        <w:spacing w:after="60" w:line="264" w:lineRule="auto"/>
        <w:ind w:left="1134" w:hanging="207"/>
        <w:jc w:val="both"/>
        <w:rPr>
          <w:rFonts w:ascii="Times New Roman" w:hAnsi="Times New Roman" w:cs="Times New Roman"/>
          <w:sz w:val="26"/>
          <w:szCs w:val="26"/>
        </w:rPr>
      </w:pPr>
      <w:r w:rsidRPr="001266D0">
        <w:rPr>
          <w:rFonts w:ascii="Times New Roman" w:hAnsi="Times New Roman" w:cs="Times New Roman"/>
          <w:sz w:val="26"/>
          <w:szCs w:val="26"/>
        </w:rPr>
        <w:t>4 học phần tự chọn cơ sở ngành: tiểu luận.</w:t>
      </w:r>
    </w:p>
    <w:p w14:paraId="25D75E5D" w14:textId="77777777" w:rsidR="001266D0" w:rsidRPr="001266D0" w:rsidRDefault="001266D0" w:rsidP="001266D0">
      <w:pPr>
        <w:pStyle w:val="ListParagraph"/>
        <w:numPr>
          <w:ilvl w:val="0"/>
          <w:numId w:val="2"/>
        </w:numPr>
        <w:spacing w:after="60" w:line="264" w:lineRule="auto"/>
        <w:ind w:left="1134" w:hanging="207"/>
        <w:jc w:val="both"/>
        <w:rPr>
          <w:rFonts w:ascii="Times New Roman" w:hAnsi="Times New Roman" w:cs="Times New Roman"/>
          <w:sz w:val="26"/>
          <w:szCs w:val="26"/>
        </w:rPr>
      </w:pPr>
      <w:r w:rsidRPr="001266D0">
        <w:rPr>
          <w:rFonts w:ascii="Times New Roman" w:hAnsi="Times New Roman" w:cs="Times New Roman"/>
          <w:sz w:val="26"/>
          <w:szCs w:val="26"/>
        </w:rPr>
        <w:t>5 học phần ngành: dự án.</w:t>
      </w:r>
    </w:p>
    <w:p w14:paraId="67FCCE77" w14:textId="524BD5C6" w:rsidR="001266D0" w:rsidRPr="001266D0" w:rsidRDefault="001266D0" w:rsidP="001266D0">
      <w:pPr>
        <w:pStyle w:val="ListParagraph"/>
        <w:numPr>
          <w:ilvl w:val="0"/>
          <w:numId w:val="2"/>
        </w:numPr>
        <w:spacing w:after="60" w:line="264" w:lineRule="auto"/>
        <w:ind w:left="1134" w:hanging="207"/>
        <w:jc w:val="both"/>
        <w:rPr>
          <w:rFonts w:ascii="Times New Roman" w:hAnsi="Times New Roman" w:cs="Times New Roman"/>
          <w:sz w:val="26"/>
          <w:szCs w:val="26"/>
        </w:rPr>
      </w:pPr>
      <w:r w:rsidRPr="001266D0">
        <w:rPr>
          <w:rFonts w:ascii="Times New Roman" w:hAnsi="Times New Roman" w:cs="Times New Roman"/>
          <w:sz w:val="26"/>
          <w:szCs w:val="26"/>
        </w:rPr>
        <w:t>Hướng nghiên cứu: luận văn (yêu cầu tốt nghiệp ĐH loại khá trở lên).</w:t>
      </w:r>
    </w:p>
    <w:p w14:paraId="03352200" w14:textId="760C74E9" w:rsidR="001266D0" w:rsidRPr="001266D0" w:rsidRDefault="001266D0" w:rsidP="001266D0">
      <w:pPr>
        <w:pStyle w:val="ListParagraph"/>
        <w:numPr>
          <w:ilvl w:val="0"/>
          <w:numId w:val="2"/>
        </w:numPr>
        <w:spacing w:after="60" w:line="264" w:lineRule="auto"/>
        <w:ind w:left="1134" w:hanging="207"/>
        <w:jc w:val="both"/>
        <w:rPr>
          <w:rFonts w:ascii="Times New Roman" w:hAnsi="Times New Roman" w:cs="Times New Roman"/>
          <w:sz w:val="26"/>
          <w:szCs w:val="26"/>
        </w:rPr>
      </w:pPr>
      <w:r w:rsidRPr="001266D0">
        <w:rPr>
          <w:rFonts w:ascii="Times New Roman" w:hAnsi="Times New Roman" w:cs="Times New Roman"/>
          <w:sz w:val="26"/>
          <w:szCs w:val="26"/>
        </w:rPr>
        <w:t>Hướng ứng dụng: thực tập và đồ án tốt nghiệp.</w:t>
      </w:r>
    </w:p>
    <w:p w14:paraId="69316D84" w14:textId="44A4B61F" w:rsidR="001266D0" w:rsidRP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266D0">
        <w:rPr>
          <w:rFonts w:ascii="Times New Roman" w:hAnsi="Times New Roman" w:cs="Times New Roman"/>
          <w:sz w:val="26"/>
          <w:szCs w:val="26"/>
        </w:rPr>
        <w:t>Công bố &amp; phản hồi điểm</w:t>
      </w:r>
      <w:r>
        <w:rPr>
          <w:rFonts w:ascii="Times New Roman" w:hAnsi="Times New Roman" w:cs="Times New Roman"/>
          <w:sz w:val="26"/>
          <w:szCs w:val="26"/>
        </w:rPr>
        <w:t xml:space="preserve">: </w:t>
      </w:r>
      <w:r w:rsidRPr="001266D0">
        <w:rPr>
          <w:rFonts w:ascii="Times New Roman" w:hAnsi="Times New Roman" w:cs="Times New Roman"/>
          <w:sz w:val="26"/>
          <w:szCs w:val="26"/>
        </w:rPr>
        <w:t>Sau mỗi học phần, giảng viên công bố điểm quá trình; học viên có thể phản hồi trực tiếp nếu phát hiện sai sót.</w:t>
      </w:r>
    </w:p>
    <w:p w14:paraId="35992577" w14:textId="771FCF17" w:rsidR="001266D0" w:rsidRP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266D0">
        <w:rPr>
          <w:rFonts w:ascii="Times New Roman" w:hAnsi="Times New Roman" w:cs="Times New Roman"/>
          <w:sz w:val="26"/>
          <w:szCs w:val="26"/>
        </w:rPr>
        <w:t>Tuân thủ quy định học tập</w:t>
      </w:r>
      <w:r>
        <w:rPr>
          <w:rFonts w:ascii="Times New Roman" w:hAnsi="Times New Roman" w:cs="Times New Roman"/>
          <w:sz w:val="26"/>
          <w:szCs w:val="26"/>
        </w:rPr>
        <w:t xml:space="preserve">: </w:t>
      </w:r>
      <w:r w:rsidRPr="001266D0">
        <w:rPr>
          <w:rFonts w:ascii="Times New Roman" w:hAnsi="Times New Roman" w:cs="Times New Roman"/>
          <w:sz w:val="26"/>
          <w:szCs w:val="26"/>
        </w:rPr>
        <w:t>Học viên phải chấp hành các quy định, tham dự đầy đủ chuyên đề, luận văn/đồ án theo thời khóa biểu và yêu cầu giảng viên.</w:t>
      </w:r>
    </w:p>
    <w:p w14:paraId="7024E20D" w14:textId="524AB95C" w:rsid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266D0">
        <w:rPr>
          <w:rFonts w:ascii="Times New Roman" w:hAnsi="Times New Roman" w:cs="Times New Roman"/>
          <w:sz w:val="26"/>
          <w:szCs w:val="26"/>
        </w:rPr>
        <w:t>Hoạt động học thuật &amp; giao lưu</w:t>
      </w:r>
      <w:r>
        <w:rPr>
          <w:rFonts w:ascii="Times New Roman" w:hAnsi="Times New Roman" w:cs="Times New Roman"/>
          <w:sz w:val="26"/>
          <w:szCs w:val="26"/>
        </w:rPr>
        <w:t xml:space="preserve">: </w:t>
      </w:r>
      <w:r w:rsidRPr="001266D0">
        <w:rPr>
          <w:rFonts w:ascii="Times New Roman" w:hAnsi="Times New Roman" w:cs="Times New Roman"/>
          <w:sz w:val="26"/>
          <w:szCs w:val="26"/>
        </w:rPr>
        <w:t>Học viên được khuyến khích tham gia hội thảo (như dịp 65 năm thành lập trường) để trao đổi học thuật và kết nối với các khóa, ngành, giảng viên và chuyên gia.</w:t>
      </w:r>
    </w:p>
    <w:p w14:paraId="656144E2" w14:textId="4ABB4F08" w:rsidR="00241766" w:rsidRPr="00CD2254" w:rsidRDefault="00241766" w:rsidP="001266D0">
      <w:pPr>
        <w:spacing w:after="60" w:line="264" w:lineRule="auto"/>
        <w:jc w:val="both"/>
        <w:rPr>
          <w:rFonts w:ascii="Times New Roman" w:hAnsi="Times New Roman" w:cs="Times New Roman"/>
          <w:sz w:val="26"/>
          <w:szCs w:val="26"/>
        </w:rPr>
      </w:pPr>
      <w:r w:rsidRPr="00CD2254">
        <w:rPr>
          <w:rFonts w:ascii="Times New Roman" w:hAnsi="Times New Roman" w:cs="Times New Roman"/>
          <w:b/>
          <w:bCs/>
          <w:sz w:val="26"/>
          <w:szCs w:val="26"/>
        </w:rPr>
        <w:t xml:space="preserve">2. TS. </w:t>
      </w:r>
      <w:r w:rsidR="001266D0">
        <w:rPr>
          <w:rFonts w:ascii="Times New Roman" w:hAnsi="Times New Roman" w:cs="Times New Roman"/>
          <w:b/>
          <w:bCs/>
          <w:sz w:val="26"/>
          <w:szCs w:val="26"/>
        </w:rPr>
        <w:t>Trần Thị Gái</w:t>
      </w:r>
      <w:r w:rsidRPr="00CD2254">
        <w:rPr>
          <w:rFonts w:ascii="Times New Roman" w:hAnsi="Times New Roman" w:cs="Times New Roman"/>
          <w:b/>
          <w:bCs/>
          <w:sz w:val="26"/>
          <w:szCs w:val="26"/>
        </w:rPr>
        <w:t>,</w:t>
      </w:r>
      <w:r w:rsidRPr="00CD2254">
        <w:rPr>
          <w:rFonts w:ascii="Times New Roman" w:hAnsi="Times New Roman" w:cs="Times New Roman"/>
          <w:sz w:val="26"/>
          <w:szCs w:val="26"/>
        </w:rPr>
        <w:t xml:space="preserve"> phụ trách</w:t>
      </w:r>
      <w:r w:rsidR="001266D0">
        <w:rPr>
          <w:rFonts w:ascii="Times New Roman" w:hAnsi="Times New Roman" w:cs="Times New Roman"/>
          <w:sz w:val="26"/>
          <w:szCs w:val="26"/>
        </w:rPr>
        <w:t xml:space="preserve"> đầu mối ngành LL và PPDHBM Sinh học:</w:t>
      </w:r>
    </w:p>
    <w:p w14:paraId="2A6DEE5B" w14:textId="2477A9AA" w:rsid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266D0">
        <w:rPr>
          <w:rFonts w:ascii="Times New Roman" w:hAnsi="Times New Roman" w:cs="Times New Roman"/>
          <w:sz w:val="26"/>
          <w:szCs w:val="26"/>
        </w:rPr>
        <w:t>Cung cấp đầy đủ cho học viên quy định đánh giá kết quả học tập</w:t>
      </w:r>
    </w:p>
    <w:p w14:paraId="4AD38190" w14:textId="37615B1B" w:rsidR="001266D0" w:rsidRP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266D0">
        <w:rPr>
          <w:rFonts w:ascii="Times New Roman" w:hAnsi="Times New Roman" w:cs="Times New Roman"/>
          <w:sz w:val="26"/>
          <w:szCs w:val="26"/>
        </w:rPr>
        <w:t>Giới thiệu chương trình và kế hoạch đào tạo của khóa, áp dụng cho cả định hướng nghiên cứu và ứng dụng.</w:t>
      </w:r>
    </w:p>
    <w:p w14:paraId="3641BF58" w14:textId="32C5476D" w:rsidR="001266D0" w:rsidRP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266D0">
        <w:rPr>
          <w:rFonts w:ascii="Times New Roman" w:hAnsi="Times New Roman" w:cs="Times New Roman"/>
          <w:sz w:val="26"/>
          <w:szCs w:val="26"/>
        </w:rPr>
        <w:t>Thông tin về điều kiện, tiêu chuẩn, mức học bổng, đồng thời khuyến khích học viên tham gia nghiên cứu khoa học và công bố kết quả.</w:t>
      </w:r>
    </w:p>
    <w:p w14:paraId="4CBC41E0" w14:textId="45C4E391" w:rsidR="001266D0" w:rsidRDefault="001266D0" w:rsidP="001266D0">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1266D0">
        <w:rPr>
          <w:rFonts w:ascii="Times New Roman" w:hAnsi="Times New Roman" w:cs="Times New Roman"/>
          <w:sz w:val="26"/>
          <w:szCs w:val="26"/>
        </w:rPr>
        <w:t>Tất cả tiểu luận, dự án và luận văn/đồ án tốt nghiệp đều được giảng viên kiểm tra mức độ trùng lặp qua hệ thống DOIT của Trường ĐHV.</w:t>
      </w:r>
    </w:p>
    <w:p w14:paraId="2F1B6C7C" w14:textId="1703ED94" w:rsidR="00241766" w:rsidRPr="00CD2254" w:rsidRDefault="001266D0" w:rsidP="001266D0">
      <w:pPr>
        <w:spacing w:after="60" w:line="264" w:lineRule="auto"/>
        <w:ind w:firstLine="567"/>
        <w:jc w:val="both"/>
        <w:rPr>
          <w:rFonts w:ascii="Times New Roman" w:hAnsi="Times New Roman" w:cs="Times New Roman"/>
          <w:b/>
          <w:bCs/>
          <w:sz w:val="26"/>
          <w:szCs w:val="26"/>
        </w:rPr>
      </w:pPr>
      <w:r>
        <w:rPr>
          <w:rFonts w:ascii="Times New Roman" w:hAnsi="Times New Roman" w:cs="Times New Roman"/>
          <w:sz w:val="26"/>
          <w:szCs w:val="26"/>
        </w:rPr>
        <w:t xml:space="preserve">- </w:t>
      </w:r>
      <w:r w:rsidR="00241766" w:rsidRPr="00CD2254">
        <w:rPr>
          <w:rFonts w:ascii="Times New Roman" w:hAnsi="Times New Roman" w:cs="Times New Roman"/>
          <w:sz w:val="26"/>
          <w:szCs w:val="26"/>
        </w:rPr>
        <w:t>Đặc biệt, phải quan tâm học ngoại ngữ để đạt chuẩn đầu ra của Chương trình đào tạo.</w:t>
      </w:r>
      <w:r w:rsidR="00241766" w:rsidRPr="00CD2254">
        <w:rPr>
          <w:rFonts w:ascii="Times New Roman" w:hAnsi="Times New Roman" w:cs="Times New Roman"/>
          <w:sz w:val="26"/>
          <w:szCs w:val="26"/>
        </w:rPr>
        <w:br/>
      </w:r>
      <w:r w:rsidR="00241766" w:rsidRPr="00CD2254">
        <w:rPr>
          <w:rFonts w:ascii="Times New Roman" w:hAnsi="Times New Roman" w:cs="Times New Roman"/>
          <w:b/>
          <w:bCs/>
          <w:sz w:val="26"/>
          <w:szCs w:val="26"/>
        </w:rPr>
        <w:t>3.  Học viên phát biểu, trao đổi ý kiến</w:t>
      </w:r>
    </w:p>
    <w:p w14:paraId="73FE9EF8" w14:textId="7DA90659" w:rsidR="000E4C8A" w:rsidRDefault="00241766" w:rsidP="00CD2254">
      <w:pPr>
        <w:spacing w:after="60" w:line="264" w:lineRule="auto"/>
        <w:ind w:firstLine="567"/>
        <w:jc w:val="both"/>
        <w:rPr>
          <w:rFonts w:ascii="Times New Roman" w:hAnsi="Times New Roman" w:cs="Times New Roman"/>
          <w:sz w:val="26"/>
          <w:szCs w:val="26"/>
        </w:rPr>
      </w:pPr>
      <w:r w:rsidRPr="00CD2254">
        <w:rPr>
          <w:rFonts w:ascii="Times New Roman" w:hAnsi="Times New Roman" w:cs="Times New Roman"/>
          <w:sz w:val="26"/>
          <w:szCs w:val="26"/>
        </w:rPr>
        <w:t>-</w:t>
      </w:r>
      <w:r w:rsidR="000E4C8A" w:rsidRPr="00CD2254">
        <w:rPr>
          <w:rFonts w:ascii="Times New Roman" w:hAnsi="Times New Roman" w:cs="Times New Roman"/>
          <w:sz w:val="26"/>
          <w:szCs w:val="26"/>
        </w:rPr>
        <w:t xml:space="preserve"> </w:t>
      </w:r>
      <w:r w:rsidR="00AD76B1">
        <w:rPr>
          <w:rFonts w:ascii="Times New Roman" w:hAnsi="Times New Roman" w:cs="Times New Roman"/>
          <w:sz w:val="26"/>
          <w:szCs w:val="26"/>
        </w:rPr>
        <w:t>Khi nào thì HV bắt đầu làm luận văn/đồ án tốt nghiệp</w:t>
      </w:r>
    </w:p>
    <w:p w14:paraId="4641B40E" w14:textId="0F7698FD" w:rsidR="00AD76B1" w:rsidRDefault="00AD76B1" w:rsidP="00CD2254">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HV thực tập có được thực tập tại trường mà HV đang công tác không? Hay buộc phải ở trường khác?</w:t>
      </w:r>
    </w:p>
    <w:p w14:paraId="1CDF3CA2" w14:textId="23BE3E30" w:rsidR="00AD76B1" w:rsidRPr="00AD76B1" w:rsidRDefault="00AD76B1" w:rsidP="00AD76B1">
      <w:pPr>
        <w:spacing w:after="60" w:line="264" w:lineRule="auto"/>
        <w:jc w:val="both"/>
        <w:rPr>
          <w:rFonts w:ascii="Times New Roman" w:hAnsi="Times New Roman" w:cs="Times New Roman"/>
          <w:i/>
          <w:iCs/>
          <w:sz w:val="26"/>
          <w:szCs w:val="26"/>
        </w:rPr>
      </w:pPr>
      <w:r w:rsidRPr="00AD76B1">
        <w:rPr>
          <w:rFonts w:ascii="Times New Roman" w:hAnsi="Times New Roman" w:cs="Times New Roman"/>
          <w:i/>
          <w:iCs/>
          <w:sz w:val="26"/>
          <w:szCs w:val="26"/>
        </w:rPr>
        <w:t>Đại diện khoa TL:</w:t>
      </w:r>
    </w:p>
    <w:p w14:paraId="2BB6EF72" w14:textId="53B11F59" w:rsidR="00AD76B1" w:rsidRDefault="00AD76B1" w:rsidP="00AD76B1">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Thông thường, sau khi học viên học học xong phần cơ sở ngành sẽ có thể gặp GV xin được hướng dẫn và định hướng đề tài</w:t>
      </w:r>
    </w:p>
    <w:p w14:paraId="72158BDE" w14:textId="3108BFB9" w:rsidR="00AD76B1" w:rsidRDefault="00AD76B1" w:rsidP="00AD76B1">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HV có thể thực tập tại trường mà HV đang công tác</w:t>
      </w:r>
    </w:p>
    <w:p w14:paraId="1D404DB4" w14:textId="5441C627" w:rsidR="00CD2254" w:rsidRDefault="00CD2254" w:rsidP="00CD2254">
      <w:pPr>
        <w:spacing w:after="60" w:line="264" w:lineRule="auto"/>
        <w:jc w:val="both"/>
        <w:rPr>
          <w:rFonts w:ascii="Times New Roman" w:hAnsi="Times New Roman" w:cs="Times New Roman"/>
          <w:sz w:val="26"/>
          <w:szCs w:val="26"/>
        </w:rPr>
      </w:pPr>
      <w:r w:rsidRPr="00CD2254">
        <w:rPr>
          <w:rFonts w:ascii="Times New Roman" w:hAnsi="Times New Roman" w:cs="Times New Roman"/>
          <w:b/>
          <w:bCs/>
          <w:sz w:val="26"/>
          <w:szCs w:val="26"/>
        </w:rPr>
        <w:t>4. Kết luận</w:t>
      </w:r>
    </w:p>
    <w:p w14:paraId="4F9E7254" w14:textId="4CC30D8C" w:rsidR="00CD2254" w:rsidRDefault="00CD2254" w:rsidP="00CD2254">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Học viên lưu ý các vấn đề đã được trao đổi </w:t>
      </w:r>
    </w:p>
    <w:p w14:paraId="76A786AD" w14:textId="2EA28D88" w:rsidR="00CD2254" w:rsidRDefault="00CD2254" w:rsidP="00CD2254">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Lịch học của mỗi HP thường sẽ được bố trí vào ngày thứ 7 và chủ nhật để tạo điều kiện cho HV học tập.</w:t>
      </w:r>
    </w:p>
    <w:p w14:paraId="361D7826" w14:textId="11DFDD84" w:rsidR="00CD2254" w:rsidRPr="000E4C8A" w:rsidRDefault="00CD2254" w:rsidP="00CD2254">
      <w:pPr>
        <w:spacing w:after="60" w:line="264" w:lineRule="auto"/>
        <w:ind w:firstLine="567"/>
        <w:jc w:val="both"/>
        <w:rPr>
          <w:rFonts w:ascii="Times New Roman" w:hAnsi="Times New Roman" w:cs="Times New Roman"/>
          <w:sz w:val="26"/>
          <w:szCs w:val="26"/>
        </w:rPr>
      </w:pPr>
      <w:r>
        <w:rPr>
          <w:rFonts w:ascii="Times New Roman" w:hAnsi="Times New Roman" w:cs="Times New Roman"/>
          <w:sz w:val="26"/>
          <w:szCs w:val="26"/>
        </w:rPr>
        <w:t>- Khoa sẽ lưu ý những vấn đề học viên trao đổi hỗ trợ cho học viên một cách tối đa.</w:t>
      </w:r>
    </w:p>
    <w:p w14:paraId="1A8CF2D2" w14:textId="7DB72915" w:rsidR="00241766" w:rsidRPr="00CD2254" w:rsidRDefault="00241766" w:rsidP="00CD2254">
      <w:pPr>
        <w:spacing w:after="60" w:line="264" w:lineRule="auto"/>
        <w:ind w:firstLine="426"/>
        <w:jc w:val="both"/>
        <w:rPr>
          <w:rFonts w:ascii="Times New Roman" w:hAnsi="Times New Roman" w:cs="Times New Roman"/>
          <w:b/>
          <w:bCs/>
          <w:sz w:val="26"/>
          <w:szCs w:val="26"/>
        </w:rPr>
      </w:pPr>
      <w:r w:rsidRPr="00CD2254">
        <w:rPr>
          <w:rFonts w:ascii="Times New Roman" w:hAnsi="Times New Roman" w:cs="Times New Roman"/>
          <w:b/>
          <w:bCs/>
          <w:sz w:val="26"/>
          <w:szCs w:val="26"/>
        </w:rPr>
        <w:t xml:space="preserve">THƯ KÍ </w:t>
      </w:r>
      <w:r w:rsidR="00CD2254">
        <w:rPr>
          <w:rFonts w:ascii="Times New Roman" w:hAnsi="Times New Roman" w:cs="Times New Roman"/>
          <w:b/>
          <w:bCs/>
          <w:sz w:val="26"/>
          <w:szCs w:val="26"/>
        </w:rPr>
        <w:t xml:space="preserve">                                                                        </w:t>
      </w:r>
      <w:r w:rsidRPr="00CD2254">
        <w:rPr>
          <w:rFonts w:ascii="Times New Roman" w:hAnsi="Times New Roman" w:cs="Times New Roman"/>
          <w:b/>
          <w:bCs/>
          <w:sz w:val="26"/>
          <w:szCs w:val="26"/>
        </w:rPr>
        <w:t xml:space="preserve">CHỦ TỌA </w:t>
      </w:r>
    </w:p>
    <w:p w14:paraId="65B4FC66" w14:textId="0A38BE11" w:rsidR="00CD2254" w:rsidRDefault="00CD2254" w:rsidP="00CD2254">
      <w:pPr>
        <w:spacing w:after="60" w:line="264"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AD76B1" w:rsidRPr="00AD76B1">
        <w:rPr>
          <w:rFonts w:ascii="Times New Roman" w:hAnsi="Times New Roman" w:cs="Times New Roman"/>
          <w:sz w:val="26"/>
          <w:szCs w:val="26"/>
        </w:rPr>
        <w:drawing>
          <wp:inline distT="0" distB="0" distL="0" distR="0" wp14:anchorId="3DE0402F" wp14:editId="5F0B12C7">
            <wp:extent cx="1359794" cy="548640"/>
            <wp:effectExtent l="0" t="0" r="0" b="3810"/>
            <wp:docPr id="850475818"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75818" name="Picture 1" descr="A close up of a signature&#10;&#10;AI-generated content may be incorrect."/>
                    <pic:cNvPicPr/>
                  </pic:nvPicPr>
                  <pic:blipFill rotWithShape="1">
                    <a:blip r:embed="rId5">
                      <a:extLst>
                        <a:ext uri="{BEBA8EAE-BF5A-486C-A8C5-ECC9F3942E4B}">
                          <a14:imgProps xmlns:a14="http://schemas.microsoft.com/office/drawing/2010/main">
                            <a14:imgLayer r:embed="rId6">
                              <a14:imgEffect>
                                <a14:brightnessContrast bright="40000" contrast="-40000"/>
                              </a14:imgEffect>
                            </a14:imgLayer>
                          </a14:imgProps>
                        </a:ext>
                      </a:extLst>
                    </a:blip>
                    <a:srcRect l="23137" t="15894" r="2258" b="15424"/>
                    <a:stretch>
                      <a:fillRect/>
                    </a:stretch>
                  </pic:blipFill>
                  <pic:spPr bwMode="auto">
                    <a:xfrm>
                      <a:off x="0" y="0"/>
                      <a:ext cx="1376870" cy="55553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26"/>
          <w:szCs w:val="26"/>
        </w:rPr>
        <w:t xml:space="preserve">                                                                    </w:t>
      </w:r>
      <w:r w:rsidRPr="00CD2254">
        <w:rPr>
          <w:rFonts w:ascii="Times New Roman" w:hAnsi="Times New Roman" w:cs="Times New Roman"/>
          <w:sz w:val="26"/>
          <w:szCs w:val="26"/>
        </w:rPr>
        <w:t xml:space="preserve"> </w:t>
      </w:r>
      <w:r w:rsidRPr="00CD2254">
        <w:rPr>
          <w:rFonts w:ascii="Times New Roman" w:hAnsi="Times New Roman" w:cs="Times New Roman"/>
          <w:noProof/>
          <w:sz w:val="26"/>
          <w:szCs w:val="26"/>
        </w:rPr>
        <w:drawing>
          <wp:inline distT="0" distB="0" distL="0" distR="0" wp14:anchorId="6CAFB9E0" wp14:editId="2C7AB977">
            <wp:extent cx="1217136" cy="555955"/>
            <wp:effectExtent l="0" t="0" r="2540" b="0"/>
            <wp:docPr id="1788853734"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53734" name="Picture 1" descr="A signature on a white background&#10;&#10;AI-generated content may be incorrect."/>
                    <pic:cNvPicPr/>
                  </pic:nvPicPr>
                  <pic:blipFill rotWithShape="1">
                    <a:blip r:embed="rId7"/>
                    <a:srcRect l="473" t="14889" r="6237" b="18764"/>
                    <a:stretch>
                      <a:fillRect/>
                    </a:stretch>
                  </pic:blipFill>
                  <pic:spPr bwMode="auto">
                    <a:xfrm>
                      <a:off x="0" y="0"/>
                      <a:ext cx="1236774" cy="564925"/>
                    </a:xfrm>
                    <a:prstGeom prst="rect">
                      <a:avLst/>
                    </a:prstGeom>
                    <a:ln>
                      <a:noFill/>
                    </a:ln>
                    <a:extLst>
                      <a:ext uri="{53640926-AAD7-44D8-BBD7-CCE9431645EC}">
                        <a14:shadowObscured xmlns:a14="http://schemas.microsoft.com/office/drawing/2010/main"/>
                      </a:ext>
                    </a:extLst>
                  </pic:spPr>
                </pic:pic>
              </a:graphicData>
            </a:graphic>
          </wp:inline>
        </w:drawing>
      </w:r>
    </w:p>
    <w:p w14:paraId="27588CF7" w14:textId="5577C058" w:rsidR="00755C96" w:rsidRDefault="00CD2254" w:rsidP="00CD2254">
      <w:pPr>
        <w:spacing w:after="60" w:line="264" w:lineRule="auto"/>
        <w:jc w:val="both"/>
        <w:rPr>
          <w:rFonts w:ascii="Times New Roman" w:hAnsi="Times New Roman" w:cs="Times New Roman"/>
          <w:b/>
          <w:bCs/>
          <w:sz w:val="26"/>
          <w:szCs w:val="26"/>
        </w:rPr>
      </w:pPr>
      <w:r w:rsidRPr="00AD76B1">
        <w:rPr>
          <w:rFonts w:ascii="Times New Roman" w:hAnsi="Times New Roman" w:cs="Times New Roman"/>
          <w:b/>
          <w:bCs/>
          <w:sz w:val="26"/>
          <w:szCs w:val="26"/>
        </w:rPr>
        <w:t xml:space="preserve">TS. </w:t>
      </w:r>
      <w:r w:rsidR="00AD76B1" w:rsidRPr="00AD76B1">
        <w:rPr>
          <w:rFonts w:ascii="Times New Roman" w:hAnsi="Times New Roman" w:cs="Times New Roman"/>
          <w:b/>
          <w:bCs/>
          <w:sz w:val="26"/>
          <w:szCs w:val="26"/>
        </w:rPr>
        <w:t>Nguyễn Thị Vi</w:t>
      </w:r>
      <w:r w:rsidR="00AD76B1">
        <w:rPr>
          <w:rFonts w:ascii="Times New Roman" w:hAnsi="Times New Roman" w:cs="Times New Roman"/>
          <w:b/>
          <w:bCs/>
          <w:sz w:val="26"/>
          <w:szCs w:val="26"/>
        </w:rPr>
        <w:t>ệt</w:t>
      </w:r>
      <w:r w:rsidR="00241766" w:rsidRPr="00AD76B1">
        <w:rPr>
          <w:rFonts w:ascii="Times New Roman" w:hAnsi="Times New Roman" w:cs="Times New Roman"/>
          <w:b/>
          <w:bCs/>
          <w:sz w:val="26"/>
          <w:szCs w:val="26"/>
        </w:rPr>
        <w:t xml:space="preserve"> </w:t>
      </w:r>
      <w:r w:rsidRPr="00AD76B1">
        <w:rPr>
          <w:rFonts w:ascii="Times New Roman" w:hAnsi="Times New Roman" w:cs="Times New Roman"/>
          <w:b/>
          <w:bCs/>
          <w:sz w:val="26"/>
          <w:szCs w:val="26"/>
        </w:rPr>
        <w:t xml:space="preserve">                                                        TS. </w:t>
      </w:r>
      <w:r>
        <w:rPr>
          <w:rFonts w:ascii="Times New Roman" w:hAnsi="Times New Roman" w:cs="Times New Roman"/>
          <w:b/>
          <w:bCs/>
          <w:sz w:val="26"/>
          <w:szCs w:val="26"/>
        </w:rPr>
        <w:t>Lê Quang Vượng</w:t>
      </w:r>
    </w:p>
    <w:p w14:paraId="2373AB9D" w14:textId="3F76CF8F" w:rsidR="00CD2254" w:rsidRPr="00CD2254" w:rsidRDefault="00CD2254" w:rsidP="00CD2254">
      <w:pPr>
        <w:spacing w:after="60" w:line="264" w:lineRule="auto"/>
        <w:jc w:val="both"/>
        <w:rPr>
          <w:rFonts w:ascii="Times New Roman" w:hAnsi="Times New Roman" w:cs="Times New Roman"/>
          <w:sz w:val="26"/>
          <w:szCs w:val="26"/>
        </w:rPr>
      </w:pPr>
    </w:p>
    <w:sectPr w:rsidR="00CD2254" w:rsidRPr="00CD2254" w:rsidSect="001266D0">
      <w:pgSz w:w="12240" w:h="15840"/>
      <w:pgMar w:top="993" w:right="1041"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56E07"/>
    <w:multiLevelType w:val="multilevel"/>
    <w:tmpl w:val="BD50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229E6"/>
    <w:multiLevelType w:val="hybridMultilevel"/>
    <w:tmpl w:val="24CC21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05953202">
    <w:abstractNumId w:val="0"/>
  </w:num>
  <w:num w:numId="2" w16cid:durableId="50123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96"/>
    <w:rsid w:val="000E4C8A"/>
    <w:rsid w:val="001266D0"/>
    <w:rsid w:val="00241766"/>
    <w:rsid w:val="00723CE4"/>
    <w:rsid w:val="00755C96"/>
    <w:rsid w:val="00AD76B1"/>
    <w:rsid w:val="00CD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D758"/>
  <w15:chartTrackingRefBased/>
  <w15:docId w15:val="{6A6E0D71-3459-487A-85ED-45F676BD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C96"/>
    <w:rPr>
      <w:rFonts w:eastAsiaTheme="majorEastAsia" w:cstheme="majorBidi"/>
      <w:color w:val="272727" w:themeColor="text1" w:themeTint="D8"/>
    </w:rPr>
  </w:style>
  <w:style w:type="paragraph" w:styleId="Title">
    <w:name w:val="Title"/>
    <w:basedOn w:val="Normal"/>
    <w:next w:val="Normal"/>
    <w:link w:val="TitleChar"/>
    <w:uiPriority w:val="10"/>
    <w:qFormat/>
    <w:rsid w:val="00755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C96"/>
    <w:pPr>
      <w:spacing w:before="160"/>
      <w:jc w:val="center"/>
    </w:pPr>
    <w:rPr>
      <w:i/>
      <w:iCs/>
      <w:color w:val="404040" w:themeColor="text1" w:themeTint="BF"/>
    </w:rPr>
  </w:style>
  <w:style w:type="character" w:customStyle="1" w:styleId="QuoteChar">
    <w:name w:val="Quote Char"/>
    <w:basedOn w:val="DefaultParagraphFont"/>
    <w:link w:val="Quote"/>
    <w:uiPriority w:val="29"/>
    <w:rsid w:val="00755C96"/>
    <w:rPr>
      <w:i/>
      <w:iCs/>
      <w:color w:val="404040" w:themeColor="text1" w:themeTint="BF"/>
    </w:rPr>
  </w:style>
  <w:style w:type="paragraph" w:styleId="ListParagraph">
    <w:name w:val="List Paragraph"/>
    <w:basedOn w:val="Normal"/>
    <w:uiPriority w:val="34"/>
    <w:qFormat/>
    <w:rsid w:val="00755C96"/>
    <w:pPr>
      <w:ind w:left="720"/>
      <w:contextualSpacing/>
    </w:pPr>
  </w:style>
  <w:style w:type="character" w:styleId="IntenseEmphasis">
    <w:name w:val="Intense Emphasis"/>
    <w:basedOn w:val="DefaultParagraphFont"/>
    <w:uiPriority w:val="21"/>
    <w:qFormat/>
    <w:rsid w:val="00755C96"/>
    <w:rPr>
      <w:i/>
      <w:iCs/>
      <w:color w:val="0F4761" w:themeColor="accent1" w:themeShade="BF"/>
    </w:rPr>
  </w:style>
  <w:style w:type="paragraph" w:styleId="IntenseQuote">
    <w:name w:val="Intense Quote"/>
    <w:basedOn w:val="Normal"/>
    <w:next w:val="Normal"/>
    <w:link w:val="IntenseQuoteChar"/>
    <w:uiPriority w:val="30"/>
    <w:qFormat/>
    <w:rsid w:val="00755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C96"/>
    <w:rPr>
      <w:i/>
      <w:iCs/>
      <w:color w:val="0F4761" w:themeColor="accent1" w:themeShade="BF"/>
    </w:rPr>
  </w:style>
  <w:style w:type="character" w:styleId="IntenseReference">
    <w:name w:val="Intense Reference"/>
    <w:basedOn w:val="DefaultParagraphFont"/>
    <w:uiPriority w:val="32"/>
    <w:qFormat/>
    <w:rsid w:val="00755C96"/>
    <w:rPr>
      <w:b/>
      <w:bCs/>
      <w:smallCaps/>
      <w:color w:val="0F4761" w:themeColor="accent1" w:themeShade="BF"/>
      <w:spacing w:val="5"/>
    </w:rPr>
  </w:style>
  <w:style w:type="paragraph" w:styleId="NormalWeb">
    <w:name w:val="Normal (Web)"/>
    <w:basedOn w:val="Normal"/>
    <w:uiPriority w:val="99"/>
    <w:semiHidden/>
    <w:unhideWhenUsed/>
    <w:rsid w:val="000E4C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Thảo</dc:creator>
  <cp:keywords/>
  <dc:description/>
  <cp:lastModifiedBy>Nguyễn Thị Thảo</cp:lastModifiedBy>
  <cp:revision>3</cp:revision>
  <dcterms:created xsi:type="dcterms:W3CDTF">2025-08-10T15:33:00Z</dcterms:created>
  <dcterms:modified xsi:type="dcterms:W3CDTF">2025-08-10T16:23:00Z</dcterms:modified>
</cp:coreProperties>
</file>