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E1F" w14:textId="77777777" w:rsidR="00675DB0" w:rsidRDefault="00675DB0" w:rsidP="00675DB0">
      <w:r w:rsidRPr="00AF2C69">
        <w:t>https://vinhuni.edu.vn/trang-chu.html</w:t>
      </w:r>
    </w:p>
    <w:p w14:paraId="59D6113F" w14:textId="77777777" w:rsidR="00675DB0" w:rsidRDefault="00675DB0"/>
    <w:p w14:paraId="05E634D7" w14:textId="77777777" w:rsidR="00675DB0" w:rsidRDefault="00675DB0"/>
    <w:p w14:paraId="7BE9A852" w14:textId="0460854B" w:rsidR="00675DB0" w:rsidRDefault="00675DB0">
      <w:r w:rsidRPr="00675DB0">
        <w:t>https://vinhuni.edu.vn/thong-bao-tuyen-dung-vien-chuc-va-hop-dong-lao-dong-nam-2024-c19l0v0p0a130673.html</w:t>
      </w:r>
    </w:p>
    <w:sectPr w:rsidR="0067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69"/>
    <w:rsid w:val="00261AE3"/>
    <w:rsid w:val="003E0FD3"/>
    <w:rsid w:val="00675DB0"/>
    <w:rsid w:val="00A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3955"/>
  <w15:chartTrackingRefBased/>
  <w15:docId w15:val="{06CD8392-83AF-4D97-844B-ACBAE24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Huyen Trang</dc:creator>
  <cp:keywords/>
  <dc:description/>
  <cp:lastModifiedBy>Tran Huyen Trang</cp:lastModifiedBy>
  <cp:revision>2</cp:revision>
  <dcterms:created xsi:type="dcterms:W3CDTF">2025-08-11T09:35:00Z</dcterms:created>
  <dcterms:modified xsi:type="dcterms:W3CDTF">2025-08-11T09:40:00Z</dcterms:modified>
</cp:coreProperties>
</file>