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47D1" w14:textId="72E26E53" w:rsidR="00937EF4" w:rsidRPr="00937EF4" w:rsidRDefault="00000000" w:rsidP="00FE779F">
      <w:pPr>
        <w:spacing w:after="0" w:line="312" w:lineRule="auto"/>
        <w:ind w:right="-716"/>
        <w:jc w:val="center"/>
        <w:rPr>
          <w:rFonts w:ascii="Times New Roman" w:hAnsi="Times New Roman" w:cs="Times New Roman"/>
          <w:i/>
          <w:iCs/>
          <w:sz w:val="30"/>
          <w:szCs w:val="30"/>
        </w:rPr>
      </w:pPr>
      <w:r w:rsidRPr="00FE779F">
        <w:rPr>
          <w:rFonts w:ascii="Times New Roman" w:hAnsi="Times New Roman" w:cs="Times New Roman"/>
          <w:b/>
          <w:bCs/>
        </w:rPr>
        <w:t xml:space="preserve">TRƯỜNG </w:t>
      </w:r>
      <w:r w:rsidR="00937EF4" w:rsidRPr="00FE779F">
        <w:rPr>
          <w:rFonts w:ascii="Times New Roman" w:hAnsi="Times New Roman" w:cs="Times New Roman"/>
          <w:b/>
          <w:bCs/>
        </w:rPr>
        <w:t>SƯ PHẠM</w:t>
      </w:r>
      <w:r w:rsidRPr="00937EF4">
        <w:rPr>
          <w:rFonts w:ascii="Times New Roman" w:hAnsi="Times New Roman" w:cs="Times New Roman"/>
        </w:rPr>
        <w:t xml:space="preserve">             </w:t>
      </w:r>
      <w:r w:rsidR="00937EF4">
        <w:rPr>
          <w:rFonts w:ascii="Times New Roman" w:hAnsi="Times New Roman" w:cs="Times New Roman"/>
        </w:rPr>
        <w:t xml:space="preserve">             </w:t>
      </w:r>
      <w:r w:rsidRPr="00937EF4">
        <w:rPr>
          <w:rFonts w:ascii="Times New Roman" w:hAnsi="Times New Roman" w:cs="Times New Roman"/>
        </w:rPr>
        <w:t>CỘNG HÒA XÃ HỘI CH</w:t>
      </w:r>
      <w:r w:rsidR="00937EF4" w:rsidRPr="00937EF4">
        <w:rPr>
          <w:rFonts w:ascii="Times New Roman" w:hAnsi="Times New Roman" w:cs="Times New Roman"/>
        </w:rPr>
        <w:t xml:space="preserve">Ủ </w:t>
      </w:r>
      <w:r w:rsidRPr="00937EF4">
        <w:rPr>
          <w:rFonts w:ascii="Times New Roman" w:hAnsi="Times New Roman" w:cs="Times New Roman"/>
        </w:rPr>
        <w:t>NGHĨA</w:t>
      </w:r>
      <w:r w:rsidR="00937EF4">
        <w:rPr>
          <w:rFonts w:ascii="Times New Roman" w:hAnsi="Times New Roman" w:cs="Times New Roman"/>
        </w:rPr>
        <w:t xml:space="preserve"> </w:t>
      </w:r>
      <w:r w:rsidRPr="00937EF4">
        <w:rPr>
          <w:rFonts w:ascii="Times New Roman" w:hAnsi="Times New Roman" w:cs="Times New Roman"/>
        </w:rPr>
        <w:t>VIỆT NAM</w:t>
      </w:r>
      <w:r w:rsidRPr="00937EF4">
        <w:rPr>
          <w:rFonts w:ascii="Times New Roman" w:hAnsi="Times New Roman" w:cs="Times New Roman"/>
          <w:sz w:val="26"/>
          <w:szCs w:val="26"/>
        </w:rPr>
        <w:t xml:space="preserve">  </w:t>
      </w:r>
      <w:r w:rsidRPr="00937EF4">
        <w:rPr>
          <w:rFonts w:ascii="Times New Roman" w:hAnsi="Times New Roman" w:cs="Times New Roman"/>
          <w:sz w:val="26"/>
          <w:szCs w:val="26"/>
        </w:rPr>
        <w:br/>
        <w:t xml:space="preserve"> </w:t>
      </w:r>
      <w:r w:rsidRPr="00937EF4">
        <w:rPr>
          <w:rFonts w:ascii="Times New Roman" w:hAnsi="Times New Roman" w:cs="Times New Roman"/>
        </w:rPr>
        <w:t xml:space="preserve">KHOA </w:t>
      </w:r>
      <w:r w:rsidR="00937EF4">
        <w:rPr>
          <w:rFonts w:ascii="Times New Roman" w:hAnsi="Times New Roman" w:cs="Times New Roman"/>
        </w:rPr>
        <w:t>HÓA HỌC</w:t>
      </w:r>
      <w:r w:rsidRPr="00937EF4">
        <w:rPr>
          <w:rFonts w:ascii="Times New Roman" w:hAnsi="Times New Roman" w:cs="Times New Roman"/>
          <w:sz w:val="26"/>
          <w:szCs w:val="26"/>
        </w:rPr>
        <w:t xml:space="preserve">                                       Độc lập – Tự do – Hạnh phúc  </w:t>
      </w:r>
      <w:r w:rsidRPr="00937EF4">
        <w:rPr>
          <w:rFonts w:ascii="Times New Roman" w:hAnsi="Times New Roman" w:cs="Times New Roman"/>
          <w:sz w:val="26"/>
          <w:szCs w:val="26"/>
        </w:rPr>
        <w:br/>
        <w:t xml:space="preserve">                                                                                          </w:t>
      </w:r>
      <w:r w:rsidRPr="00937EF4">
        <w:rPr>
          <w:rFonts w:ascii="Times New Roman" w:hAnsi="Times New Roman" w:cs="Times New Roman"/>
          <w:sz w:val="26"/>
          <w:szCs w:val="26"/>
        </w:rPr>
        <w:br/>
      </w:r>
      <w:r w:rsidRPr="00937EF4">
        <w:rPr>
          <w:rFonts w:ascii="Times New Roman" w:hAnsi="Times New Roman" w:cs="Times New Roman"/>
          <w:sz w:val="30"/>
          <w:szCs w:val="30"/>
        </w:rPr>
        <w:t>BIÊN BẢN HỌP KHOA</w:t>
      </w:r>
      <w:r w:rsidRPr="00937EF4">
        <w:rPr>
          <w:rFonts w:ascii="Times New Roman" w:hAnsi="Times New Roman" w:cs="Times New Roman"/>
          <w:sz w:val="26"/>
          <w:szCs w:val="26"/>
        </w:rPr>
        <w:br/>
      </w:r>
      <w:r w:rsidRPr="00937EF4">
        <w:rPr>
          <w:rFonts w:ascii="Times New Roman" w:hAnsi="Times New Roman" w:cs="Times New Roman"/>
          <w:i/>
          <w:iCs/>
          <w:sz w:val="26"/>
          <w:szCs w:val="26"/>
        </w:rPr>
        <w:t>(Về việc rà soát/đánh giá phương pháp dạy</w:t>
      </w:r>
      <w:r w:rsidR="00767775">
        <w:rPr>
          <w:rFonts w:ascii="Times New Roman" w:hAnsi="Times New Roman" w:cs="Times New Roman"/>
          <w:i/>
          <w:iCs/>
          <w:sz w:val="26"/>
          <w:szCs w:val="26"/>
        </w:rPr>
        <w:t xml:space="preserve"> </w:t>
      </w:r>
      <w:r w:rsidRPr="00937EF4">
        <w:rPr>
          <w:rFonts w:ascii="Times New Roman" w:hAnsi="Times New Roman" w:cs="Times New Roman"/>
          <w:i/>
          <w:iCs/>
          <w:sz w:val="26"/>
          <w:szCs w:val="26"/>
        </w:rPr>
        <w:t>học</w:t>
      </w:r>
      <w:r w:rsidR="00767775">
        <w:rPr>
          <w:rFonts w:ascii="Times New Roman" w:hAnsi="Times New Roman" w:cs="Times New Roman"/>
          <w:i/>
          <w:iCs/>
          <w:sz w:val="26"/>
          <w:szCs w:val="26"/>
        </w:rPr>
        <w:t xml:space="preserve"> </w:t>
      </w:r>
      <w:r w:rsidR="00937EF4">
        <w:rPr>
          <w:rFonts w:ascii="Times New Roman" w:hAnsi="Times New Roman" w:cs="Times New Roman"/>
          <w:i/>
          <w:iCs/>
          <w:sz w:val="26"/>
          <w:szCs w:val="26"/>
        </w:rPr>
        <w:t>các</w:t>
      </w:r>
      <w:r w:rsidRPr="00937EF4">
        <w:rPr>
          <w:rFonts w:ascii="Times New Roman" w:hAnsi="Times New Roman" w:cs="Times New Roman"/>
          <w:i/>
          <w:iCs/>
          <w:sz w:val="26"/>
          <w:szCs w:val="26"/>
        </w:rPr>
        <w:t xml:space="preserve"> CTĐT </w:t>
      </w:r>
      <w:r w:rsidR="00937EF4" w:rsidRPr="00937EF4">
        <w:rPr>
          <w:rFonts w:ascii="Times New Roman" w:hAnsi="Times New Roman" w:cs="Times New Roman"/>
          <w:i/>
          <w:iCs/>
          <w:sz w:val="26"/>
          <w:szCs w:val="26"/>
        </w:rPr>
        <w:t xml:space="preserve">Thạc sĩ </w:t>
      </w:r>
      <w:r w:rsidR="00767775">
        <w:rPr>
          <w:rFonts w:ascii="Times New Roman" w:hAnsi="Times New Roman" w:cs="Times New Roman"/>
          <w:i/>
          <w:iCs/>
          <w:sz w:val="26"/>
          <w:szCs w:val="26"/>
        </w:rPr>
        <w:t>ngành</w:t>
      </w:r>
      <w:r w:rsidR="00937EF4">
        <w:rPr>
          <w:rFonts w:ascii="Times New Roman" w:hAnsi="Times New Roman" w:cs="Times New Roman"/>
          <w:i/>
          <w:iCs/>
          <w:sz w:val="26"/>
          <w:szCs w:val="26"/>
        </w:rPr>
        <w:t xml:space="preserve"> </w:t>
      </w:r>
      <w:r w:rsidR="00937EF4" w:rsidRPr="00937EF4">
        <w:rPr>
          <w:rFonts w:ascii="Times New Roman" w:hAnsi="Times New Roman" w:cs="Times New Roman"/>
          <w:i/>
          <w:iCs/>
          <w:sz w:val="26"/>
          <w:szCs w:val="26"/>
        </w:rPr>
        <w:t>Hóa học</w:t>
      </w:r>
      <w:r w:rsidRPr="00937EF4">
        <w:rPr>
          <w:rFonts w:ascii="Times New Roman" w:hAnsi="Times New Roman" w:cs="Times New Roman"/>
          <w:i/>
          <w:iCs/>
          <w:sz w:val="26"/>
          <w:szCs w:val="26"/>
        </w:rPr>
        <w:t>)</w:t>
      </w:r>
    </w:p>
    <w:p w14:paraId="15F01837" w14:textId="53F7AD83" w:rsidR="00937EF4" w:rsidRDefault="00937EF4"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I. Thành phần, địa điểm</w:t>
      </w:r>
    </w:p>
    <w:p w14:paraId="2D7ABC8D" w14:textId="020FC51E"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 xml:space="preserve">Thời gian:  14h00, ngày </w:t>
      </w:r>
      <w:r w:rsidR="00937EF4">
        <w:rPr>
          <w:rFonts w:ascii="Times New Roman" w:hAnsi="Times New Roman" w:cs="Times New Roman"/>
          <w:sz w:val="26"/>
          <w:szCs w:val="26"/>
        </w:rPr>
        <w:t>15</w:t>
      </w:r>
      <w:r w:rsidRPr="00937EF4">
        <w:rPr>
          <w:rFonts w:ascii="Times New Roman" w:hAnsi="Times New Roman" w:cs="Times New Roman"/>
          <w:sz w:val="26"/>
          <w:szCs w:val="26"/>
        </w:rPr>
        <w:t xml:space="preserve"> tháng 0</w:t>
      </w:r>
      <w:r w:rsidR="00937EF4">
        <w:rPr>
          <w:rFonts w:ascii="Times New Roman" w:hAnsi="Times New Roman" w:cs="Times New Roman"/>
          <w:sz w:val="26"/>
          <w:szCs w:val="26"/>
        </w:rPr>
        <w:t>9</w:t>
      </w:r>
      <w:r w:rsidRPr="00937EF4">
        <w:rPr>
          <w:rFonts w:ascii="Times New Roman" w:hAnsi="Times New Roman" w:cs="Times New Roman"/>
          <w:sz w:val="26"/>
          <w:szCs w:val="26"/>
        </w:rPr>
        <w:t xml:space="preserve"> năm 202</w:t>
      </w:r>
      <w:r w:rsidR="00937EF4">
        <w:rPr>
          <w:rFonts w:ascii="Times New Roman" w:hAnsi="Times New Roman" w:cs="Times New Roman"/>
          <w:sz w:val="26"/>
          <w:szCs w:val="26"/>
        </w:rPr>
        <w:t>1</w:t>
      </w:r>
    </w:p>
    <w:p w14:paraId="5C5918DD" w14:textId="2A95D036"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Địa điểm: Văn phòng Khoa</w:t>
      </w:r>
      <w:r w:rsidR="00937EF4">
        <w:rPr>
          <w:rFonts w:ascii="Times New Roman" w:hAnsi="Times New Roman" w:cs="Times New Roman"/>
          <w:sz w:val="26"/>
          <w:szCs w:val="26"/>
        </w:rPr>
        <w:t xml:space="preserve"> Hóa học</w:t>
      </w:r>
    </w:p>
    <w:p w14:paraId="1BABBDC7" w14:textId="4A369242"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 xml:space="preserve">Chủ trì: PGS. TS. </w:t>
      </w:r>
      <w:r w:rsidR="00937EF4">
        <w:rPr>
          <w:rFonts w:ascii="Times New Roman" w:hAnsi="Times New Roman" w:cs="Times New Roman"/>
          <w:sz w:val="26"/>
          <w:szCs w:val="26"/>
        </w:rPr>
        <w:t>Lê Đức Giang</w:t>
      </w:r>
    </w:p>
    <w:p w14:paraId="79413A47" w14:textId="4961DBB5"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 xml:space="preserve">Thư ký:  TS. </w:t>
      </w:r>
      <w:r w:rsidR="00937EF4">
        <w:rPr>
          <w:rFonts w:ascii="Times New Roman" w:hAnsi="Times New Roman" w:cs="Times New Roman"/>
          <w:sz w:val="26"/>
          <w:szCs w:val="26"/>
        </w:rPr>
        <w:t>Phan Thị Thùy</w:t>
      </w:r>
    </w:p>
    <w:p w14:paraId="245B0E37" w14:textId="09136DA4"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Thành phần tham dự: 1</w:t>
      </w:r>
      <w:r w:rsidR="00937EF4">
        <w:rPr>
          <w:rFonts w:ascii="Times New Roman" w:hAnsi="Times New Roman" w:cs="Times New Roman"/>
          <w:sz w:val="26"/>
          <w:szCs w:val="26"/>
        </w:rPr>
        <w:t>5</w:t>
      </w:r>
      <w:r w:rsidRPr="00937EF4">
        <w:rPr>
          <w:rFonts w:ascii="Times New Roman" w:hAnsi="Times New Roman" w:cs="Times New Roman"/>
          <w:sz w:val="26"/>
          <w:szCs w:val="26"/>
        </w:rPr>
        <w:t>/1</w:t>
      </w:r>
      <w:r w:rsidR="00937EF4">
        <w:rPr>
          <w:rFonts w:ascii="Times New Roman" w:hAnsi="Times New Roman" w:cs="Times New Roman"/>
          <w:sz w:val="26"/>
          <w:szCs w:val="26"/>
        </w:rPr>
        <w:t>5</w:t>
      </w:r>
      <w:r w:rsidRPr="00937EF4">
        <w:rPr>
          <w:rFonts w:ascii="Times New Roman" w:hAnsi="Times New Roman" w:cs="Times New Roman"/>
          <w:sz w:val="26"/>
          <w:szCs w:val="26"/>
        </w:rPr>
        <w:t xml:space="preserve"> thành viên Hội đồng khoa </w:t>
      </w:r>
      <w:r w:rsidR="00937EF4">
        <w:rPr>
          <w:rFonts w:ascii="Times New Roman" w:hAnsi="Times New Roman" w:cs="Times New Roman"/>
          <w:sz w:val="26"/>
          <w:szCs w:val="26"/>
        </w:rPr>
        <w:t>Hóa học</w:t>
      </w:r>
    </w:p>
    <w:p w14:paraId="4CB687A6" w14:textId="05898DD9"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Vắng: 0 thành viên</w:t>
      </w:r>
    </w:p>
    <w:p w14:paraId="456AE38D" w14:textId="44D7CDED" w:rsid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Mục đích:  Rà soát, đánh giá phương pháp dạy</w:t>
      </w:r>
      <w:r w:rsidR="00767775">
        <w:rPr>
          <w:rFonts w:ascii="Times New Roman" w:hAnsi="Times New Roman" w:cs="Times New Roman"/>
          <w:sz w:val="26"/>
          <w:szCs w:val="26"/>
        </w:rPr>
        <w:t xml:space="preserve"> </w:t>
      </w:r>
      <w:r w:rsidRPr="00937EF4">
        <w:rPr>
          <w:rFonts w:ascii="Times New Roman" w:hAnsi="Times New Roman" w:cs="Times New Roman"/>
          <w:sz w:val="26"/>
          <w:szCs w:val="26"/>
        </w:rPr>
        <w:t>học</w:t>
      </w:r>
      <w:r w:rsidR="00937EF4">
        <w:rPr>
          <w:rFonts w:ascii="Times New Roman" w:hAnsi="Times New Roman" w:cs="Times New Roman"/>
          <w:sz w:val="26"/>
          <w:szCs w:val="26"/>
        </w:rPr>
        <w:t xml:space="preserve"> </w:t>
      </w:r>
      <w:r w:rsidRPr="00937EF4">
        <w:rPr>
          <w:rFonts w:ascii="Times New Roman" w:hAnsi="Times New Roman" w:cs="Times New Roman"/>
          <w:sz w:val="26"/>
          <w:szCs w:val="26"/>
        </w:rPr>
        <w:t xml:space="preserve">CTĐT </w:t>
      </w:r>
      <w:r w:rsidR="00937EF4">
        <w:rPr>
          <w:rFonts w:ascii="Times New Roman" w:hAnsi="Times New Roman" w:cs="Times New Roman"/>
          <w:sz w:val="26"/>
          <w:szCs w:val="26"/>
        </w:rPr>
        <w:t xml:space="preserve">Thạc sĩ </w:t>
      </w:r>
      <w:r w:rsidRPr="00937EF4">
        <w:rPr>
          <w:rFonts w:ascii="Times New Roman" w:hAnsi="Times New Roman" w:cs="Times New Roman"/>
          <w:sz w:val="26"/>
          <w:szCs w:val="26"/>
        </w:rPr>
        <w:t xml:space="preserve">ngành </w:t>
      </w:r>
      <w:r w:rsidR="00937EF4">
        <w:rPr>
          <w:rFonts w:ascii="Times New Roman" w:hAnsi="Times New Roman" w:cs="Times New Roman"/>
          <w:sz w:val="26"/>
          <w:szCs w:val="26"/>
        </w:rPr>
        <w:t>Hóa</w:t>
      </w:r>
      <w:r w:rsidRPr="00937EF4">
        <w:rPr>
          <w:rFonts w:ascii="Times New Roman" w:hAnsi="Times New Roman" w:cs="Times New Roman"/>
          <w:sz w:val="26"/>
          <w:szCs w:val="26"/>
        </w:rPr>
        <w:t xml:space="preserve"> học (dựa vào</w:t>
      </w:r>
      <w:r w:rsidR="00EA497C">
        <w:rPr>
          <w:rFonts w:ascii="Times New Roman" w:hAnsi="Times New Roman" w:cs="Times New Roman"/>
          <w:sz w:val="26"/>
          <w:szCs w:val="26"/>
        </w:rPr>
        <w:t xml:space="preserve"> </w:t>
      </w:r>
      <w:r w:rsidRPr="00937EF4">
        <w:rPr>
          <w:rFonts w:ascii="Times New Roman" w:hAnsi="Times New Roman" w:cs="Times New Roman"/>
          <w:sz w:val="26"/>
          <w:szCs w:val="26"/>
        </w:rPr>
        <w:t>các đề cương chi tiết năm 20</w:t>
      </w:r>
      <w:r w:rsidR="00937EF4">
        <w:rPr>
          <w:rFonts w:ascii="Times New Roman" w:hAnsi="Times New Roman" w:cs="Times New Roman"/>
          <w:sz w:val="26"/>
          <w:szCs w:val="26"/>
        </w:rPr>
        <w:t>17</w:t>
      </w:r>
      <w:r w:rsidRPr="00937EF4">
        <w:rPr>
          <w:rFonts w:ascii="Times New Roman" w:hAnsi="Times New Roman" w:cs="Times New Roman"/>
          <w:sz w:val="26"/>
          <w:szCs w:val="26"/>
        </w:rPr>
        <w:t>)</w:t>
      </w:r>
    </w:p>
    <w:p w14:paraId="08FFC0A8" w14:textId="2814E5BB" w:rsidR="00937EF4" w:rsidRDefault="00937EF4"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II. Nội dung</w:t>
      </w:r>
    </w:p>
    <w:p w14:paraId="63592885" w14:textId="177F4893" w:rsidR="00EA497C"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1.</w:t>
      </w:r>
      <w:r w:rsidR="00937EF4">
        <w:rPr>
          <w:rFonts w:ascii="Times New Roman" w:hAnsi="Times New Roman" w:cs="Times New Roman"/>
          <w:sz w:val="26"/>
          <w:szCs w:val="26"/>
        </w:rPr>
        <w:t xml:space="preserve"> </w:t>
      </w:r>
      <w:r w:rsidRPr="00937EF4">
        <w:rPr>
          <w:rFonts w:ascii="Times New Roman" w:hAnsi="Times New Roman" w:cs="Times New Roman"/>
          <w:sz w:val="26"/>
          <w:szCs w:val="26"/>
        </w:rPr>
        <w:t xml:space="preserve">PGS. TS. </w:t>
      </w:r>
      <w:r w:rsidR="00937EF4">
        <w:rPr>
          <w:rFonts w:ascii="Times New Roman" w:hAnsi="Times New Roman" w:cs="Times New Roman"/>
          <w:sz w:val="26"/>
          <w:szCs w:val="26"/>
        </w:rPr>
        <w:t>Lê Đức Giang</w:t>
      </w:r>
      <w:r w:rsidRPr="00937EF4">
        <w:rPr>
          <w:rFonts w:ascii="Times New Roman" w:hAnsi="Times New Roman" w:cs="Times New Roman"/>
          <w:sz w:val="26"/>
          <w:szCs w:val="26"/>
        </w:rPr>
        <w:t xml:space="preserve"> nêu lý do cần rà soát, đánh giá phương pháp dạy</w:t>
      </w:r>
      <w:r w:rsidR="00767775">
        <w:rPr>
          <w:rFonts w:ascii="Times New Roman" w:hAnsi="Times New Roman" w:cs="Times New Roman"/>
          <w:sz w:val="26"/>
          <w:szCs w:val="26"/>
        </w:rPr>
        <w:t xml:space="preserve"> </w:t>
      </w:r>
      <w:r w:rsidRPr="00937EF4">
        <w:rPr>
          <w:rFonts w:ascii="Times New Roman" w:hAnsi="Times New Roman" w:cs="Times New Roman"/>
          <w:sz w:val="26"/>
          <w:szCs w:val="26"/>
        </w:rPr>
        <w:t>học</w:t>
      </w:r>
      <w:r w:rsidR="00767775">
        <w:rPr>
          <w:rFonts w:ascii="Times New Roman" w:hAnsi="Times New Roman" w:cs="Times New Roman"/>
          <w:sz w:val="26"/>
          <w:szCs w:val="26"/>
        </w:rPr>
        <w:t xml:space="preserve"> </w:t>
      </w:r>
      <w:r w:rsidRPr="00937EF4">
        <w:rPr>
          <w:rFonts w:ascii="Times New Roman" w:hAnsi="Times New Roman" w:cs="Times New Roman"/>
          <w:sz w:val="26"/>
          <w:szCs w:val="26"/>
        </w:rPr>
        <w:t xml:space="preserve">: </w:t>
      </w:r>
      <w:r w:rsidR="00EA497C">
        <w:rPr>
          <w:rFonts w:ascii="Times New Roman" w:hAnsi="Times New Roman" w:cs="Times New Roman"/>
          <w:sz w:val="26"/>
          <w:szCs w:val="26"/>
        </w:rPr>
        <w:t>Các phương pháp dạy học</w:t>
      </w:r>
      <w:r w:rsidR="00767775">
        <w:rPr>
          <w:rFonts w:ascii="Times New Roman" w:hAnsi="Times New Roman" w:cs="Times New Roman"/>
          <w:sz w:val="26"/>
          <w:szCs w:val="26"/>
        </w:rPr>
        <w:t xml:space="preserve"> hiện nay</w:t>
      </w:r>
      <w:r w:rsidR="00EA497C">
        <w:rPr>
          <w:rFonts w:ascii="Times New Roman" w:hAnsi="Times New Roman" w:cs="Times New Roman"/>
          <w:sz w:val="26"/>
          <w:szCs w:val="26"/>
        </w:rPr>
        <w:t xml:space="preserve"> thiếu linh hoạt, chưa hướng đến phát triển năng lực người học. Các phương pháp dạy học theo chương trình 2017 chưa tạo được không gian nghiên cứu, làm việc nhóm, thiếu sự chủ động ở người học.</w:t>
      </w:r>
    </w:p>
    <w:p w14:paraId="5FD7AA96" w14:textId="421DBC4C" w:rsidR="00EA497C"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2.</w:t>
      </w:r>
      <w:r w:rsidR="00EA497C">
        <w:rPr>
          <w:rFonts w:ascii="Times New Roman" w:hAnsi="Times New Roman" w:cs="Times New Roman"/>
          <w:sz w:val="26"/>
          <w:szCs w:val="26"/>
        </w:rPr>
        <w:t xml:space="preserve"> PGS.</w:t>
      </w:r>
      <w:r w:rsidRPr="00937EF4">
        <w:rPr>
          <w:rFonts w:ascii="Times New Roman" w:hAnsi="Times New Roman" w:cs="Times New Roman"/>
          <w:sz w:val="26"/>
          <w:szCs w:val="26"/>
        </w:rPr>
        <w:t xml:space="preserve">TS. </w:t>
      </w:r>
      <w:r w:rsidR="00EA497C">
        <w:rPr>
          <w:rFonts w:ascii="Times New Roman" w:hAnsi="Times New Roman" w:cs="Times New Roman"/>
          <w:sz w:val="26"/>
          <w:szCs w:val="26"/>
        </w:rPr>
        <w:t>Cao Cự Giác</w:t>
      </w:r>
      <w:r w:rsidRPr="00937EF4">
        <w:rPr>
          <w:rFonts w:ascii="Times New Roman" w:hAnsi="Times New Roman" w:cs="Times New Roman"/>
          <w:sz w:val="26"/>
          <w:szCs w:val="26"/>
        </w:rPr>
        <w:t xml:space="preserve"> trình bày các quy định của Nhà trường về việc triển khai dạy</w:t>
      </w:r>
      <w:r w:rsidRPr="00937EF4">
        <w:rPr>
          <w:rFonts w:ascii="Times New Roman" w:hAnsi="Times New Roman" w:cs="Times New Roman"/>
          <w:sz w:val="26"/>
          <w:szCs w:val="26"/>
        </w:rPr>
        <w:br/>
        <w:t xml:space="preserve">học, các phương pháp đánh giá người học theo quy chế của Bộ và Quy định đào tạo của </w:t>
      </w:r>
      <w:r w:rsidRPr="00937EF4">
        <w:rPr>
          <w:rFonts w:ascii="Times New Roman" w:hAnsi="Times New Roman" w:cs="Times New Roman"/>
          <w:sz w:val="26"/>
          <w:szCs w:val="26"/>
        </w:rPr>
        <w:br/>
        <w:t xml:space="preserve">Trường.   </w:t>
      </w:r>
      <w:r w:rsidRPr="00937EF4">
        <w:rPr>
          <w:rFonts w:ascii="Times New Roman" w:hAnsi="Times New Roman" w:cs="Times New Roman"/>
          <w:sz w:val="26"/>
          <w:szCs w:val="26"/>
        </w:rPr>
        <w:br/>
        <w:t>3.</w:t>
      </w:r>
      <w:r w:rsidR="00EA497C">
        <w:rPr>
          <w:rFonts w:ascii="Times New Roman" w:hAnsi="Times New Roman" w:cs="Times New Roman"/>
          <w:sz w:val="26"/>
          <w:szCs w:val="26"/>
        </w:rPr>
        <w:t xml:space="preserve"> </w:t>
      </w:r>
      <w:r w:rsidRPr="00937EF4">
        <w:rPr>
          <w:rFonts w:ascii="Times New Roman" w:hAnsi="Times New Roman" w:cs="Times New Roman"/>
          <w:sz w:val="26"/>
          <w:szCs w:val="26"/>
        </w:rPr>
        <w:t>Ý kiến của các thành viên dự họp:</w:t>
      </w:r>
    </w:p>
    <w:p w14:paraId="6504F651" w14:textId="48A02B11" w:rsidR="00BB1B8C" w:rsidRP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t xml:space="preserve"> </w:t>
      </w:r>
      <w:r w:rsidR="00EA497C">
        <w:rPr>
          <w:rFonts w:ascii="Times New Roman" w:hAnsi="Times New Roman" w:cs="Times New Roman"/>
          <w:sz w:val="26"/>
          <w:szCs w:val="26"/>
        </w:rPr>
        <w:t>-</w:t>
      </w:r>
      <w:r w:rsidRPr="00937EF4">
        <w:rPr>
          <w:rFonts w:ascii="Times New Roman" w:hAnsi="Times New Roman" w:cs="Times New Roman"/>
          <w:sz w:val="26"/>
          <w:szCs w:val="26"/>
        </w:rPr>
        <w:t xml:space="preserve"> </w:t>
      </w:r>
      <w:r w:rsidR="00EA497C">
        <w:rPr>
          <w:rFonts w:ascii="Times New Roman" w:hAnsi="Times New Roman" w:cs="Times New Roman"/>
          <w:sz w:val="26"/>
          <w:szCs w:val="26"/>
        </w:rPr>
        <w:t>PGS.TS Đinh Thị Trường Giang</w:t>
      </w:r>
      <w:r w:rsidRPr="00937EF4">
        <w:rPr>
          <w:rFonts w:ascii="Times New Roman" w:hAnsi="Times New Roman" w:cs="Times New Roman"/>
          <w:sz w:val="26"/>
          <w:szCs w:val="26"/>
        </w:rPr>
        <w:t xml:space="preserve">: </w:t>
      </w:r>
      <w:r w:rsidR="00EA497C">
        <w:rPr>
          <w:rFonts w:ascii="Times New Roman" w:hAnsi="Times New Roman" w:cs="Times New Roman"/>
          <w:sz w:val="26"/>
          <w:szCs w:val="26"/>
        </w:rPr>
        <w:t>hầu hết các học phần đang sử dụng các phương pháp dạy học thuyết trình, vấn đáp để tổ chức dạy học. Nên nghiên cứu đưa phương pháp dạy học theo dự án/đồ án vào triển khai ở một số học phần chuyên ngành để gắn liền với thực tiễn, nâng cao năng lực nghiên cứu cho người học.</w:t>
      </w:r>
    </w:p>
    <w:p w14:paraId="6BEC3192" w14:textId="554B3E95" w:rsidR="00EA497C" w:rsidRDefault="00EA497C"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 xml:space="preserve">- PGS.TS Phan Thị Hồng Tuyết: </w:t>
      </w:r>
      <w:r w:rsidRPr="00937EF4">
        <w:rPr>
          <w:rFonts w:ascii="Times New Roman" w:hAnsi="Times New Roman" w:cs="Times New Roman"/>
          <w:sz w:val="26"/>
          <w:szCs w:val="26"/>
        </w:rPr>
        <w:t xml:space="preserve">Theo xu hướng </w:t>
      </w:r>
      <w:r>
        <w:rPr>
          <w:rFonts w:ascii="Times New Roman" w:hAnsi="Times New Roman" w:cs="Times New Roman"/>
          <w:sz w:val="26"/>
          <w:szCs w:val="26"/>
        </w:rPr>
        <w:t>phát triển của khoa học giáo dục thế giới hiện nay cần tăng cường vai trò tự học của người học thông qua các nhiệm vụ</w:t>
      </w:r>
      <w:r w:rsidR="00FE779F">
        <w:rPr>
          <w:rFonts w:ascii="Times New Roman" w:hAnsi="Times New Roman" w:cs="Times New Roman"/>
          <w:sz w:val="26"/>
          <w:szCs w:val="26"/>
        </w:rPr>
        <w:t xml:space="preserve"> giảng viên thiết kế và giao cho học viên</w:t>
      </w:r>
      <w:r>
        <w:rPr>
          <w:rFonts w:ascii="Times New Roman" w:hAnsi="Times New Roman" w:cs="Times New Roman"/>
          <w:sz w:val="26"/>
          <w:szCs w:val="26"/>
        </w:rPr>
        <w:t xml:space="preserve"> học tập</w:t>
      </w:r>
      <w:r w:rsidR="00FE779F">
        <w:rPr>
          <w:rFonts w:ascii="Times New Roman" w:hAnsi="Times New Roman" w:cs="Times New Roman"/>
          <w:sz w:val="26"/>
          <w:szCs w:val="26"/>
        </w:rPr>
        <w:t>, nghiên cứu</w:t>
      </w:r>
      <w:r>
        <w:rPr>
          <w:rFonts w:ascii="Times New Roman" w:hAnsi="Times New Roman" w:cs="Times New Roman"/>
          <w:sz w:val="26"/>
          <w:szCs w:val="26"/>
        </w:rPr>
        <w:t xml:space="preserve"> ở nhà</w:t>
      </w:r>
      <w:r w:rsidR="00FE779F">
        <w:rPr>
          <w:rFonts w:ascii="Times New Roman" w:hAnsi="Times New Roman" w:cs="Times New Roman"/>
          <w:sz w:val="26"/>
          <w:szCs w:val="26"/>
        </w:rPr>
        <w:t>.</w:t>
      </w:r>
    </w:p>
    <w:p w14:paraId="790CED7A" w14:textId="2E232C71" w:rsidR="00FE779F" w:rsidRDefault="00FE779F"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 xml:space="preserve">- PGS.TS Nguyễn Xuân Dũng: Hiện nay ngoài các năng lực chuyên môn, năng lực hợp tác rất quan trọng vì thế cần tăng cường giao các nhiệm vụ dạy học theo nhóm, tạo các </w:t>
      </w:r>
      <w:r>
        <w:rPr>
          <w:rFonts w:ascii="Times New Roman" w:hAnsi="Times New Roman" w:cs="Times New Roman"/>
          <w:sz w:val="26"/>
          <w:szCs w:val="26"/>
        </w:rPr>
        <w:lastRenderedPageBreak/>
        <w:t>hoạt động thảo luận để học viên đa dạng phương thức học tập cũng như phát triển năng lực hợp tác.</w:t>
      </w:r>
    </w:p>
    <w:p w14:paraId="624C38B8" w14:textId="6840B36F" w:rsidR="00FE779F" w:rsidRDefault="00FE779F"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 PGS.TS Nguyễn Thị Bích Hiền: cần vận dụng các phương pháp dạy học tích cực để phát triển năng lực CDIO cho người học.</w:t>
      </w:r>
    </w:p>
    <w:p w14:paraId="4CD1F85E" w14:textId="518B9AA0" w:rsidR="00C53284" w:rsidRPr="0012342B" w:rsidRDefault="00C53284" w:rsidP="00C53284">
      <w:pPr>
        <w:widowControl w:val="0"/>
        <w:spacing w:after="0" w:line="300" w:lineRule="auto"/>
        <w:ind w:right="-716"/>
        <w:contextualSpacing/>
        <w:jc w:val="both"/>
        <w:rPr>
          <w:rFonts w:ascii="Times New Roman" w:eastAsia="Times New Roman" w:hAnsi="Times New Roman" w:cs="Times New Roman"/>
          <w:sz w:val="26"/>
          <w:szCs w:val="26"/>
          <w:lang w:val="vi-VN"/>
        </w:rPr>
      </w:pPr>
      <w:r>
        <w:rPr>
          <w:rFonts w:ascii="Times New Roman" w:hAnsi="Times New Roman" w:cs="Times New Roman"/>
          <w:sz w:val="26"/>
          <w:szCs w:val="26"/>
        </w:rPr>
        <w:t xml:space="preserve">- TS Lê Danh Bình: Tận dụng tối đa </w:t>
      </w:r>
      <w:r w:rsidRPr="0012342B">
        <w:rPr>
          <w:rFonts w:ascii="Times New Roman" w:eastAsia="Times New Roman" w:hAnsi="Times New Roman" w:cs="Times New Roman"/>
          <w:sz w:val="26"/>
          <w:szCs w:val="26"/>
          <w:lang w:val="vi-VN"/>
        </w:rPr>
        <w:t>nền tảng LMS, học liệu số và hệ thống học</w:t>
      </w:r>
      <w:r>
        <w:rPr>
          <w:rFonts w:ascii="Times New Roman" w:eastAsia="Times New Roman" w:hAnsi="Times New Roman" w:cs="Times New Roman"/>
          <w:sz w:val="26"/>
          <w:szCs w:val="26"/>
        </w:rPr>
        <w:t xml:space="preserve"> </w:t>
      </w:r>
      <w:r w:rsidRPr="0012342B">
        <w:rPr>
          <w:rFonts w:ascii="Times New Roman" w:eastAsia="Times New Roman" w:hAnsi="Times New Roman" w:cs="Times New Roman"/>
          <w:sz w:val="26"/>
          <w:szCs w:val="26"/>
          <w:lang w:val="vi-VN"/>
        </w:rPr>
        <w:t>tập kết hợp tạo môi trường thuận lợi để người học chủ động tiếp cận, xử lí thông tin và phát triển tư duy phản biện.</w:t>
      </w:r>
    </w:p>
    <w:p w14:paraId="133373CE" w14:textId="09CD8C86" w:rsidR="00C53284" w:rsidRPr="00C53284" w:rsidRDefault="00C53284" w:rsidP="00C53284">
      <w:pPr>
        <w:spacing w:after="0" w:line="312" w:lineRule="auto"/>
        <w:ind w:right="-716"/>
        <w:jc w:val="both"/>
        <w:rPr>
          <w:rFonts w:ascii="Times New Roman" w:hAnsi="Times New Roman" w:cs="Times New Roman"/>
          <w:sz w:val="26"/>
          <w:szCs w:val="26"/>
        </w:rPr>
      </w:pPr>
      <w:r>
        <w:rPr>
          <w:rFonts w:ascii="Times New Roman" w:eastAsia="Times New Roman" w:hAnsi="Times New Roman" w:cs="Times New Roman"/>
          <w:sz w:val="26"/>
          <w:szCs w:val="26"/>
        </w:rPr>
        <w:t>- PGS.TS Cao Cự Giác: Yêu cầu GV tổ chức h</w:t>
      </w:r>
      <w:r w:rsidRPr="0012342B">
        <w:rPr>
          <w:rFonts w:ascii="Times New Roman" w:eastAsia="Times New Roman" w:hAnsi="Times New Roman" w:cs="Times New Roman"/>
          <w:sz w:val="26"/>
          <w:szCs w:val="26"/>
          <w:lang w:val="vi-VN"/>
        </w:rPr>
        <w:t>oạt động học tập</w:t>
      </w:r>
      <w:r>
        <w:rPr>
          <w:rFonts w:ascii="Times New Roman" w:eastAsia="Times New Roman" w:hAnsi="Times New Roman" w:cs="Times New Roman"/>
          <w:sz w:val="26"/>
          <w:szCs w:val="26"/>
        </w:rPr>
        <w:t xml:space="preserve"> cho học viên</w:t>
      </w:r>
      <w:r w:rsidRPr="0012342B">
        <w:rPr>
          <w:rFonts w:ascii="Times New Roman" w:eastAsia="Times New Roman" w:hAnsi="Times New Roman" w:cs="Times New Roman"/>
          <w:sz w:val="26"/>
          <w:szCs w:val="26"/>
          <w:lang w:val="vi-VN"/>
        </w:rPr>
        <w:t xml:space="preserve"> không chỉ diễn ra trên lớp mà còn mở rộng thông qua các kênh tương tác trực tuyến, các bài tập lớn, tiểu luận, luận văn, qua đó góp phần hình thành thói quen tự học, khả năng tư duy độc lập và năng lực thích ứng với thực tiễn</w:t>
      </w:r>
      <w:r>
        <w:rPr>
          <w:rFonts w:ascii="Times New Roman" w:eastAsia="Times New Roman" w:hAnsi="Times New Roman" w:cs="Times New Roman"/>
          <w:sz w:val="26"/>
          <w:szCs w:val="26"/>
        </w:rPr>
        <w:t>.</w:t>
      </w:r>
    </w:p>
    <w:p w14:paraId="49882D4E" w14:textId="77777777" w:rsidR="00FE779F" w:rsidRDefault="00FE779F"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 xml:space="preserve">3. </w:t>
      </w:r>
      <w:r w:rsidRPr="00937EF4">
        <w:rPr>
          <w:rFonts w:ascii="Times New Roman" w:hAnsi="Times New Roman" w:cs="Times New Roman"/>
          <w:sz w:val="26"/>
          <w:szCs w:val="26"/>
        </w:rPr>
        <w:t xml:space="preserve">PGS. TS. </w:t>
      </w:r>
      <w:r>
        <w:rPr>
          <w:rFonts w:ascii="Times New Roman" w:hAnsi="Times New Roman" w:cs="Times New Roman"/>
          <w:sz w:val="26"/>
          <w:szCs w:val="26"/>
        </w:rPr>
        <w:t>Lê Đức Giang kết luận</w:t>
      </w:r>
    </w:p>
    <w:p w14:paraId="00FC8035" w14:textId="58071A3A" w:rsidR="00FE779F" w:rsidRDefault="00FE779F" w:rsidP="00937EF4">
      <w:pPr>
        <w:spacing w:after="0" w:line="312" w:lineRule="auto"/>
        <w:ind w:right="-716"/>
        <w:jc w:val="both"/>
        <w:rPr>
          <w:rFonts w:ascii="Times New Roman" w:hAnsi="Times New Roman" w:cs="Times New Roman"/>
          <w:sz w:val="26"/>
          <w:szCs w:val="26"/>
        </w:rPr>
      </w:pPr>
      <w:r>
        <w:rPr>
          <w:rFonts w:ascii="Times New Roman" w:hAnsi="Times New Roman" w:cs="Times New Roman"/>
          <w:sz w:val="26"/>
          <w:szCs w:val="26"/>
        </w:rPr>
        <w:t>-</w:t>
      </w:r>
      <w:r w:rsidRPr="00937EF4">
        <w:rPr>
          <w:rFonts w:ascii="Times New Roman" w:hAnsi="Times New Roman" w:cs="Times New Roman"/>
          <w:sz w:val="26"/>
          <w:szCs w:val="26"/>
        </w:rPr>
        <w:t xml:space="preserve"> </w:t>
      </w:r>
      <w:r>
        <w:rPr>
          <w:rFonts w:ascii="Times New Roman" w:hAnsi="Times New Roman" w:cs="Times New Roman"/>
          <w:sz w:val="26"/>
          <w:szCs w:val="26"/>
        </w:rPr>
        <w:t>Yêu cầu các giảng</w:t>
      </w:r>
      <w:r w:rsidRPr="00937EF4">
        <w:rPr>
          <w:rFonts w:ascii="Times New Roman" w:hAnsi="Times New Roman" w:cs="Times New Roman"/>
          <w:sz w:val="26"/>
          <w:szCs w:val="26"/>
        </w:rPr>
        <w:t xml:space="preserve"> viên </w:t>
      </w:r>
      <w:r>
        <w:rPr>
          <w:rFonts w:ascii="Times New Roman" w:hAnsi="Times New Roman" w:cs="Times New Roman"/>
          <w:sz w:val="26"/>
          <w:szCs w:val="26"/>
        </w:rPr>
        <w:t>rà soát lại các học phần, chỉnh sửa đề cương chi tiết theo hướng phát triển năng lực của người học, vận dụng các phương pháp dạy học để đáp ứng các mục tiêu của chương trình dạy học tiếp cận CDIO</w:t>
      </w:r>
      <w:r w:rsidR="00935552">
        <w:rPr>
          <w:rFonts w:ascii="Times New Roman" w:hAnsi="Times New Roman" w:cs="Times New Roman"/>
          <w:sz w:val="26"/>
          <w:szCs w:val="26"/>
        </w:rPr>
        <w:t xml:space="preserve">, đảm bảo có sự tương thích với </w:t>
      </w:r>
      <w:r w:rsidR="00935552" w:rsidRPr="0012342B">
        <w:rPr>
          <w:rFonts w:ascii="Times New Roman" w:eastAsia="Times New Roman" w:hAnsi="Times New Roman" w:cs="Times New Roman"/>
          <w:sz w:val="26"/>
          <w:szCs w:val="26"/>
          <w:lang w:val="da-DK"/>
        </w:rPr>
        <w:t xml:space="preserve">mục tiêu </w:t>
      </w:r>
      <w:r w:rsidR="00935552">
        <w:rPr>
          <w:rFonts w:ascii="Times New Roman" w:eastAsia="Times New Roman" w:hAnsi="Times New Roman" w:cs="Times New Roman"/>
          <w:sz w:val="26"/>
          <w:szCs w:val="26"/>
          <w:lang w:val="da-DK"/>
        </w:rPr>
        <w:t>chương trình và</w:t>
      </w:r>
      <w:r w:rsidR="00935552" w:rsidRPr="0012342B">
        <w:rPr>
          <w:rFonts w:ascii="Times New Roman" w:eastAsia="Times New Roman" w:hAnsi="Times New Roman" w:cs="Times New Roman"/>
          <w:sz w:val="26"/>
          <w:szCs w:val="26"/>
          <w:lang w:val="da-DK"/>
        </w:rPr>
        <w:t xml:space="preserve"> nội dung giảng dạy</w:t>
      </w:r>
      <w:r>
        <w:rPr>
          <w:rFonts w:ascii="Times New Roman" w:hAnsi="Times New Roman" w:cs="Times New Roman"/>
          <w:sz w:val="26"/>
          <w:szCs w:val="26"/>
        </w:rPr>
        <w:t>.</w:t>
      </w:r>
    </w:p>
    <w:p w14:paraId="6C79E568" w14:textId="4D9C68F5" w:rsidR="00FE779F"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br/>
        <w:t xml:space="preserve">     Cuộc họp kết thúc vào lúc 15h00 cùng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E779F" w14:paraId="23A5A054" w14:textId="77777777" w:rsidTr="00FE779F">
        <w:tc>
          <w:tcPr>
            <w:tcW w:w="4428" w:type="dxa"/>
          </w:tcPr>
          <w:p w14:paraId="759153D5" w14:textId="3709D50D" w:rsidR="00FE779F" w:rsidRDefault="00FE779F" w:rsidP="00FE779F">
            <w:pPr>
              <w:spacing w:line="312" w:lineRule="auto"/>
              <w:ind w:right="-716"/>
              <w:jc w:val="center"/>
              <w:rPr>
                <w:rFonts w:ascii="Times New Roman" w:hAnsi="Times New Roman" w:cs="Times New Roman"/>
                <w:sz w:val="26"/>
                <w:szCs w:val="26"/>
              </w:rPr>
            </w:pPr>
            <w:r w:rsidRPr="008626EA">
              <w:rPr>
                <w:noProof/>
              </w:rPr>
              <w:drawing>
                <wp:anchor distT="0" distB="0" distL="114300" distR="114300" simplePos="0" relativeHeight="251659264" behindDoc="1" locked="0" layoutInCell="1" allowOverlap="1" wp14:anchorId="2E19DF13" wp14:editId="3749BA8A">
                  <wp:simplePos x="0" y="0"/>
                  <wp:positionH relativeFrom="column">
                    <wp:posOffset>295394</wp:posOffset>
                  </wp:positionH>
                  <wp:positionV relativeFrom="paragraph">
                    <wp:posOffset>196841</wp:posOffset>
                  </wp:positionV>
                  <wp:extent cx="1827530" cy="660400"/>
                  <wp:effectExtent l="0" t="0" r="1270" b="0"/>
                  <wp:wrapTight wrapText="bothSides">
                    <wp:wrapPolygon edited="0">
                      <wp:start x="0" y="0"/>
                      <wp:lineTo x="0" y="21185"/>
                      <wp:lineTo x="21465" y="21185"/>
                      <wp:lineTo x="21465" y="0"/>
                      <wp:lineTo x="0" y="0"/>
                    </wp:wrapPolygon>
                  </wp:wrapTight>
                  <wp:docPr id="1" name="Picture 1" descr="C:\Users\Laptop\Desktop\Đ Giang - 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Desktop\Đ Giang - Cky.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400000"/>
                                    </a14:imgEffect>
                                    <a14:imgEffect>
                                      <a14:brightnessContrast bright="71000" contrast="55000"/>
                                    </a14:imgEffect>
                                  </a14:imgLayer>
                                </a14:imgProps>
                              </a:ext>
                              <a:ext uri="{28A0092B-C50C-407E-A947-70E740481C1C}">
                                <a14:useLocalDpi xmlns:a14="http://schemas.microsoft.com/office/drawing/2010/main" val="0"/>
                              </a:ext>
                            </a:extLst>
                          </a:blip>
                          <a:srcRect/>
                          <a:stretch>
                            <a:fillRect/>
                          </a:stretch>
                        </pic:blipFill>
                        <pic:spPr bwMode="auto">
                          <a:xfrm>
                            <a:off x="0" y="0"/>
                            <a:ext cx="182753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CHỦ TRÌ</w:t>
            </w:r>
          </w:p>
          <w:p w14:paraId="2C4D348B" w14:textId="36542A44" w:rsidR="00FE779F" w:rsidRDefault="00FE779F" w:rsidP="00937EF4">
            <w:pPr>
              <w:spacing w:line="312" w:lineRule="auto"/>
              <w:ind w:right="-716"/>
              <w:jc w:val="both"/>
              <w:rPr>
                <w:rFonts w:ascii="Times New Roman" w:hAnsi="Times New Roman" w:cs="Times New Roman"/>
                <w:sz w:val="26"/>
                <w:szCs w:val="26"/>
              </w:rPr>
            </w:pPr>
          </w:p>
          <w:p w14:paraId="05889454" w14:textId="3404CBC3" w:rsidR="00FE779F" w:rsidRDefault="00FE779F" w:rsidP="00937EF4">
            <w:pPr>
              <w:spacing w:line="312" w:lineRule="auto"/>
              <w:ind w:right="-716"/>
              <w:jc w:val="both"/>
              <w:rPr>
                <w:rFonts w:ascii="Times New Roman" w:hAnsi="Times New Roman" w:cs="Times New Roman"/>
                <w:sz w:val="26"/>
                <w:szCs w:val="26"/>
              </w:rPr>
            </w:pPr>
          </w:p>
          <w:p w14:paraId="4FC0E389" w14:textId="77777777" w:rsidR="00FE779F" w:rsidRDefault="00FE779F" w:rsidP="00937EF4">
            <w:pPr>
              <w:spacing w:line="312" w:lineRule="auto"/>
              <w:ind w:right="-716"/>
              <w:jc w:val="both"/>
              <w:rPr>
                <w:rFonts w:ascii="Times New Roman" w:hAnsi="Times New Roman" w:cs="Times New Roman"/>
                <w:sz w:val="26"/>
                <w:szCs w:val="26"/>
              </w:rPr>
            </w:pPr>
          </w:p>
          <w:p w14:paraId="5A7B970F" w14:textId="3A32F9A5" w:rsidR="00FE779F" w:rsidRDefault="00FE779F" w:rsidP="00FE779F">
            <w:pPr>
              <w:spacing w:line="312" w:lineRule="auto"/>
              <w:ind w:right="-716"/>
              <w:jc w:val="center"/>
              <w:rPr>
                <w:rFonts w:ascii="Times New Roman" w:hAnsi="Times New Roman" w:cs="Times New Roman"/>
                <w:sz w:val="26"/>
                <w:szCs w:val="26"/>
              </w:rPr>
            </w:pPr>
            <w:r>
              <w:rPr>
                <w:rFonts w:ascii="Times New Roman" w:hAnsi="Times New Roman" w:cs="Times New Roman"/>
                <w:sz w:val="26"/>
                <w:szCs w:val="26"/>
              </w:rPr>
              <w:t>Lê Đức Giang</w:t>
            </w:r>
          </w:p>
        </w:tc>
        <w:tc>
          <w:tcPr>
            <w:tcW w:w="4428" w:type="dxa"/>
          </w:tcPr>
          <w:p w14:paraId="46D38546" w14:textId="48012673" w:rsidR="00FE779F" w:rsidRDefault="00FE779F" w:rsidP="00FE779F">
            <w:pPr>
              <w:spacing w:line="312" w:lineRule="auto"/>
              <w:ind w:right="-716"/>
              <w:jc w:val="center"/>
              <w:rPr>
                <w:rFonts w:ascii="Times New Roman" w:hAnsi="Times New Roman" w:cs="Times New Roman"/>
                <w:sz w:val="26"/>
                <w:szCs w:val="26"/>
              </w:rPr>
            </w:pPr>
            <w:r w:rsidRPr="00937EF4">
              <w:rPr>
                <w:rFonts w:ascii="Times New Roman" w:hAnsi="Times New Roman" w:cs="Times New Roman"/>
                <w:sz w:val="26"/>
                <w:szCs w:val="26"/>
              </w:rPr>
              <w:t>THƯ KÝ</w:t>
            </w:r>
          </w:p>
          <w:p w14:paraId="69A09229" w14:textId="1BEAF817" w:rsidR="00FE779F" w:rsidRDefault="00FE779F" w:rsidP="00FE779F">
            <w:pPr>
              <w:spacing w:line="312" w:lineRule="auto"/>
              <w:ind w:right="-716"/>
              <w:jc w:val="center"/>
              <w:rPr>
                <w:rFonts w:ascii="Times New Roman" w:hAnsi="Times New Roman" w:cs="Times New Roman"/>
                <w:sz w:val="26"/>
                <w:szCs w:val="26"/>
              </w:rPr>
            </w:pPr>
            <w:r w:rsidRPr="006412B9">
              <w:rPr>
                <w:rFonts w:ascii="Times New Roman" w:hAnsi="Times New Roman" w:cs="Times New Roman"/>
                <w:noProof/>
                <w:sz w:val="26"/>
                <w:szCs w:val="26"/>
              </w:rPr>
              <w:drawing>
                <wp:inline distT="0" distB="0" distL="0" distR="0" wp14:anchorId="203C5390" wp14:editId="455E808C">
                  <wp:extent cx="1787173" cy="617220"/>
                  <wp:effectExtent l="0" t="0" r="3810" b="5080"/>
                  <wp:docPr id="998139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9026" name=""/>
                          <pic:cNvPicPr/>
                        </pic:nvPicPr>
                        <pic:blipFill>
                          <a:blip r:embed="rId8"/>
                          <a:stretch>
                            <a:fillRect/>
                          </a:stretch>
                        </pic:blipFill>
                        <pic:spPr>
                          <a:xfrm>
                            <a:off x="0" y="0"/>
                            <a:ext cx="1808419" cy="624558"/>
                          </a:xfrm>
                          <a:prstGeom prst="rect">
                            <a:avLst/>
                          </a:prstGeom>
                        </pic:spPr>
                      </pic:pic>
                    </a:graphicData>
                  </a:graphic>
                </wp:inline>
              </w:drawing>
            </w:r>
          </w:p>
          <w:p w14:paraId="525F0DEA" w14:textId="318DF2ED" w:rsidR="00FE779F" w:rsidRDefault="00FE779F" w:rsidP="00FE779F">
            <w:pPr>
              <w:spacing w:line="312" w:lineRule="auto"/>
              <w:ind w:right="-716"/>
              <w:jc w:val="center"/>
              <w:rPr>
                <w:rFonts w:ascii="Times New Roman" w:hAnsi="Times New Roman" w:cs="Times New Roman"/>
                <w:sz w:val="26"/>
                <w:szCs w:val="26"/>
              </w:rPr>
            </w:pPr>
            <w:r>
              <w:rPr>
                <w:rFonts w:ascii="Times New Roman" w:hAnsi="Times New Roman" w:cs="Times New Roman"/>
                <w:sz w:val="26"/>
                <w:szCs w:val="26"/>
              </w:rPr>
              <w:t>Phan Thị Thùy</w:t>
            </w:r>
          </w:p>
        </w:tc>
      </w:tr>
    </w:tbl>
    <w:p w14:paraId="0A6A733F" w14:textId="0473677F" w:rsidR="00BB1B8C" w:rsidRPr="00937EF4" w:rsidRDefault="00000000" w:rsidP="00937EF4">
      <w:pPr>
        <w:spacing w:after="0" w:line="312" w:lineRule="auto"/>
        <w:ind w:right="-716"/>
        <w:jc w:val="both"/>
        <w:rPr>
          <w:rFonts w:ascii="Times New Roman" w:hAnsi="Times New Roman" w:cs="Times New Roman"/>
          <w:sz w:val="26"/>
          <w:szCs w:val="26"/>
        </w:rPr>
      </w:pPr>
      <w:r w:rsidRPr="00937EF4">
        <w:rPr>
          <w:rFonts w:ascii="Times New Roman" w:hAnsi="Times New Roman" w:cs="Times New Roman"/>
          <w:sz w:val="26"/>
          <w:szCs w:val="26"/>
        </w:rPr>
        <w:br/>
      </w:r>
      <w:r w:rsidRPr="00937EF4">
        <w:rPr>
          <w:rFonts w:ascii="Times New Roman" w:hAnsi="Times New Roman" w:cs="Times New Roman"/>
          <w:sz w:val="26"/>
          <w:szCs w:val="26"/>
        </w:rPr>
        <w:br/>
        <w:t xml:space="preserve">  </w:t>
      </w:r>
      <w:r w:rsidRPr="00937EF4">
        <w:rPr>
          <w:rFonts w:ascii="Times New Roman" w:hAnsi="Times New Roman" w:cs="Times New Roman"/>
          <w:sz w:val="26"/>
          <w:szCs w:val="26"/>
        </w:rPr>
        <w:br/>
      </w:r>
    </w:p>
    <w:sectPr w:rsidR="00BB1B8C" w:rsidRPr="00937E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3611901">
    <w:abstractNumId w:val="8"/>
  </w:num>
  <w:num w:numId="2" w16cid:durableId="765492745">
    <w:abstractNumId w:val="6"/>
  </w:num>
  <w:num w:numId="3" w16cid:durableId="1368800259">
    <w:abstractNumId w:val="5"/>
  </w:num>
  <w:num w:numId="4" w16cid:durableId="96951434">
    <w:abstractNumId w:val="4"/>
  </w:num>
  <w:num w:numId="5" w16cid:durableId="1074160059">
    <w:abstractNumId w:val="7"/>
  </w:num>
  <w:num w:numId="6" w16cid:durableId="628247728">
    <w:abstractNumId w:val="3"/>
  </w:num>
  <w:num w:numId="7" w16cid:durableId="1794251858">
    <w:abstractNumId w:val="2"/>
  </w:num>
  <w:num w:numId="8" w16cid:durableId="1486042437">
    <w:abstractNumId w:val="1"/>
  </w:num>
  <w:num w:numId="9" w16cid:durableId="179394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7775"/>
    <w:rsid w:val="00935552"/>
    <w:rsid w:val="00937EF4"/>
    <w:rsid w:val="00AA1D8D"/>
    <w:rsid w:val="00B47730"/>
    <w:rsid w:val="00BB1B8C"/>
    <w:rsid w:val="00C53284"/>
    <w:rsid w:val="00CB0664"/>
    <w:rsid w:val="00EA497C"/>
    <w:rsid w:val="00FC693F"/>
    <w:rsid w:val="00FE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7C647"/>
  <w14:defaultImageDpi w14:val="300"/>
  <w15:docId w15:val="{103D9E8F-3B7C-7B42-8483-324439A8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Thị Diễm Hằng</cp:lastModifiedBy>
  <cp:revision>4</cp:revision>
  <dcterms:created xsi:type="dcterms:W3CDTF">2013-12-23T23:15:00Z</dcterms:created>
  <dcterms:modified xsi:type="dcterms:W3CDTF">2025-09-18T13:34:00Z</dcterms:modified>
  <cp:category/>
</cp:coreProperties>
</file>