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426FA7" w14:paraId="69A83DB8" w14:textId="77777777" w:rsidTr="000A0769">
        <w:tc>
          <w:tcPr>
            <w:tcW w:w="4537" w:type="dxa"/>
          </w:tcPr>
          <w:p w14:paraId="3B2A7F2B" w14:textId="78A80D1E" w:rsidR="00426FA7" w:rsidRDefault="00472C56" w:rsidP="00B33065">
            <w:pPr>
              <w:spacing w:line="312" w:lineRule="auto"/>
              <w:jc w:val="center"/>
            </w:pPr>
            <w:r>
              <w:rPr>
                <w:sz w:val="24"/>
              </w:rPr>
              <w:t>TRƯỜNG SƯ PHẠM</w:t>
            </w:r>
          </w:p>
          <w:p w14:paraId="685D63AB" w14:textId="4BBDFC8B" w:rsidR="00426FA7" w:rsidRPr="00BE69A3" w:rsidRDefault="00472C56" w:rsidP="00B33065">
            <w:pPr>
              <w:spacing w:line="312" w:lineRule="auto"/>
              <w:jc w:val="center"/>
              <w:rPr>
                <w:sz w:val="22"/>
              </w:rPr>
            </w:pPr>
            <w:r>
              <w:rPr>
                <w:b/>
                <w:sz w:val="20"/>
              </w:rPr>
              <w:t xml:space="preserve">KHOA </w:t>
            </w:r>
            <w:r w:rsidR="00106B56">
              <w:rPr>
                <w:b/>
                <w:sz w:val="20"/>
              </w:rPr>
              <w:t>HÓA</w:t>
            </w:r>
            <w:r>
              <w:rPr>
                <w:b/>
                <w:sz w:val="20"/>
              </w:rPr>
              <w:t xml:space="preserve"> HỌC</w:t>
            </w:r>
          </w:p>
          <w:p w14:paraId="61C58929" w14:textId="77777777" w:rsidR="00426FA7" w:rsidRPr="00BE69A3" w:rsidRDefault="00426FA7" w:rsidP="00B33065">
            <w:pPr>
              <w:spacing w:line="312" w:lineRule="auto"/>
              <w:jc w:val="center"/>
            </w:pPr>
            <w:r w:rsidRPr="009765B1">
              <w:t>¯¯¯¯¯¯¯¯¯¯¯¯¯</w:t>
            </w:r>
          </w:p>
        </w:tc>
        <w:tc>
          <w:tcPr>
            <w:tcW w:w="5245" w:type="dxa"/>
          </w:tcPr>
          <w:p w14:paraId="722BD544" w14:textId="77777777" w:rsidR="00426FA7" w:rsidRPr="00933F61" w:rsidRDefault="00426FA7" w:rsidP="00B33065">
            <w:pPr>
              <w:spacing w:line="312" w:lineRule="auto"/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16A176B6" w14:textId="77777777" w:rsidR="00426FA7" w:rsidRPr="009765B1" w:rsidRDefault="00426FA7" w:rsidP="00B33065">
            <w:pPr>
              <w:spacing w:line="312" w:lineRule="auto"/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4B53D1E6" w14:textId="77777777" w:rsidR="00426FA7" w:rsidRPr="00FD1F53" w:rsidRDefault="00426FA7" w:rsidP="00B33065">
            <w:pPr>
              <w:spacing w:line="312" w:lineRule="auto"/>
              <w:jc w:val="center"/>
            </w:pPr>
            <w:r w:rsidRPr="009765B1">
              <w:t>¯¯¯¯¯¯¯¯¯¯¯¯¯¯¯¯¯¯¯¯¯¯¯¯</w:t>
            </w:r>
          </w:p>
        </w:tc>
      </w:tr>
    </w:tbl>
    <w:p w14:paraId="76549B86" w14:textId="77777777" w:rsidR="00426FA7" w:rsidRDefault="00426FA7" w:rsidP="00B33065">
      <w:pPr>
        <w:pStyle w:val="BodyText"/>
        <w:widowControl w:val="0"/>
        <w:spacing w:line="312" w:lineRule="auto"/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26DF6229" w14:textId="77777777" w:rsidR="00426FA7" w:rsidRPr="001332C7" w:rsidRDefault="00426FA7" w:rsidP="00B33065">
      <w:pPr>
        <w:pStyle w:val="BodyText"/>
        <w:widowControl w:val="0"/>
        <w:spacing w:line="312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</w:p>
    <w:p w14:paraId="62C589BF" w14:textId="77777777" w:rsidR="00426FA7" w:rsidRDefault="00D65790" w:rsidP="00B33065">
      <w:pPr>
        <w:pStyle w:val="BodyText"/>
        <w:widowControl w:val="0"/>
        <w:tabs>
          <w:tab w:val="left" w:leader="dot" w:pos="8906"/>
        </w:tabs>
        <w:spacing w:line="312" w:lineRule="auto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S</w:t>
      </w:r>
      <w:r w:rsidRPr="00D65790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eminar về nâng cao hiệu quả giảng dạy bằng phương pháp học tập tích cực</w:t>
      </w:r>
    </w:p>
    <w:p w14:paraId="4F424FD5" w14:textId="77777777" w:rsidR="00D65790" w:rsidRPr="00F611D7" w:rsidRDefault="00D65790" w:rsidP="00B33065">
      <w:pPr>
        <w:pStyle w:val="BodyText"/>
        <w:widowControl w:val="0"/>
        <w:tabs>
          <w:tab w:val="left" w:leader="dot" w:pos="8906"/>
        </w:tabs>
        <w:spacing w:line="312" w:lineRule="auto"/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3DFD8A5A" w14:textId="67DEA937" w:rsidR="00426FA7" w:rsidRPr="007F1B52" w:rsidRDefault="00D41F2B" w:rsidP="00B33065">
      <w:pPr>
        <w:pStyle w:val="BodyText"/>
        <w:widowControl w:val="0"/>
        <w:spacing w:line="312" w:lineRule="auto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</w:t>
      </w:r>
      <w:r w:rsidR="00426FA7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D6579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5624C4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106B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D6579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6</w:t>
      </w:r>
      <w:r w:rsidR="00BE69A3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106B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="00BE69A3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4B25D0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2</w:t>
      </w:r>
      <w:r w:rsidR="00E72F78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F5998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.</w:t>
      </w:r>
    </w:p>
    <w:p w14:paraId="42B16EB8" w14:textId="0E3DCF06" w:rsidR="00426FA7" w:rsidRPr="007F1B52" w:rsidRDefault="00D41F2B" w:rsidP="00B33065">
      <w:pPr>
        <w:pStyle w:val="BodyText"/>
        <w:widowControl w:val="0"/>
        <w:spacing w:line="312" w:lineRule="auto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Phòng </w:t>
      </w:r>
      <w:r w:rsidR="00472C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A1-20</w:t>
      </w:r>
      <w:r w:rsidR="00106B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</w:p>
    <w:p w14:paraId="2BF16262" w14:textId="46AC6AB0" w:rsidR="00426FA7" w:rsidRDefault="00D41F2B" w:rsidP="00B33065">
      <w:pPr>
        <w:pStyle w:val="BodyText"/>
        <w:widowControl w:val="0"/>
        <w:spacing w:line="312" w:lineRule="auto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E60114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iảng viên giảng dạy CTĐT trình độ thạc sĩ ngành </w:t>
      </w:r>
      <w:r w:rsidR="00472C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LL&amp;PPDH bộ môn </w:t>
      </w:r>
      <w:r w:rsidR="00106B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Hóa học</w:t>
      </w:r>
      <w:r w:rsidR="008D5BC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.</w:t>
      </w:r>
    </w:p>
    <w:p w14:paraId="665825C3" w14:textId="124335B6" w:rsidR="00426FA7" w:rsidRPr="007F1B52" w:rsidRDefault="00D41F2B" w:rsidP="00B33065">
      <w:pPr>
        <w:pStyle w:val="BodyText"/>
        <w:widowControl w:val="0"/>
        <w:spacing w:line="312" w:lineRule="auto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D65790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Người trình bày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472C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PGS.</w:t>
      </w:r>
      <w:r w:rsidR="00D6579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TS. </w:t>
      </w:r>
      <w:r w:rsidR="00106B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Cao Cự Giác</w:t>
      </w:r>
      <w:r w:rsidR="002B6F4A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.</w:t>
      </w:r>
    </w:p>
    <w:p w14:paraId="5EAD93B6" w14:textId="2E6AD6A6" w:rsidR="00426FA7" w:rsidRDefault="00D41F2B" w:rsidP="00B33065">
      <w:pPr>
        <w:pStyle w:val="BodyText"/>
        <w:widowControl w:val="0"/>
        <w:spacing w:line="312" w:lineRule="auto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106B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Phan Thị Thùy</w:t>
      </w:r>
      <w:r w:rsidR="00426FA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.</w:t>
      </w:r>
    </w:p>
    <w:p w14:paraId="4408A035" w14:textId="77777777" w:rsidR="00426FA7" w:rsidRDefault="00D41F2B" w:rsidP="00B33065">
      <w:pPr>
        <w:pStyle w:val="BodyText"/>
        <w:widowControl w:val="0"/>
        <w:spacing w:line="312" w:lineRule="auto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 xml:space="preserve">Nội dung </w:t>
      </w:r>
      <w:r w:rsidR="00D65790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seminar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19F6EB18" w14:textId="77777777" w:rsidR="0097343B" w:rsidRPr="0097343B" w:rsidRDefault="0097343B" w:rsidP="00B33065">
      <w:pPr>
        <w:pStyle w:val="BodyText"/>
        <w:widowControl w:val="0"/>
        <w:spacing w:line="312" w:lineRule="auto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97343B">
        <w:rPr>
          <w:rStyle w:val="CharChar2"/>
          <w:rFonts w:ascii="Times New Roman" w:hAnsi="Times New Roman"/>
          <w:i/>
          <w:color w:val="000000"/>
          <w:sz w:val="26"/>
          <w:szCs w:val="26"/>
        </w:rPr>
        <w:t>a)</w:t>
      </w:r>
      <w:r w:rsidR="00D65790" w:rsidRPr="0097343B">
        <w:rPr>
          <w:rStyle w:val="CharChar2"/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97343B">
        <w:rPr>
          <w:rStyle w:val="CharChar2"/>
          <w:rFonts w:ascii="Times New Roman" w:hAnsi="Times New Roman"/>
          <w:i/>
          <w:color w:val="000000"/>
          <w:sz w:val="26"/>
          <w:szCs w:val="26"/>
        </w:rPr>
        <w:t>Khái niệm phương pháp học tập tích cực</w:t>
      </w:r>
      <w:r w:rsidRPr="0097343B">
        <w:rPr>
          <w:rStyle w:val="CharChar2"/>
          <w:rFonts w:ascii="Times New Roman" w:hAnsi="Times New Roman"/>
          <w:color w:val="000000"/>
          <w:sz w:val="26"/>
          <w:szCs w:val="26"/>
        </w:rPr>
        <w:t xml:space="preserve">: </w:t>
      </w:r>
    </w:p>
    <w:p w14:paraId="30A5C964" w14:textId="77777777" w:rsidR="0097343B" w:rsidRDefault="0097343B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P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hương pháp lấy người học làm trung tâm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 trong đó n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gười học đóng vai trò c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hủ động trong quá trình học tập; g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iảng viên đóng vai trò là người hướng dẫn, gợi mở, tạo điều kiện cho người học tự khám phá, tìm tòi kiến thức và phát triển tư duy.</w:t>
      </w:r>
    </w:p>
    <w:p w14:paraId="632BDAB7" w14:textId="77777777" w:rsidR="0097343B" w:rsidRPr="0097343B" w:rsidRDefault="0097343B" w:rsidP="00B33065">
      <w:pPr>
        <w:pStyle w:val="BodyText"/>
        <w:widowControl w:val="0"/>
        <w:spacing w:line="312" w:lineRule="auto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</w:rPr>
      </w:pPr>
      <w:r w:rsidRPr="0097343B">
        <w:rPr>
          <w:rStyle w:val="CharChar2"/>
          <w:rFonts w:ascii="Times New Roman" w:hAnsi="Times New Roman"/>
          <w:i/>
          <w:color w:val="000000"/>
          <w:sz w:val="26"/>
          <w:szCs w:val="26"/>
        </w:rPr>
        <w:t>b) Mục tiêu của việc áp dụng phương pháp học tập tích cực</w:t>
      </w:r>
    </w:p>
    <w:p w14:paraId="24729312" w14:textId="77777777" w:rsidR="0097343B" w:rsidRPr="0097343B" w:rsidRDefault="0097343B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Nâng cao hứng thú và động lực học tập của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người học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5A80E54A" w14:textId="77777777" w:rsidR="0097343B" w:rsidRPr="0097343B" w:rsidRDefault="0097343B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Phát triển tư duy phản biện, khả năng giải quyết vấn đề và kỹ năng làm việc nhóm.</w:t>
      </w:r>
    </w:p>
    <w:p w14:paraId="1DE93A3A" w14:textId="77777777" w:rsidR="0097343B" w:rsidRPr="0097343B" w:rsidRDefault="0097343B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Giúp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người học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 kiến thức một cách sâu sắc và lâu dài.</w:t>
      </w:r>
    </w:p>
    <w:p w14:paraId="176B7D98" w14:textId="77777777" w:rsidR="0097343B" w:rsidRDefault="0097343B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Rèn luyện cho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người học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những kỹ năng cần thiết để thành công trong học tập và cuộc sống.</w:t>
      </w:r>
    </w:p>
    <w:p w14:paraId="11BDDE61" w14:textId="77777777" w:rsidR="0097343B" w:rsidRPr="0097343B" w:rsidRDefault="0097343B" w:rsidP="00B33065">
      <w:pPr>
        <w:pStyle w:val="BodyText"/>
        <w:widowControl w:val="0"/>
        <w:spacing w:line="312" w:lineRule="auto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</w:rPr>
      </w:pPr>
      <w:r w:rsidRPr="0097343B">
        <w:rPr>
          <w:rStyle w:val="CharChar2"/>
          <w:rFonts w:ascii="Times New Roman" w:hAnsi="Times New Roman"/>
          <w:i/>
          <w:color w:val="000000"/>
          <w:sz w:val="26"/>
          <w:szCs w:val="26"/>
        </w:rPr>
        <w:t>c) Ưu điểm của phương pháp học tập tích cực</w:t>
      </w:r>
    </w:p>
    <w:p w14:paraId="3C08DE85" w14:textId="77777777" w:rsidR="0097343B" w:rsidRPr="0097343B" w:rsidRDefault="0097343B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Giúp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người học xây dựng kế hoạch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học tậ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p một cách chủ động và tích cực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3B4D5F65" w14:textId="77777777" w:rsidR="0097343B" w:rsidRPr="0097343B" w:rsidRDefault="0097343B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Tăng cường sự tương tác giữa giảng viên và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người học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, cũng như giữa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người học với người học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22517FAF" w14:textId="77777777" w:rsidR="0097343B" w:rsidRPr="0097343B" w:rsidRDefault="0097343B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Giúp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người học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phát triển các kỹ năng mềm cần thiết cho thị trường lao động.</w:t>
      </w:r>
    </w:p>
    <w:p w14:paraId="2B9C15D2" w14:textId="77777777" w:rsidR="0097343B" w:rsidRDefault="0097343B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Giúp n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âng cao chất lượng giáo dục đại học.</w:t>
      </w:r>
    </w:p>
    <w:p w14:paraId="1DFDEA70" w14:textId="77777777" w:rsidR="0097343B" w:rsidRPr="0097343B" w:rsidRDefault="0097343B" w:rsidP="00B33065">
      <w:pPr>
        <w:pStyle w:val="BodyText"/>
        <w:widowControl w:val="0"/>
        <w:spacing w:line="312" w:lineRule="auto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</w:rPr>
      </w:pPr>
      <w:r w:rsidRPr="0097343B">
        <w:rPr>
          <w:rStyle w:val="CharChar2"/>
          <w:rFonts w:ascii="Times New Roman" w:hAnsi="Times New Roman"/>
          <w:i/>
          <w:color w:val="000000"/>
          <w:sz w:val="26"/>
          <w:szCs w:val="26"/>
        </w:rPr>
        <w:t>d) Một số phương pháp học tập tích cực hiệu quả</w:t>
      </w:r>
    </w:p>
    <w:p w14:paraId="311799AA" w14:textId="77777777" w:rsidR="0097343B" w:rsidRPr="0097343B" w:rsidRDefault="0097343B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97343B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- Học tập theo nhóm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: </w:t>
      </w:r>
      <w:r w:rsid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Người học </w:t>
      </w:r>
      <w:r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được chia thành các nhóm nhỏ để cùng nhau thảo luận, nghiên cứu và giải quyết vấn đề.</w:t>
      </w:r>
    </w:p>
    <w:p w14:paraId="716ED377" w14:textId="77777777" w:rsidR="0097343B" w:rsidRPr="0097343B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lastRenderedPageBreak/>
        <w:t xml:space="preserve">- </w:t>
      </w:r>
      <w:r w:rsidR="0097343B"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 xml:space="preserve">Học tập </w:t>
      </w:r>
      <w:r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 xml:space="preserve">dựa trên </w:t>
      </w:r>
      <w:r w:rsidR="0097343B"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vấn đề</w:t>
      </w:r>
      <w:r w:rsidR="0097343B"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: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Người học </w:t>
      </w:r>
      <w:r w:rsidR="0097343B"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được học thông qua việc giải quyết các vấn đề thực tế.</w:t>
      </w:r>
    </w:p>
    <w:p w14:paraId="43B36BB9" w14:textId="77777777" w:rsidR="0097343B" w:rsidRPr="0097343B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 xml:space="preserve">- </w:t>
      </w:r>
      <w:r w:rsidR="0097343B"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Học tập</w:t>
      </w:r>
      <w:r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 xml:space="preserve"> dựa trên</w:t>
      </w:r>
      <w:r w:rsidR="0097343B"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 xml:space="preserve"> dự án</w:t>
      </w:r>
      <w:r w:rsidR="0097343B"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: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Người học </w:t>
      </w:r>
      <w:r w:rsidR="0097343B"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được tham gia vào các dự án thực tế để áp dụng kiến thức đã học.</w:t>
      </w:r>
    </w:p>
    <w:p w14:paraId="55387CD6" w14:textId="77777777" w:rsidR="0097343B" w:rsidRPr="0097343B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 xml:space="preserve">- </w:t>
      </w:r>
      <w:r w:rsidR="0097343B"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Học tập qua trải nghiệm</w:t>
      </w:r>
      <w:r w:rsidR="0097343B"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: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Người học </w:t>
      </w:r>
      <w:r w:rsidR="0097343B" w:rsidRPr="0097343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được học thông qua các hoạt động thực tế như tham quan, thực tập, v.v.</w:t>
      </w:r>
    </w:p>
    <w:p w14:paraId="7319F568" w14:textId="26CC5E3A" w:rsidR="0097343B" w:rsidRPr="00D23438" w:rsidRDefault="00D23438" w:rsidP="00B33065">
      <w:pPr>
        <w:pStyle w:val="BodyText"/>
        <w:widowControl w:val="0"/>
        <w:spacing w:line="312" w:lineRule="auto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</w:rPr>
      </w:pPr>
      <w:r w:rsidRPr="00D23438">
        <w:rPr>
          <w:rStyle w:val="CharChar2"/>
          <w:rFonts w:ascii="Times New Roman" w:hAnsi="Times New Roman"/>
          <w:i/>
          <w:color w:val="000000"/>
          <w:sz w:val="26"/>
          <w:szCs w:val="26"/>
        </w:rPr>
        <w:t>e) Áp dụng phương pháp học tập</w:t>
      </w:r>
      <w:r>
        <w:rPr>
          <w:rStyle w:val="CharChar2"/>
          <w:rFonts w:ascii="Times New Roman" w:hAnsi="Times New Roman"/>
          <w:i/>
          <w:color w:val="000000"/>
          <w:sz w:val="26"/>
          <w:szCs w:val="26"/>
        </w:rPr>
        <w:t xml:space="preserve"> tích cực vào giảng dạy </w:t>
      </w:r>
      <w:r w:rsidR="00472C56">
        <w:rPr>
          <w:rStyle w:val="CharChar2"/>
          <w:rFonts w:ascii="Times New Roman" w:hAnsi="Times New Roman"/>
          <w:i/>
          <w:color w:val="000000"/>
          <w:sz w:val="26"/>
          <w:szCs w:val="26"/>
        </w:rPr>
        <w:t>thạc sỹ</w:t>
      </w:r>
    </w:p>
    <w:p w14:paraId="45E8848D" w14:textId="77777777" w:rsidR="00D23438" w:rsidRPr="00D23438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 xml:space="preserve">- </w:t>
      </w:r>
      <w:r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Đối với giảng viên:</w:t>
      </w:r>
    </w:p>
    <w:p w14:paraId="0431F31D" w14:textId="1F6C649A" w:rsidR="00D23438" w:rsidRPr="00D23438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+ </w:t>
      </w:r>
      <w:r w:rsidRP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Cần thay đổi phương pháp giảng dạy từ truyền thụ kiến thức sang hướng dẫn, gợi mở cho </w:t>
      </w:r>
      <w:r w:rsidR="00472C5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người học</w:t>
      </w:r>
      <w:r w:rsidRP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tự khám phá kiến thức.</w:t>
      </w:r>
    </w:p>
    <w:p w14:paraId="0B484381" w14:textId="77777777" w:rsidR="00D23438" w:rsidRPr="00D23438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+ </w:t>
      </w:r>
      <w:r w:rsidRP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Sử dụng đa dạng các phương pháp giảng dạy tích cực như thảo luận nhóm, học tập vấn đề, học tập dự án, v.v.</w:t>
      </w:r>
    </w:p>
    <w:p w14:paraId="6E526688" w14:textId="77777777" w:rsidR="00D23438" w:rsidRPr="00D23438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+ </w:t>
      </w:r>
      <w:r w:rsidRP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Sử dụng công nghệ thông tin để hỗ trợ giảng dạy và học tập.</w:t>
      </w:r>
    </w:p>
    <w:p w14:paraId="6A3451DC" w14:textId="4DCE16FF" w:rsidR="00D23438" w:rsidRPr="00D23438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+ </w:t>
      </w:r>
      <w:r w:rsidRP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Đánh giá </w:t>
      </w:r>
      <w:r w:rsidR="00472C56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người học</w:t>
      </w:r>
      <w:r w:rsidRP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dựa trên quá trình học tập và kết quả đạt được chứ không chỉ dựa vào điểm thi.</w:t>
      </w:r>
    </w:p>
    <w:p w14:paraId="743558D5" w14:textId="77777777" w:rsidR="00D23438" w:rsidRPr="00D23438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 xml:space="preserve">- </w:t>
      </w:r>
      <w:r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 xml:space="preserve">Đối với </w:t>
      </w:r>
      <w:r w:rsidR="00323B09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người học</w:t>
      </w:r>
      <w:r w:rsidRPr="00D23438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:</w:t>
      </w:r>
    </w:p>
    <w:p w14:paraId="3D9DE382" w14:textId="77777777" w:rsidR="00D23438" w:rsidRPr="00D23438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+ </w:t>
      </w:r>
      <w:r w:rsidRP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Cần thay đổi cách tiếp cận học tập từ thụ động sang chủ động.</w:t>
      </w:r>
    </w:p>
    <w:p w14:paraId="6D2DBD14" w14:textId="77777777" w:rsidR="00D23438" w:rsidRPr="00D23438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+ </w:t>
      </w:r>
      <w:r w:rsidRP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Tham gia tích cực vào các hoạt động học tập trên lớp và ngoài lớp.</w:t>
      </w:r>
    </w:p>
    <w:p w14:paraId="0EBB93B7" w14:textId="77777777" w:rsidR="00D23438" w:rsidRPr="00D23438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+ </w:t>
      </w:r>
      <w:r w:rsidRP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Tự giác học tập và nghiên cứu.</w:t>
      </w:r>
    </w:p>
    <w:p w14:paraId="4D1E993D" w14:textId="77777777" w:rsidR="00D23438" w:rsidRDefault="00D23438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+ </w:t>
      </w:r>
      <w:r w:rsidRPr="00D23438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Phát triển các kỹ năng mềm cần thiết như kỹ năng tư duy phản biện, kỹ năng giải quyết vấn đề, kỹ năng làm việc nhóm, v.v.</w:t>
      </w:r>
    </w:p>
    <w:p w14:paraId="29E9971F" w14:textId="77777777" w:rsidR="00D23438" w:rsidRPr="00D23438" w:rsidRDefault="00D23438" w:rsidP="00B33065">
      <w:pPr>
        <w:pStyle w:val="BodyText"/>
        <w:widowControl w:val="0"/>
        <w:spacing w:line="312" w:lineRule="auto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D23438">
        <w:rPr>
          <w:rStyle w:val="CharChar2"/>
          <w:rFonts w:ascii="Times New Roman" w:hAnsi="Times New Roman"/>
          <w:color w:val="000000"/>
          <w:sz w:val="26"/>
          <w:szCs w:val="26"/>
        </w:rPr>
        <w:t>7. Thảo luận</w:t>
      </w:r>
      <w:r w:rsidR="006D06D4">
        <w:rPr>
          <w:rStyle w:val="CharChar2"/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CharChar2"/>
          <w:rFonts w:ascii="Times New Roman" w:hAnsi="Times New Roman"/>
          <w:color w:val="000000"/>
          <w:sz w:val="26"/>
          <w:szCs w:val="26"/>
        </w:rPr>
        <w:t>và trao đổi kinh nghiệm</w:t>
      </w:r>
    </w:p>
    <w:p w14:paraId="01575190" w14:textId="77777777" w:rsidR="005D7B4E" w:rsidRPr="005D7B4E" w:rsidRDefault="00F21BDC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</w:rPr>
      </w:pPr>
      <w:r w:rsidRPr="005D7B4E">
        <w:rPr>
          <w:rStyle w:val="CharChar2"/>
          <w:rFonts w:ascii="Times New Roman" w:hAnsi="Times New Roman"/>
          <w:i/>
          <w:color w:val="000000"/>
          <w:sz w:val="26"/>
          <w:szCs w:val="26"/>
        </w:rPr>
        <w:t>-</w:t>
      </w:r>
      <w:r w:rsidR="00035B5A" w:rsidRPr="005D7B4E">
        <w:rPr>
          <w:rStyle w:val="CharChar2"/>
          <w:rFonts w:ascii="Times New Roman" w:hAnsi="Times New Roman"/>
          <w:i/>
          <w:color w:val="000000"/>
          <w:sz w:val="26"/>
          <w:szCs w:val="26"/>
        </w:rPr>
        <w:t xml:space="preserve"> Phương pháp dạy học dựa trên dự án:</w:t>
      </w:r>
      <w:r w:rsidR="006D06D4" w:rsidRPr="005D7B4E">
        <w:rPr>
          <w:rStyle w:val="CharChar2"/>
          <w:rFonts w:ascii="Times New Roman" w:hAnsi="Times New Roman"/>
          <w:i/>
          <w:color w:val="000000"/>
          <w:sz w:val="26"/>
          <w:szCs w:val="26"/>
        </w:rPr>
        <w:t xml:space="preserve"> </w:t>
      </w:r>
    </w:p>
    <w:p w14:paraId="0DE0B7DD" w14:textId="77777777" w:rsidR="0010102C" w:rsidRDefault="005D7B4E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 xml:space="preserve">+ Đối với giảng viên: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Cần lựa chọn chủ đề dự án phù hợp với chuyên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môn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, trình độ và sở thích của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người học;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Cần thiết kế các hoạt động học tập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phù hợp với mục tiêu của dự án; 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Cần hướng dẫn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người học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cách lập kế hoạch thực hiện dự án, thực hiện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dự án và đánh giá kết quả dự án;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Cần tạo môi trường học tập cởi mở, khuyến khích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người học luôn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học hỏi và sáng tạo.</w:t>
      </w:r>
    </w:p>
    <w:p w14:paraId="00FA55C2" w14:textId="77777777" w:rsidR="00035B5A" w:rsidRDefault="005D7B4E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+</w:t>
      </w:r>
      <w:r w:rsidR="003F5DF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Đối với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người học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: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Cần tham gia tích cực vào các hoạt độn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 học tập trên lớp và ngoài lớp;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Cầ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n tự giác học tập và nghiên cứu;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Cần phát triển các kỹ năng mềm cần thiết như kỹ năng giải quyết vấn đề, tư duy phản biện, làm việc nhóm và giao tiếp.</w:t>
      </w:r>
    </w:p>
    <w:p w14:paraId="1EB8A27F" w14:textId="77777777" w:rsidR="005D7B4E" w:rsidRPr="005D7B4E" w:rsidRDefault="005D7B4E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</w:rPr>
      </w:pPr>
      <w:r w:rsidRPr="005D7B4E">
        <w:rPr>
          <w:rStyle w:val="CharChar2"/>
          <w:rFonts w:ascii="Times New Roman" w:hAnsi="Times New Roman"/>
          <w:i/>
          <w:color w:val="000000"/>
          <w:sz w:val="26"/>
          <w:szCs w:val="26"/>
        </w:rPr>
        <w:t>- Học tập theo nhóm hiệu quả:</w:t>
      </w:r>
    </w:p>
    <w:p w14:paraId="2C3EA803" w14:textId="77777777" w:rsidR="005D7B4E" w:rsidRPr="005D7B4E" w:rsidRDefault="005D7B4E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034CFF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+ Lựa chọn thành viên nhóm phù hợp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: Các thành viên trong nhóm nên có cùng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lastRenderedPageBreak/>
        <w:t>mục tiêu học tập và sở thích học tập.</w:t>
      </w:r>
    </w:p>
    <w:p w14:paraId="7AC03575" w14:textId="77777777" w:rsidR="005D7B4E" w:rsidRPr="005D7B4E" w:rsidRDefault="005D7B4E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034CFF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+ Lập kế hoạch học tập cụ thể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: Nhóm cần thống nhất thời gian, địa điểm và nội dung học tập cho mỗi buổi học.</w:t>
      </w:r>
    </w:p>
    <w:p w14:paraId="3ACFB673" w14:textId="77777777" w:rsidR="005D7B4E" w:rsidRPr="005D7B4E" w:rsidRDefault="005D7B4E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034CFF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+ Phân chia công việc hợp lý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: Mỗi thành viên trong nhóm nên được phân công một nhiệm vụ cụ thể để đảm bảo trách nhiệm cho việc học tập.</w:t>
      </w:r>
    </w:p>
    <w:p w14:paraId="4D9737D0" w14:textId="77777777" w:rsidR="005D7B4E" w:rsidRPr="005D7B4E" w:rsidRDefault="005D7B4E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034CFF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+ Giao tiếp cởi mở và tôn trọng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: Các thành viên trong nhóm cần giao tiếp cởi mở và tôn trọng ý kiến của nhau để có thể học tập hiệu quả.</w:t>
      </w:r>
    </w:p>
    <w:p w14:paraId="3D44FED4" w14:textId="77777777" w:rsidR="005D7B4E" w:rsidRDefault="005D7B4E" w:rsidP="00B33065">
      <w:pPr>
        <w:pStyle w:val="BodyText"/>
        <w:widowControl w:val="0"/>
        <w:spacing w:line="312" w:lineRule="auto"/>
        <w:ind w:firstLine="567"/>
        <w:jc w:val="both"/>
      </w:pPr>
      <w:r w:rsidRPr="00034CFF">
        <w:rPr>
          <w:rStyle w:val="CharChar2"/>
          <w:rFonts w:ascii="Times New Roman" w:hAnsi="Times New Roman"/>
          <w:b w:val="0"/>
          <w:i/>
          <w:color w:val="000000"/>
          <w:sz w:val="26"/>
          <w:szCs w:val="26"/>
        </w:rPr>
        <w:t>+ Quản lý thời gian hiệu quả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: Nhóm cần quản lý thời gian học tập hiệu quả để đảm bảo hoàn thành bài tập</w:t>
      </w:r>
      <w:r>
        <w:t>.</w:t>
      </w:r>
    </w:p>
    <w:p w14:paraId="1AF0E3CF" w14:textId="77777777" w:rsidR="005D7B4E" w:rsidRDefault="005D7B4E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+</w:t>
      </w:r>
      <w:r>
        <w:t xml:space="preserve"> </w:t>
      </w:r>
      <w:r w:rsidRPr="005D7B4E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Sử dụng các công cụ hỗ trợ học tập theo nhóm </w:t>
      </w:r>
      <w:r w:rsidR="00034CFF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để t</w:t>
      </w:r>
      <w:r w:rsidR="00034CFF" w:rsidRPr="00034CFF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ổ chứ</w:t>
      </w:r>
      <w:r w:rsidR="00034CFF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 các hoạt động học tập đa dạng</w:t>
      </w:r>
    </w:p>
    <w:p w14:paraId="2660390B" w14:textId="4B11F389" w:rsidR="00426FA7" w:rsidRPr="007F1B52" w:rsidRDefault="00426FA7" w:rsidP="00B33065">
      <w:pPr>
        <w:pStyle w:val="BodyText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</w:t>
      </w:r>
      <w:r w:rsidR="00886856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uộc họp </w:t>
      </w:r>
      <w:r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kết thúc vào </w:t>
      </w:r>
      <w:r w:rsidR="00886856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752F58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</w:t>
      </w:r>
      <w:r w:rsidR="00C8652F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giờ</w:t>
      </w:r>
      <w:r w:rsidR="00752F58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3</w:t>
      </w:r>
      <w:r w:rsidR="00886856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</w:t>
      </w:r>
      <w:r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, </w:t>
      </w:r>
      <w:r w:rsidR="00A63A08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ngày </w:t>
      </w:r>
      <w:r w:rsidR="00106B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B8008F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6 tháng </w:t>
      </w:r>
      <w:r w:rsidR="00106B5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10</w:t>
      </w:r>
      <w:r w:rsidR="00B8008F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202</w:t>
      </w:r>
      <w:r w:rsidR="00E72F78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3856B0"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  <w:r w:rsidRPr="001F336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4235"/>
        <w:gridCol w:w="5211"/>
      </w:tblGrid>
      <w:tr w:rsidR="00106B56" w:rsidRPr="00C7555D" w14:paraId="2DD9AB0C" w14:textId="77777777" w:rsidTr="00EB38E9">
        <w:tc>
          <w:tcPr>
            <w:tcW w:w="4235" w:type="dxa"/>
            <w:shd w:val="clear" w:color="auto" w:fill="auto"/>
          </w:tcPr>
          <w:p w14:paraId="5F93EDB7" w14:textId="77777777" w:rsidR="00106B56" w:rsidRPr="00814350" w:rsidRDefault="00106B56" w:rsidP="00B33065">
            <w:pPr>
              <w:pStyle w:val="BodyText"/>
              <w:widowControl w:val="0"/>
              <w:tabs>
                <w:tab w:val="left" w:pos="6110"/>
              </w:tabs>
              <w:spacing w:line="312" w:lineRule="auto"/>
              <w:ind w:firstLine="567"/>
              <w:jc w:val="center"/>
              <w:rPr>
                <w:rStyle w:val="CharChar2"/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814350">
              <w:rPr>
                <w:rStyle w:val="CharChar2"/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 xml:space="preserve">CHỦ </w:t>
            </w:r>
            <w:r w:rsidRPr="00814350">
              <w:rPr>
                <w:rStyle w:val="CharChar2"/>
                <w:rFonts w:ascii="Times New Roman" w:hAnsi="Times New Roman"/>
                <w:color w:val="000000"/>
                <w:sz w:val="26"/>
                <w:szCs w:val="26"/>
                <w:lang w:val="vi-VN"/>
              </w:rPr>
              <w:t>TỌA</w:t>
            </w:r>
          </w:p>
          <w:p w14:paraId="4913780C" w14:textId="77777777" w:rsidR="00106B56" w:rsidRPr="00814350" w:rsidRDefault="00106B56" w:rsidP="00B33065">
            <w:pPr>
              <w:pStyle w:val="BodyText"/>
              <w:widowControl w:val="0"/>
              <w:spacing w:line="312" w:lineRule="auto"/>
              <w:ind w:firstLine="567"/>
              <w:jc w:val="center"/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vi-VN" w:eastAsia="vi-VN"/>
              </w:rPr>
            </w:pPr>
            <w:r w:rsidRPr="00FC4D2E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283AA3A" wp14:editId="602635C1">
                  <wp:extent cx="1983179" cy="649990"/>
                  <wp:effectExtent l="0" t="0" r="0" b="0"/>
                  <wp:docPr id="661649818" name="Picture 1" descr="A blue line drawn on a white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649818" name="Picture 1" descr="A blue line drawn on a white surface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33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12151"/>
                          <a:stretch/>
                        </pic:blipFill>
                        <pic:spPr bwMode="auto">
                          <a:xfrm>
                            <a:off x="0" y="0"/>
                            <a:ext cx="2086224" cy="683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F133C9" w14:textId="77777777" w:rsidR="00106B56" w:rsidRPr="00BA3E51" w:rsidRDefault="00106B56" w:rsidP="00B33065">
            <w:pPr>
              <w:pStyle w:val="BodyText"/>
              <w:widowControl w:val="0"/>
              <w:spacing w:line="312" w:lineRule="auto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>
              <w:rPr>
                <w:rStyle w:val="CharChar2"/>
              </w:rPr>
              <w:t>Cao Cự Giác</w:t>
            </w:r>
          </w:p>
        </w:tc>
        <w:tc>
          <w:tcPr>
            <w:tcW w:w="5211" w:type="dxa"/>
            <w:shd w:val="clear" w:color="auto" w:fill="auto"/>
          </w:tcPr>
          <w:p w14:paraId="625C6E2C" w14:textId="77777777" w:rsidR="00106B56" w:rsidRPr="00814350" w:rsidRDefault="00106B56" w:rsidP="00B33065">
            <w:pPr>
              <w:pStyle w:val="BodyText"/>
              <w:widowControl w:val="0"/>
              <w:spacing w:line="312" w:lineRule="auto"/>
              <w:ind w:firstLine="567"/>
              <w:jc w:val="center"/>
              <w:rPr>
                <w:rStyle w:val="CharChar2"/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814350">
              <w:rPr>
                <w:rStyle w:val="CharChar2"/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  <w:t>THƯ KÝ</w:t>
            </w:r>
          </w:p>
          <w:p w14:paraId="72A7F210" w14:textId="70E930BB" w:rsidR="00B33065" w:rsidRPr="00814350" w:rsidRDefault="00B33065" w:rsidP="00B33065">
            <w:pPr>
              <w:pStyle w:val="BodyText"/>
              <w:widowControl w:val="0"/>
              <w:tabs>
                <w:tab w:val="left" w:pos="6110"/>
              </w:tabs>
              <w:spacing w:line="312" w:lineRule="auto"/>
              <w:ind w:firstLine="567"/>
              <w:jc w:val="center"/>
              <w:rPr>
                <w:rStyle w:val="Heading20"/>
                <w:rFonts w:ascii="Times New Roman" w:hAnsi="Times New Roman"/>
                <w:b/>
                <w:bCs w:val="0"/>
                <w:color w:val="000000"/>
                <w:sz w:val="26"/>
                <w:szCs w:val="26"/>
                <w:lang w:val="vi-VN" w:eastAsia="vi-VN"/>
              </w:rPr>
            </w:pPr>
            <w:r w:rsidRPr="006412B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7F44F822" wp14:editId="36E5EAC2">
                  <wp:extent cx="1880942" cy="649605"/>
                  <wp:effectExtent l="0" t="0" r="0" b="0"/>
                  <wp:docPr id="9981390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1390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81" cy="657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4BE69" w14:textId="20C562A4" w:rsidR="00106B56" w:rsidRPr="00B33065" w:rsidRDefault="00106B56" w:rsidP="00B33065">
            <w:pPr>
              <w:pStyle w:val="BodyText"/>
              <w:widowControl w:val="0"/>
              <w:tabs>
                <w:tab w:val="left" w:pos="6110"/>
              </w:tabs>
              <w:spacing w:line="312" w:lineRule="auto"/>
              <w:ind w:firstLine="567"/>
              <w:jc w:val="center"/>
              <w:rPr>
                <w:rFonts w:ascii="Calibri" w:hAnsi="Calibri" w:cs="Calibri"/>
                <w:b w:val="0"/>
                <w:bCs/>
                <w:color w:val="000000"/>
                <w:sz w:val="26"/>
                <w:szCs w:val="26"/>
              </w:rPr>
            </w:pPr>
            <w:r w:rsidRPr="00B33065">
              <w:rPr>
                <w:rStyle w:val="Heading20"/>
                <w:rFonts w:ascii="Times New Roman" w:hAnsi="Times New Roman"/>
                <w:b/>
                <w:bCs w:val="0"/>
                <w:lang w:eastAsia="vi-VN"/>
              </w:rPr>
              <w:t>P</w:t>
            </w:r>
            <w:r w:rsidRPr="00B33065">
              <w:rPr>
                <w:rStyle w:val="Heading20"/>
                <w:b/>
                <w:bCs w:val="0"/>
              </w:rPr>
              <w:t>han Thị Thùy</w:t>
            </w:r>
          </w:p>
        </w:tc>
      </w:tr>
    </w:tbl>
    <w:p w14:paraId="05228591" w14:textId="77777777" w:rsidR="00196FC5" w:rsidRDefault="00196FC5" w:rsidP="00B33065">
      <w:pPr>
        <w:pStyle w:val="BodyText"/>
        <w:widowControl w:val="0"/>
        <w:spacing w:line="312" w:lineRule="auto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506261CA" w14:textId="2515DB5A" w:rsidR="007A0541" w:rsidRPr="00F63931" w:rsidRDefault="007A0541" w:rsidP="00B33065">
      <w:pPr>
        <w:pStyle w:val="BodyText"/>
        <w:widowControl w:val="0"/>
        <w:spacing w:line="312" w:lineRule="auto"/>
        <w:rPr>
          <w:rFonts w:ascii="Times New Roman" w:hAnsi="Times New Roman"/>
          <w:b w:val="0"/>
          <w:color w:val="000000"/>
          <w:szCs w:val="26"/>
          <w:lang w:eastAsia="vi-VN"/>
        </w:rPr>
      </w:pPr>
    </w:p>
    <w:sectPr w:rsidR="007A0541" w:rsidRPr="00F63931" w:rsidSect="00662A2F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altName w:val="Times New Roman"/>
    <w:panose1 w:val="020B0604020202020204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926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34AF7"/>
    <w:rsid w:val="00034CFF"/>
    <w:rsid w:val="00035B5A"/>
    <w:rsid w:val="000607ED"/>
    <w:rsid w:val="000716E8"/>
    <w:rsid w:val="00075394"/>
    <w:rsid w:val="000A0769"/>
    <w:rsid w:val="000F5998"/>
    <w:rsid w:val="0010102C"/>
    <w:rsid w:val="00102049"/>
    <w:rsid w:val="00106B56"/>
    <w:rsid w:val="001716D3"/>
    <w:rsid w:val="00174F6B"/>
    <w:rsid w:val="00196FC5"/>
    <w:rsid w:val="001D3222"/>
    <w:rsid w:val="001D616A"/>
    <w:rsid w:val="001F3366"/>
    <w:rsid w:val="00241AEB"/>
    <w:rsid w:val="002475ED"/>
    <w:rsid w:val="00253C63"/>
    <w:rsid w:val="002B6F4A"/>
    <w:rsid w:val="002F2B2A"/>
    <w:rsid w:val="00323B09"/>
    <w:rsid w:val="00383565"/>
    <w:rsid w:val="003856B0"/>
    <w:rsid w:val="003D1CFA"/>
    <w:rsid w:val="003D2F23"/>
    <w:rsid w:val="003F5DFB"/>
    <w:rsid w:val="00426FA7"/>
    <w:rsid w:val="00461774"/>
    <w:rsid w:val="00472C56"/>
    <w:rsid w:val="004B25D0"/>
    <w:rsid w:val="004B506B"/>
    <w:rsid w:val="004E2D88"/>
    <w:rsid w:val="0054735C"/>
    <w:rsid w:val="00550A75"/>
    <w:rsid w:val="005624C4"/>
    <w:rsid w:val="005675DF"/>
    <w:rsid w:val="005821EF"/>
    <w:rsid w:val="005867B8"/>
    <w:rsid w:val="005D7B4E"/>
    <w:rsid w:val="005E547D"/>
    <w:rsid w:val="00662A2F"/>
    <w:rsid w:val="00685C83"/>
    <w:rsid w:val="006B2B02"/>
    <w:rsid w:val="006D06D4"/>
    <w:rsid w:val="006F670D"/>
    <w:rsid w:val="007047BA"/>
    <w:rsid w:val="00752F58"/>
    <w:rsid w:val="00773073"/>
    <w:rsid w:val="007879E9"/>
    <w:rsid w:val="007A0541"/>
    <w:rsid w:val="00862A2B"/>
    <w:rsid w:val="00886856"/>
    <w:rsid w:val="008A1408"/>
    <w:rsid w:val="008B3F84"/>
    <w:rsid w:val="008D5BC2"/>
    <w:rsid w:val="008E1C5E"/>
    <w:rsid w:val="00903FA3"/>
    <w:rsid w:val="0091091E"/>
    <w:rsid w:val="00915173"/>
    <w:rsid w:val="0093752D"/>
    <w:rsid w:val="0097343B"/>
    <w:rsid w:val="00976A97"/>
    <w:rsid w:val="009B4FFF"/>
    <w:rsid w:val="009E4942"/>
    <w:rsid w:val="009E4C6C"/>
    <w:rsid w:val="00A14391"/>
    <w:rsid w:val="00A63A08"/>
    <w:rsid w:val="00B33065"/>
    <w:rsid w:val="00B468E2"/>
    <w:rsid w:val="00B65E83"/>
    <w:rsid w:val="00B728AD"/>
    <w:rsid w:val="00B8008F"/>
    <w:rsid w:val="00BA57AA"/>
    <w:rsid w:val="00BC101C"/>
    <w:rsid w:val="00BE46BD"/>
    <w:rsid w:val="00BE69A3"/>
    <w:rsid w:val="00C8652F"/>
    <w:rsid w:val="00CD74C6"/>
    <w:rsid w:val="00CF5CF9"/>
    <w:rsid w:val="00D23438"/>
    <w:rsid w:val="00D41F2B"/>
    <w:rsid w:val="00D61F4A"/>
    <w:rsid w:val="00D65790"/>
    <w:rsid w:val="00DC5B32"/>
    <w:rsid w:val="00E1400E"/>
    <w:rsid w:val="00E17A94"/>
    <w:rsid w:val="00E60114"/>
    <w:rsid w:val="00E72F78"/>
    <w:rsid w:val="00EB0A00"/>
    <w:rsid w:val="00EC7368"/>
    <w:rsid w:val="00ED1653"/>
    <w:rsid w:val="00F21BDC"/>
    <w:rsid w:val="00F63931"/>
    <w:rsid w:val="00F91D8E"/>
    <w:rsid w:val="00FA7864"/>
    <w:rsid w:val="00FC6F6D"/>
    <w:rsid w:val="00FD1C40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AC4C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2">
    <w:name w:val="heading 2"/>
    <w:basedOn w:val="Normal"/>
    <w:link w:val="Heading2Char"/>
    <w:autoRedefine/>
    <w:qFormat/>
    <w:rsid w:val="00B65E83"/>
    <w:pPr>
      <w:spacing w:before="240" w:after="240"/>
      <w:ind w:firstLine="567"/>
      <w:jc w:val="both"/>
      <w:outlineLvl w:val="1"/>
    </w:pPr>
    <w:rPr>
      <w:rFonts w:eastAsia="Times New Roman" w:cs="Times New Roman"/>
      <w:b/>
      <w:iCs/>
      <w:color w:val="000000" w:themeColor="text1"/>
      <w:szCs w:val="26"/>
    </w:rPr>
  </w:style>
  <w:style w:type="paragraph" w:styleId="Heading6">
    <w:name w:val="heading 6"/>
    <w:aliases w:val="Tables"/>
    <w:basedOn w:val="Normal"/>
    <w:next w:val="Normal"/>
    <w:link w:val="Heading6Char"/>
    <w:qFormat/>
    <w:rsid w:val="009E4942"/>
    <w:pPr>
      <w:spacing w:before="120" w:after="120"/>
      <w:jc w:val="center"/>
      <w:outlineLvl w:val="5"/>
    </w:pPr>
    <w:rPr>
      <w:rFonts w:eastAsia="Times New Roman" w:cs="Times New Roman"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3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65E83"/>
    <w:rPr>
      <w:rFonts w:ascii="Times New Roman" w:eastAsia="Times New Roman" w:hAnsi="Times New Roman" w:cs="Times New Roman"/>
      <w:b/>
      <w:iCs/>
      <w:color w:val="000000" w:themeColor="text1"/>
      <w:sz w:val="26"/>
      <w:szCs w:val="26"/>
    </w:rPr>
  </w:style>
  <w:style w:type="character" w:customStyle="1" w:styleId="Heading6Char">
    <w:name w:val="Heading 6 Char"/>
    <w:aliases w:val="Tables Char"/>
    <w:basedOn w:val="DefaultParagraphFont"/>
    <w:link w:val="Heading6"/>
    <w:rsid w:val="009E4942"/>
    <w:rPr>
      <w:rFonts w:ascii="Times New Roman" w:eastAsia="Times New Roman" w:hAnsi="Times New Roman" w:cs="Times New Roman"/>
      <w:color w:val="000000" w:themeColor="text1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Diễm Hằng</cp:lastModifiedBy>
  <cp:revision>98</cp:revision>
  <cp:lastPrinted>2024-06-20T08:22:00Z</cp:lastPrinted>
  <dcterms:created xsi:type="dcterms:W3CDTF">2024-05-17T10:07:00Z</dcterms:created>
  <dcterms:modified xsi:type="dcterms:W3CDTF">2025-08-11T10:55:00Z</dcterms:modified>
</cp:coreProperties>
</file>