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shd w:val="clear" w:color="auto" w:fill="FFFFFF"/>
        <w:tblCellMar>
          <w:left w:w="0" w:type="dxa"/>
          <w:right w:w="0" w:type="dxa"/>
        </w:tblCellMar>
        <w:tblLook w:val="04A0" w:firstRow="1" w:lastRow="0" w:firstColumn="1" w:lastColumn="0" w:noHBand="0" w:noVBand="1"/>
      </w:tblPr>
      <w:tblGrid>
        <w:gridCol w:w="3652"/>
        <w:gridCol w:w="5670"/>
      </w:tblGrid>
      <w:tr w:rsidR="006C4912" w:rsidRPr="006C4912" w14:paraId="37FDDDA4" w14:textId="77777777" w:rsidTr="00604E54">
        <w:tc>
          <w:tcPr>
            <w:tcW w:w="3652" w:type="dxa"/>
            <w:shd w:val="clear" w:color="auto" w:fill="FFFFFF"/>
            <w:tcMar>
              <w:top w:w="0" w:type="dxa"/>
              <w:left w:w="108" w:type="dxa"/>
              <w:bottom w:w="0" w:type="dxa"/>
              <w:right w:w="108" w:type="dxa"/>
            </w:tcMar>
            <w:hideMark/>
          </w:tcPr>
          <w:p w14:paraId="37FDDDA2" w14:textId="77777777" w:rsidR="009A3F5B" w:rsidRPr="006C4912" w:rsidRDefault="009A3F5B" w:rsidP="00F961AB">
            <w:pPr>
              <w:spacing w:after="0"/>
              <w:jc w:val="center"/>
              <w:rPr>
                <w:rFonts w:eastAsia="Times New Roman" w:cs="Times New Roman"/>
                <w:sz w:val="24"/>
                <w:szCs w:val="24"/>
              </w:rPr>
            </w:pPr>
            <w:r w:rsidRPr="006C4912">
              <w:rPr>
                <w:rFonts w:eastAsia="Times New Roman" w:cs="Times New Roman"/>
                <w:sz w:val="24"/>
                <w:szCs w:val="24"/>
              </w:rPr>
              <w:t>BỘ GIÁO DỤC VÀ ĐÀO TẠO </w:t>
            </w:r>
            <w:r w:rsidRPr="006C4912">
              <w:rPr>
                <w:rFonts w:eastAsia="Times New Roman" w:cs="Times New Roman"/>
                <w:sz w:val="24"/>
                <w:szCs w:val="24"/>
              </w:rPr>
              <w:br/>
            </w:r>
            <w:r w:rsidRPr="006C4912">
              <w:rPr>
                <w:rFonts w:eastAsia="Times New Roman" w:cs="Times New Roman"/>
                <w:b/>
                <w:bCs/>
                <w:sz w:val="24"/>
                <w:szCs w:val="24"/>
              </w:rPr>
              <w:t>TRƯỜNG ĐẠI HỌC VINH</w:t>
            </w:r>
            <w:r w:rsidRPr="006C4912">
              <w:rPr>
                <w:rFonts w:eastAsia="Times New Roman" w:cs="Times New Roman"/>
                <w:b/>
                <w:bCs/>
                <w:sz w:val="24"/>
                <w:szCs w:val="24"/>
              </w:rPr>
              <w:br/>
              <w:t>-------</w:t>
            </w:r>
          </w:p>
        </w:tc>
        <w:tc>
          <w:tcPr>
            <w:tcW w:w="5670" w:type="dxa"/>
            <w:shd w:val="clear" w:color="auto" w:fill="FFFFFF"/>
            <w:tcMar>
              <w:top w:w="0" w:type="dxa"/>
              <w:left w:w="108" w:type="dxa"/>
              <w:bottom w:w="0" w:type="dxa"/>
              <w:right w:w="108" w:type="dxa"/>
            </w:tcMar>
            <w:hideMark/>
          </w:tcPr>
          <w:p w14:paraId="37FDDDA3" w14:textId="77777777" w:rsidR="009A3F5B" w:rsidRPr="006C4912" w:rsidRDefault="009A3F5B" w:rsidP="00F961AB">
            <w:pPr>
              <w:spacing w:after="0"/>
              <w:jc w:val="center"/>
              <w:rPr>
                <w:rFonts w:eastAsia="Times New Roman" w:cs="Times New Roman"/>
                <w:sz w:val="24"/>
                <w:szCs w:val="24"/>
              </w:rPr>
            </w:pPr>
            <w:r w:rsidRPr="006C4912">
              <w:rPr>
                <w:rFonts w:eastAsia="Times New Roman" w:cs="Times New Roman"/>
                <w:b/>
                <w:bCs/>
                <w:sz w:val="24"/>
                <w:szCs w:val="24"/>
              </w:rPr>
              <w:t>CỘNG HÒA XÃ HỘI CHỦ NGHĨA VIỆT NAM</w:t>
            </w:r>
            <w:r w:rsidRPr="006C4912">
              <w:rPr>
                <w:rFonts w:eastAsia="Times New Roman" w:cs="Times New Roman"/>
                <w:b/>
                <w:bCs/>
                <w:sz w:val="24"/>
                <w:szCs w:val="24"/>
              </w:rPr>
              <w:br/>
              <w:t>Độc lập - Tự do - Hạnh phúc </w:t>
            </w:r>
            <w:r w:rsidRPr="006C4912">
              <w:rPr>
                <w:rFonts w:eastAsia="Times New Roman" w:cs="Times New Roman"/>
                <w:b/>
                <w:bCs/>
                <w:sz w:val="24"/>
                <w:szCs w:val="24"/>
              </w:rPr>
              <w:br/>
              <w:t>---------------</w:t>
            </w:r>
          </w:p>
        </w:tc>
      </w:tr>
      <w:tr w:rsidR="006C4912" w:rsidRPr="006C4912" w14:paraId="37FDDDA7" w14:textId="77777777" w:rsidTr="00604E54">
        <w:tc>
          <w:tcPr>
            <w:tcW w:w="3652" w:type="dxa"/>
            <w:shd w:val="clear" w:color="auto" w:fill="FFFFFF"/>
            <w:tcMar>
              <w:top w:w="0" w:type="dxa"/>
              <w:left w:w="108" w:type="dxa"/>
              <w:bottom w:w="0" w:type="dxa"/>
              <w:right w:w="108" w:type="dxa"/>
            </w:tcMar>
            <w:hideMark/>
          </w:tcPr>
          <w:p w14:paraId="37FDDDA5" w14:textId="77777777" w:rsidR="009A3F5B" w:rsidRPr="006C4912" w:rsidRDefault="009A3F5B" w:rsidP="00F961AB">
            <w:pPr>
              <w:spacing w:after="0"/>
              <w:jc w:val="center"/>
              <w:rPr>
                <w:rFonts w:eastAsia="Times New Roman" w:cs="Times New Roman"/>
                <w:sz w:val="24"/>
                <w:szCs w:val="24"/>
              </w:rPr>
            </w:pPr>
            <w:r w:rsidRPr="006C4912">
              <w:rPr>
                <w:rFonts w:eastAsia="Times New Roman" w:cs="Times New Roman"/>
                <w:sz w:val="24"/>
                <w:szCs w:val="24"/>
              </w:rPr>
              <w:t> </w:t>
            </w:r>
          </w:p>
        </w:tc>
        <w:tc>
          <w:tcPr>
            <w:tcW w:w="5670" w:type="dxa"/>
            <w:shd w:val="clear" w:color="auto" w:fill="FFFFFF"/>
            <w:tcMar>
              <w:top w:w="0" w:type="dxa"/>
              <w:left w:w="108" w:type="dxa"/>
              <w:bottom w:w="0" w:type="dxa"/>
              <w:right w:w="108" w:type="dxa"/>
            </w:tcMar>
            <w:hideMark/>
          </w:tcPr>
          <w:p w14:paraId="37FDDDA6" w14:textId="2F9D64D2" w:rsidR="009A3F5B" w:rsidRPr="006C4912" w:rsidRDefault="009A3F5B" w:rsidP="00F961AB">
            <w:pPr>
              <w:spacing w:after="0"/>
              <w:jc w:val="right"/>
              <w:rPr>
                <w:rFonts w:eastAsia="Times New Roman" w:cs="Times New Roman"/>
                <w:sz w:val="24"/>
                <w:szCs w:val="24"/>
              </w:rPr>
            </w:pPr>
            <w:r w:rsidRPr="006C4912">
              <w:rPr>
                <w:rFonts w:eastAsia="Times New Roman" w:cs="Times New Roman"/>
                <w:i/>
                <w:iCs/>
                <w:sz w:val="24"/>
                <w:szCs w:val="24"/>
                <w:lang w:val="en-GB"/>
              </w:rPr>
              <w:t>Nghệ An, ngày </w:t>
            </w:r>
            <w:r w:rsidR="001216C7" w:rsidRPr="006C4912">
              <w:rPr>
                <w:rFonts w:eastAsia="Times New Roman" w:cs="Times New Roman"/>
                <w:i/>
                <w:iCs/>
                <w:sz w:val="24"/>
                <w:szCs w:val="24"/>
                <w:lang w:val="en-GB"/>
              </w:rPr>
              <w:t>8</w:t>
            </w:r>
            <w:r w:rsidRPr="006C4912">
              <w:rPr>
                <w:rFonts w:eastAsia="Times New Roman" w:cs="Times New Roman"/>
                <w:i/>
                <w:iCs/>
                <w:sz w:val="24"/>
                <w:szCs w:val="24"/>
                <w:lang w:val="en-GB"/>
              </w:rPr>
              <w:t xml:space="preserve"> tháng </w:t>
            </w:r>
            <w:r w:rsidR="001216C7" w:rsidRPr="006C4912">
              <w:rPr>
                <w:rFonts w:eastAsia="Times New Roman" w:cs="Times New Roman"/>
                <w:i/>
                <w:iCs/>
                <w:sz w:val="24"/>
                <w:szCs w:val="24"/>
                <w:lang w:val="en-GB"/>
              </w:rPr>
              <w:t>8</w:t>
            </w:r>
            <w:r w:rsidRPr="006C4912">
              <w:rPr>
                <w:rFonts w:eastAsia="Times New Roman" w:cs="Times New Roman"/>
                <w:i/>
                <w:iCs/>
                <w:sz w:val="24"/>
                <w:szCs w:val="24"/>
                <w:lang w:val="en-GB"/>
              </w:rPr>
              <w:t xml:space="preserve"> năm </w:t>
            </w:r>
            <w:r w:rsidR="00D01932" w:rsidRPr="006C4912">
              <w:rPr>
                <w:rFonts w:eastAsia="Times New Roman" w:cs="Times New Roman"/>
                <w:i/>
                <w:iCs/>
                <w:sz w:val="24"/>
                <w:szCs w:val="24"/>
                <w:lang w:val="en-GB"/>
              </w:rPr>
              <w:t>202</w:t>
            </w:r>
            <w:r w:rsidR="00A23179" w:rsidRPr="006C4912">
              <w:rPr>
                <w:rFonts w:eastAsia="Times New Roman" w:cs="Times New Roman"/>
                <w:i/>
                <w:iCs/>
                <w:sz w:val="24"/>
                <w:szCs w:val="24"/>
                <w:lang w:val="en-GB"/>
              </w:rPr>
              <w:t>4</w:t>
            </w:r>
            <w:r w:rsidR="00D01932" w:rsidRPr="006C4912">
              <w:rPr>
                <w:rFonts w:eastAsia="Times New Roman" w:cs="Times New Roman"/>
                <w:i/>
                <w:iCs/>
                <w:sz w:val="24"/>
                <w:szCs w:val="24"/>
                <w:lang w:val="en-GB"/>
              </w:rPr>
              <w:t xml:space="preserve">  </w:t>
            </w:r>
          </w:p>
        </w:tc>
      </w:tr>
    </w:tbl>
    <w:p w14:paraId="37FDDDA8" w14:textId="77777777" w:rsidR="009A3F5B" w:rsidRPr="006C4912" w:rsidRDefault="009A3F5B" w:rsidP="00F961AB">
      <w:pPr>
        <w:shd w:val="clear" w:color="auto" w:fill="FFFFFF"/>
        <w:spacing w:after="0"/>
        <w:rPr>
          <w:rFonts w:eastAsia="Times New Roman" w:cs="Times New Roman"/>
          <w:sz w:val="24"/>
          <w:szCs w:val="24"/>
        </w:rPr>
      </w:pPr>
      <w:r w:rsidRPr="006C4912">
        <w:rPr>
          <w:rFonts w:eastAsia="Times New Roman" w:cs="Times New Roman"/>
          <w:i/>
          <w:iCs/>
          <w:sz w:val="24"/>
          <w:szCs w:val="24"/>
          <w:lang w:val="de-DE"/>
        </w:rPr>
        <w:t> </w:t>
      </w:r>
    </w:p>
    <w:p w14:paraId="37FDDDA9" w14:textId="77777777" w:rsidR="009A3F5B" w:rsidRPr="006C4912" w:rsidRDefault="009A3F5B" w:rsidP="00F961AB">
      <w:pPr>
        <w:shd w:val="clear" w:color="auto" w:fill="FFFFFF"/>
        <w:spacing w:after="0"/>
        <w:jc w:val="center"/>
        <w:rPr>
          <w:rFonts w:eastAsia="Times New Roman" w:cs="Times New Roman"/>
          <w:sz w:val="24"/>
          <w:szCs w:val="24"/>
        </w:rPr>
      </w:pPr>
      <w:r w:rsidRPr="006C4912">
        <w:rPr>
          <w:rFonts w:eastAsia="Times New Roman" w:cs="Times New Roman"/>
          <w:b/>
          <w:bCs/>
          <w:sz w:val="24"/>
          <w:szCs w:val="24"/>
        </w:rPr>
        <w:t>LÝ LỊCH KHOA HỌC</w:t>
      </w:r>
    </w:p>
    <w:p w14:paraId="37FDDDAA" w14:textId="77777777" w:rsidR="009A3F5B" w:rsidRPr="006C4912" w:rsidRDefault="009A3F5B" w:rsidP="00F961AB">
      <w:pPr>
        <w:shd w:val="clear" w:color="auto" w:fill="FFFFFF"/>
        <w:spacing w:after="0"/>
        <w:rPr>
          <w:rFonts w:eastAsia="Times New Roman" w:cs="Times New Roman"/>
          <w:b/>
          <w:bCs/>
          <w:sz w:val="24"/>
          <w:szCs w:val="24"/>
          <w:lang w:val="de-DE"/>
        </w:rPr>
      </w:pPr>
    </w:p>
    <w:p w14:paraId="37FDDDAB" w14:textId="77777777" w:rsidR="009A3F5B" w:rsidRPr="006C4912" w:rsidRDefault="009A3F5B" w:rsidP="00F961AB">
      <w:pPr>
        <w:shd w:val="clear" w:color="auto" w:fill="FFFFFF"/>
        <w:spacing w:after="0"/>
        <w:jc w:val="both"/>
        <w:rPr>
          <w:rFonts w:eastAsia="Times New Roman" w:cs="Times New Roman"/>
          <w:sz w:val="24"/>
          <w:szCs w:val="24"/>
        </w:rPr>
      </w:pPr>
      <w:r w:rsidRPr="006C4912">
        <w:rPr>
          <w:rFonts w:eastAsia="Times New Roman" w:cs="Times New Roman"/>
          <w:b/>
          <w:bCs/>
          <w:sz w:val="24"/>
          <w:szCs w:val="24"/>
          <w:lang w:val="de-DE"/>
        </w:rPr>
        <w:t>I. THÔNG TIN CHUNG</w:t>
      </w:r>
    </w:p>
    <w:p w14:paraId="37FDDDAC" w14:textId="77777777" w:rsidR="009A3F5B" w:rsidRPr="006C4912" w:rsidRDefault="009A3F5B" w:rsidP="00F961AB">
      <w:pPr>
        <w:shd w:val="clear" w:color="auto" w:fill="FFFFFF"/>
        <w:spacing w:after="0"/>
        <w:jc w:val="both"/>
        <w:rPr>
          <w:rFonts w:eastAsia="Times New Roman" w:cs="Times New Roman"/>
          <w:sz w:val="24"/>
          <w:szCs w:val="24"/>
        </w:rPr>
      </w:pPr>
      <w:r w:rsidRPr="006C4912">
        <w:rPr>
          <w:rFonts w:eastAsia="Times New Roman" w:cs="Times New Roman"/>
          <w:sz w:val="24"/>
          <w:szCs w:val="24"/>
        </w:rPr>
        <w:t xml:space="preserve">1. </w:t>
      </w:r>
      <w:r w:rsidRPr="006C4912">
        <w:rPr>
          <w:rFonts w:eastAsia="Times New Roman" w:cs="Times New Roman"/>
          <w:sz w:val="24"/>
          <w:szCs w:val="24"/>
          <w:lang w:val="vi-VN"/>
        </w:rPr>
        <w:t>Họ và tên:</w:t>
      </w:r>
      <w:r w:rsidRPr="006C4912">
        <w:rPr>
          <w:rFonts w:eastAsia="Times New Roman" w:cs="Times New Roman"/>
          <w:sz w:val="24"/>
          <w:szCs w:val="24"/>
        </w:rPr>
        <w:t xml:space="preserve"> </w:t>
      </w:r>
      <w:r w:rsidRPr="006C4912">
        <w:rPr>
          <w:rFonts w:eastAsia="Times New Roman"/>
          <w:sz w:val="24"/>
          <w:szCs w:val="24"/>
        </w:rPr>
        <w:t>DƯƠNG THỊ THANH THANH</w:t>
      </w:r>
      <w:r w:rsidRPr="006C4912">
        <w:rPr>
          <w:rFonts w:eastAsia="Times New Roman" w:cs="Times New Roman"/>
          <w:sz w:val="24"/>
          <w:szCs w:val="24"/>
          <w:lang w:val="vi-VN"/>
        </w:rPr>
        <w:t xml:space="preserve">                   </w:t>
      </w:r>
      <w:r w:rsidRPr="006C4912">
        <w:rPr>
          <w:rFonts w:eastAsia="Times New Roman" w:cs="Times New Roman"/>
          <w:sz w:val="24"/>
          <w:szCs w:val="24"/>
        </w:rPr>
        <w:tab/>
      </w:r>
    </w:p>
    <w:p w14:paraId="37FDDDAD" w14:textId="77777777" w:rsidR="009A3F5B" w:rsidRPr="006C4912" w:rsidRDefault="009A3F5B" w:rsidP="00F961AB">
      <w:pPr>
        <w:shd w:val="clear" w:color="auto" w:fill="FFFFFF"/>
        <w:spacing w:after="0"/>
        <w:jc w:val="both"/>
        <w:rPr>
          <w:rFonts w:eastAsia="Times New Roman" w:cs="Times New Roman"/>
          <w:sz w:val="24"/>
          <w:szCs w:val="24"/>
        </w:rPr>
      </w:pPr>
      <w:r w:rsidRPr="006C4912">
        <w:rPr>
          <w:rFonts w:eastAsia="Times New Roman" w:cs="Times New Roman"/>
          <w:sz w:val="24"/>
          <w:szCs w:val="24"/>
        </w:rPr>
        <w:t xml:space="preserve">2. </w:t>
      </w:r>
      <w:r w:rsidRPr="006C4912">
        <w:rPr>
          <w:rFonts w:eastAsia="Times New Roman" w:cs="Times New Roman"/>
          <w:sz w:val="24"/>
          <w:szCs w:val="24"/>
          <w:lang w:val="vi-VN"/>
        </w:rPr>
        <w:t>Ngày, tháng, năm sinh:</w:t>
      </w:r>
      <w:r w:rsidRPr="006C4912">
        <w:rPr>
          <w:rFonts w:eastAsia="Times New Roman" w:cs="Times New Roman"/>
          <w:sz w:val="24"/>
          <w:szCs w:val="24"/>
        </w:rPr>
        <w:t xml:space="preserve"> 26/12/1976                                 </w:t>
      </w:r>
    </w:p>
    <w:p w14:paraId="37FDDDAE" w14:textId="77777777" w:rsidR="009A3F5B" w:rsidRPr="006C4912" w:rsidRDefault="009A3F5B" w:rsidP="00F961AB">
      <w:pPr>
        <w:shd w:val="clear" w:color="auto" w:fill="FFFFFF"/>
        <w:spacing w:after="0"/>
        <w:jc w:val="both"/>
        <w:rPr>
          <w:rFonts w:eastAsia="Times New Roman" w:cs="Times New Roman"/>
          <w:sz w:val="24"/>
          <w:szCs w:val="24"/>
        </w:rPr>
      </w:pPr>
      <w:r w:rsidRPr="006C4912">
        <w:rPr>
          <w:rFonts w:eastAsia="Times New Roman" w:cs="Times New Roman"/>
          <w:sz w:val="24"/>
          <w:szCs w:val="24"/>
        </w:rPr>
        <w:t xml:space="preserve">3. </w:t>
      </w:r>
      <w:r w:rsidRPr="006C4912">
        <w:rPr>
          <w:rFonts w:eastAsia="Times New Roman" w:cs="Times New Roman"/>
          <w:sz w:val="24"/>
          <w:szCs w:val="24"/>
          <w:lang w:val="vi-VN"/>
        </w:rPr>
        <w:t>Giới tính:</w:t>
      </w:r>
      <w:r w:rsidRPr="006C4912">
        <w:rPr>
          <w:rFonts w:eastAsia="Times New Roman" w:cs="Times New Roman"/>
          <w:sz w:val="24"/>
          <w:szCs w:val="24"/>
        </w:rPr>
        <w:t xml:space="preserve"> Nữ</w:t>
      </w:r>
    </w:p>
    <w:p w14:paraId="37FDDDAF" w14:textId="77777777" w:rsidR="009A3F5B" w:rsidRPr="006C4912" w:rsidRDefault="009A3F5B" w:rsidP="00F961AB">
      <w:pPr>
        <w:shd w:val="clear" w:color="auto" w:fill="FFFFFF"/>
        <w:spacing w:after="0"/>
        <w:jc w:val="both"/>
        <w:rPr>
          <w:rFonts w:eastAsia="Times New Roman" w:cs="Times New Roman"/>
          <w:sz w:val="24"/>
          <w:szCs w:val="24"/>
        </w:rPr>
      </w:pPr>
      <w:r w:rsidRPr="006C4912">
        <w:rPr>
          <w:rFonts w:eastAsia="Times New Roman" w:cs="Times New Roman"/>
          <w:sz w:val="24"/>
          <w:szCs w:val="24"/>
        </w:rPr>
        <w:t xml:space="preserve">4. </w:t>
      </w:r>
      <w:r w:rsidRPr="006C4912">
        <w:rPr>
          <w:rFonts w:eastAsia="Times New Roman" w:cs="Times New Roman"/>
          <w:sz w:val="24"/>
          <w:szCs w:val="24"/>
          <w:lang w:val="vi-VN"/>
        </w:rPr>
        <w:t>Nơi sinh:</w:t>
      </w:r>
      <w:r w:rsidRPr="006C4912">
        <w:rPr>
          <w:rFonts w:eastAsia="Times New Roman" w:cs="Times New Roman"/>
          <w:sz w:val="24"/>
          <w:szCs w:val="24"/>
        </w:rPr>
        <w:t xml:space="preserve"> Thành phố Vinh, tỉnh Nghệ An</w:t>
      </w:r>
    </w:p>
    <w:p w14:paraId="37FDDDB0" w14:textId="77777777" w:rsidR="009A3F5B" w:rsidRPr="006C4912" w:rsidRDefault="009A3F5B" w:rsidP="00F961AB">
      <w:pPr>
        <w:shd w:val="clear" w:color="auto" w:fill="FFFFFF"/>
        <w:spacing w:after="0"/>
        <w:jc w:val="both"/>
        <w:rPr>
          <w:rFonts w:eastAsia="Times New Roman" w:cs="Times New Roman"/>
          <w:sz w:val="24"/>
          <w:szCs w:val="24"/>
        </w:rPr>
      </w:pPr>
      <w:r w:rsidRPr="006C4912">
        <w:rPr>
          <w:rFonts w:eastAsia="Times New Roman" w:cs="Times New Roman"/>
          <w:sz w:val="24"/>
          <w:szCs w:val="24"/>
        </w:rPr>
        <w:t>5. Nguyên</w:t>
      </w:r>
      <w:r w:rsidRPr="006C4912">
        <w:rPr>
          <w:rFonts w:eastAsia="Times New Roman" w:cs="Times New Roman"/>
          <w:sz w:val="24"/>
          <w:szCs w:val="24"/>
          <w:lang w:val="vi-VN"/>
        </w:rPr>
        <w:t xml:space="preserve"> quán: </w:t>
      </w:r>
      <w:r w:rsidRPr="006C4912">
        <w:rPr>
          <w:rFonts w:eastAsia="Times New Roman" w:cs="Times New Roman"/>
          <w:sz w:val="24"/>
          <w:szCs w:val="24"/>
        </w:rPr>
        <w:t>Xã Hưng Thịnh, huyện Hưng Nguyên, tỉnh Nghệ An</w:t>
      </w:r>
      <w:r w:rsidRPr="006C4912">
        <w:rPr>
          <w:rFonts w:eastAsia="Times New Roman" w:cs="Times New Roman"/>
          <w:sz w:val="24"/>
          <w:szCs w:val="24"/>
        </w:rPr>
        <w:tab/>
      </w:r>
      <w:r w:rsidRPr="006C4912">
        <w:rPr>
          <w:rFonts w:eastAsia="Times New Roman" w:cs="Times New Roman"/>
          <w:sz w:val="24"/>
          <w:szCs w:val="24"/>
        </w:rPr>
        <w:tab/>
      </w:r>
    </w:p>
    <w:p w14:paraId="37FDDDB1" w14:textId="77777777" w:rsidR="009A3F5B" w:rsidRPr="006C4912" w:rsidRDefault="009A3F5B" w:rsidP="00F961AB">
      <w:pPr>
        <w:shd w:val="clear" w:color="auto" w:fill="FFFFFF"/>
        <w:spacing w:after="0"/>
        <w:jc w:val="both"/>
        <w:rPr>
          <w:rFonts w:eastAsia="Times New Roman" w:cs="Times New Roman"/>
          <w:sz w:val="24"/>
          <w:szCs w:val="24"/>
        </w:rPr>
      </w:pPr>
      <w:r w:rsidRPr="006C4912">
        <w:rPr>
          <w:rFonts w:eastAsia="Times New Roman" w:cs="Times New Roman"/>
          <w:sz w:val="24"/>
          <w:szCs w:val="24"/>
        </w:rPr>
        <w:t>6. Địa chỉ thường trú hiện nay: Phường Vinh Tân, thành phố Vinh, tỉnh Nghệ An</w:t>
      </w:r>
    </w:p>
    <w:p w14:paraId="37FDDDB2" w14:textId="77777777" w:rsidR="009A3F5B" w:rsidRPr="006C4912" w:rsidRDefault="009A3F5B" w:rsidP="00F961AB">
      <w:pPr>
        <w:shd w:val="clear" w:color="auto" w:fill="FFFFFF"/>
        <w:spacing w:after="0"/>
        <w:jc w:val="both"/>
        <w:rPr>
          <w:sz w:val="24"/>
          <w:szCs w:val="24"/>
          <w:lang w:val="pt-BR"/>
        </w:rPr>
      </w:pPr>
      <w:r w:rsidRPr="006C4912">
        <w:rPr>
          <w:rFonts w:eastAsia="Times New Roman" w:cs="Times New Roman"/>
          <w:sz w:val="24"/>
          <w:szCs w:val="24"/>
        </w:rPr>
        <w:t xml:space="preserve">Điện thoại: </w:t>
      </w:r>
      <w:r w:rsidRPr="006C4912">
        <w:rPr>
          <w:sz w:val="24"/>
          <w:szCs w:val="24"/>
          <w:lang w:val="pt-BR"/>
        </w:rPr>
        <w:t>0904 768 538</w:t>
      </w:r>
    </w:p>
    <w:p w14:paraId="37FDDDB3" w14:textId="27601FB6" w:rsidR="009A3F5B" w:rsidRPr="006C4912" w:rsidRDefault="009A3F5B" w:rsidP="00F961AB">
      <w:pPr>
        <w:shd w:val="clear" w:color="auto" w:fill="FFFFFF"/>
        <w:spacing w:after="0"/>
        <w:jc w:val="both"/>
        <w:rPr>
          <w:rStyle w:val="Hyperlink"/>
          <w:color w:val="auto"/>
          <w:sz w:val="24"/>
          <w:szCs w:val="24"/>
          <w:lang w:val="pt-BR"/>
        </w:rPr>
      </w:pPr>
      <w:r w:rsidRPr="006C4912">
        <w:rPr>
          <w:rFonts w:eastAsia="Times New Roman" w:cs="Times New Roman"/>
          <w:sz w:val="24"/>
          <w:szCs w:val="24"/>
          <w:lang w:val="vi-VN"/>
        </w:rPr>
        <w:t>Email:</w:t>
      </w:r>
      <w:r w:rsidRPr="006C4912">
        <w:rPr>
          <w:rFonts w:eastAsia="Times New Roman" w:cs="Times New Roman"/>
          <w:sz w:val="24"/>
          <w:szCs w:val="24"/>
        </w:rPr>
        <w:t xml:space="preserve"> </w:t>
      </w:r>
      <w:hyperlink r:id="rId7" w:history="1">
        <w:r w:rsidRPr="006C4912">
          <w:rPr>
            <w:rStyle w:val="Hyperlink"/>
            <w:rFonts w:eastAsia="Times New Roman" w:cs="Times New Roman"/>
            <w:color w:val="auto"/>
            <w:sz w:val="24"/>
            <w:szCs w:val="24"/>
          </w:rPr>
          <w:t>duongthithanhthanh76@gmail.com</w:t>
        </w:r>
      </w:hyperlink>
      <w:r w:rsidRPr="006C4912">
        <w:rPr>
          <w:rFonts w:eastAsia="Times New Roman" w:cs="Times New Roman"/>
          <w:sz w:val="24"/>
          <w:szCs w:val="24"/>
        </w:rPr>
        <w:t xml:space="preserve">; </w:t>
      </w:r>
      <w:r w:rsidR="00193646" w:rsidRPr="006C4912">
        <w:rPr>
          <w:sz w:val="24"/>
          <w:szCs w:val="20"/>
        </w:rPr>
        <w:t>thanhdtt@vinhuni.edu.vn</w:t>
      </w:r>
    </w:p>
    <w:p w14:paraId="37FDDDB4" w14:textId="77777777" w:rsidR="0086340E" w:rsidRPr="006C4912" w:rsidRDefault="009A3F5B" w:rsidP="00F961AB">
      <w:pPr>
        <w:shd w:val="clear" w:color="auto" w:fill="FFFFFF"/>
        <w:spacing w:after="0"/>
        <w:jc w:val="both"/>
        <w:rPr>
          <w:rFonts w:eastAsia="Times New Roman" w:cs="Times New Roman"/>
          <w:sz w:val="24"/>
          <w:szCs w:val="24"/>
        </w:rPr>
      </w:pPr>
      <w:r w:rsidRPr="006C4912">
        <w:rPr>
          <w:rStyle w:val="Hyperlink"/>
          <w:color w:val="auto"/>
          <w:sz w:val="24"/>
          <w:szCs w:val="24"/>
          <w:u w:val="none"/>
          <w:lang w:val="pt-BR"/>
        </w:rPr>
        <w:t xml:space="preserve">7. </w:t>
      </w:r>
      <w:r w:rsidRPr="006C4912">
        <w:rPr>
          <w:rFonts w:eastAsia="Times New Roman" w:cs="Times New Roman"/>
          <w:sz w:val="24"/>
          <w:szCs w:val="24"/>
          <w:lang w:val="vi-VN"/>
        </w:rPr>
        <w:t>Học vị</w:t>
      </w:r>
      <w:r w:rsidR="0086340E" w:rsidRPr="006C4912">
        <w:rPr>
          <w:rFonts w:eastAsia="Times New Roman" w:cs="Times New Roman"/>
          <w:sz w:val="24"/>
          <w:szCs w:val="24"/>
          <w:lang w:val="vi-VN"/>
        </w:rPr>
        <w:t xml:space="preserve">: Tiến </w:t>
      </w:r>
      <w:r w:rsidR="0086340E" w:rsidRPr="006C4912">
        <w:rPr>
          <w:rFonts w:eastAsia="Times New Roman" w:cs="Times New Roman"/>
          <w:sz w:val="24"/>
          <w:szCs w:val="24"/>
        </w:rPr>
        <w:t>s</w:t>
      </w:r>
      <w:r w:rsidRPr="006C4912">
        <w:rPr>
          <w:rFonts w:eastAsia="Times New Roman" w:cs="Times New Roman"/>
          <w:sz w:val="24"/>
          <w:szCs w:val="24"/>
          <w:lang w:val="vi-VN"/>
        </w:rPr>
        <w:t>ĩ</w:t>
      </w:r>
      <w:r w:rsidRPr="006C4912">
        <w:rPr>
          <w:rFonts w:eastAsia="Times New Roman" w:cs="Times New Roman"/>
          <w:sz w:val="24"/>
          <w:szCs w:val="24"/>
        </w:rPr>
        <w:t xml:space="preserve"> </w:t>
      </w:r>
      <w:r w:rsidRPr="006C4912">
        <w:rPr>
          <w:rFonts w:eastAsia="Times New Roman" w:cs="Times New Roman"/>
          <w:sz w:val="24"/>
          <w:szCs w:val="24"/>
        </w:rPr>
        <w:tab/>
      </w:r>
      <w:r w:rsidR="0086340E" w:rsidRPr="006C4912">
        <w:rPr>
          <w:rFonts w:eastAsia="Times New Roman" w:cs="Times New Roman"/>
          <w:sz w:val="24"/>
          <w:szCs w:val="24"/>
        </w:rPr>
        <w:t xml:space="preserve">                         Ngành Tâm lý học      </w:t>
      </w:r>
    </w:p>
    <w:p w14:paraId="37FDDDB5" w14:textId="500F44D9" w:rsidR="009A3F5B" w:rsidRPr="006C4912" w:rsidRDefault="009A3F5B" w:rsidP="00F961AB">
      <w:pPr>
        <w:shd w:val="clear" w:color="auto" w:fill="FFFFFF"/>
        <w:spacing w:after="0"/>
        <w:jc w:val="both"/>
        <w:rPr>
          <w:rFonts w:eastAsia="Times New Roman" w:cs="Times New Roman"/>
          <w:sz w:val="24"/>
          <w:szCs w:val="24"/>
        </w:rPr>
      </w:pPr>
      <w:r w:rsidRPr="006C4912">
        <w:rPr>
          <w:rFonts w:eastAsia="Times New Roman" w:cs="Times New Roman"/>
          <w:sz w:val="24"/>
          <w:szCs w:val="24"/>
          <w:lang w:val="vi-VN"/>
        </w:rPr>
        <w:t>Năm</w:t>
      </w:r>
      <w:r w:rsidRPr="006C4912">
        <w:rPr>
          <w:rFonts w:eastAsia="Times New Roman" w:cs="Times New Roman"/>
          <w:sz w:val="24"/>
          <w:szCs w:val="24"/>
        </w:rPr>
        <w:t xml:space="preserve"> bảo vệ</w:t>
      </w:r>
      <w:r w:rsidRPr="006C4912">
        <w:rPr>
          <w:rFonts w:eastAsia="Times New Roman" w:cs="Times New Roman"/>
          <w:sz w:val="24"/>
          <w:szCs w:val="24"/>
          <w:lang w:val="vi-VN"/>
        </w:rPr>
        <w:t>:</w:t>
      </w:r>
      <w:r w:rsidRPr="006C4912">
        <w:rPr>
          <w:rFonts w:eastAsia="Times New Roman" w:cs="Times New Roman"/>
          <w:sz w:val="24"/>
          <w:szCs w:val="24"/>
        </w:rPr>
        <w:t xml:space="preserve"> 2013     </w:t>
      </w:r>
      <w:r w:rsidR="0086340E" w:rsidRPr="006C4912">
        <w:rPr>
          <w:rFonts w:eastAsia="Times New Roman" w:cs="Times New Roman"/>
          <w:sz w:val="24"/>
          <w:szCs w:val="24"/>
        </w:rPr>
        <w:t xml:space="preserve">                       </w:t>
      </w:r>
      <w:r w:rsidRPr="006C4912">
        <w:rPr>
          <w:rFonts w:eastAsia="Times New Roman" w:cs="Times New Roman"/>
          <w:sz w:val="24"/>
          <w:szCs w:val="24"/>
        </w:rPr>
        <w:t xml:space="preserve">Nơi bảo vệ: Học viện Khoa học </w:t>
      </w:r>
      <w:r w:rsidR="00193646" w:rsidRPr="006C4912">
        <w:rPr>
          <w:rFonts w:eastAsia="Times New Roman" w:cs="Times New Roman"/>
          <w:sz w:val="24"/>
          <w:szCs w:val="24"/>
        </w:rPr>
        <w:t>xã hội</w:t>
      </w:r>
    </w:p>
    <w:p w14:paraId="37FDDDB6" w14:textId="77777777" w:rsidR="009A3F5B" w:rsidRPr="006C4912" w:rsidRDefault="009A3F5B" w:rsidP="00F961AB">
      <w:pPr>
        <w:shd w:val="clear" w:color="auto" w:fill="FFFFFF"/>
        <w:spacing w:after="0"/>
        <w:jc w:val="both"/>
        <w:rPr>
          <w:rFonts w:eastAsia="Times New Roman" w:cs="Times New Roman"/>
          <w:sz w:val="24"/>
          <w:szCs w:val="24"/>
        </w:rPr>
      </w:pPr>
      <w:r w:rsidRPr="006C4912">
        <w:rPr>
          <w:rFonts w:eastAsia="Times New Roman" w:cs="Times New Roman"/>
          <w:sz w:val="24"/>
          <w:szCs w:val="24"/>
        </w:rPr>
        <w:t>Ngày cấp bằng: 24/04/2014</w:t>
      </w:r>
    </w:p>
    <w:p w14:paraId="37FDDDB7" w14:textId="01867D4A" w:rsidR="009A3F5B" w:rsidRPr="006C4912" w:rsidRDefault="009A3F5B" w:rsidP="00F961AB">
      <w:pPr>
        <w:shd w:val="clear" w:color="auto" w:fill="FFFFFF"/>
        <w:spacing w:after="0"/>
        <w:jc w:val="both"/>
        <w:rPr>
          <w:sz w:val="24"/>
          <w:szCs w:val="24"/>
          <w:lang w:val="pt-BR"/>
        </w:rPr>
      </w:pPr>
      <w:r w:rsidRPr="006C4912">
        <w:rPr>
          <w:rFonts w:eastAsia="Times New Roman" w:cs="Times New Roman"/>
          <w:sz w:val="24"/>
          <w:szCs w:val="24"/>
        </w:rPr>
        <w:t xml:space="preserve">8. </w:t>
      </w:r>
      <w:r w:rsidRPr="006C4912">
        <w:rPr>
          <w:rFonts w:eastAsia="Times New Roman" w:cs="Times New Roman"/>
          <w:sz w:val="24"/>
          <w:szCs w:val="24"/>
          <w:lang w:val="vi-VN"/>
        </w:rPr>
        <w:t>Chức vụ</w:t>
      </w:r>
      <w:r w:rsidRPr="006C4912">
        <w:rPr>
          <w:rFonts w:eastAsia="Times New Roman" w:cs="Times New Roman"/>
          <w:sz w:val="24"/>
          <w:szCs w:val="24"/>
        </w:rPr>
        <w:t xml:space="preserve">: </w:t>
      </w:r>
      <w:r w:rsidR="00193646" w:rsidRPr="006C4912">
        <w:rPr>
          <w:rFonts w:eastAsia="Times New Roman" w:cs="Times New Roman"/>
          <w:sz w:val="24"/>
          <w:szCs w:val="24"/>
        </w:rPr>
        <w:t xml:space="preserve">Phó </w:t>
      </w:r>
      <w:r w:rsidRPr="006C4912">
        <w:rPr>
          <w:sz w:val="24"/>
          <w:szCs w:val="24"/>
          <w:lang w:val="pt-BR"/>
        </w:rPr>
        <w:t xml:space="preserve">Trưởng </w:t>
      </w:r>
      <w:r w:rsidR="00193646" w:rsidRPr="006C4912">
        <w:rPr>
          <w:sz w:val="24"/>
          <w:szCs w:val="24"/>
          <w:lang w:val="pt-BR"/>
        </w:rPr>
        <w:t>khoa</w:t>
      </w:r>
      <w:r w:rsidRPr="006C4912">
        <w:rPr>
          <w:sz w:val="24"/>
          <w:szCs w:val="24"/>
          <w:lang w:val="pt-BR"/>
        </w:rPr>
        <w:t xml:space="preserve"> Tâm lý </w:t>
      </w:r>
      <w:r w:rsidR="00193646" w:rsidRPr="006C4912">
        <w:rPr>
          <w:sz w:val="24"/>
          <w:szCs w:val="24"/>
          <w:lang w:val="pt-BR"/>
        </w:rPr>
        <w:t>– Giáo dục</w:t>
      </w:r>
      <w:r w:rsidRPr="006C4912">
        <w:rPr>
          <w:sz w:val="24"/>
          <w:szCs w:val="24"/>
          <w:lang w:val="pt-BR"/>
        </w:rPr>
        <w:t xml:space="preserve">, </w:t>
      </w:r>
      <w:r w:rsidR="00193646" w:rsidRPr="006C4912">
        <w:rPr>
          <w:sz w:val="24"/>
          <w:szCs w:val="24"/>
          <w:lang w:val="pt-BR"/>
        </w:rPr>
        <w:t xml:space="preserve">Trường Sư phạm, </w:t>
      </w:r>
      <w:r w:rsidRPr="006C4912">
        <w:rPr>
          <w:sz w:val="24"/>
          <w:szCs w:val="24"/>
          <w:lang w:val="pt-BR"/>
        </w:rPr>
        <w:t>Trường Đại học Vinh</w:t>
      </w:r>
    </w:p>
    <w:p w14:paraId="37FDDDB8" w14:textId="77777777" w:rsidR="009A3F5B" w:rsidRPr="006C4912" w:rsidRDefault="009A3F5B" w:rsidP="00F961AB">
      <w:pPr>
        <w:shd w:val="clear" w:color="auto" w:fill="FFFFFF"/>
        <w:spacing w:after="0"/>
        <w:jc w:val="both"/>
        <w:rPr>
          <w:sz w:val="24"/>
          <w:szCs w:val="24"/>
          <w:lang w:val="pt-BR"/>
        </w:rPr>
      </w:pPr>
      <w:r w:rsidRPr="006C4912">
        <w:rPr>
          <w:sz w:val="24"/>
          <w:szCs w:val="24"/>
          <w:lang w:val="pt-BR"/>
        </w:rPr>
        <w:t>9. Cơ quan công tác: Trường Đại học Vinh</w:t>
      </w:r>
    </w:p>
    <w:p w14:paraId="37FDDDB9" w14:textId="77777777" w:rsidR="009A3F5B" w:rsidRPr="006C4912" w:rsidRDefault="009A3F5B" w:rsidP="00F961AB">
      <w:pPr>
        <w:shd w:val="clear" w:color="auto" w:fill="FFFFFF"/>
        <w:spacing w:after="0"/>
        <w:jc w:val="both"/>
        <w:rPr>
          <w:rFonts w:eastAsia="Times New Roman" w:cs="Times New Roman"/>
          <w:sz w:val="24"/>
          <w:szCs w:val="24"/>
        </w:rPr>
      </w:pPr>
      <w:r w:rsidRPr="006C4912">
        <w:rPr>
          <w:rFonts w:eastAsia="Times New Roman" w:cs="Times New Roman"/>
          <w:sz w:val="24"/>
          <w:szCs w:val="24"/>
        </w:rPr>
        <w:t>Địa chỉ: 182 Lê Duẩn - Thành Phố Vinh - tỉnh Nghệ An</w:t>
      </w:r>
    </w:p>
    <w:p w14:paraId="37FDDDBA" w14:textId="77777777" w:rsidR="009A3F5B" w:rsidRPr="006C4912" w:rsidRDefault="009A3F5B" w:rsidP="00F961AB">
      <w:pPr>
        <w:shd w:val="clear" w:color="auto" w:fill="FFFFFF"/>
        <w:spacing w:after="0"/>
        <w:jc w:val="both"/>
        <w:rPr>
          <w:rStyle w:val="Hyperlink"/>
          <w:rFonts w:eastAsia="Times New Roman" w:cs="Times New Roman"/>
          <w:color w:val="auto"/>
          <w:sz w:val="24"/>
          <w:szCs w:val="24"/>
        </w:rPr>
      </w:pPr>
      <w:r w:rsidRPr="006C4912">
        <w:rPr>
          <w:rFonts w:eastAsia="Times New Roman" w:cs="Times New Roman"/>
          <w:sz w:val="24"/>
          <w:szCs w:val="24"/>
        </w:rPr>
        <w:t xml:space="preserve">Điện thoại: (0238)3855.452 - Fax: (0238)3855.269 - Email: </w:t>
      </w:r>
      <w:hyperlink r:id="rId8" w:history="1">
        <w:r w:rsidRPr="006C4912">
          <w:rPr>
            <w:rStyle w:val="Hyperlink"/>
            <w:rFonts w:eastAsia="Times New Roman" w:cs="Times New Roman"/>
            <w:color w:val="auto"/>
            <w:sz w:val="24"/>
            <w:szCs w:val="24"/>
          </w:rPr>
          <w:t>vinhuni@vinhuni.edu.vn</w:t>
        </w:r>
      </w:hyperlink>
    </w:p>
    <w:p w14:paraId="37FDDDBB" w14:textId="77777777" w:rsidR="009A3F5B" w:rsidRPr="006C4912" w:rsidRDefault="009A3F5B" w:rsidP="00F961AB">
      <w:pPr>
        <w:shd w:val="clear" w:color="auto" w:fill="FFFFFF"/>
        <w:spacing w:after="0"/>
        <w:jc w:val="both"/>
        <w:rPr>
          <w:rFonts w:eastAsia="Times New Roman" w:cs="Times New Roman"/>
          <w:b/>
          <w:iCs/>
          <w:sz w:val="24"/>
          <w:szCs w:val="24"/>
          <w:lang w:val="pt-BR"/>
        </w:rPr>
      </w:pPr>
      <w:r w:rsidRPr="006C4912">
        <w:rPr>
          <w:rFonts w:eastAsia="Times New Roman" w:cs="Times New Roman"/>
          <w:b/>
          <w:iCs/>
          <w:sz w:val="24"/>
          <w:szCs w:val="24"/>
          <w:lang w:val="pt-BR"/>
        </w:rPr>
        <w:t>II. QUÁ TRÌNH ĐÀO TẠO</w:t>
      </w:r>
    </w:p>
    <w:tbl>
      <w:tblPr>
        <w:tblStyle w:val="TableGrid"/>
        <w:tblW w:w="9547" w:type="dxa"/>
        <w:jc w:val="center"/>
        <w:tblLook w:val="04A0" w:firstRow="1" w:lastRow="0" w:firstColumn="1" w:lastColumn="0" w:noHBand="0" w:noVBand="1"/>
      </w:tblPr>
      <w:tblGrid>
        <w:gridCol w:w="1458"/>
        <w:gridCol w:w="3870"/>
        <w:gridCol w:w="2610"/>
        <w:gridCol w:w="1609"/>
      </w:tblGrid>
      <w:tr w:rsidR="0086340E" w:rsidRPr="00415A63" w14:paraId="37FDDDC0" w14:textId="77777777" w:rsidTr="00841FD3">
        <w:trPr>
          <w:jc w:val="center"/>
        </w:trPr>
        <w:tc>
          <w:tcPr>
            <w:tcW w:w="1458" w:type="dxa"/>
            <w:vAlign w:val="center"/>
          </w:tcPr>
          <w:p w14:paraId="37FDDDBC" w14:textId="77777777" w:rsidR="009A3F5B" w:rsidRPr="00415A63" w:rsidRDefault="009A3F5B" w:rsidP="00F961AB">
            <w:pPr>
              <w:pStyle w:val="Heading4"/>
              <w:spacing w:line="276" w:lineRule="auto"/>
              <w:rPr>
                <w:rFonts w:ascii="Times New Roman" w:hAnsi="Times New Roman"/>
                <w:b/>
                <w:szCs w:val="24"/>
                <w:lang w:val="fr-FR"/>
              </w:rPr>
            </w:pPr>
            <w:r w:rsidRPr="00415A63">
              <w:rPr>
                <w:rFonts w:ascii="Times New Roman" w:hAnsi="Times New Roman"/>
                <w:b/>
                <w:szCs w:val="24"/>
                <w:lang w:val="fr-FR"/>
              </w:rPr>
              <w:t>Bậc đào tạo</w:t>
            </w:r>
          </w:p>
        </w:tc>
        <w:tc>
          <w:tcPr>
            <w:tcW w:w="3870" w:type="dxa"/>
            <w:vAlign w:val="center"/>
          </w:tcPr>
          <w:p w14:paraId="37FDDDBD" w14:textId="77777777" w:rsidR="009A3F5B" w:rsidRPr="00415A63" w:rsidRDefault="009A3F5B" w:rsidP="00F961AB">
            <w:pPr>
              <w:pStyle w:val="Heading4"/>
              <w:spacing w:line="276" w:lineRule="auto"/>
              <w:rPr>
                <w:rFonts w:ascii="Times New Roman" w:hAnsi="Times New Roman"/>
                <w:b/>
                <w:szCs w:val="24"/>
                <w:lang w:val="fr-FR"/>
              </w:rPr>
            </w:pPr>
            <w:r w:rsidRPr="00415A63">
              <w:rPr>
                <w:rFonts w:ascii="Times New Roman" w:hAnsi="Times New Roman"/>
                <w:b/>
                <w:szCs w:val="24"/>
                <w:lang w:val="fr-FR"/>
              </w:rPr>
              <w:t xml:space="preserve">Chuyên ngành </w:t>
            </w:r>
          </w:p>
        </w:tc>
        <w:tc>
          <w:tcPr>
            <w:tcW w:w="2610" w:type="dxa"/>
            <w:vAlign w:val="center"/>
          </w:tcPr>
          <w:p w14:paraId="37FDDDBE" w14:textId="77777777" w:rsidR="009A3F5B" w:rsidRPr="00415A63" w:rsidRDefault="009A3F5B" w:rsidP="00F961AB">
            <w:pPr>
              <w:spacing w:line="276" w:lineRule="auto"/>
              <w:jc w:val="center"/>
              <w:rPr>
                <w:b/>
                <w:sz w:val="24"/>
                <w:szCs w:val="24"/>
                <w:lang w:val="fr-FR"/>
              </w:rPr>
            </w:pPr>
            <w:r w:rsidRPr="00415A63">
              <w:rPr>
                <w:b/>
                <w:sz w:val="24"/>
                <w:szCs w:val="24"/>
                <w:lang w:val="fr-FR"/>
              </w:rPr>
              <w:t>Nơi đào tạo</w:t>
            </w:r>
          </w:p>
        </w:tc>
        <w:tc>
          <w:tcPr>
            <w:tcW w:w="1609" w:type="dxa"/>
            <w:vAlign w:val="center"/>
          </w:tcPr>
          <w:p w14:paraId="37FDDDBF" w14:textId="77777777" w:rsidR="009A3F5B" w:rsidRPr="00415A63" w:rsidRDefault="009A3F5B" w:rsidP="00F961AB">
            <w:pPr>
              <w:spacing w:line="276" w:lineRule="auto"/>
              <w:jc w:val="center"/>
              <w:rPr>
                <w:b/>
                <w:sz w:val="24"/>
                <w:szCs w:val="24"/>
                <w:lang w:val="fr-FR"/>
              </w:rPr>
            </w:pPr>
            <w:r w:rsidRPr="00415A63">
              <w:rPr>
                <w:b/>
                <w:sz w:val="24"/>
                <w:szCs w:val="24"/>
                <w:lang w:val="fr-FR"/>
              </w:rPr>
              <w:t>Năm tốt nghiệp</w:t>
            </w:r>
          </w:p>
        </w:tc>
      </w:tr>
      <w:tr w:rsidR="0086340E" w:rsidRPr="00415A63" w14:paraId="37FDDDC5" w14:textId="77777777" w:rsidTr="00841FD3">
        <w:trPr>
          <w:jc w:val="center"/>
        </w:trPr>
        <w:tc>
          <w:tcPr>
            <w:tcW w:w="1458" w:type="dxa"/>
          </w:tcPr>
          <w:p w14:paraId="37FDDDC1" w14:textId="77777777" w:rsidR="009A3F5B" w:rsidRPr="00415A63" w:rsidRDefault="009A3F5B" w:rsidP="00F961AB">
            <w:pPr>
              <w:spacing w:line="276" w:lineRule="auto"/>
              <w:jc w:val="both"/>
              <w:rPr>
                <w:rFonts w:eastAsia="Times New Roman" w:cs="Times New Roman"/>
                <w:b/>
                <w:iCs/>
                <w:sz w:val="24"/>
                <w:szCs w:val="24"/>
                <w:lang w:val="pt-BR"/>
              </w:rPr>
            </w:pPr>
            <w:r w:rsidRPr="00415A63">
              <w:rPr>
                <w:rFonts w:eastAsia="Times New Roman" w:cs="Times New Roman"/>
                <w:b/>
                <w:iCs/>
                <w:sz w:val="24"/>
                <w:szCs w:val="24"/>
                <w:lang w:val="pt-BR"/>
              </w:rPr>
              <w:t>Đại học</w:t>
            </w:r>
          </w:p>
        </w:tc>
        <w:tc>
          <w:tcPr>
            <w:tcW w:w="3870" w:type="dxa"/>
          </w:tcPr>
          <w:p w14:paraId="37FDDDC2" w14:textId="77777777" w:rsidR="009A3F5B" w:rsidRPr="00415A63" w:rsidRDefault="009A3F5B" w:rsidP="00F961AB">
            <w:pPr>
              <w:spacing w:line="276" w:lineRule="auto"/>
              <w:rPr>
                <w:rFonts w:cs="Times New Roman"/>
                <w:sz w:val="24"/>
                <w:szCs w:val="24"/>
              </w:rPr>
            </w:pPr>
            <w:r w:rsidRPr="00415A63">
              <w:rPr>
                <w:rFonts w:cs="Times New Roman"/>
                <w:sz w:val="24"/>
                <w:szCs w:val="24"/>
              </w:rPr>
              <w:t>Toán học</w:t>
            </w:r>
          </w:p>
        </w:tc>
        <w:tc>
          <w:tcPr>
            <w:tcW w:w="2610" w:type="dxa"/>
          </w:tcPr>
          <w:p w14:paraId="37FDDDC3" w14:textId="77777777" w:rsidR="009A3F5B" w:rsidRPr="00415A63" w:rsidRDefault="009A3F5B" w:rsidP="00F961AB">
            <w:pPr>
              <w:spacing w:line="276" w:lineRule="auto"/>
              <w:rPr>
                <w:rFonts w:cs="Times New Roman"/>
                <w:sz w:val="24"/>
                <w:szCs w:val="24"/>
              </w:rPr>
            </w:pPr>
            <w:r w:rsidRPr="00415A63">
              <w:rPr>
                <w:rFonts w:cs="Times New Roman"/>
                <w:sz w:val="24"/>
                <w:szCs w:val="24"/>
              </w:rPr>
              <w:t>Trường Đại học Vinh</w:t>
            </w:r>
          </w:p>
        </w:tc>
        <w:tc>
          <w:tcPr>
            <w:tcW w:w="1609" w:type="dxa"/>
          </w:tcPr>
          <w:p w14:paraId="37FDDDC4" w14:textId="77777777" w:rsidR="009A3F5B" w:rsidRPr="00415A63" w:rsidRDefault="009A3F5B" w:rsidP="00F961AB">
            <w:pPr>
              <w:spacing w:line="276" w:lineRule="auto"/>
              <w:jc w:val="center"/>
              <w:rPr>
                <w:rFonts w:eastAsia="Times New Roman" w:cs="Times New Roman"/>
                <w:iCs/>
                <w:sz w:val="24"/>
                <w:szCs w:val="24"/>
                <w:lang w:val="pt-BR"/>
              </w:rPr>
            </w:pPr>
            <w:r w:rsidRPr="00415A63">
              <w:rPr>
                <w:rFonts w:eastAsia="Times New Roman" w:cs="Times New Roman"/>
                <w:iCs/>
                <w:sz w:val="24"/>
                <w:szCs w:val="24"/>
                <w:lang w:val="pt-BR"/>
              </w:rPr>
              <w:t>1998</w:t>
            </w:r>
          </w:p>
        </w:tc>
      </w:tr>
      <w:tr w:rsidR="0086340E" w:rsidRPr="00415A63" w14:paraId="37FDDDCA" w14:textId="77777777" w:rsidTr="00841FD3">
        <w:trPr>
          <w:jc w:val="center"/>
        </w:trPr>
        <w:tc>
          <w:tcPr>
            <w:tcW w:w="1458" w:type="dxa"/>
          </w:tcPr>
          <w:p w14:paraId="37FDDDC6" w14:textId="77777777" w:rsidR="009A3F5B" w:rsidRPr="00415A63" w:rsidRDefault="009A3F5B" w:rsidP="00F961AB">
            <w:pPr>
              <w:spacing w:line="276" w:lineRule="auto"/>
              <w:jc w:val="both"/>
              <w:rPr>
                <w:rFonts w:eastAsia="Times New Roman" w:cs="Times New Roman"/>
                <w:b/>
                <w:iCs/>
                <w:sz w:val="24"/>
                <w:szCs w:val="24"/>
                <w:lang w:val="pt-BR"/>
              </w:rPr>
            </w:pPr>
            <w:r w:rsidRPr="00415A63">
              <w:rPr>
                <w:rFonts w:eastAsia="Times New Roman" w:cs="Times New Roman"/>
                <w:b/>
                <w:iCs/>
                <w:sz w:val="24"/>
                <w:szCs w:val="24"/>
                <w:lang w:val="pt-BR"/>
              </w:rPr>
              <w:t>Đại học</w:t>
            </w:r>
          </w:p>
        </w:tc>
        <w:tc>
          <w:tcPr>
            <w:tcW w:w="3870" w:type="dxa"/>
          </w:tcPr>
          <w:p w14:paraId="37FDDDC7" w14:textId="77777777" w:rsidR="009A3F5B" w:rsidRPr="00415A63" w:rsidRDefault="009A3F5B" w:rsidP="00F961AB">
            <w:pPr>
              <w:spacing w:line="276" w:lineRule="auto"/>
              <w:rPr>
                <w:rFonts w:cs="Times New Roman"/>
                <w:sz w:val="24"/>
                <w:szCs w:val="24"/>
              </w:rPr>
            </w:pPr>
            <w:r w:rsidRPr="00415A63">
              <w:rPr>
                <w:rFonts w:cs="Times New Roman"/>
                <w:sz w:val="24"/>
                <w:szCs w:val="24"/>
              </w:rPr>
              <w:t>Tâm lý - Giáo dục</w:t>
            </w:r>
          </w:p>
        </w:tc>
        <w:tc>
          <w:tcPr>
            <w:tcW w:w="2610" w:type="dxa"/>
          </w:tcPr>
          <w:p w14:paraId="37FDDDC8" w14:textId="77777777" w:rsidR="009A3F5B" w:rsidRPr="00415A63" w:rsidRDefault="009A3F5B" w:rsidP="00F961AB">
            <w:pPr>
              <w:spacing w:line="276" w:lineRule="auto"/>
              <w:rPr>
                <w:rFonts w:cs="Times New Roman"/>
                <w:sz w:val="24"/>
                <w:szCs w:val="24"/>
              </w:rPr>
            </w:pPr>
            <w:r w:rsidRPr="00415A63">
              <w:rPr>
                <w:rFonts w:cs="Times New Roman"/>
                <w:sz w:val="24"/>
                <w:szCs w:val="24"/>
              </w:rPr>
              <w:t>Trường ĐHSP Hà Nội</w:t>
            </w:r>
          </w:p>
        </w:tc>
        <w:tc>
          <w:tcPr>
            <w:tcW w:w="1609" w:type="dxa"/>
          </w:tcPr>
          <w:p w14:paraId="37FDDDC9" w14:textId="77777777" w:rsidR="009A3F5B" w:rsidRPr="00415A63" w:rsidRDefault="009A3F5B" w:rsidP="00F961AB">
            <w:pPr>
              <w:spacing w:line="276" w:lineRule="auto"/>
              <w:jc w:val="center"/>
              <w:rPr>
                <w:rFonts w:eastAsia="Times New Roman" w:cs="Times New Roman"/>
                <w:iCs/>
                <w:sz w:val="24"/>
                <w:szCs w:val="24"/>
                <w:lang w:val="pt-BR"/>
              </w:rPr>
            </w:pPr>
            <w:r w:rsidRPr="00415A63">
              <w:rPr>
                <w:rFonts w:eastAsia="Times New Roman" w:cs="Times New Roman"/>
                <w:iCs/>
                <w:sz w:val="24"/>
                <w:szCs w:val="24"/>
                <w:lang w:val="pt-BR"/>
              </w:rPr>
              <w:t>2002</w:t>
            </w:r>
          </w:p>
        </w:tc>
      </w:tr>
      <w:tr w:rsidR="0086340E" w:rsidRPr="00415A63" w14:paraId="37FDDDCF" w14:textId="77777777" w:rsidTr="00841FD3">
        <w:trPr>
          <w:jc w:val="center"/>
        </w:trPr>
        <w:tc>
          <w:tcPr>
            <w:tcW w:w="1458" w:type="dxa"/>
          </w:tcPr>
          <w:p w14:paraId="37FDDDCB" w14:textId="77777777" w:rsidR="009A3F5B" w:rsidRPr="00415A63" w:rsidRDefault="009A3F5B" w:rsidP="00F961AB">
            <w:pPr>
              <w:spacing w:line="276" w:lineRule="auto"/>
              <w:jc w:val="both"/>
              <w:rPr>
                <w:rFonts w:eastAsia="Times New Roman" w:cs="Times New Roman"/>
                <w:b/>
                <w:iCs/>
                <w:sz w:val="24"/>
                <w:szCs w:val="24"/>
                <w:lang w:val="pt-BR"/>
              </w:rPr>
            </w:pPr>
            <w:r w:rsidRPr="00415A63">
              <w:rPr>
                <w:rFonts w:eastAsia="Times New Roman" w:cs="Times New Roman"/>
                <w:b/>
                <w:iCs/>
                <w:sz w:val="24"/>
                <w:szCs w:val="24"/>
                <w:lang w:val="pt-BR"/>
              </w:rPr>
              <w:t>Đại học</w:t>
            </w:r>
          </w:p>
        </w:tc>
        <w:tc>
          <w:tcPr>
            <w:tcW w:w="3870" w:type="dxa"/>
          </w:tcPr>
          <w:p w14:paraId="37FDDDCC" w14:textId="77777777" w:rsidR="009A3F5B" w:rsidRPr="00415A63" w:rsidRDefault="009A3F5B" w:rsidP="00F961AB">
            <w:pPr>
              <w:spacing w:line="276" w:lineRule="auto"/>
              <w:jc w:val="both"/>
              <w:rPr>
                <w:rFonts w:eastAsia="Times New Roman" w:cs="Times New Roman"/>
                <w:b/>
                <w:iCs/>
                <w:sz w:val="24"/>
                <w:szCs w:val="24"/>
                <w:lang w:val="pt-BR"/>
              </w:rPr>
            </w:pPr>
            <w:r w:rsidRPr="00415A63">
              <w:rPr>
                <w:rFonts w:cs="Times New Roman"/>
                <w:sz w:val="24"/>
                <w:szCs w:val="24"/>
              </w:rPr>
              <w:t>Tiếng Anh</w:t>
            </w:r>
          </w:p>
        </w:tc>
        <w:tc>
          <w:tcPr>
            <w:tcW w:w="2610" w:type="dxa"/>
          </w:tcPr>
          <w:p w14:paraId="37FDDDCD" w14:textId="77777777" w:rsidR="009A3F5B" w:rsidRPr="00415A63" w:rsidRDefault="009A3F5B" w:rsidP="00F961AB">
            <w:pPr>
              <w:spacing w:line="276" w:lineRule="auto"/>
              <w:jc w:val="both"/>
              <w:rPr>
                <w:rFonts w:eastAsia="Times New Roman" w:cs="Times New Roman"/>
                <w:b/>
                <w:iCs/>
                <w:sz w:val="24"/>
                <w:szCs w:val="24"/>
                <w:lang w:val="pt-BR"/>
              </w:rPr>
            </w:pPr>
            <w:r w:rsidRPr="00415A63">
              <w:rPr>
                <w:rFonts w:cs="Times New Roman"/>
                <w:sz w:val="24"/>
                <w:szCs w:val="24"/>
              </w:rPr>
              <w:t>Trường Đại học Vinh</w:t>
            </w:r>
          </w:p>
        </w:tc>
        <w:tc>
          <w:tcPr>
            <w:tcW w:w="1609" w:type="dxa"/>
          </w:tcPr>
          <w:p w14:paraId="37FDDDCE" w14:textId="77777777" w:rsidR="009A3F5B" w:rsidRPr="00415A63" w:rsidRDefault="009A3F5B" w:rsidP="00F961AB">
            <w:pPr>
              <w:spacing w:line="276" w:lineRule="auto"/>
              <w:jc w:val="center"/>
              <w:rPr>
                <w:rFonts w:eastAsia="Times New Roman" w:cs="Times New Roman"/>
                <w:iCs/>
                <w:sz w:val="24"/>
                <w:szCs w:val="24"/>
                <w:lang w:val="pt-BR"/>
              </w:rPr>
            </w:pPr>
            <w:r w:rsidRPr="00415A63">
              <w:rPr>
                <w:rFonts w:eastAsia="Times New Roman" w:cs="Times New Roman"/>
                <w:iCs/>
                <w:sz w:val="24"/>
                <w:szCs w:val="24"/>
                <w:lang w:val="pt-BR"/>
              </w:rPr>
              <w:t>2012</w:t>
            </w:r>
          </w:p>
        </w:tc>
      </w:tr>
      <w:tr w:rsidR="0086340E" w:rsidRPr="00415A63" w14:paraId="37FDDDD4" w14:textId="77777777" w:rsidTr="00841FD3">
        <w:trPr>
          <w:jc w:val="center"/>
        </w:trPr>
        <w:tc>
          <w:tcPr>
            <w:tcW w:w="1458" w:type="dxa"/>
          </w:tcPr>
          <w:p w14:paraId="37FDDDD0" w14:textId="77777777" w:rsidR="009A3F5B" w:rsidRPr="00415A63" w:rsidRDefault="009A3F5B" w:rsidP="00F961AB">
            <w:pPr>
              <w:spacing w:line="276" w:lineRule="auto"/>
              <w:jc w:val="both"/>
              <w:rPr>
                <w:rFonts w:eastAsia="Times New Roman" w:cs="Times New Roman"/>
                <w:b/>
                <w:iCs/>
                <w:sz w:val="24"/>
                <w:szCs w:val="24"/>
                <w:lang w:val="pt-BR"/>
              </w:rPr>
            </w:pPr>
            <w:r w:rsidRPr="00415A63">
              <w:rPr>
                <w:rFonts w:eastAsia="Times New Roman" w:cs="Times New Roman"/>
                <w:b/>
                <w:iCs/>
                <w:sz w:val="24"/>
                <w:szCs w:val="24"/>
                <w:lang w:val="pt-BR"/>
              </w:rPr>
              <w:t>Thạc sĩ</w:t>
            </w:r>
          </w:p>
        </w:tc>
        <w:tc>
          <w:tcPr>
            <w:tcW w:w="3870" w:type="dxa"/>
          </w:tcPr>
          <w:p w14:paraId="37FDDDD1" w14:textId="77777777" w:rsidR="009A3F5B" w:rsidRPr="00415A63" w:rsidRDefault="009A3F5B" w:rsidP="00F961AB">
            <w:pPr>
              <w:spacing w:line="276" w:lineRule="auto"/>
              <w:jc w:val="both"/>
              <w:rPr>
                <w:rFonts w:eastAsia="Times New Roman" w:cs="Times New Roman"/>
                <w:b/>
                <w:iCs/>
                <w:sz w:val="24"/>
                <w:szCs w:val="24"/>
                <w:lang w:val="pt-BR"/>
              </w:rPr>
            </w:pPr>
            <w:r w:rsidRPr="00415A63">
              <w:rPr>
                <w:rFonts w:cs="Times New Roman"/>
                <w:sz w:val="24"/>
                <w:szCs w:val="24"/>
              </w:rPr>
              <w:t>Tâm lý học</w:t>
            </w:r>
          </w:p>
        </w:tc>
        <w:tc>
          <w:tcPr>
            <w:tcW w:w="2610" w:type="dxa"/>
          </w:tcPr>
          <w:p w14:paraId="37FDDDD2" w14:textId="77777777" w:rsidR="009A3F5B" w:rsidRPr="00415A63" w:rsidRDefault="009A3F5B" w:rsidP="00F961AB">
            <w:pPr>
              <w:spacing w:line="276" w:lineRule="auto"/>
              <w:jc w:val="both"/>
              <w:rPr>
                <w:rFonts w:eastAsia="Times New Roman" w:cs="Times New Roman"/>
                <w:b/>
                <w:iCs/>
                <w:sz w:val="24"/>
                <w:szCs w:val="24"/>
                <w:lang w:val="pt-BR"/>
              </w:rPr>
            </w:pPr>
            <w:r w:rsidRPr="00415A63">
              <w:rPr>
                <w:rFonts w:cs="Times New Roman"/>
                <w:sz w:val="24"/>
                <w:szCs w:val="24"/>
              </w:rPr>
              <w:t>Trường ĐHSP Hà Nội</w:t>
            </w:r>
          </w:p>
        </w:tc>
        <w:tc>
          <w:tcPr>
            <w:tcW w:w="1609" w:type="dxa"/>
          </w:tcPr>
          <w:p w14:paraId="37FDDDD3" w14:textId="77777777" w:rsidR="009A3F5B" w:rsidRPr="00415A63" w:rsidRDefault="009A3F5B" w:rsidP="00F961AB">
            <w:pPr>
              <w:spacing w:line="276" w:lineRule="auto"/>
              <w:jc w:val="center"/>
              <w:rPr>
                <w:rFonts w:eastAsia="Times New Roman" w:cs="Times New Roman"/>
                <w:iCs/>
                <w:sz w:val="24"/>
                <w:szCs w:val="24"/>
                <w:lang w:val="pt-BR"/>
              </w:rPr>
            </w:pPr>
            <w:r w:rsidRPr="00415A63">
              <w:rPr>
                <w:rFonts w:eastAsia="Times New Roman" w:cs="Times New Roman"/>
                <w:iCs/>
                <w:sz w:val="24"/>
                <w:szCs w:val="24"/>
                <w:lang w:val="pt-BR"/>
              </w:rPr>
              <w:t>2005</w:t>
            </w:r>
          </w:p>
        </w:tc>
      </w:tr>
      <w:tr w:rsidR="009A3F5B" w:rsidRPr="00415A63" w14:paraId="37FDDDD9" w14:textId="77777777" w:rsidTr="00841FD3">
        <w:trPr>
          <w:jc w:val="center"/>
        </w:trPr>
        <w:tc>
          <w:tcPr>
            <w:tcW w:w="1458" w:type="dxa"/>
          </w:tcPr>
          <w:p w14:paraId="37FDDDD5" w14:textId="77777777" w:rsidR="009A3F5B" w:rsidRPr="00415A63" w:rsidRDefault="009A3F5B" w:rsidP="00F961AB">
            <w:pPr>
              <w:spacing w:line="276" w:lineRule="auto"/>
              <w:jc w:val="both"/>
              <w:rPr>
                <w:rFonts w:eastAsia="Times New Roman" w:cs="Times New Roman"/>
                <w:b/>
                <w:iCs/>
                <w:sz w:val="24"/>
                <w:szCs w:val="24"/>
                <w:lang w:val="pt-BR"/>
              </w:rPr>
            </w:pPr>
            <w:r w:rsidRPr="00415A63">
              <w:rPr>
                <w:rFonts w:eastAsia="Times New Roman" w:cs="Times New Roman"/>
                <w:b/>
                <w:iCs/>
                <w:sz w:val="24"/>
                <w:szCs w:val="24"/>
                <w:lang w:val="pt-BR"/>
              </w:rPr>
              <w:t>Tiến sĩ</w:t>
            </w:r>
          </w:p>
        </w:tc>
        <w:tc>
          <w:tcPr>
            <w:tcW w:w="3870" w:type="dxa"/>
          </w:tcPr>
          <w:p w14:paraId="37FDDDD6" w14:textId="77777777" w:rsidR="009A3F5B" w:rsidRPr="00415A63" w:rsidRDefault="009A3F5B" w:rsidP="00F961AB">
            <w:pPr>
              <w:spacing w:line="276" w:lineRule="auto"/>
              <w:jc w:val="both"/>
              <w:rPr>
                <w:rFonts w:eastAsia="Times New Roman" w:cs="Times New Roman"/>
                <w:b/>
                <w:iCs/>
                <w:sz w:val="24"/>
                <w:szCs w:val="24"/>
                <w:lang w:val="pt-BR"/>
              </w:rPr>
            </w:pPr>
            <w:r w:rsidRPr="00415A63">
              <w:rPr>
                <w:rFonts w:cs="Times New Roman"/>
                <w:sz w:val="24"/>
                <w:szCs w:val="24"/>
              </w:rPr>
              <w:t>Tâm lý học</w:t>
            </w:r>
          </w:p>
        </w:tc>
        <w:tc>
          <w:tcPr>
            <w:tcW w:w="2610" w:type="dxa"/>
          </w:tcPr>
          <w:p w14:paraId="37FDDDD7" w14:textId="77777777" w:rsidR="009A3F5B" w:rsidRPr="00415A63" w:rsidRDefault="009A3F5B" w:rsidP="00F961AB">
            <w:pPr>
              <w:spacing w:line="276" w:lineRule="auto"/>
              <w:jc w:val="both"/>
              <w:rPr>
                <w:rFonts w:eastAsia="Times New Roman" w:cs="Times New Roman"/>
                <w:b/>
                <w:iCs/>
                <w:sz w:val="24"/>
                <w:szCs w:val="24"/>
                <w:lang w:val="pt-BR"/>
              </w:rPr>
            </w:pPr>
            <w:r w:rsidRPr="00415A63">
              <w:rPr>
                <w:rFonts w:cs="Times New Roman"/>
                <w:sz w:val="24"/>
                <w:szCs w:val="24"/>
              </w:rPr>
              <w:t>Viện KHXH Việt Nam</w:t>
            </w:r>
          </w:p>
        </w:tc>
        <w:tc>
          <w:tcPr>
            <w:tcW w:w="1609" w:type="dxa"/>
          </w:tcPr>
          <w:p w14:paraId="37FDDDD8" w14:textId="77777777" w:rsidR="009A3F5B" w:rsidRPr="00415A63" w:rsidRDefault="009A3F5B" w:rsidP="00F961AB">
            <w:pPr>
              <w:spacing w:line="276" w:lineRule="auto"/>
              <w:jc w:val="center"/>
              <w:rPr>
                <w:rFonts w:eastAsia="Times New Roman" w:cs="Times New Roman"/>
                <w:iCs/>
                <w:sz w:val="24"/>
                <w:szCs w:val="24"/>
                <w:lang w:val="pt-BR"/>
              </w:rPr>
            </w:pPr>
            <w:r w:rsidRPr="00415A63">
              <w:rPr>
                <w:rFonts w:eastAsia="Times New Roman" w:cs="Times New Roman"/>
                <w:iCs/>
                <w:sz w:val="24"/>
                <w:szCs w:val="24"/>
                <w:lang w:val="pt-BR"/>
              </w:rPr>
              <w:t>2013</w:t>
            </w:r>
          </w:p>
        </w:tc>
      </w:tr>
      <w:tr w:rsidR="009A3F5B" w:rsidRPr="00415A63" w14:paraId="37FDDDDE" w14:textId="77777777" w:rsidTr="00841FD3">
        <w:trPr>
          <w:jc w:val="center"/>
        </w:trPr>
        <w:tc>
          <w:tcPr>
            <w:tcW w:w="1458" w:type="dxa"/>
          </w:tcPr>
          <w:p w14:paraId="37FDDDDA" w14:textId="77777777" w:rsidR="009A3F5B" w:rsidRPr="00415A63" w:rsidRDefault="009A3F5B" w:rsidP="00F961AB">
            <w:pPr>
              <w:spacing w:line="276" w:lineRule="auto"/>
              <w:jc w:val="both"/>
              <w:rPr>
                <w:rFonts w:eastAsia="Times New Roman" w:cs="Times New Roman"/>
                <w:b/>
                <w:iCs/>
                <w:sz w:val="24"/>
                <w:szCs w:val="24"/>
                <w:lang w:val="pt-BR"/>
              </w:rPr>
            </w:pPr>
            <w:r w:rsidRPr="00415A63">
              <w:rPr>
                <w:rFonts w:cs="Times New Roman"/>
                <w:sz w:val="24"/>
                <w:szCs w:val="24"/>
              </w:rPr>
              <w:t>Chứng chỉ</w:t>
            </w:r>
          </w:p>
        </w:tc>
        <w:tc>
          <w:tcPr>
            <w:tcW w:w="3870" w:type="dxa"/>
          </w:tcPr>
          <w:p w14:paraId="37FDDDDB" w14:textId="0FBB1BDD" w:rsidR="009A3F5B" w:rsidRPr="00415A63" w:rsidRDefault="009A3F5B" w:rsidP="00F961AB">
            <w:pPr>
              <w:spacing w:line="276" w:lineRule="auto"/>
              <w:jc w:val="both"/>
              <w:rPr>
                <w:rFonts w:eastAsia="Times New Roman" w:cs="Times New Roman"/>
                <w:b/>
                <w:iCs/>
                <w:sz w:val="24"/>
                <w:szCs w:val="24"/>
                <w:lang w:val="pt-BR"/>
              </w:rPr>
            </w:pPr>
            <w:r w:rsidRPr="00415A63">
              <w:rPr>
                <w:rFonts w:cs="Times New Roman"/>
                <w:sz w:val="24"/>
                <w:szCs w:val="24"/>
              </w:rPr>
              <w:t xml:space="preserve">Kiểm định viên Kiểm định chất lượng </w:t>
            </w:r>
            <w:r w:rsidR="00F55AE4">
              <w:rPr>
                <w:rFonts w:cs="Times New Roman"/>
                <w:sz w:val="24"/>
                <w:szCs w:val="24"/>
              </w:rPr>
              <w:t>GDĐH</w:t>
            </w:r>
            <w:r w:rsidRPr="00415A63">
              <w:rPr>
                <w:rFonts w:cs="Times New Roman"/>
                <w:sz w:val="24"/>
                <w:szCs w:val="24"/>
              </w:rPr>
              <w:t xml:space="preserve"> và </w:t>
            </w:r>
            <w:r w:rsidR="00F55AE4">
              <w:rPr>
                <w:rFonts w:cs="Times New Roman"/>
                <w:sz w:val="24"/>
                <w:szCs w:val="24"/>
              </w:rPr>
              <w:t xml:space="preserve">TC </w:t>
            </w:r>
            <w:r w:rsidRPr="00415A63">
              <w:rPr>
                <w:rFonts w:cs="Times New Roman"/>
                <w:sz w:val="24"/>
                <w:szCs w:val="24"/>
              </w:rPr>
              <w:t>chuyên nghiệp</w:t>
            </w:r>
          </w:p>
        </w:tc>
        <w:tc>
          <w:tcPr>
            <w:tcW w:w="2610" w:type="dxa"/>
          </w:tcPr>
          <w:p w14:paraId="37FDDDDC" w14:textId="77777777" w:rsidR="009A3F5B" w:rsidRPr="00415A63" w:rsidRDefault="009A3F5B" w:rsidP="00F961AB">
            <w:pPr>
              <w:spacing w:line="276" w:lineRule="auto"/>
              <w:jc w:val="both"/>
              <w:rPr>
                <w:rFonts w:eastAsia="Times New Roman" w:cs="Times New Roman"/>
                <w:b/>
                <w:iCs/>
                <w:sz w:val="24"/>
                <w:szCs w:val="24"/>
                <w:lang w:val="pt-BR"/>
              </w:rPr>
            </w:pPr>
            <w:r w:rsidRPr="00415A63">
              <w:rPr>
                <w:rFonts w:cs="Times New Roman"/>
                <w:sz w:val="24"/>
                <w:szCs w:val="24"/>
              </w:rPr>
              <w:t>Đại học Quốc gia Hà Nội</w:t>
            </w:r>
          </w:p>
        </w:tc>
        <w:tc>
          <w:tcPr>
            <w:tcW w:w="1609" w:type="dxa"/>
          </w:tcPr>
          <w:p w14:paraId="37FDDDDD" w14:textId="77777777" w:rsidR="009A3F5B" w:rsidRPr="00415A63" w:rsidRDefault="009A3F5B" w:rsidP="00F961AB">
            <w:pPr>
              <w:spacing w:line="276" w:lineRule="auto"/>
              <w:jc w:val="center"/>
              <w:rPr>
                <w:rFonts w:eastAsia="Times New Roman" w:cs="Times New Roman"/>
                <w:iCs/>
                <w:sz w:val="24"/>
                <w:szCs w:val="24"/>
                <w:lang w:val="pt-BR"/>
              </w:rPr>
            </w:pPr>
            <w:r w:rsidRPr="00415A63">
              <w:rPr>
                <w:rFonts w:eastAsia="Times New Roman" w:cs="Times New Roman"/>
                <w:iCs/>
                <w:sz w:val="24"/>
                <w:szCs w:val="24"/>
                <w:lang w:val="pt-BR"/>
              </w:rPr>
              <w:t>2016</w:t>
            </w:r>
          </w:p>
        </w:tc>
      </w:tr>
    </w:tbl>
    <w:p w14:paraId="37FDDDDF" w14:textId="77777777" w:rsidR="009A3F5B" w:rsidRPr="00415A63" w:rsidRDefault="009A3F5B" w:rsidP="00F961AB">
      <w:pPr>
        <w:autoSpaceDE w:val="0"/>
        <w:autoSpaceDN w:val="0"/>
        <w:spacing w:after="0"/>
        <w:jc w:val="both"/>
        <w:rPr>
          <w:rFonts w:eastAsia="Times New Roman" w:cs="Times New Roman"/>
          <w:b/>
          <w:sz w:val="24"/>
          <w:szCs w:val="24"/>
          <w:lang w:val="en-GB"/>
        </w:rPr>
      </w:pPr>
      <w:r w:rsidRPr="00415A63">
        <w:rPr>
          <w:rFonts w:eastAsia="Times New Roman" w:cs="Times New Roman"/>
          <w:b/>
          <w:sz w:val="24"/>
          <w:szCs w:val="24"/>
          <w:lang w:val="en-GB"/>
        </w:rPr>
        <w:t>II</w:t>
      </w:r>
      <w:r w:rsidR="0086340E" w:rsidRPr="00415A63">
        <w:rPr>
          <w:rFonts w:eastAsia="Times New Roman" w:cs="Times New Roman"/>
          <w:b/>
          <w:sz w:val="24"/>
          <w:szCs w:val="24"/>
          <w:lang w:val="en-GB"/>
        </w:rPr>
        <w:t>I</w:t>
      </w:r>
      <w:r w:rsidRPr="00415A63">
        <w:rPr>
          <w:rFonts w:eastAsia="Times New Roman" w:cs="Times New Roman"/>
          <w:b/>
          <w:sz w:val="24"/>
          <w:szCs w:val="24"/>
          <w:lang w:val="en-GB"/>
        </w:rPr>
        <w:t>. QUÁ TRÌNH CÔNG TÁC CHUYÊN MÔN</w:t>
      </w:r>
    </w:p>
    <w:tbl>
      <w:tblPr>
        <w:tblW w:w="9525"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112"/>
        <w:gridCol w:w="2434"/>
        <w:gridCol w:w="4979"/>
      </w:tblGrid>
      <w:tr w:rsidR="009A3F5B" w:rsidRPr="00415A63" w14:paraId="37FDDDE3" w14:textId="77777777" w:rsidTr="00841FD3">
        <w:trPr>
          <w:jc w:val="center"/>
        </w:trPr>
        <w:tc>
          <w:tcPr>
            <w:tcW w:w="211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7FDDDE0" w14:textId="77777777" w:rsidR="009A3F5B" w:rsidRPr="00415A63" w:rsidRDefault="009A3F5B" w:rsidP="00F961AB">
            <w:pPr>
              <w:spacing w:after="0"/>
              <w:jc w:val="center"/>
              <w:rPr>
                <w:b/>
                <w:bCs/>
                <w:color w:val="000000" w:themeColor="text1"/>
                <w:sz w:val="24"/>
                <w:szCs w:val="24"/>
              </w:rPr>
            </w:pPr>
            <w:r w:rsidRPr="00415A63">
              <w:rPr>
                <w:b/>
                <w:bCs/>
                <w:color w:val="000000" w:themeColor="text1"/>
                <w:sz w:val="24"/>
                <w:szCs w:val="24"/>
                <w:lang w:val="pt-BR"/>
              </w:rPr>
              <w:t>Thời gian</w:t>
            </w:r>
          </w:p>
        </w:tc>
        <w:tc>
          <w:tcPr>
            <w:tcW w:w="243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7FDDDE1" w14:textId="77777777" w:rsidR="009A3F5B" w:rsidRPr="00415A63" w:rsidRDefault="009A3F5B" w:rsidP="00F961AB">
            <w:pPr>
              <w:spacing w:after="0"/>
              <w:jc w:val="center"/>
              <w:rPr>
                <w:b/>
                <w:bCs/>
                <w:color w:val="000000" w:themeColor="text1"/>
                <w:sz w:val="24"/>
                <w:szCs w:val="24"/>
              </w:rPr>
            </w:pPr>
            <w:r w:rsidRPr="00415A63">
              <w:rPr>
                <w:b/>
                <w:bCs/>
                <w:color w:val="000000" w:themeColor="text1"/>
                <w:sz w:val="24"/>
                <w:szCs w:val="24"/>
                <w:lang w:val="pt-BR"/>
              </w:rPr>
              <w:t>Đơn vị công tác</w:t>
            </w:r>
          </w:p>
        </w:tc>
        <w:tc>
          <w:tcPr>
            <w:tcW w:w="497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7FDDDE2" w14:textId="77777777" w:rsidR="009A3F5B" w:rsidRPr="00415A63" w:rsidRDefault="009A3F5B" w:rsidP="00F961AB">
            <w:pPr>
              <w:spacing w:after="0"/>
              <w:jc w:val="center"/>
              <w:rPr>
                <w:b/>
                <w:bCs/>
                <w:color w:val="000000" w:themeColor="text1"/>
                <w:sz w:val="24"/>
                <w:szCs w:val="24"/>
              </w:rPr>
            </w:pPr>
            <w:r w:rsidRPr="00415A63">
              <w:rPr>
                <w:b/>
                <w:bCs/>
                <w:color w:val="000000" w:themeColor="text1"/>
                <w:sz w:val="24"/>
                <w:szCs w:val="24"/>
                <w:lang w:val="pt-BR"/>
              </w:rPr>
              <w:t>Công việc đảm nhiệm</w:t>
            </w:r>
          </w:p>
        </w:tc>
      </w:tr>
      <w:tr w:rsidR="009A3F5B" w:rsidRPr="00415A63" w14:paraId="37FDDDE8" w14:textId="77777777" w:rsidTr="00841FD3">
        <w:tblPrEx>
          <w:tblBorders>
            <w:top w:val="none" w:sz="0" w:space="0" w:color="auto"/>
            <w:bottom w:val="none" w:sz="0" w:space="0" w:color="auto"/>
            <w:insideH w:val="none" w:sz="0" w:space="0" w:color="auto"/>
            <w:insideV w:val="none" w:sz="0" w:space="0" w:color="auto"/>
          </w:tblBorders>
        </w:tblPrEx>
        <w:trPr>
          <w:jc w:val="center"/>
        </w:trPr>
        <w:tc>
          <w:tcPr>
            <w:tcW w:w="211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7FDDDE4" w14:textId="77777777" w:rsidR="009A3F5B" w:rsidRPr="00415A63" w:rsidRDefault="009A3F5B" w:rsidP="00F961AB">
            <w:pPr>
              <w:spacing w:after="0"/>
              <w:jc w:val="both"/>
              <w:rPr>
                <w:color w:val="000000" w:themeColor="text1"/>
                <w:sz w:val="24"/>
                <w:szCs w:val="24"/>
              </w:rPr>
            </w:pPr>
            <w:r w:rsidRPr="00415A63">
              <w:rPr>
                <w:color w:val="000000" w:themeColor="text1"/>
                <w:spacing w:val="2"/>
                <w:sz w:val="24"/>
                <w:szCs w:val="24"/>
              </w:rPr>
              <w:t>Năm 2003 đến nay</w:t>
            </w:r>
          </w:p>
        </w:tc>
        <w:tc>
          <w:tcPr>
            <w:tcW w:w="2434" w:type="dxa"/>
            <w:vMerge w:val="restart"/>
            <w:tcBorders>
              <w:top w:val="nil"/>
              <w:left w:val="nil"/>
              <w:right w:val="single" w:sz="8" w:space="0" w:color="auto"/>
              <w:tl2br w:val="nil"/>
              <w:tr2bl w:val="nil"/>
            </w:tcBorders>
            <w:shd w:val="clear" w:color="auto" w:fill="auto"/>
            <w:tcMar>
              <w:top w:w="0" w:type="dxa"/>
              <w:left w:w="108" w:type="dxa"/>
              <w:bottom w:w="0" w:type="dxa"/>
              <w:right w:w="108" w:type="dxa"/>
            </w:tcMar>
          </w:tcPr>
          <w:p w14:paraId="37FDDDE5" w14:textId="77777777" w:rsidR="009A3F5B" w:rsidRPr="00415A63" w:rsidRDefault="009A3F5B" w:rsidP="00F961AB">
            <w:pPr>
              <w:spacing w:after="0"/>
              <w:rPr>
                <w:color w:val="000000" w:themeColor="text1"/>
                <w:sz w:val="24"/>
                <w:szCs w:val="24"/>
              </w:rPr>
            </w:pPr>
            <w:r w:rsidRPr="00415A63">
              <w:rPr>
                <w:color w:val="000000" w:themeColor="text1"/>
                <w:sz w:val="24"/>
                <w:szCs w:val="24"/>
              </w:rPr>
              <w:t> </w:t>
            </w:r>
          </w:p>
          <w:p w14:paraId="37FDDDE6" w14:textId="77777777" w:rsidR="009A3F5B" w:rsidRPr="00415A63" w:rsidRDefault="009A3F5B" w:rsidP="00F961AB">
            <w:pPr>
              <w:spacing w:after="0"/>
              <w:rPr>
                <w:color w:val="000000" w:themeColor="text1"/>
                <w:sz w:val="24"/>
                <w:szCs w:val="24"/>
              </w:rPr>
            </w:pPr>
            <w:r w:rsidRPr="00415A63">
              <w:rPr>
                <w:color w:val="000000" w:themeColor="text1"/>
                <w:spacing w:val="2"/>
                <w:sz w:val="24"/>
                <w:szCs w:val="24"/>
              </w:rPr>
              <w:t>Khoa Giáo dục</w:t>
            </w:r>
            <w:r w:rsidR="0086340E" w:rsidRPr="00415A63">
              <w:rPr>
                <w:color w:val="000000" w:themeColor="text1"/>
                <w:spacing w:val="2"/>
                <w:sz w:val="24"/>
                <w:szCs w:val="24"/>
              </w:rPr>
              <w:t>,</w:t>
            </w:r>
            <w:r w:rsidRPr="00415A63">
              <w:rPr>
                <w:color w:val="000000" w:themeColor="text1"/>
                <w:spacing w:val="2"/>
                <w:sz w:val="24"/>
                <w:szCs w:val="24"/>
              </w:rPr>
              <w:t xml:space="preserve"> Trường Đại học Vinh</w:t>
            </w:r>
          </w:p>
        </w:tc>
        <w:tc>
          <w:tcPr>
            <w:tcW w:w="49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7FDDDE7" w14:textId="77777777" w:rsidR="009A3F5B" w:rsidRPr="00415A63" w:rsidRDefault="009A3F5B" w:rsidP="00F961AB">
            <w:pPr>
              <w:spacing w:after="0"/>
              <w:jc w:val="both"/>
              <w:rPr>
                <w:color w:val="000000" w:themeColor="text1"/>
                <w:spacing w:val="2"/>
                <w:sz w:val="24"/>
                <w:szCs w:val="24"/>
              </w:rPr>
            </w:pPr>
            <w:r w:rsidRPr="00415A63">
              <w:rPr>
                <w:color w:val="000000" w:themeColor="text1"/>
                <w:spacing w:val="2"/>
                <w:sz w:val="24"/>
                <w:szCs w:val="24"/>
              </w:rPr>
              <w:t xml:space="preserve">Giảng viên </w:t>
            </w:r>
          </w:p>
        </w:tc>
      </w:tr>
      <w:tr w:rsidR="009A3F5B" w:rsidRPr="00415A63" w14:paraId="37FDDDEC" w14:textId="77777777" w:rsidTr="00841FD3">
        <w:tblPrEx>
          <w:tblBorders>
            <w:top w:val="none" w:sz="0" w:space="0" w:color="auto"/>
            <w:bottom w:val="none" w:sz="0" w:space="0" w:color="auto"/>
            <w:insideH w:val="none" w:sz="0" w:space="0" w:color="auto"/>
            <w:insideV w:val="none" w:sz="0" w:space="0" w:color="auto"/>
          </w:tblBorders>
        </w:tblPrEx>
        <w:trPr>
          <w:jc w:val="center"/>
        </w:trPr>
        <w:tc>
          <w:tcPr>
            <w:tcW w:w="211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7FDDDE9" w14:textId="77777777" w:rsidR="009A3F5B" w:rsidRPr="00415A63" w:rsidRDefault="009A3F5B" w:rsidP="00F961AB">
            <w:pPr>
              <w:spacing w:after="0"/>
              <w:jc w:val="both"/>
              <w:rPr>
                <w:color w:val="000000" w:themeColor="text1"/>
                <w:sz w:val="24"/>
                <w:szCs w:val="24"/>
              </w:rPr>
            </w:pPr>
            <w:r w:rsidRPr="00415A63">
              <w:rPr>
                <w:color w:val="000000" w:themeColor="text1"/>
                <w:sz w:val="24"/>
                <w:szCs w:val="24"/>
              </w:rPr>
              <w:t>2006-2008</w:t>
            </w:r>
          </w:p>
        </w:tc>
        <w:tc>
          <w:tcPr>
            <w:tcW w:w="2434" w:type="dxa"/>
            <w:vMerge/>
            <w:tcBorders>
              <w:left w:val="nil"/>
              <w:right w:val="single" w:sz="8" w:space="0" w:color="auto"/>
              <w:tl2br w:val="nil"/>
              <w:tr2bl w:val="nil"/>
            </w:tcBorders>
            <w:shd w:val="clear" w:color="auto" w:fill="auto"/>
            <w:tcMar>
              <w:top w:w="0" w:type="dxa"/>
              <w:left w:w="108" w:type="dxa"/>
              <w:bottom w:w="0" w:type="dxa"/>
              <w:right w:w="108" w:type="dxa"/>
            </w:tcMar>
          </w:tcPr>
          <w:p w14:paraId="37FDDDEA" w14:textId="77777777" w:rsidR="009A3F5B" w:rsidRPr="00415A63" w:rsidRDefault="009A3F5B" w:rsidP="00F961AB">
            <w:pPr>
              <w:spacing w:after="0"/>
              <w:rPr>
                <w:color w:val="000000" w:themeColor="text1"/>
                <w:sz w:val="24"/>
                <w:szCs w:val="24"/>
                <w:lang w:val="pt-BR"/>
              </w:rPr>
            </w:pPr>
          </w:p>
        </w:tc>
        <w:tc>
          <w:tcPr>
            <w:tcW w:w="49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7FDDDEB" w14:textId="77777777" w:rsidR="009A3F5B" w:rsidRPr="00415A63" w:rsidRDefault="009A3F5B" w:rsidP="00F961AB">
            <w:pPr>
              <w:spacing w:after="0"/>
              <w:jc w:val="both"/>
              <w:rPr>
                <w:color w:val="000000" w:themeColor="text1"/>
                <w:sz w:val="24"/>
                <w:szCs w:val="24"/>
                <w:lang w:val="pt-BR"/>
              </w:rPr>
            </w:pPr>
            <w:r w:rsidRPr="00415A63">
              <w:rPr>
                <w:color w:val="000000" w:themeColor="text1"/>
                <w:spacing w:val="2"/>
                <w:sz w:val="24"/>
                <w:szCs w:val="24"/>
                <w:lang w:val="pt-BR"/>
              </w:rPr>
              <w:t xml:space="preserve">Giảng viên, </w:t>
            </w:r>
            <w:r w:rsidRPr="00415A63">
              <w:rPr>
                <w:color w:val="000000" w:themeColor="text1"/>
                <w:sz w:val="24"/>
                <w:szCs w:val="24"/>
                <w:lang w:val="pt-BR"/>
              </w:rPr>
              <w:t xml:space="preserve">Bí thư chi đoàn cán bộ </w:t>
            </w:r>
          </w:p>
        </w:tc>
      </w:tr>
      <w:tr w:rsidR="009A3F5B" w:rsidRPr="00415A63" w14:paraId="37FDDDF0" w14:textId="77777777" w:rsidTr="00841FD3">
        <w:tblPrEx>
          <w:tblBorders>
            <w:top w:val="none" w:sz="0" w:space="0" w:color="auto"/>
            <w:bottom w:val="none" w:sz="0" w:space="0" w:color="auto"/>
            <w:insideH w:val="none" w:sz="0" w:space="0" w:color="auto"/>
            <w:insideV w:val="none" w:sz="0" w:space="0" w:color="auto"/>
          </w:tblBorders>
        </w:tblPrEx>
        <w:trPr>
          <w:jc w:val="center"/>
        </w:trPr>
        <w:tc>
          <w:tcPr>
            <w:tcW w:w="2112"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7FDDDED" w14:textId="77777777" w:rsidR="009A3F5B" w:rsidRPr="00415A63" w:rsidRDefault="009A3F5B" w:rsidP="00F961AB">
            <w:pPr>
              <w:spacing w:after="0"/>
              <w:jc w:val="both"/>
              <w:rPr>
                <w:color w:val="000000" w:themeColor="text1"/>
                <w:sz w:val="24"/>
                <w:szCs w:val="24"/>
              </w:rPr>
            </w:pPr>
            <w:r w:rsidRPr="00415A63">
              <w:rPr>
                <w:color w:val="000000" w:themeColor="text1"/>
                <w:sz w:val="24"/>
                <w:szCs w:val="24"/>
              </w:rPr>
              <w:t>2009-2010</w:t>
            </w:r>
          </w:p>
        </w:tc>
        <w:tc>
          <w:tcPr>
            <w:tcW w:w="2434" w:type="dxa"/>
            <w:vMerge/>
            <w:tcBorders>
              <w:left w:val="nil"/>
              <w:right w:val="single" w:sz="8" w:space="0" w:color="auto"/>
              <w:tl2br w:val="nil"/>
              <w:tr2bl w:val="nil"/>
            </w:tcBorders>
            <w:shd w:val="clear" w:color="auto" w:fill="auto"/>
            <w:tcMar>
              <w:top w:w="0" w:type="dxa"/>
              <w:left w:w="108" w:type="dxa"/>
              <w:bottom w:w="0" w:type="dxa"/>
              <w:right w:w="108" w:type="dxa"/>
            </w:tcMar>
          </w:tcPr>
          <w:p w14:paraId="37FDDDEE" w14:textId="77777777" w:rsidR="009A3F5B" w:rsidRPr="00415A63" w:rsidRDefault="009A3F5B" w:rsidP="00F961AB">
            <w:pPr>
              <w:spacing w:after="0"/>
              <w:rPr>
                <w:color w:val="000000" w:themeColor="text1"/>
                <w:sz w:val="24"/>
                <w:szCs w:val="24"/>
                <w:lang w:val="pt-BR"/>
              </w:rPr>
            </w:pPr>
          </w:p>
        </w:tc>
        <w:tc>
          <w:tcPr>
            <w:tcW w:w="49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7FDDDEF" w14:textId="77777777" w:rsidR="009A3F5B" w:rsidRPr="00415A63" w:rsidRDefault="009A3F5B" w:rsidP="00F961AB">
            <w:pPr>
              <w:spacing w:after="0"/>
              <w:jc w:val="both"/>
              <w:rPr>
                <w:color w:val="000000" w:themeColor="text1"/>
                <w:sz w:val="24"/>
                <w:szCs w:val="24"/>
                <w:lang w:val="pt-BR"/>
              </w:rPr>
            </w:pPr>
            <w:r w:rsidRPr="00415A63">
              <w:rPr>
                <w:color w:val="000000" w:themeColor="text1"/>
                <w:spacing w:val="2"/>
                <w:sz w:val="24"/>
                <w:szCs w:val="24"/>
                <w:lang w:val="pt-BR"/>
              </w:rPr>
              <w:t xml:space="preserve">Giảng viên, </w:t>
            </w:r>
            <w:r w:rsidRPr="00415A63">
              <w:rPr>
                <w:color w:val="000000" w:themeColor="text1"/>
                <w:sz w:val="24"/>
                <w:szCs w:val="24"/>
                <w:lang w:val="pt-BR"/>
              </w:rPr>
              <w:t xml:space="preserve">Cố vấn học tập </w:t>
            </w:r>
          </w:p>
        </w:tc>
      </w:tr>
      <w:tr w:rsidR="009A3F5B" w:rsidRPr="00415A63" w14:paraId="37FDDDF4" w14:textId="77777777" w:rsidTr="00841FD3">
        <w:tblPrEx>
          <w:tblBorders>
            <w:top w:val="none" w:sz="0" w:space="0" w:color="auto"/>
            <w:bottom w:val="none" w:sz="0" w:space="0" w:color="auto"/>
            <w:insideH w:val="none" w:sz="0" w:space="0" w:color="auto"/>
            <w:insideV w:val="none" w:sz="0" w:space="0" w:color="auto"/>
          </w:tblBorders>
        </w:tblPrEx>
        <w:trPr>
          <w:jc w:val="center"/>
        </w:trPr>
        <w:tc>
          <w:tcPr>
            <w:tcW w:w="2112" w:type="dxa"/>
            <w:tcBorders>
              <w:top w:val="nil"/>
              <w:left w:val="single" w:sz="8" w:space="0" w:color="auto"/>
              <w:bottom w:val="single" w:sz="4" w:space="0" w:color="auto"/>
              <w:right w:val="single" w:sz="8" w:space="0" w:color="auto"/>
              <w:tl2br w:val="nil"/>
              <w:tr2bl w:val="nil"/>
            </w:tcBorders>
            <w:shd w:val="clear" w:color="auto" w:fill="auto"/>
            <w:tcMar>
              <w:top w:w="0" w:type="dxa"/>
              <w:left w:w="108" w:type="dxa"/>
              <w:bottom w:w="0" w:type="dxa"/>
              <w:right w:w="108" w:type="dxa"/>
            </w:tcMar>
          </w:tcPr>
          <w:p w14:paraId="37FDDDF1" w14:textId="77777777" w:rsidR="009A3F5B" w:rsidRPr="00415A63" w:rsidRDefault="009A3F5B" w:rsidP="00F961AB">
            <w:pPr>
              <w:spacing w:after="0"/>
              <w:jc w:val="both"/>
              <w:rPr>
                <w:color w:val="000000" w:themeColor="text1"/>
                <w:sz w:val="24"/>
                <w:szCs w:val="24"/>
              </w:rPr>
            </w:pPr>
            <w:r w:rsidRPr="00415A63">
              <w:rPr>
                <w:color w:val="000000" w:themeColor="text1"/>
                <w:sz w:val="24"/>
                <w:szCs w:val="24"/>
              </w:rPr>
              <w:t>2012 -2018</w:t>
            </w:r>
          </w:p>
        </w:tc>
        <w:tc>
          <w:tcPr>
            <w:tcW w:w="2434" w:type="dxa"/>
            <w:vMerge/>
            <w:tcBorders>
              <w:left w:val="nil"/>
              <w:right w:val="single" w:sz="8" w:space="0" w:color="auto"/>
              <w:tl2br w:val="nil"/>
              <w:tr2bl w:val="nil"/>
            </w:tcBorders>
            <w:shd w:val="clear" w:color="auto" w:fill="auto"/>
            <w:tcMar>
              <w:top w:w="0" w:type="dxa"/>
              <w:left w:w="108" w:type="dxa"/>
              <w:bottom w:w="0" w:type="dxa"/>
              <w:right w:w="108" w:type="dxa"/>
            </w:tcMar>
          </w:tcPr>
          <w:p w14:paraId="37FDDDF2" w14:textId="77777777" w:rsidR="009A3F5B" w:rsidRPr="00415A63" w:rsidRDefault="009A3F5B" w:rsidP="00F961AB">
            <w:pPr>
              <w:spacing w:after="0"/>
              <w:rPr>
                <w:color w:val="000000" w:themeColor="text1"/>
                <w:sz w:val="24"/>
                <w:szCs w:val="24"/>
                <w:lang w:val="pt-BR"/>
              </w:rPr>
            </w:pPr>
          </w:p>
        </w:tc>
        <w:tc>
          <w:tcPr>
            <w:tcW w:w="4979"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14:paraId="37FDDDF3" w14:textId="77777777" w:rsidR="009A3F5B" w:rsidRPr="00415A63" w:rsidRDefault="009A3F5B" w:rsidP="00F961AB">
            <w:pPr>
              <w:spacing w:after="0"/>
              <w:jc w:val="both"/>
              <w:rPr>
                <w:color w:val="000000" w:themeColor="text1"/>
                <w:sz w:val="24"/>
                <w:szCs w:val="24"/>
                <w:lang w:val="pt-BR"/>
              </w:rPr>
            </w:pPr>
            <w:r w:rsidRPr="00415A63">
              <w:rPr>
                <w:color w:val="000000" w:themeColor="text1"/>
                <w:spacing w:val="2"/>
                <w:sz w:val="24"/>
                <w:szCs w:val="24"/>
                <w:lang w:val="pt-BR"/>
              </w:rPr>
              <w:t xml:space="preserve">Giảng viên, </w:t>
            </w:r>
            <w:r w:rsidRPr="00415A63">
              <w:rPr>
                <w:color w:val="000000" w:themeColor="text1"/>
                <w:sz w:val="24"/>
                <w:szCs w:val="24"/>
                <w:lang w:val="pt-BR"/>
              </w:rPr>
              <w:t xml:space="preserve">Trưởng bộ môn Tâm lý học </w:t>
            </w:r>
          </w:p>
        </w:tc>
      </w:tr>
      <w:tr w:rsidR="009A3F5B" w:rsidRPr="00415A63" w14:paraId="37FDDDF8" w14:textId="77777777" w:rsidTr="00841FD3">
        <w:tblPrEx>
          <w:tblBorders>
            <w:top w:val="none" w:sz="0" w:space="0" w:color="auto"/>
            <w:bottom w:val="none" w:sz="0" w:space="0" w:color="auto"/>
            <w:insideH w:val="none" w:sz="0" w:space="0" w:color="auto"/>
            <w:insideV w:val="none" w:sz="0" w:space="0" w:color="auto"/>
          </w:tblBorders>
        </w:tblPrEx>
        <w:trPr>
          <w:jc w:val="center"/>
        </w:trPr>
        <w:tc>
          <w:tcPr>
            <w:tcW w:w="2112" w:type="dxa"/>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108" w:type="dxa"/>
              <w:bottom w:w="0" w:type="dxa"/>
              <w:right w:w="108" w:type="dxa"/>
            </w:tcMar>
          </w:tcPr>
          <w:p w14:paraId="37FDDDF5" w14:textId="04FDC9CA" w:rsidR="009A3F5B" w:rsidRPr="00415A63" w:rsidRDefault="009A3F5B" w:rsidP="00F961AB">
            <w:pPr>
              <w:spacing w:after="0"/>
              <w:jc w:val="both"/>
              <w:rPr>
                <w:color w:val="000000" w:themeColor="text1"/>
                <w:sz w:val="24"/>
                <w:szCs w:val="24"/>
              </w:rPr>
            </w:pPr>
            <w:r w:rsidRPr="00415A63">
              <w:rPr>
                <w:color w:val="000000" w:themeColor="text1"/>
                <w:sz w:val="24"/>
                <w:szCs w:val="24"/>
              </w:rPr>
              <w:t xml:space="preserve">2018 </w:t>
            </w:r>
            <w:r w:rsidR="00CF69AB">
              <w:rPr>
                <w:color w:val="000000" w:themeColor="text1"/>
                <w:sz w:val="24"/>
                <w:szCs w:val="24"/>
              </w:rPr>
              <w:t>-</w:t>
            </w:r>
            <w:r w:rsidR="00BC34C8">
              <w:rPr>
                <w:color w:val="000000" w:themeColor="text1"/>
                <w:sz w:val="24"/>
                <w:szCs w:val="24"/>
              </w:rPr>
              <w:t>2021</w:t>
            </w:r>
          </w:p>
        </w:tc>
        <w:tc>
          <w:tcPr>
            <w:tcW w:w="2434" w:type="dxa"/>
            <w:vMerge/>
            <w:tcBorders>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14:paraId="37FDDDF6" w14:textId="77777777" w:rsidR="009A3F5B" w:rsidRPr="00415A63" w:rsidRDefault="009A3F5B" w:rsidP="00F961AB">
            <w:pPr>
              <w:spacing w:after="0"/>
              <w:rPr>
                <w:color w:val="000000" w:themeColor="text1"/>
                <w:sz w:val="24"/>
                <w:szCs w:val="24"/>
                <w:lang w:val="pt-BR"/>
              </w:rPr>
            </w:pPr>
          </w:p>
        </w:tc>
        <w:tc>
          <w:tcPr>
            <w:tcW w:w="4979" w:type="dxa"/>
            <w:tcBorders>
              <w:top w:val="single" w:sz="4"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14:paraId="37FDDDF7" w14:textId="77777777" w:rsidR="009A3F5B" w:rsidRPr="00415A63" w:rsidRDefault="009A3F5B" w:rsidP="00F961AB">
            <w:pPr>
              <w:spacing w:after="0"/>
              <w:jc w:val="both"/>
              <w:rPr>
                <w:color w:val="000000" w:themeColor="text1"/>
                <w:sz w:val="24"/>
                <w:szCs w:val="24"/>
                <w:lang w:val="pt-BR"/>
              </w:rPr>
            </w:pPr>
            <w:r w:rsidRPr="00415A63">
              <w:rPr>
                <w:color w:val="000000" w:themeColor="text1"/>
                <w:spacing w:val="2"/>
                <w:sz w:val="24"/>
                <w:szCs w:val="24"/>
                <w:lang w:val="pt-BR"/>
              </w:rPr>
              <w:t xml:space="preserve">Giảng viên chính, </w:t>
            </w:r>
            <w:r w:rsidRPr="00415A63">
              <w:rPr>
                <w:color w:val="000000" w:themeColor="text1"/>
                <w:sz w:val="24"/>
                <w:szCs w:val="24"/>
                <w:lang w:val="pt-BR"/>
              </w:rPr>
              <w:t xml:space="preserve">Trưởng bộ môn Tâm lý học </w:t>
            </w:r>
          </w:p>
        </w:tc>
      </w:tr>
      <w:tr w:rsidR="00CF69AB" w:rsidRPr="00415A63" w14:paraId="707EF715" w14:textId="77777777" w:rsidTr="00841FD3">
        <w:tblPrEx>
          <w:tblBorders>
            <w:top w:val="none" w:sz="0" w:space="0" w:color="auto"/>
            <w:bottom w:val="none" w:sz="0" w:space="0" w:color="auto"/>
            <w:insideH w:val="none" w:sz="0" w:space="0" w:color="auto"/>
            <w:insideV w:val="none" w:sz="0" w:space="0" w:color="auto"/>
          </w:tblBorders>
        </w:tblPrEx>
        <w:trPr>
          <w:jc w:val="center"/>
        </w:trPr>
        <w:tc>
          <w:tcPr>
            <w:tcW w:w="2112"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65F8AF8" w14:textId="15ADC988" w:rsidR="00CF69AB" w:rsidRPr="00415A63" w:rsidRDefault="00BC34C8" w:rsidP="00F961AB">
            <w:pPr>
              <w:spacing w:after="0"/>
              <w:jc w:val="both"/>
              <w:rPr>
                <w:color w:val="000000" w:themeColor="text1"/>
                <w:sz w:val="24"/>
                <w:szCs w:val="24"/>
              </w:rPr>
            </w:pPr>
            <w:r>
              <w:rPr>
                <w:color w:val="000000" w:themeColor="text1"/>
                <w:sz w:val="24"/>
                <w:szCs w:val="24"/>
              </w:rPr>
              <w:t>1/2022 đến nay</w:t>
            </w:r>
          </w:p>
        </w:tc>
        <w:tc>
          <w:tcPr>
            <w:tcW w:w="2434"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A632170" w14:textId="03598627" w:rsidR="00CF69AB" w:rsidRPr="00415A63" w:rsidRDefault="00042C73" w:rsidP="00F961AB">
            <w:pPr>
              <w:spacing w:after="0"/>
              <w:rPr>
                <w:color w:val="000000" w:themeColor="text1"/>
                <w:sz w:val="24"/>
                <w:szCs w:val="24"/>
                <w:lang w:val="pt-BR"/>
              </w:rPr>
            </w:pPr>
            <w:r w:rsidRPr="00415A63">
              <w:rPr>
                <w:color w:val="000000" w:themeColor="text1"/>
                <w:spacing w:val="2"/>
                <w:sz w:val="24"/>
                <w:szCs w:val="24"/>
              </w:rPr>
              <w:t xml:space="preserve">Khoa </w:t>
            </w:r>
            <w:r>
              <w:rPr>
                <w:color w:val="000000" w:themeColor="text1"/>
                <w:spacing w:val="2"/>
                <w:sz w:val="24"/>
                <w:szCs w:val="24"/>
              </w:rPr>
              <w:t xml:space="preserve">Tâm lý </w:t>
            </w:r>
            <w:r w:rsidRPr="00415A63">
              <w:rPr>
                <w:color w:val="000000" w:themeColor="text1"/>
                <w:spacing w:val="2"/>
                <w:sz w:val="24"/>
                <w:szCs w:val="24"/>
              </w:rPr>
              <w:t xml:space="preserve">Giáo dục, Trường </w:t>
            </w:r>
            <w:r>
              <w:rPr>
                <w:color w:val="000000" w:themeColor="text1"/>
                <w:spacing w:val="2"/>
                <w:sz w:val="24"/>
                <w:szCs w:val="24"/>
              </w:rPr>
              <w:t xml:space="preserve">Sư phạm, Trường </w:t>
            </w:r>
            <w:r w:rsidRPr="00415A63">
              <w:rPr>
                <w:color w:val="000000" w:themeColor="text1"/>
                <w:spacing w:val="2"/>
                <w:sz w:val="24"/>
                <w:szCs w:val="24"/>
              </w:rPr>
              <w:t>Đại học Vinh</w:t>
            </w:r>
          </w:p>
        </w:tc>
        <w:tc>
          <w:tcPr>
            <w:tcW w:w="4979"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8069B42" w14:textId="53CF04E2" w:rsidR="00CF69AB" w:rsidRPr="00415A63" w:rsidRDefault="00BC34C8" w:rsidP="00F961AB">
            <w:pPr>
              <w:spacing w:after="0"/>
              <w:jc w:val="both"/>
              <w:rPr>
                <w:color w:val="000000" w:themeColor="text1"/>
                <w:spacing w:val="2"/>
                <w:sz w:val="24"/>
                <w:szCs w:val="24"/>
                <w:lang w:val="pt-BR"/>
              </w:rPr>
            </w:pPr>
            <w:r w:rsidRPr="00415A63">
              <w:rPr>
                <w:color w:val="000000" w:themeColor="text1"/>
                <w:spacing w:val="2"/>
                <w:sz w:val="24"/>
                <w:szCs w:val="24"/>
                <w:lang w:val="pt-BR"/>
              </w:rPr>
              <w:t xml:space="preserve">Giảng viên chính, </w:t>
            </w:r>
            <w:r>
              <w:rPr>
                <w:color w:val="000000" w:themeColor="text1"/>
                <w:spacing w:val="2"/>
                <w:sz w:val="24"/>
                <w:szCs w:val="24"/>
                <w:lang w:val="pt-BR"/>
              </w:rPr>
              <w:t>Phó</w:t>
            </w:r>
            <w:r w:rsidR="00042C73">
              <w:rPr>
                <w:color w:val="000000" w:themeColor="text1"/>
                <w:spacing w:val="2"/>
                <w:sz w:val="24"/>
                <w:szCs w:val="24"/>
                <w:lang w:val="pt-BR"/>
              </w:rPr>
              <w:t xml:space="preserve"> </w:t>
            </w:r>
            <w:r w:rsidRPr="00415A63">
              <w:rPr>
                <w:color w:val="000000" w:themeColor="text1"/>
                <w:sz w:val="24"/>
                <w:szCs w:val="24"/>
                <w:lang w:val="pt-BR"/>
              </w:rPr>
              <w:t xml:space="preserve">Trưởng </w:t>
            </w:r>
            <w:r w:rsidR="00042C73">
              <w:rPr>
                <w:color w:val="000000" w:themeColor="text1"/>
                <w:sz w:val="24"/>
                <w:szCs w:val="24"/>
                <w:lang w:val="pt-BR"/>
              </w:rPr>
              <w:t>khoa</w:t>
            </w:r>
            <w:r w:rsidRPr="00415A63">
              <w:rPr>
                <w:color w:val="000000" w:themeColor="text1"/>
                <w:sz w:val="24"/>
                <w:szCs w:val="24"/>
                <w:lang w:val="pt-BR"/>
              </w:rPr>
              <w:t xml:space="preserve"> Tâm lý</w:t>
            </w:r>
            <w:r w:rsidR="00042C73">
              <w:rPr>
                <w:color w:val="000000" w:themeColor="text1"/>
                <w:sz w:val="24"/>
                <w:szCs w:val="24"/>
                <w:lang w:val="pt-BR"/>
              </w:rPr>
              <w:t xml:space="preserve"> Giáo dục</w:t>
            </w:r>
          </w:p>
        </w:tc>
      </w:tr>
    </w:tbl>
    <w:p w14:paraId="37FDDDF9" w14:textId="77777777" w:rsidR="009A3F5B" w:rsidRPr="00415A63" w:rsidRDefault="009A3F5B" w:rsidP="002D63ED">
      <w:pPr>
        <w:shd w:val="clear" w:color="auto" w:fill="FFFFFF"/>
        <w:spacing w:after="0"/>
        <w:jc w:val="both"/>
        <w:rPr>
          <w:rFonts w:eastAsia="Times New Roman" w:cs="Times New Roman"/>
          <w:color w:val="333333"/>
          <w:sz w:val="24"/>
          <w:szCs w:val="24"/>
        </w:rPr>
      </w:pPr>
      <w:r w:rsidRPr="00415A63">
        <w:rPr>
          <w:rFonts w:eastAsia="Times New Roman" w:cs="Times New Roman"/>
          <w:b/>
          <w:bCs/>
          <w:color w:val="333333"/>
          <w:sz w:val="24"/>
          <w:szCs w:val="24"/>
          <w:lang w:val="vi-VN"/>
        </w:rPr>
        <w:lastRenderedPageBreak/>
        <w:t>IV. NGHIÊN CỨU KHOA HỌC</w:t>
      </w:r>
    </w:p>
    <w:p w14:paraId="37FDDDFA" w14:textId="77777777" w:rsidR="009A3F5B" w:rsidRPr="00415A63" w:rsidRDefault="009A3F5B" w:rsidP="002D63ED">
      <w:pPr>
        <w:shd w:val="clear" w:color="auto" w:fill="FFFFFF"/>
        <w:spacing w:after="0"/>
        <w:jc w:val="both"/>
        <w:rPr>
          <w:rFonts w:eastAsia="Times New Roman" w:cs="Times New Roman"/>
          <w:b/>
          <w:color w:val="333333"/>
          <w:sz w:val="24"/>
          <w:szCs w:val="24"/>
        </w:rPr>
      </w:pPr>
      <w:r w:rsidRPr="00415A63">
        <w:rPr>
          <w:rFonts w:eastAsia="Times New Roman" w:cs="Times New Roman"/>
          <w:b/>
          <w:color w:val="333333"/>
          <w:sz w:val="24"/>
          <w:szCs w:val="24"/>
        </w:rPr>
        <w:t>4.1. Các hướng nghiên cứu chính</w:t>
      </w:r>
    </w:p>
    <w:p w14:paraId="37FDDDFB" w14:textId="5A9EEAF1" w:rsidR="0007797B" w:rsidRPr="00415A63" w:rsidRDefault="0007797B" w:rsidP="002D63ED">
      <w:pPr>
        <w:shd w:val="clear" w:color="auto" w:fill="FFFFFF"/>
        <w:spacing w:after="0"/>
        <w:jc w:val="both"/>
        <w:rPr>
          <w:rFonts w:eastAsia="Times New Roman" w:cs="Times New Roman"/>
          <w:color w:val="333333"/>
          <w:sz w:val="24"/>
          <w:szCs w:val="24"/>
        </w:rPr>
      </w:pPr>
      <w:r w:rsidRPr="00415A63">
        <w:rPr>
          <w:rFonts w:eastAsia="Times New Roman" w:cs="Times New Roman"/>
          <w:color w:val="333333"/>
          <w:sz w:val="24"/>
          <w:szCs w:val="24"/>
        </w:rPr>
        <w:t>- Hướng nghiên cứu thứ nhất: Nghiên cứu Tâm lý học lứa tuổi</w:t>
      </w:r>
      <w:r w:rsidR="00492879">
        <w:rPr>
          <w:rFonts w:eastAsia="Times New Roman" w:cs="Times New Roman"/>
          <w:color w:val="333333"/>
          <w:sz w:val="24"/>
          <w:szCs w:val="24"/>
        </w:rPr>
        <w:t xml:space="preserve">, Tâm lý học </w:t>
      </w:r>
      <w:r w:rsidRPr="00415A63">
        <w:rPr>
          <w:rFonts w:eastAsia="Times New Roman" w:cs="Times New Roman"/>
          <w:color w:val="333333"/>
          <w:sz w:val="24"/>
          <w:szCs w:val="24"/>
        </w:rPr>
        <w:t>sư phạm</w:t>
      </w:r>
      <w:r w:rsidR="0086340E" w:rsidRPr="00415A63">
        <w:rPr>
          <w:rFonts w:eastAsia="Times New Roman" w:cs="Times New Roman"/>
          <w:color w:val="333333"/>
          <w:sz w:val="24"/>
          <w:szCs w:val="24"/>
        </w:rPr>
        <w:t>;</w:t>
      </w:r>
    </w:p>
    <w:p w14:paraId="37FDDDFC" w14:textId="77777777" w:rsidR="0007797B" w:rsidRPr="00415A63" w:rsidRDefault="0007797B" w:rsidP="002D63ED">
      <w:pPr>
        <w:shd w:val="clear" w:color="auto" w:fill="FFFFFF"/>
        <w:spacing w:after="0"/>
        <w:jc w:val="both"/>
        <w:rPr>
          <w:rFonts w:eastAsia="Times New Roman" w:cs="Times New Roman"/>
          <w:color w:val="333333"/>
          <w:sz w:val="24"/>
          <w:szCs w:val="24"/>
        </w:rPr>
      </w:pPr>
      <w:r w:rsidRPr="00415A63">
        <w:rPr>
          <w:rFonts w:eastAsia="Times New Roman" w:cs="Times New Roman"/>
          <w:color w:val="333333"/>
          <w:sz w:val="24"/>
          <w:szCs w:val="24"/>
        </w:rPr>
        <w:t>- Hướng nghiên cứu thứ hai: Tâm lý học quản lý</w:t>
      </w:r>
      <w:r w:rsidR="0086340E" w:rsidRPr="00415A63">
        <w:rPr>
          <w:rFonts w:eastAsia="Times New Roman" w:cs="Times New Roman"/>
          <w:color w:val="333333"/>
          <w:sz w:val="24"/>
          <w:szCs w:val="24"/>
        </w:rPr>
        <w:t>;</w:t>
      </w:r>
    </w:p>
    <w:p w14:paraId="37FDDDFD" w14:textId="77777777" w:rsidR="0007797B" w:rsidRPr="00415A63" w:rsidRDefault="0007797B" w:rsidP="002D63ED">
      <w:pPr>
        <w:shd w:val="clear" w:color="auto" w:fill="FFFFFF"/>
        <w:spacing w:after="0"/>
        <w:jc w:val="both"/>
        <w:rPr>
          <w:rFonts w:eastAsia="Times New Roman" w:cs="Times New Roman"/>
          <w:color w:val="333333"/>
          <w:sz w:val="24"/>
          <w:szCs w:val="24"/>
        </w:rPr>
      </w:pPr>
      <w:r w:rsidRPr="00415A63">
        <w:rPr>
          <w:rFonts w:eastAsia="Times New Roman" w:cs="Times New Roman"/>
          <w:color w:val="333333"/>
          <w:sz w:val="24"/>
          <w:szCs w:val="24"/>
        </w:rPr>
        <w:t>- Hướng nghiên cứu thứ ba: Nghiên cứu g</w:t>
      </w:r>
      <w:r w:rsidR="0086340E" w:rsidRPr="00415A63">
        <w:rPr>
          <w:rFonts w:eastAsia="Times New Roman" w:cs="Times New Roman"/>
          <w:color w:val="333333"/>
          <w:sz w:val="24"/>
          <w:szCs w:val="24"/>
        </w:rPr>
        <w:t>iáo dục hòa nhập trẻ khuyết tật;</w:t>
      </w:r>
    </w:p>
    <w:p w14:paraId="37FDDDFE" w14:textId="77777777" w:rsidR="0007797B" w:rsidRPr="00415A63" w:rsidRDefault="0007797B" w:rsidP="002D63ED">
      <w:pPr>
        <w:shd w:val="clear" w:color="auto" w:fill="FFFFFF"/>
        <w:spacing w:after="0"/>
        <w:jc w:val="both"/>
        <w:rPr>
          <w:rFonts w:eastAsia="Times New Roman" w:cs="Times New Roman"/>
          <w:color w:val="333333"/>
          <w:sz w:val="24"/>
          <w:szCs w:val="24"/>
        </w:rPr>
      </w:pPr>
      <w:r w:rsidRPr="00415A63">
        <w:rPr>
          <w:rFonts w:eastAsia="Times New Roman" w:cs="Times New Roman"/>
          <w:color w:val="333333"/>
          <w:sz w:val="24"/>
          <w:szCs w:val="24"/>
        </w:rPr>
        <w:t>- Hướng nghiên cứu thứ tư: Tham vấn tâm lý học đường</w:t>
      </w:r>
      <w:r w:rsidR="0086340E" w:rsidRPr="00415A63">
        <w:rPr>
          <w:rFonts w:eastAsia="Times New Roman" w:cs="Times New Roman"/>
          <w:color w:val="333333"/>
          <w:sz w:val="24"/>
          <w:szCs w:val="24"/>
        </w:rPr>
        <w:t>.</w:t>
      </w:r>
    </w:p>
    <w:p w14:paraId="37FDDDFF" w14:textId="77777777" w:rsidR="009A3F5B" w:rsidRPr="00415A63" w:rsidRDefault="009A3F5B" w:rsidP="002D63ED">
      <w:pPr>
        <w:shd w:val="clear" w:color="auto" w:fill="FFFFFF"/>
        <w:spacing w:after="0"/>
        <w:jc w:val="both"/>
        <w:rPr>
          <w:rFonts w:eastAsia="Times New Roman" w:cs="Times New Roman"/>
          <w:b/>
          <w:color w:val="333333"/>
          <w:sz w:val="24"/>
          <w:szCs w:val="24"/>
          <w:lang w:val="vi-VN"/>
        </w:rPr>
      </w:pPr>
      <w:r w:rsidRPr="00415A63">
        <w:rPr>
          <w:rFonts w:eastAsia="Times New Roman" w:cs="Times New Roman"/>
          <w:b/>
          <w:color w:val="333333"/>
          <w:sz w:val="24"/>
          <w:szCs w:val="24"/>
        </w:rPr>
        <w:t>4.2</w:t>
      </w:r>
      <w:r w:rsidRPr="00415A63">
        <w:rPr>
          <w:rFonts w:eastAsia="Times New Roman" w:cs="Times New Roman"/>
          <w:b/>
          <w:color w:val="333333"/>
          <w:sz w:val="24"/>
          <w:szCs w:val="24"/>
          <w:lang w:val="vi-VN"/>
        </w:rPr>
        <w:t>. Các đề tài nghiên cứu khoa học đã và đang tham gia:</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5291"/>
        <w:gridCol w:w="900"/>
        <w:gridCol w:w="1598"/>
        <w:gridCol w:w="1282"/>
      </w:tblGrid>
      <w:tr w:rsidR="009A3F5B" w:rsidRPr="00415A63" w14:paraId="37FDDE05" w14:textId="77777777" w:rsidTr="00415A63">
        <w:trPr>
          <w:jc w:val="center"/>
        </w:trPr>
        <w:tc>
          <w:tcPr>
            <w:tcW w:w="486" w:type="dxa"/>
          </w:tcPr>
          <w:p w14:paraId="37FDDE00" w14:textId="77777777" w:rsidR="009A3F5B" w:rsidRPr="00415A63" w:rsidRDefault="009A3F5B" w:rsidP="002D63ED">
            <w:pPr>
              <w:spacing w:after="0"/>
              <w:ind w:left="-85" w:right="-85"/>
              <w:jc w:val="center"/>
              <w:rPr>
                <w:b/>
                <w:color w:val="000000" w:themeColor="text1"/>
                <w:sz w:val="24"/>
                <w:szCs w:val="24"/>
              </w:rPr>
            </w:pPr>
            <w:r w:rsidRPr="00415A63">
              <w:rPr>
                <w:b/>
                <w:color w:val="000000" w:themeColor="text1"/>
                <w:sz w:val="24"/>
                <w:szCs w:val="24"/>
              </w:rPr>
              <w:t>TT</w:t>
            </w:r>
          </w:p>
        </w:tc>
        <w:tc>
          <w:tcPr>
            <w:tcW w:w="5291" w:type="dxa"/>
          </w:tcPr>
          <w:p w14:paraId="37FDDE01" w14:textId="77777777" w:rsidR="009A3F5B" w:rsidRPr="00415A63" w:rsidRDefault="009A3F5B" w:rsidP="002D63ED">
            <w:pPr>
              <w:spacing w:after="0"/>
              <w:ind w:left="-85" w:right="-85"/>
              <w:jc w:val="center"/>
              <w:rPr>
                <w:b/>
                <w:color w:val="000000" w:themeColor="text1"/>
                <w:sz w:val="24"/>
                <w:szCs w:val="24"/>
              </w:rPr>
            </w:pPr>
            <w:r w:rsidRPr="00415A63">
              <w:rPr>
                <w:b/>
                <w:color w:val="000000" w:themeColor="text1"/>
                <w:sz w:val="24"/>
                <w:szCs w:val="24"/>
              </w:rPr>
              <w:t xml:space="preserve">Tên đề tài nghiên cứu </w:t>
            </w:r>
          </w:p>
        </w:tc>
        <w:tc>
          <w:tcPr>
            <w:tcW w:w="900" w:type="dxa"/>
          </w:tcPr>
          <w:p w14:paraId="37FDDE02" w14:textId="77777777" w:rsidR="009A3F5B" w:rsidRPr="00415A63" w:rsidRDefault="009A3F5B" w:rsidP="002D63ED">
            <w:pPr>
              <w:spacing w:after="0"/>
              <w:ind w:left="-85" w:right="-85"/>
              <w:jc w:val="center"/>
              <w:rPr>
                <w:b/>
                <w:color w:val="000000" w:themeColor="text1"/>
                <w:sz w:val="24"/>
                <w:szCs w:val="24"/>
              </w:rPr>
            </w:pPr>
            <w:r w:rsidRPr="00415A63">
              <w:rPr>
                <w:b/>
                <w:color w:val="000000" w:themeColor="text1"/>
                <w:sz w:val="24"/>
                <w:szCs w:val="24"/>
              </w:rPr>
              <w:t>Năm hoàn thành</w:t>
            </w:r>
          </w:p>
        </w:tc>
        <w:tc>
          <w:tcPr>
            <w:tcW w:w="1598" w:type="dxa"/>
          </w:tcPr>
          <w:p w14:paraId="37FDDE03" w14:textId="77777777" w:rsidR="009A3F5B" w:rsidRPr="00415A63" w:rsidRDefault="009A3F5B" w:rsidP="002D63ED">
            <w:pPr>
              <w:spacing w:after="0"/>
              <w:ind w:left="-85" w:right="-85"/>
              <w:jc w:val="center"/>
              <w:rPr>
                <w:b/>
                <w:color w:val="000000" w:themeColor="text1"/>
                <w:sz w:val="24"/>
                <w:szCs w:val="24"/>
              </w:rPr>
            </w:pPr>
            <w:r w:rsidRPr="00415A63">
              <w:rPr>
                <w:b/>
                <w:color w:val="000000" w:themeColor="text1"/>
                <w:sz w:val="24"/>
                <w:szCs w:val="24"/>
              </w:rPr>
              <w:t>Đề tài cấp</w:t>
            </w:r>
          </w:p>
        </w:tc>
        <w:tc>
          <w:tcPr>
            <w:tcW w:w="1282" w:type="dxa"/>
          </w:tcPr>
          <w:p w14:paraId="37FDDE04" w14:textId="77777777" w:rsidR="009A3F5B" w:rsidRPr="00415A63" w:rsidRDefault="009A3F5B" w:rsidP="002D63ED">
            <w:pPr>
              <w:spacing w:after="0"/>
              <w:ind w:left="-85" w:right="-85"/>
              <w:jc w:val="center"/>
              <w:rPr>
                <w:b/>
                <w:color w:val="000000" w:themeColor="text1"/>
                <w:sz w:val="24"/>
                <w:szCs w:val="24"/>
              </w:rPr>
            </w:pPr>
            <w:r w:rsidRPr="00415A63">
              <w:rPr>
                <w:b/>
                <w:color w:val="000000" w:themeColor="text1"/>
                <w:sz w:val="24"/>
                <w:szCs w:val="24"/>
              </w:rPr>
              <w:t>Trách nhiệm tham gia</w:t>
            </w:r>
          </w:p>
        </w:tc>
      </w:tr>
      <w:tr w:rsidR="009A3F5B" w:rsidRPr="00415A63" w14:paraId="37FDDE0C" w14:textId="77777777" w:rsidTr="00415A63">
        <w:trPr>
          <w:trHeight w:val="482"/>
          <w:jc w:val="center"/>
        </w:trPr>
        <w:tc>
          <w:tcPr>
            <w:tcW w:w="486" w:type="dxa"/>
          </w:tcPr>
          <w:p w14:paraId="37FDDE06"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1</w:t>
            </w:r>
          </w:p>
        </w:tc>
        <w:tc>
          <w:tcPr>
            <w:tcW w:w="5291" w:type="dxa"/>
          </w:tcPr>
          <w:p w14:paraId="37FDDE07" w14:textId="77777777" w:rsidR="009A3F5B" w:rsidRPr="00415A63" w:rsidRDefault="009A3F5B" w:rsidP="002D63ED">
            <w:pPr>
              <w:spacing w:after="0"/>
              <w:jc w:val="both"/>
              <w:rPr>
                <w:iCs/>
                <w:color w:val="000000" w:themeColor="text1"/>
                <w:sz w:val="24"/>
                <w:szCs w:val="24"/>
              </w:rPr>
            </w:pPr>
            <w:r w:rsidRPr="00415A63">
              <w:rPr>
                <w:iCs/>
                <w:color w:val="000000" w:themeColor="text1"/>
                <w:sz w:val="24"/>
                <w:szCs w:val="24"/>
              </w:rPr>
              <w:t>Nghiên cứu hứng thú học Toán của học sinh lớ</w:t>
            </w:r>
            <w:r w:rsidR="00415A63">
              <w:rPr>
                <w:iCs/>
                <w:color w:val="000000" w:themeColor="text1"/>
                <w:sz w:val="24"/>
                <w:szCs w:val="24"/>
              </w:rPr>
              <w:t>p 4</w:t>
            </w:r>
          </w:p>
        </w:tc>
        <w:tc>
          <w:tcPr>
            <w:tcW w:w="900" w:type="dxa"/>
          </w:tcPr>
          <w:p w14:paraId="37FDDE08"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2006</w:t>
            </w:r>
          </w:p>
        </w:tc>
        <w:tc>
          <w:tcPr>
            <w:tcW w:w="1598" w:type="dxa"/>
          </w:tcPr>
          <w:p w14:paraId="37FDDE09"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Trường</w:t>
            </w:r>
          </w:p>
        </w:tc>
        <w:tc>
          <w:tcPr>
            <w:tcW w:w="1282" w:type="dxa"/>
          </w:tcPr>
          <w:p w14:paraId="37FDDE0A"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Chủ nhiệm</w:t>
            </w:r>
          </w:p>
          <w:p w14:paraId="37FDDE0B"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đề tài</w:t>
            </w:r>
          </w:p>
        </w:tc>
      </w:tr>
      <w:tr w:rsidR="009A3F5B" w:rsidRPr="00415A63" w14:paraId="37FDDE14" w14:textId="77777777" w:rsidTr="00415A63">
        <w:trPr>
          <w:trHeight w:val="482"/>
          <w:jc w:val="center"/>
        </w:trPr>
        <w:tc>
          <w:tcPr>
            <w:tcW w:w="486" w:type="dxa"/>
          </w:tcPr>
          <w:p w14:paraId="5E875147" w14:textId="77777777" w:rsidR="00476D7F" w:rsidRDefault="00476D7F" w:rsidP="002D63ED">
            <w:pPr>
              <w:spacing w:after="0"/>
              <w:jc w:val="center"/>
              <w:rPr>
                <w:color w:val="000000" w:themeColor="text1"/>
                <w:sz w:val="24"/>
                <w:szCs w:val="24"/>
              </w:rPr>
            </w:pPr>
          </w:p>
          <w:p w14:paraId="37FDDE0D" w14:textId="203CFB74" w:rsidR="009A3F5B" w:rsidRPr="00415A63" w:rsidRDefault="009A3F5B" w:rsidP="002D63ED">
            <w:pPr>
              <w:spacing w:after="0"/>
              <w:jc w:val="center"/>
              <w:rPr>
                <w:color w:val="000000" w:themeColor="text1"/>
                <w:sz w:val="24"/>
                <w:szCs w:val="24"/>
              </w:rPr>
            </w:pPr>
            <w:r w:rsidRPr="00415A63">
              <w:rPr>
                <w:color w:val="000000" w:themeColor="text1"/>
                <w:sz w:val="24"/>
                <w:szCs w:val="24"/>
              </w:rPr>
              <w:t>2</w:t>
            </w:r>
          </w:p>
        </w:tc>
        <w:tc>
          <w:tcPr>
            <w:tcW w:w="5291" w:type="dxa"/>
          </w:tcPr>
          <w:p w14:paraId="37FDDE0E" w14:textId="77777777" w:rsidR="009A3F5B" w:rsidRPr="00415A63" w:rsidRDefault="009A3F5B" w:rsidP="002D63ED">
            <w:pPr>
              <w:spacing w:after="0"/>
              <w:jc w:val="both"/>
              <w:rPr>
                <w:iCs/>
                <w:color w:val="000000" w:themeColor="text1"/>
                <w:sz w:val="24"/>
                <w:szCs w:val="24"/>
              </w:rPr>
            </w:pPr>
            <w:r w:rsidRPr="00415A63">
              <w:rPr>
                <w:iCs/>
                <w:color w:val="000000" w:themeColor="text1"/>
                <w:sz w:val="24"/>
                <w:szCs w:val="24"/>
              </w:rPr>
              <w:t>Các yếu tố ảnh hưởng tới sự thích ứng với hoạt động rèn luyện nghiệp vụ sư phạm thường xuyên của sinh viên năm thứ nhất ngành Giáo dục Tiểu họ</w:t>
            </w:r>
            <w:r w:rsidR="00415A63">
              <w:rPr>
                <w:iCs/>
                <w:color w:val="000000" w:themeColor="text1"/>
                <w:sz w:val="24"/>
                <w:szCs w:val="24"/>
              </w:rPr>
              <w:t>c</w:t>
            </w:r>
          </w:p>
        </w:tc>
        <w:tc>
          <w:tcPr>
            <w:tcW w:w="900" w:type="dxa"/>
          </w:tcPr>
          <w:p w14:paraId="37FDDE0F" w14:textId="77777777" w:rsidR="009A3F5B" w:rsidRPr="00415A63" w:rsidRDefault="009A3F5B" w:rsidP="002D63ED">
            <w:pPr>
              <w:spacing w:after="0"/>
              <w:jc w:val="center"/>
              <w:rPr>
                <w:color w:val="000000" w:themeColor="text1"/>
                <w:sz w:val="24"/>
                <w:szCs w:val="24"/>
              </w:rPr>
            </w:pPr>
          </w:p>
          <w:p w14:paraId="37FDDE10"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2007</w:t>
            </w:r>
          </w:p>
        </w:tc>
        <w:tc>
          <w:tcPr>
            <w:tcW w:w="1598" w:type="dxa"/>
          </w:tcPr>
          <w:p w14:paraId="37FDDE11"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Trường</w:t>
            </w:r>
          </w:p>
        </w:tc>
        <w:tc>
          <w:tcPr>
            <w:tcW w:w="1282" w:type="dxa"/>
          </w:tcPr>
          <w:p w14:paraId="37FDDE12"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Chủ nhiệm</w:t>
            </w:r>
          </w:p>
          <w:p w14:paraId="37FDDE13"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đề tài</w:t>
            </w:r>
          </w:p>
        </w:tc>
      </w:tr>
      <w:tr w:rsidR="009A3F5B" w:rsidRPr="00415A63" w14:paraId="37FDDE1C" w14:textId="77777777" w:rsidTr="00415A63">
        <w:trPr>
          <w:trHeight w:val="482"/>
          <w:jc w:val="center"/>
        </w:trPr>
        <w:tc>
          <w:tcPr>
            <w:tcW w:w="486" w:type="dxa"/>
          </w:tcPr>
          <w:p w14:paraId="37FDDE15"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3</w:t>
            </w:r>
          </w:p>
        </w:tc>
        <w:tc>
          <w:tcPr>
            <w:tcW w:w="5291" w:type="dxa"/>
          </w:tcPr>
          <w:p w14:paraId="37FDDE16" w14:textId="46F01D18" w:rsidR="009A3F5B" w:rsidRPr="00415A63" w:rsidRDefault="009A3F5B" w:rsidP="002D63ED">
            <w:pPr>
              <w:spacing w:after="0"/>
              <w:jc w:val="both"/>
              <w:rPr>
                <w:iCs/>
                <w:color w:val="000000" w:themeColor="text1"/>
                <w:sz w:val="24"/>
                <w:szCs w:val="24"/>
              </w:rPr>
            </w:pPr>
            <w:r w:rsidRPr="00415A63">
              <w:rPr>
                <w:iCs/>
                <w:color w:val="000000" w:themeColor="text1"/>
                <w:sz w:val="24"/>
                <w:szCs w:val="24"/>
              </w:rPr>
              <w:t>Kỹ năng tổ chức hoạt động dạy học trên lớp của sinh viên năm thứ IV ngành Giáo dục Tiểu học.</w:t>
            </w:r>
          </w:p>
        </w:tc>
        <w:tc>
          <w:tcPr>
            <w:tcW w:w="900" w:type="dxa"/>
          </w:tcPr>
          <w:p w14:paraId="37FDDE17" w14:textId="77777777" w:rsidR="009A3F5B" w:rsidRPr="00415A63" w:rsidRDefault="009A3F5B" w:rsidP="002D63ED">
            <w:pPr>
              <w:spacing w:after="0"/>
              <w:jc w:val="center"/>
              <w:rPr>
                <w:color w:val="000000" w:themeColor="text1"/>
                <w:sz w:val="24"/>
                <w:szCs w:val="24"/>
              </w:rPr>
            </w:pPr>
          </w:p>
          <w:p w14:paraId="37FDDE18"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2008</w:t>
            </w:r>
          </w:p>
        </w:tc>
        <w:tc>
          <w:tcPr>
            <w:tcW w:w="1598" w:type="dxa"/>
          </w:tcPr>
          <w:p w14:paraId="37FDDE19"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Trường</w:t>
            </w:r>
          </w:p>
        </w:tc>
        <w:tc>
          <w:tcPr>
            <w:tcW w:w="1282" w:type="dxa"/>
          </w:tcPr>
          <w:p w14:paraId="37FDDE1A"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Chủ nhiệm</w:t>
            </w:r>
          </w:p>
          <w:p w14:paraId="37FDDE1B"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đề tài</w:t>
            </w:r>
          </w:p>
        </w:tc>
      </w:tr>
      <w:tr w:rsidR="009A3F5B" w:rsidRPr="00415A63" w14:paraId="37FDDE23" w14:textId="77777777" w:rsidTr="00415A63">
        <w:trPr>
          <w:trHeight w:val="482"/>
          <w:jc w:val="center"/>
        </w:trPr>
        <w:tc>
          <w:tcPr>
            <w:tcW w:w="486" w:type="dxa"/>
          </w:tcPr>
          <w:p w14:paraId="37FDDE1D"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4</w:t>
            </w:r>
          </w:p>
        </w:tc>
        <w:tc>
          <w:tcPr>
            <w:tcW w:w="5291" w:type="dxa"/>
          </w:tcPr>
          <w:p w14:paraId="37FDDE1E" w14:textId="01D43767" w:rsidR="009A3F5B" w:rsidRPr="00415A63" w:rsidRDefault="009A3F5B" w:rsidP="002D63ED">
            <w:pPr>
              <w:spacing w:after="0"/>
              <w:jc w:val="both"/>
              <w:rPr>
                <w:color w:val="000000" w:themeColor="text1"/>
                <w:sz w:val="24"/>
                <w:szCs w:val="24"/>
              </w:rPr>
            </w:pPr>
            <w:r w:rsidRPr="00415A63">
              <w:rPr>
                <w:iCs/>
                <w:color w:val="000000" w:themeColor="text1"/>
                <w:sz w:val="24"/>
                <w:szCs w:val="24"/>
              </w:rPr>
              <w:t xml:space="preserve">Nghiên cứu xây dựng chuẩn đầu ra chương trình đào tạo ngành </w:t>
            </w:r>
            <w:r w:rsidR="00745A87">
              <w:rPr>
                <w:iCs/>
                <w:color w:val="000000" w:themeColor="text1"/>
                <w:sz w:val="24"/>
                <w:szCs w:val="24"/>
              </w:rPr>
              <w:t>QLGD</w:t>
            </w:r>
            <w:r w:rsidRPr="00415A63">
              <w:rPr>
                <w:iCs/>
                <w:color w:val="000000" w:themeColor="text1"/>
                <w:sz w:val="24"/>
                <w:szCs w:val="24"/>
              </w:rPr>
              <w:t xml:space="preserve"> theo hướng tiếp cận CDIO</w:t>
            </w:r>
          </w:p>
        </w:tc>
        <w:tc>
          <w:tcPr>
            <w:tcW w:w="900" w:type="dxa"/>
          </w:tcPr>
          <w:p w14:paraId="37FDDE1F" w14:textId="77777777" w:rsidR="009A3F5B" w:rsidRPr="00415A63" w:rsidRDefault="009A3F5B" w:rsidP="002D63ED">
            <w:pPr>
              <w:spacing w:after="0"/>
              <w:jc w:val="center"/>
              <w:rPr>
                <w:color w:val="000000" w:themeColor="text1"/>
                <w:sz w:val="24"/>
                <w:szCs w:val="24"/>
              </w:rPr>
            </w:pPr>
          </w:p>
          <w:p w14:paraId="37FDDE20"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2016</w:t>
            </w:r>
          </w:p>
        </w:tc>
        <w:tc>
          <w:tcPr>
            <w:tcW w:w="1598" w:type="dxa"/>
          </w:tcPr>
          <w:p w14:paraId="37FDDE21"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Trường trọng điểm</w:t>
            </w:r>
          </w:p>
        </w:tc>
        <w:tc>
          <w:tcPr>
            <w:tcW w:w="1282" w:type="dxa"/>
          </w:tcPr>
          <w:p w14:paraId="37FDDE22"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Thành viên</w:t>
            </w:r>
          </w:p>
        </w:tc>
      </w:tr>
      <w:tr w:rsidR="009A3F5B" w:rsidRPr="00415A63" w14:paraId="37FDDE2B" w14:textId="77777777" w:rsidTr="00415A63">
        <w:trPr>
          <w:trHeight w:val="482"/>
          <w:jc w:val="center"/>
        </w:trPr>
        <w:tc>
          <w:tcPr>
            <w:tcW w:w="486" w:type="dxa"/>
          </w:tcPr>
          <w:p w14:paraId="63507247" w14:textId="77777777" w:rsidR="00476D7F" w:rsidRDefault="00476D7F" w:rsidP="002D63ED">
            <w:pPr>
              <w:spacing w:after="0"/>
              <w:jc w:val="center"/>
              <w:rPr>
                <w:color w:val="000000" w:themeColor="text1"/>
                <w:sz w:val="24"/>
                <w:szCs w:val="24"/>
              </w:rPr>
            </w:pPr>
          </w:p>
          <w:p w14:paraId="37FDDE24" w14:textId="1B6A97DB" w:rsidR="009A3F5B" w:rsidRPr="00415A63" w:rsidRDefault="009A3F5B" w:rsidP="002D63ED">
            <w:pPr>
              <w:spacing w:after="0"/>
              <w:jc w:val="center"/>
              <w:rPr>
                <w:color w:val="000000" w:themeColor="text1"/>
                <w:sz w:val="24"/>
                <w:szCs w:val="24"/>
              </w:rPr>
            </w:pPr>
            <w:r w:rsidRPr="00415A63">
              <w:rPr>
                <w:color w:val="000000" w:themeColor="text1"/>
                <w:sz w:val="24"/>
                <w:szCs w:val="24"/>
              </w:rPr>
              <w:t>5</w:t>
            </w:r>
          </w:p>
        </w:tc>
        <w:tc>
          <w:tcPr>
            <w:tcW w:w="5291" w:type="dxa"/>
          </w:tcPr>
          <w:p w14:paraId="37FDDE25" w14:textId="77777777" w:rsidR="009A3F5B" w:rsidRPr="00415A63" w:rsidRDefault="009A3F5B" w:rsidP="002D63ED">
            <w:pPr>
              <w:spacing w:after="0"/>
              <w:jc w:val="both"/>
              <w:rPr>
                <w:iCs/>
                <w:color w:val="000000" w:themeColor="text1"/>
                <w:sz w:val="24"/>
                <w:szCs w:val="24"/>
              </w:rPr>
            </w:pPr>
            <w:r w:rsidRPr="00415A63">
              <w:rPr>
                <w:iCs/>
                <w:color w:val="000000" w:themeColor="text1"/>
                <w:sz w:val="24"/>
                <w:szCs w:val="24"/>
              </w:rPr>
              <w:t>Nghiên cứu đổi mới nội dung, phương pháp giảng dạy, kiểm tra, đánh giá học phần "Tâm lý học đại cương" tiếp cận CDIO</w:t>
            </w:r>
          </w:p>
        </w:tc>
        <w:tc>
          <w:tcPr>
            <w:tcW w:w="900" w:type="dxa"/>
          </w:tcPr>
          <w:p w14:paraId="37FDDE26" w14:textId="77777777" w:rsidR="009A3F5B" w:rsidRPr="00415A63" w:rsidRDefault="009A3F5B" w:rsidP="002D63ED">
            <w:pPr>
              <w:spacing w:after="0"/>
              <w:jc w:val="center"/>
              <w:rPr>
                <w:color w:val="000000" w:themeColor="text1"/>
                <w:sz w:val="24"/>
                <w:szCs w:val="24"/>
              </w:rPr>
            </w:pPr>
          </w:p>
          <w:p w14:paraId="37FDDE27"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2017</w:t>
            </w:r>
          </w:p>
        </w:tc>
        <w:tc>
          <w:tcPr>
            <w:tcW w:w="1598" w:type="dxa"/>
          </w:tcPr>
          <w:p w14:paraId="37FDDE28"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Trường trọng điểm</w:t>
            </w:r>
          </w:p>
        </w:tc>
        <w:tc>
          <w:tcPr>
            <w:tcW w:w="1282" w:type="dxa"/>
          </w:tcPr>
          <w:p w14:paraId="37FDDE29"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Chủ nhiệm</w:t>
            </w:r>
          </w:p>
          <w:p w14:paraId="37FDDE2A"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đề tài</w:t>
            </w:r>
          </w:p>
        </w:tc>
      </w:tr>
      <w:tr w:rsidR="009A3F5B" w:rsidRPr="00415A63" w14:paraId="37FDDE32" w14:textId="77777777" w:rsidTr="00415A63">
        <w:trPr>
          <w:trHeight w:val="482"/>
          <w:jc w:val="center"/>
        </w:trPr>
        <w:tc>
          <w:tcPr>
            <w:tcW w:w="486" w:type="dxa"/>
          </w:tcPr>
          <w:p w14:paraId="15FCB9A4" w14:textId="77777777" w:rsidR="00476D7F" w:rsidRDefault="00476D7F" w:rsidP="002D63ED">
            <w:pPr>
              <w:spacing w:after="0"/>
              <w:jc w:val="center"/>
              <w:rPr>
                <w:color w:val="000000" w:themeColor="text1"/>
                <w:sz w:val="24"/>
                <w:szCs w:val="24"/>
              </w:rPr>
            </w:pPr>
          </w:p>
          <w:p w14:paraId="37FDDE2C" w14:textId="00B40A53" w:rsidR="009A3F5B" w:rsidRPr="00415A63" w:rsidRDefault="009A3F5B" w:rsidP="002D63ED">
            <w:pPr>
              <w:spacing w:after="0"/>
              <w:jc w:val="center"/>
              <w:rPr>
                <w:color w:val="000000" w:themeColor="text1"/>
                <w:sz w:val="24"/>
                <w:szCs w:val="24"/>
              </w:rPr>
            </w:pPr>
            <w:r w:rsidRPr="00415A63">
              <w:rPr>
                <w:color w:val="000000" w:themeColor="text1"/>
                <w:sz w:val="24"/>
                <w:szCs w:val="24"/>
              </w:rPr>
              <w:t>6</w:t>
            </w:r>
          </w:p>
        </w:tc>
        <w:tc>
          <w:tcPr>
            <w:tcW w:w="5291" w:type="dxa"/>
          </w:tcPr>
          <w:p w14:paraId="37FDDE2D" w14:textId="77777777" w:rsidR="009A3F5B" w:rsidRPr="00415A63" w:rsidRDefault="009A3F5B" w:rsidP="002D63ED">
            <w:pPr>
              <w:spacing w:after="0"/>
              <w:jc w:val="both"/>
              <w:rPr>
                <w:iCs/>
                <w:color w:val="000000" w:themeColor="text1"/>
                <w:sz w:val="24"/>
                <w:szCs w:val="24"/>
              </w:rPr>
            </w:pPr>
            <w:r w:rsidRPr="00415A63">
              <w:rPr>
                <w:iCs/>
                <w:color w:val="000000" w:themeColor="text1"/>
                <w:sz w:val="24"/>
                <w:szCs w:val="24"/>
              </w:rPr>
              <w:t>Nghiên cứu đổi mới nội dung, phương pháp giảng dạy, kiểm tra, đánh giá học phần "Tâm lý học giáo dục trẻ em" tiếp cận CDIO</w:t>
            </w:r>
          </w:p>
        </w:tc>
        <w:tc>
          <w:tcPr>
            <w:tcW w:w="900" w:type="dxa"/>
          </w:tcPr>
          <w:p w14:paraId="37FDDE2E" w14:textId="77777777" w:rsidR="009A3F5B" w:rsidRPr="00415A63" w:rsidRDefault="009A3F5B" w:rsidP="002D63ED">
            <w:pPr>
              <w:spacing w:after="0"/>
              <w:jc w:val="center"/>
              <w:rPr>
                <w:color w:val="000000" w:themeColor="text1"/>
                <w:sz w:val="24"/>
                <w:szCs w:val="24"/>
              </w:rPr>
            </w:pPr>
          </w:p>
          <w:p w14:paraId="37FDDE2F"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2017</w:t>
            </w:r>
          </w:p>
        </w:tc>
        <w:tc>
          <w:tcPr>
            <w:tcW w:w="1598" w:type="dxa"/>
          </w:tcPr>
          <w:p w14:paraId="37FDDE30"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Trường trọng điểm</w:t>
            </w:r>
          </w:p>
        </w:tc>
        <w:tc>
          <w:tcPr>
            <w:tcW w:w="1282" w:type="dxa"/>
          </w:tcPr>
          <w:p w14:paraId="37FDDE31"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Thành viên</w:t>
            </w:r>
          </w:p>
        </w:tc>
      </w:tr>
      <w:tr w:rsidR="009A3F5B" w:rsidRPr="00415A63" w14:paraId="37FDDE39" w14:textId="77777777" w:rsidTr="00415A63">
        <w:trPr>
          <w:trHeight w:val="482"/>
          <w:jc w:val="center"/>
        </w:trPr>
        <w:tc>
          <w:tcPr>
            <w:tcW w:w="486" w:type="dxa"/>
          </w:tcPr>
          <w:p w14:paraId="7671A42B" w14:textId="77777777" w:rsidR="00476D7F" w:rsidRDefault="00476D7F" w:rsidP="002D63ED">
            <w:pPr>
              <w:spacing w:after="0"/>
              <w:jc w:val="center"/>
              <w:rPr>
                <w:color w:val="000000" w:themeColor="text1"/>
                <w:sz w:val="24"/>
                <w:szCs w:val="24"/>
              </w:rPr>
            </w:pPr>
          </w:p>
          <w:p w14:paraId="37FDDE33" w14:textId="715C212D" w:rsidR="009A3F5B" w:rsidRPr="00415A63" w:rsidRDefault="009A3F5B" w:rsidP="002D63ED">
            <w:pPr>
              <w:spacing w:after="0"/>
              <w:jc w:val="center"/>
              <w:rPr>
                <w:color w:val="000000" w:themeColor="text1"/>
                <w:sz w:val="24"/>
                <w:szCs w:val="24"/>
              </w:rPr>
            </w:pPr>
            <w:r w:rsidRPr="00415A63">
              <w:rPr>
                <w:color w:val="000000" w:themeColor="text1"/>
                <w:sz w:val="24"/>
                <w:szCs w:val="24"/>
              </w:rPr>
              <w:t>7</w:t>
            </w:r>
          </w:p>
        </w:tc>
        <w:tc>
          <w:tcPr>
            <w:tcW w:w="5291" w:type="dxa"/>
          </w:tcPr>
          <w:p w14:paraId="37FDDE34" w14:textId="77777777" w:rsidR="009A3F5B" w:rsidRPr="00415A63" w:rsidRDefault="009A3F5B" w:rsidP="002D63ED">
            <w:pPr>
              <w:spacing w:after="0"/>
              <w:jc w:val="both"/>
              <w:rPr>
                <w:iCs/>
                <w:color w:val="000000" w:themeColor="text1"/>
                <w:sz w:val="24"/>
                <w:szCs w:val="24"/>
              </w:rPr>
            </w:pPr>
            <w:r w:rsidRPr="00415A63">
              <w:rPr>
                <w:iCs/>
                <w:color w:val="000000" w:themeColor="text1"/>
                <w:sz w:val="24"/>
                <w:szCs w:val="24"/>
              </w:rPr>
              <w:t>Nghiên cứu đổi mới nội dung, phương pháp giảng dạy, kiểm tra, đánh giá học phần "Tâm lý học" tiếp cận CDIO</w:t>
            </w:r>
          </w:p>
        </w:tc>
        <w:tc>
          <w:tcPr>
            <w:tcW w:w="900" w:type="dxa"/>
          </w:tcPr>
          <w:p w14:paraId="37FDDE35" w14:textId="77777777" w:rsidR="009A3F5B" w:rsidRPr="00415A63" w:rsidRDefault="009A3F5B" w:rsidP="002D63ED">
            <w:pPr>
              <w:spacing w:after="0"/>
              <w:jc w:val="center"/>
              <w:rPr>
                <w:color w:val="000000" w:themeColor="text1"/>
                <w:sz w:val="24"/>
                <w:szCs w:val="24"/>
              </w:rPr>
            </w:pPr>
          </w:p>
          <w:p w14:paraId="37FDDE36"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2017</w:t>
            </w:r>
          </w:p>
        </w:tc>
        <w:tc>
          <w:tcPr>
            <w:tcW w:w="1598" w:type="dxa"/>
          </w:tcPr>
          <w:p w14:paraId="37FDDE37"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Trường trọng điểm</w:t>
            </w:r>
          </w:p>
        </w:tc>
        <w:tc>
          <w:tcPr>
            <w:tcW w:w="1282" w:type="dxa"/>
          </w:tcPr>
          <w:p w14:paraId="37FDDE38"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Thành viên</w:t>
            </w:r>
          </w:p>
        </w:tc>
      </w:tr>
      <w:tr w:rsidR="009A3F5B" w:rsidRPr="00415A63" w14:paraId="37FDDE43" w14:textId="77777777" w:rsidTr="00415A63">
        <w:trPr>
          <w:trHeight w:val="482"/>
          <w:jc w:val="center"/>
        </w:trPr>
        <w:tc>
          <w:tcPr>
            <w:tcW w:w="486" w:type="dxa"/>
          </w:tcPr>
          <w:p w14:paraId="37FDDE3A" w14:textId="77777777" w:rsidR="0086340E" w:rsidRPr="00415A63" w:rsidRDefault="0086340E" w:rsidP="002D63ED">
            <w:pPr>
              <w:spacing w:after="0"/>
              <w:jc w:val="center"/>
              <w:rPr>
                <w:color w:val="000000" w:themeColor="text1"/>
                <w:sz w:val="24"/>
                <w:szCs w:val="24"/>
              </w:rPr>
            </w:pPr>
          </w:p>
          <w:p w14:paraId="37FDDE3B"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8</w:t>
            </w:r>
          </w:p>
        </w:tc>
        <w:tc>
          <w:tcPr>
            <w:tcW w:w="5291" w:type="dxa"/>
            <w:vAlign w:val="center"/>
          </w:tcPr>
          <w:p w14:paraId="37FDDE3C" w14:textId="77777777" w:rsidR="009A3F5B" w:rsidRPr="00415A63" w:rsidRDefault="009A3F5B" w:rsidP="002D63ED">
            <w:pPr>
              <w:spacing w:after="0"/>
              <w:jc w:val="both"/>
              <w:rPr>
                <w:sz w:val="24"/>
                <w:szCs w:val="24"/>
              </w:rPr>
            </w:pPr>
            <w:r w:rsidRPr="00415A63">
              <w:rPr>
                <w:sz w:val="24"/>
                <w:szCs w:val="24"/>
              </w:rPr>
              <w:t>Nghiên cứu đánh giá các chương trình bồi dưỡng giáo viên phô thông, giảng viên sư phạm, CBQL của trường Đại học Vinh</w:t>
            </w:r>
          </w:p>
        </w:tc>
        <w:tc>
          <w:tcPr>
            <w:tcW w:w="900" w:type="dxa"/>
          </w:tcPr>
          <w:p w14:paraId="37FDDE3D" w14:textId="77777777" w:rsidR="009A3F5B" w:rsidRPr="00415A63" w:rsidRDefault="009A3F5B" w:rsidP="002D63ED">
            <w:pPr>
              <w:spacing w:after="0"/>
              <w:jc w:val="center"/>
              <w:rPr>
                <w:sz w:val="24"/>
                <w:szCs w:val="24"/>
              </w:rPr>
            </w:pPr>
          </w:p>
          <w:p w14:paraId="37FDDE3E" w14:textId="77777777" w:rsidR="009A3F5B" w:rsidRPr="00415A63" w:rsidRDefault="009A3F5B" w:rsidP="002D63ED">
            <w:pPr>
              <w:spacing w:after="0"/>
              <w:jc w:val="center"/>
              <w:rPr>
                <w:color w:val="000000" w:themeColor="text1"/>
                <w:sz w:val="24"/>
                <w:szCs w:val="24"/>
              </w:rPr>
            </w:pPr>
            <w:r w:rsidRPr="00415A63">
              <w:rPr>
                <w:sz w:val="24"/>
                <w:szCs w:val="24"/>
              </w:rPr>
              <w:t>2017</w:t>
            </w:r>
          </w:p>
        </w:tc>
        <w:tc>
          <w:tcPr>
            <w:tcW w:w="1598" w:type="dxa"/>
          </w:tcPr>
          <w:p w14:paraId="37FDDE3F" w14:textId="77777777" w:rsidR="00415A63" w:rsidRDefault="009A3F5B" w:rsidP="002D63ED">
            <w:pPr>
              <w:spacing w:after="0"/>
              <w:jc w:val="center"/>
              <w:rPr>
                <w:color w:val="000000" w:themeColor="text1"/>
                <w:sz w:val="24"/>
                <w:szCs w:val="24"/>
              </w:rPr>
            </w:pPr>
            <w:r w:rsidRPr="00415A63">
              <w:rPr>
                <w:color w:val="000000" w:themeColor="text1"/>
                <w:sz w:val="24"/>
                <w:szCs w:val="24"/>
              </w:rPr>
              <w:t xml:space="preserve">KH-CN cấp Bộ </w:t>
            </w:r>
          </w:p>
          <w:p w14:paraId="37FDDE40"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chương trình</w:t>
            </w:r>
          </w:p>
          <w:p w14:paraId="37FDDE41"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Etep</w:t>
            </w:r>
          </w:p>
        </w:tc>
        <w:tc>
          <w:tcPr>
            <w:tcW w:w="1282" w:type="dxa"/>
          </w:tcPr>
          <w:p w14:paraId="37FDDE42"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Thành viên</w:t>
            </w:r>
          </w:p>
        </w:tc>
      </w:tr>
      <w:tr w:rsidR="009A3F5B" w:rsidRPr="00415A63" w14:paraId="37FDDE49" w14:textId="77777777" w:rsidTr="00415A63">
        <w:trPr>
          <w:trHeight w:val="482"/>
          <w:jc w:val="center"/>
        </w:trPr>
        <w:tc>
          <w:tcPr>
            <w:tcW w:w="486" w:type="dxa"/>
          </w:tcPr>
          <w:p w14:paraId="000FFA74" w14:textId="77777777" w:rsidR="00476D7F" w:rsidRDefault="00476D7F" w:rsidP="002D63ED">
            <w:pPr>
              <w:spacing w:after="0"/>
              <w:jc w:val="center"/>
              <w:rPr>
                <w:color w:val="000000" w:themeColor="text1"/>
                <w:sz w:val="24"/>
                <w:szCs w:val="24"/>
              </w:rPr>
            </w:pPr>
          </w:p>
          <w:p w14:paraId="37FDDE44" w14:textId="0845FD38" w:rsidR="009A3F5B" w:rsidRPr="00415A63" w:rsidRDefault="009A3F5B" w:rsidP="002D63ED">
            <w:pPr>
              <w:spacing w:after="0"/>
              <w:jc w:val="center"/>
              <w:rPr>
                <w:color w:val="000000" w:themeColor="text1"/>
                <w:sz w:val="24"/>
                <w:szCs w:val="24"/>
              </w:rPr>
            </w:pPr>
            <w:r w:rsidRPr="00415A63">
              <w:rPr>
                <w:color w:val="000000" w:themeColor="text1"/>
                <w:sz w:val="24"/>
                <w:szCs w:val="24"/>
              </w:rPr>
              <w:t>9</w:t>
            </w:r>
          </w:p>
        </w:tc>
        <w:tc>
          <w:tcPr>
            <w:tcW w:w="5291" w:type="dxa"/>
            <w:vAlign w:val="center"/>
          </w:tcPr>
          <w:p w14:paraId="37FDDE45" w14:textId="77777777" w:rsidR="009A3F5B" w:rsidRPr="00415A63" w:rsidRDefault="009A3F5B" w:rsidP="002D63ED">
            <w:pPr>
              <w:spacing w:after="0"/>
              <w:jc w:val="both"/>
              <w:rPr>
                <w:sz w:val="24"/>
                <w:szCs w:val="24"/>
              </w:rPr>
            </w:pPr>
            <w:r w:rsidRPr="00415A63">
              <w:rPr>
                <w:sz w:val="24"/>
                <w:szCs w:val="24"/>
              </w:rPr>
              <w:t>Nghiên cứu đổi mới nội dung, phương pháp giảng dạy và đánh giá khối kiến thức Kiến thức Tâm lý và giáo dục học cho sư phạm xã hội tiếp cận CDIO</w:t>
            </w:r>
          </w:p>
        </w:tc>
        <w:tc>
          <w:tcPr>
            <w:tcW w:w="900" w:type="dxa"/>
            <w:vAlign w:val="center"/>
          </w:tcPr>
          <w:p w14:paraId="37FDDE46" w14:textId="77777777" w:rsidR="009A3F5B" w:rsidRPr="00415A63" w:rsidRDefault="009A3F5B" w:rsidP="002D63ED">
            <w:pPr>
              <w:spacing w:after="0"/>
              <w:jc w:val="center"/>
              <w:rPr>
                <w:sz w:val="24"/>
                <w:szCs w:val="24"/>
              </w:rPr>
            </w:pPr>
            <w:r w:rsidRPr="00415A63">
              <w:rPr>
                <w:sz w:val="24"/>
                <w:szCs w:val="24"/>
              </w:rPr>
              <w:t>2018</w:t>
            </w:r>
          </w:p>
        </w:tc>
        <w:tc>
          <w:tcPr>
            <w:tcW w:w="1598" w:type="dxa"/>
            <w:vAlign w:val="center"/>
          </w:tcPr>
          <w:p w14:paraId="37FDDE47" w14:textId="77777777" w:rsidR="009A3F5B" w:rsidRPr="00415A63" w:rsidRDefault="009A3F5B" w:rsidP="002D63ED">
            <w:pPr>
              <w:spacing w:after="0"/>
              <w:jc w:val="center"/>
              <w:rPr>
                <w:sz w:val="24"/>
                <w:szCs w:val="24"/>
              </w:rPr>
            </w:pPr>
            <w:r w:rsidRPr="00415A63">
              <w:rPr>
                <w:color w:val="000000" w:themeColor="text1"/>
                <w:sz w:val="24"/>
                <w:szCs w:val="24"/>
              </w:rPr>
              <w:t>Trường trọng điểm</w:t>
            </w:r>
          </w:p>
        </w:tc>
        <w:tc>
          <w:tcPr>
            <w:tcW w:w="1282" w:type="dxa"/>
            <w:vAlign w:val="center"/>
          </w:tcPr>
          <w:p w14:paraId="37FDDE48" w14:textId="77777777" w:rsidR="009A3F5B" w:rsidRPr="00415A63" w:rsidRDefault="009A3F5B" w:rsidP="002D63ED">
            <w:pPr>
              <w:spacing w:after="0"/>
              <w:jc w:val="center"/>
              <w:rPr>
                <w:sz w:val="24"/>
                <w:szCs w:val="24"/>
              </w:rPr>
            </w:pPr>
            <w:r w:rsidRPr="00415A63">
              <w:rPr>
                <w:sz w:val="24"/>
                <w:szCs w:val="24"/>
              </w:rPr>
              <w:t>Thành viên</w:t>
            </w:r>
          </w:p>
        </w:tc>
      </w:tr>
      <w:tr w:rsidR="009A3F5B" w:rsidRPr="00415A63" w14:paraId="37FDDE50" w14:textId="77777777" w:rsidTr="00415A63">
        <w:trPr>
          <w:trHeight w:val="482"/>
          <w:jc w:val="center"/>
        </w:trPr>
        <w:tc>
          <w:tcPr>
            <w:tcW w:w="486" w:type="dxa"/>
          </w:tcPr>
          <w:p w14:paraId="4C4D130D" w14:textId="77777777" w:rsidR="00476D7F" w:rsidRDefault="00476D7F" w:rsidP="002D63ED">
            <w:pPr>
              <w:spacing w:after="0"/>
              <w:jc w:val="center"/>
              <w:rPr>
                <w:color w:val="000000" w:themeColor="text1"/>
                <w:sz w:val="24"/>
                <w:szCs w:val="24"/>
              </w:rPr>
            </w:pPr>
          </w:p>
          <w:p w14:paraId="1F9DD1EC" w14:textId="77777777" w:rsidR="00476D7F" w:rsidRDefault="00476D7F" w:rsidP="002D63ED">
            <w:pPr>
              <w:spacing w:after="0"/>
              <w:jc w:val="center"/>
              <w:rPr>
                <w:color w:val="000000" w:themeColor="text1"/>
                <w:sz w:val="24"/>
                <w:szCs w:val="24"/>
              </w:rPr>
            </w:pPr>
          </w:p>
          <w:p w14:paraId="37FDDE4A" w14:textId="43E0BC1F" w:rsidR="009A3F5B" w:rsidRPr="00415A63" w:rsidRDefault="009A3F5B" w:rsidP="002D63ED">
            <w:pPr>
              <w:spacing w:after="0"/>
              <w:jc w:val="center"/>
              <w:rPr>
                <w:color w:val="000000" w:themeColor="text1"/>
                <w:sz w:val="24"/>
                <w:szCs w:val="24"/>
              </w:rPr>
            </w:pPr>
            <w:r w:rsidRPr="00415A63">
              <w:rPr>
                <w:color w:val="000000" w:themeColor="text1"/>
                <w:sz w:val="24"/>
                <w:szCs w:val="24"/>
              </w:rPr>
              <w:t>10</w:t>
            </w:r>
          </w:p>
        </w:tc>
        <w:tc>
          <w:tcPr>
            <w:tcW w:w="5291" w:type="dxa"/>
            <w:vAlign w:val="center"/>
          </w:tcPr>
          <w:p w14:paraId="37FDDE4B" w14:textId="77777777" w:rsidR="009A3F5B" w:rsidRPr="00415A63" w:rsidRDefault="009A3F5B" w:rsidP="002D63ED">
            <w:pPr>
              <w:spacing w:after="0"/>
              <w:jc w:val="both"/>
              <w:rPr>
                <w:sz w:val="24"/>
                <w:szCs w:val="24"/>
              </w:rPr>
            </w:pPr>
            <w:r w:rsidRPr="00415A63">
              <w:rPr>
                <w:sz w:val="24"/>
                <w:szCs w:val="24"/>
              </w:rPr>
              <w:t>Hợp tác nghiên cứu và chuyển giao về phát triển chương trình, tài liệu bồi dưỡng năng lực tư vấn tâm lý học đường cho giáo viên phổ thông trong khu vực Bắc Trung Bộ</w:t>
            </w:r>
          </w:p>
        </w:tc>
        <w:tc>
          <w:tcPr>
            <w:tcW w:w="900" w:type="dxa"/>
            <w:vAlign w:val="center"/>
          </w:tcPr>
          <w:p w14:paraId="37FDDE4C" w14:textId="77777777" w:rsidR="009A3F5B" w:rsidRPr="00415A63" w:rsidRDefault="009A3F5B" w:rsidP="002D63ED">
            <w:pPr>
              <w:spacing w:after="0"/>
              <w:jc w:val="center"/>
              <w:rPr>
                <w:sz w:val="24"/>
                <w:szCs w:val="24"/>
              </w:rPr>
            </w:pPr>
            <w:r w:rsidRPr="00415A63">
              <w:rPr>
                <w:sz w:val="24"/>
                <w:szCs w:val="24"/>
              </w:rPr>
              <w:t>2019</w:t>
            </w:r>
          </w:p>
        </w:tc>
        <w:tc>
          <w:tcPr>
            <w:tcW w:w="1598" w:type="dxa"/>
            <w:vAlign w:val="center"/>
          </w:tcPr>
          <w:p w14:paraId="37FDDE4D"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KH-CN cấp Bộ trong khuôn khổ chương trình</w:t>
            </w:r>
          </w:p>
          <w:p w14:paraId="37FDDE4E" w14:textId="77777777" w:rsidR="009A3F5B" w:rsidRPr="00415A63" w:rsidRDefault="009A3F5B" w:rsidP="002D63ED">
            <w:pPr>
              <w:spacing w:after="0"/>
              <w:jc w:val="center"/>
              <w:rPr>
                <w:color w:val="000000" w:themeColor="text1"/>
                <w:sz w:val="24"/>
                <w:szCs w:val="24"/>
              </w:rPr>
            </w:pPr>
            <w:r w:rsidRPr="00415A63">
              <w:rPr>
                <w:color w:val="000000" w:themeColor="text1"/>
                <w:sz w:val="24"/>
                <w:szCs w:val="24"/>
              </w:rPr>
              <w:t>Etep</w:t>
            </w:r>
          </w:p>
        </w:tc>
        <w:tc>
          <w:tcPr>
            <w:tcW w:w="1282" w:type="dxa"/>
            <w:vAlign w:val="center"/>
          </w:tcPr>
          <w:p w14:paraId="37FDDE4F" w14:textId="77777777" w:rsidR="009A3F5B" w:rsidRPr="00415A63" w:rsidRDefault="009A3F5B" w:rsidP="002D63ED">
            <w:pPr>
              <w:spacing w:after="0"/>
              <w:jc w:val="center"/>
              <w:rPr>
                <w:sz w:val="24"/>
                <w:szCs w:val="24"/>
              </w:rPr>
            </w:pPr>
            <w:r w:rsidRPr="00415A63">
              <w:rPr>
                <w:sz w:val="24"/>
                <w:szCs w:val="24"/>
              </w:rPr>
              <w:t>Chủ nhiệm đề tài</w:t>
            </w:r>
          </w:p>
        </w:tc>
      </w:tr>
      <w:tr w:rsidR="003A28C5" w:rsidRPr="00415A63" w14:paraId="23AF7501" w14:textId="77777777" w:rsidTr="00415A63">
        <w:trPr>
          <w:trHeight w:val="482"/>
          <w:jc w:val="center"/>
        </w:trPr>
        <w:tc>
          <w:tcPr>
            <w:tcW w:w="486" w:type="dxa"/>
          </w:tcPr>
          <w:p w14:paraId="6518DA56" w14:textId="77777777" w:rsidR="00476D7F" w:rsidRDefault="00476D7F" w:rsidP="002D63ED">
            <w:pPr>
              <w:spacing w:after="0"/>
              <w:jc w:val="center"/>
              <w:rPr>
                <w:color w:val="000000" w:themeColor="text1"/>
                <w:sz w:val="24"/>
                <w:szCs w:val="24"/>
              </w:rPr>
            </w:pPr>
          </w:p>
          <w:p w14:paraId="4CC7FC3F" w14:textId="048B0A5A" w:rsidR="003A28C5" w:rsidRPr="00415A63" w:rsidRDefault="003A28C5" w:rsidP="002D63ED">
            <w:pPr>
              <w:spacing w:after="0"/>
              <w:jc w:val="center"/>
              <w:rPr>
                <w:color w:val="000000" w:themeColor="text1"/>
                <w:sz w:val="24"/>
                <w:szCs w:val="24"/>
              </w:rPr>
            </w:pPr>
            <w:r>
              <w:rPr>
                <w:color w:val="000000" w:themeColor="text1"/>
                <w:sz w:val="24"/>
                <w:szCs w:val="24"/>
              </w:rPr>
              <w:t>11</w:t>
            </w:r>
          </w:p>
        </w:tc>
        <w:tc>
          <w:tcPr>
            <w:tcW w:w="5291" w:type="dxa"/>
            <w:vAlign w:val="center"/>
          </w:tcPr>
          <w:p w14:paraId="2F24E8F9" w14:textId="18B44469" w:rsidR="003A28C5" w:rsidRPr="00415A63" w:rsidRDefault="008C5253" w:rsidP="002D63ED">
            <w:pPr>
              <w:spacing w:after="0"/>
              <w:jc w:val="both"/>
              <w:rPr>
                <w:sz w:val="24"/>
                <w:szCs w:val="24"/>
              </w:rPr>
            </w:pPr>
            <w:r w:rsidRPr="008C5253">
              <w:rPr>
                <w:sz w:val="24"/>
                <w:szCs w:val="24"/>
              </w:rPr>
              <w:t>Biện pháp nâng cao mức độ thích ứng với hoạt động học tập của học sinh dân tộc thiểu số vùng đặc biệt khó khăn ở các tỉnh Bắc Trung Bộ</w:t>
            </w:r>
          </w:p>
        </w:tc>
        <w:tc>
          <w:tcPr>
            <w:tcW w:w="900" w:type="dxa"/>
            <w:vAlign w:val="center"/>
          </w:tcPr>
          <w:p w14:paraId="360A5FCA" w14:textId="6EEC48F4" w:rsidR="003A28C5" w:rsidRPr="00415A63" w:rsidRDefault="008C5253" w:rsidP="002D63ED">
            <w:pPr>
              <w:spacing w:after="0"/>
              <w:jc w:val="center"/>
              <w:rPr>
                <w:sz w:val="24"/>
                <w:szCs w:val="24"/>
              </w:rPr>
            </w:pPr>
            <w:r>
              <w:rPr>
                <w:sz w:val="24"/>
                <w:szCs w:val="24"/>
              </w:rPr>
              <w:t>2023</w:t>
            </w:r>
          </w:p>
        </w:tc>
        <w:tc>
          <w:tcPr>
            <w:tcW w:w="1598" w:type="dxa"/>
            <w:vAlign w:val="center"/>
          </w:tcPr>
          <w:p w14:paraId="47099F39" w14:textId="17EB4259" w:rsidR="003A28C5" w:rsidRPr="00415A63" w:rsidRDefault="008C5253" w:rsidP="002D63ED">
            <w:pPr>
              <w:spacing w:after="0"/>
              <w:jc w:val="center"/>
              <w:rPr>
                <w:color w:val="000000" w:themeColor="text1"/>
                <w:sz w:val="24"/>
                <w:szCs w:val="24"/>
              </w:rPr>
            </w:pPr>
            <w:r>
              <w:rPr>
                <w:color w:val="000000" w:themeColor="text1"/>
                <w:sz w:val="24"/>
                <w:szCs w:val="24"/>
              </w:rPr>
              <w:t>Bộ</w:t>
            </w:r>
          </w:p>
        </w:tc>
        <w:tc>
          <w:tcPr>
            <w:tcW w:w="1282" w:type="dxa"/>
            <w:vAlign w:val="center"/>
          </w:tcPr>
          <w:p w14:paraId="572E3B8D" w14:textId="265DE4B8" w:rsidR="003A28C5" w:rsidRPr="00415A63" w:rsidRDefault="008C5253" w:rsidP="002D63ED">
            <w:pPr>
              <w:spacing w:after="0"/>
              <w:jc w:val="center"/>
              <w:rPr>
                <w:sz w:val="24"/>
                <w:szCs w:val="24"/>
              </w:rPr>
            </w:pPr>
            <w:r>
              <w:rPr>
                <w:sz w:val="24"/>
                <w:szCs w:val="24"/>
              </w:rPr>
              <w:t>Chủ nhiệm đề tài</w:t>
            </w:r>
          </w:p>
        </w:tc>
      </w:tr>
    </w:tbl>
    <w:p w14:paraId="37FDDE51" w14:textId="77777777" w:rsidR="009A3F5B" w:rsidRPr="00415A63" w:rsidRDefault="009A3F5B" w:rsidP="00745A87">
      <w:pPr>
        <w:shd w:val="clear" w:color="auto" w:fill="FFFFFF"/>
        <w:spacing w:after="0"/>
        <w:jc w:val="both"/>
        <w:rPr>
          <w:rFonts w:eastAsia="Times New Roman" w:cs="Times New Roman"/>
          <w:b/>
          <w:color w:val="333333"/>
          <w:sz w:val="24"/>
          <w:szCs w:val="24"/>
        </w:rPr>
      </w:pPr>
      <w:r w:rsidRPr="00415A63">
        <w:rPr>
          <w:rFonts w:eastAsia="Times New Roman" w:cs="Times New Roman"/>
          <w:b/>
          <w:color w:val="333333"/>
          <w:sz w:val="24"/>
          <w:szCs w:val="24"/>
        </w:rPr>
        <w:lastRenderedPageBreak/>
        <w:t>4.3. Công bố khoa học</w:t>
      </w:r>
    </w:p>
    <w:p w14:paraId="37FDDE52" w14:textId="77777777" w:rsidR="009A3F5B" w:rsidRPr="00415A63" w:rsidRDefault="009A3F5B" w:rsidP="00745A87">
      <w:pPr>
        <w:shd w:val="clear" w:color="auto" w:fill="FFFFFF"/>
        <w:spacing w:after="0"/>
        <w:jc w:val="both"/>
        <w:rPr>
          <w:rFonts w:eastAsia="Times New Roman" w:cs="Times New Roman"/>
          <w:b/>
          <w:color w:val="333333"/>
          <w:sz w:val="24"/>
          <w:szCs w:val="24"/>
        </w:rPr>
      </w:pPr>
      <w:r w:rsidRPr="00415A63">
        <w:rPr>
          <w:rFonts w:eastAsia="Times New Roman" w:cs="Times New Roman"/>
          <w:b/>
          <w:color w:val="333333"/>
          <w:sz w:val="24"/>
          <w:szCs w:val="24"/>
        </w:rPr>
        <w:t>4.3.1. Bài báo</w:t>
      </w:r>
      <w:r w:rsidR="0007797B" w:rsidRPr="00415A63">
        <w:rPr>
          <w:rFonts w:eastAsia="Times New Roman" w:cs="Times New Roman"/>
          <w:b/>
          <w:color w:val="333333"/>
          <w:sz w:val="24"/>
          <w:szCs w:val="24"/>
        </w:rPr>
        <w:t xml:space="preserve"> </w:t>
      </w:r>
      <w:r w:rsidRPr="00415A63">
        <w:rPr>
          <w:rFonts w:eastAsia="Times New Roman" w:cs="Times New Roman"/>
          <w:b/>
          <w:color w:val="333333"/>
          <w:sz w:val="24"/>
          <w:szCs w:val="24"/>
        </w:rPr>
        <w:t xml:space="preserve">đăng trên tạp chí quốc tế </w:t>
      </w:r>
    </w:p>
    <w:p w14:paraId="37FDDE53" w14:textId="2D4119F0" w:rsidR="009A3F5B" w:rsidRDefault="009A3F5B" w:rsidP="00745A87">
      <w:pPr>
        <w:shd w:val="clear" w:color="auto" w:fill="FFFFFF"/>
        <w:spacing w:after="0"/>
        <w:jc w:val="both"/>
        <w:rPr>
          <w:rFonts w:eastAsia="Times New Roman" w:cs="Times New Roman"/>
          <w:color w:val="000000" w:themeColor="text1"/>
          <w:sz w:val="24"/>
          <w:szCs w:val="24"/>
        </w:rPr>
      </w:pPr>
      <w:r w:rsidRPr="00415A63">
        <w:rPr>
          <w:rFonts w:eastAsia="Times New Roman" w:cs="Times New Roman"/>
          <w:color w:val="333333"/>
          <w:sz w:val="24"/>
          <w:szCs w:val="24"/>
        </w:rPr>
        <w:t>1.</w:t>
      </w:r>
      <w:r w:rsidRPr="00415A63">
        <w:rPr>
          <w:rFonts w:eastAsia="Times New Roman" w:cs="Times New Roman"/>
          <w:color w:val="000000" w:themeColor="text1"/>
          <w:sz w:val="24"/>
          <w:szCs w:val="24"/>
        </w:rPr>
        <w:t xml:space="preserve"> Phan Quoc Lam, Duong Thi Thanh Thanh</w:t>
      </w:r>
      <w:r w:rsidR="006E10FF">
        <w:rPr>
          <w:rFonts w:eastAsia="Times New Roman" w:cs="Times New Roman"/>
          <w:color w:val="000000" w:themeColor="text1"/>
          <w:sz w:val="24"/>
          <w:szCs w:val="24"/>
        </w:rPr>
        <w:t xml:space="preserve"> (2018)</w:t>
      </w:r>
      <w:r w:rsidRPr="00415A63">
        <w:rPr>
          <w:rFonts w:eastAsia="Times New Roman" w:cs="Times New Roman"/>
          <w:color w:val="000000" w:themeColor="text1"/>
          <w:sz w:val="24"/>
          <w:szCs w:val="24"/>
        </w:rPr>
        <w:t>, Innovation in psychological teaching for pedagogical students at the Vinh university, Viet Nam under CDIO approach, The European Journal of Education And Applied Psychology, 2/2018. ISSN 2310-5704.</w:t>
      </w:r>
      <w:r w:rsidRPr="00415A63">
        <w:rPr>
          <w:sz w:val="24"/>
          <w:szCs w:val="24"/>
        </w:rPr>
        <w:t xml:space="preserve"> </w:t>
      </w:r>
      <w:hyperlink r:id="rId9" w:history="1">
        <w:r w:rsidR="00FE3980" w:rsidRPr="00CF4AA3">
          <w:rPr>
            <w:rStyle w:val="Hyperlink"/>
            <w:rFonts w:eastAsia="Times New Roman" w:cs="Times New Roman"/>
            <w:sz w:val="24"/>
            <w:szCs w:val="24"/>
          </w:rPr>
          <w:t>http://www.ppublishing.org</w:t>
        </w:r>
      </w:hyperlink>
    </w:p>
    <w:p w14:paraId="37FDDE54" w14:textId="12084B83" w:rsidR="009A3F5B" w:rsidRDefault="009A3F5B" w:rsidP="00745A87">
      <w:pPr>
        <w:shd w:val="clear" w:color="auto" w:fill="FFFFFF"/>
        <w:spacing w:after="0"/>
        <w:jc w:val="both"/>
        <w:rPr>
          <w:rFonts w:eastAsia="Times New Roman" w:cs="Times New Roman"/>
          <w:color w:val="000000" w:themeColor="text1"/>
          <w:sz w:val="24"/>
          <w:szCs w:val="24"/>
        </w:rPr>
      </w:pPr>
      <w:r w:rsidRPr="00415A63">
        <w:rPr>
          <w:rFonts w:eastAsia="Calibri" w:cs="Times New Roman"/>
          <w:iCs/>
          <w:sz w:val="24"/>
          <w:szCs w:val="24"/>
        </w:rPr>
        <w:t>2</w:t>
      </w:r>
      <w:r w:rsidRPr="00415A63">
        <w:rPr>
          <w:rFonts w:eastAsia="Times New Roman" w:cs="Times New Roman"/>
          <w:color w:val="333333"/>
          <w:sz w:val="24"/>
          <w:szCs w:val="24"/>
        </w:rPr>
        <w:t>.</w:t>
      </w:r>
      <w:r w:rsidRPr="00415A63">
        <w:rPr>
          <w:rFonts w:eastAsia="Times New Roman" w:cs="Times New Roman"/>
          <w:color w:val="000000" w:themeColor="text1"/>
          <w:sz w:val="24"/>
          <w:szCs w:val="24"/>
        </w:rPr>
        <w:t xml:space="preserve"> Phan Quoc Lam, Duong Thi Thanh Thanh</w:t>
      </w:r>
      <w:r w:rsidR="006E10FF">
        <w:rPr>
          <w:rFonts w:eastAsia="Times New Roman" w:cs="Times New Roman"/>
          <w:color w:val="000000" w:themeColor="text1"/>
          <w:sz w:val="24"/>
          <w:szCs w:val="24"/>
        </w:rPr>
        <w:t xml:space="preserve"> (2019)</w:t>
      </w:r>
      <w:r w:rsidRPr="00415A63">
        <w:rPr>
          <w:rFonts w:eastAsia="Times New Roman" w:cs="Times New Roman"/>
          <w:color w:val="000000" w:themeColor="text1"/>
          <w:sz w:val="24"/>
          <w:szCs w:val="24"/>
        </w:rPr>
        <w:t>, Developing program of the psychology course in the preschools and primary schools according to the CDIO approach, The European Journal of Humanities and Social Sciences, 1/2019. ISSN 2414-2344.</w:t>
      </w:r>
      <w:r w:rsidRPr="00415A63">
        <w:rPr>
          <w:sz w:val="24"/>
          <w:szCs w:val="24"/>
        </w:rPr>
        <w:t xml:space="preserve"> </w:t>
      </w:r>
      <w:hyperlink r:id="rId10" w:history="1">
        <w:r w:rsidR="00FE3980" w:rsidRPr="00CF4AA3">
          <w:rPr>
            <w:rStyle w:val="Hyperlink"/>
            <w:rFonts w:eastAsia="Times New Roman" w:cs="Times New Roman"/>
            <w:sz w:val="24"/>
            <w:szCs w:val="24"/>
          </w:rPr>
          <w:t>https://yadi.sk/d/tzjr_rCzYpb3hQ</w:t>
        </w:r>
      </w:hyperlink>
    </w:p>
    <w:p w14:paraId="37FDDE55" w14:textId="34ABEA52" w:rsidR="009A3F5B" w:rsidRDefault="009A3F5B" w:rsidP="00745A87">
      <w:pPr>
        <w:shd w:val="clear" w:color="auto" w:fill="FFFFFF"/>
        <w:spacing w:after="0"/>
        <w:jc w:val="both"/>
        <w:rPr>
          <w:rFonts w:eastAsia="Times New Roman" w:cs="Times New Roman"/>
          <w:color w:val="000000" w:themeColor="text1"/>
          <w:sz w:val="24"/>
          <w:szCs w:val="24"/>
        </w:rPr>
      </w:pPr>
      <w:r w:rsidRPr="00415A63">
        <w:rPr>
          <w:rFonts w:eastAsia="Times New Roman" w:cs="Times New Roman"/>
          <w:color w:val="000000" w:themeColor="text1"/>
          <w:sz w:val="24"/>
          <w:szCs w:val="24"/>
        </w:rPr>
        <w:t>3. Phan Quoc Lam, Vo Van Tuan, Duong Thi Thanh Thanh</w:t>
      </w:r>
      <w:r w:rsidR="006E10FF">
        <w:rPr>
          <w:rFonts w:eastAsia="Times New Roman" w:cs="Times New Roman"/>
          <w:color w:val="000000" w:themeColor="text1"/>
          <w:sz w:val="24"/>
          <w:szCs w:val="24"/>
        </w:rPr>
        <w:t xml:space="preserve"> (2020)</w:t>
      </w:r>
      <w:r w:rsidRPr="00415A63">
        <w:rPr>
          <w:rFonts w:eastAsia="Times New Roman" w:cs="Times New Roman"/>
          <w:color w:val="000000" w:themeColor="text1"/>
          <w:sz w:val="24"/>
          <w:szCs w:val="24"/>
        </w:rPr>
        <w:t xml:space="preserve">; Improve Teaching Capacity at Private Universities in Ho Chi Minh City, Vietnam According to AUN-QA; International Journal of Cognitive Research in Science, Engineering and Education (IJCRSEE), 8(3), 61-72; Scopus Q2; </w:t>
      </w:r>
      <w:hyperlink r:id="rId11" w:history="1">
        <w:r w:rsidR="00FE3980" w:rsidRPr="00CF4AA3">
          <w:rPr>
            <w:rStyle w:val="Hyperlink"/>
            <w:rFonts w:eastAsia="Times New Roman" w:cs="Times New Roman"/>
            <w:sz w:val="24"/>
            <w:szCs w:val="24"/>
          </w:rPr>
          <w:t>https://www.ijcrsee.com/index.php/ijcrsee/article/view/327</w:t>
        </w:r>
      </w:hyperlink>
    </w:p>
    <w:p w14:paraId="15FBFF35" w14:textId="3497AC99" w:rsidR="008B483F" w:rsidRDefault="009A3F5B" w:rsidP="00745A87">
      <w:pPr>
        <w:shd w:val="clear" w:color="auto" w:fill="FFFFFF"/>
        <w:spacing w:after="0"/>
        <w:jc w:val="both"/>
        <w:rPr>
          <w:rFonts w:eastAsia="Times New Roman" w:cs="Times New Roman"/>
          <w:color w:val="000000" w:themeColor="text1"/>
          <w:sz w:val="24"/>
          <w:szCs w:val="24"/>
        </w:rPr>
      </w:pPr>
      <w:r w:rsidRPr="00415A63">
        <w:rPr>
          <w:rFonts w:eastAsia="Times New Roman" w:cs="Times New Roman"/>
          <w:color w:val="000000" w:themeColor="text1"/>
          <w:sz w:val="24"/>
          <w:szCs w:val="24"/>
        </w:rPr>
        <w:t>4. Duong Thi Thanh Thanh, Phan Quoc Lam, Ho Quang Hoa, Phung Quang Duong</w:t>
      </w:r>
      <w:r w:rsidR="00F61EEC">
        <w:rPr>
          <w:rFonts w:eastAsia="Times New Roman" w:cs="Times New Roman"/>
          <w:color w:val="000000" w:themeColor="text1"/>
          <w:sz w:val="24"/>
          <w:szCs w:val="24"/>
        </w:rPr>
        <w:t xml:space="preserve"> (2021)</w:t>
      </w:r>
      <w:r w:rsidRPr="00415A63">
        <w:rPr>
          <w:rFonts w:eastAsia="Times New Roman" w:cs="Times New Roman"/>
          <w:color w:val="000000" w:themeColor="text1"/>
          <w:sz w:val="24"/>
          <w:szCs w:val="24"/>
        </w:rPr>
        <w:t xml:space="preserve">; Ostering of professional group leaders at primary schools competency - based approach; PalArch’s Journal of Archaeology of Egypt / Egyptology, 17(7), 11908-11930; Scopus Q3; </w:t>
      </w:r>
      <w:hyperlink r:id="rId12" w:history="1">
        <w:r w:rsidR="008B483F" w:rsidRPr="00791329">
          <w:rPr>
            <w:rStyle w:val="Hyperlink"/>
            <w:rFonts w:eastAsia="Times New Roman" w:cs="Times New Roman"/>
            <w:sz w:val="24"/>
            <w:szCs w:val="24"/>
          </w:rPr>
          <w:t>https://archives.palarch.nl/index.php/jae/article/view/4619</w:t>
        </w:r>
      </w:hyperlink>
      <w:r w:rsidRPr="00415A63">
        <w:rPr>
          <w:rFonts w:eastAsia="Times New Roman" w:cs="Times New Roman"/>
          <w:color w:val="000000" w:themeColor="text1"/>
          <w:sz w:val="24"/>
          <w:szCs w:val="24"/>
        </w:rPr>
        <w:t>.</w:t>
      </w:r>
    </w:p>
    <w:p w14:paraId="13B60B2F" w14:textId="77777777" w:rsidR="00603D15" w:rsidRDefault="008321A9" w:rsidP="00745A87">
      <w:pPr>
        <w:shd w:val="clear" w:color="auto" w:fill="FFFFFF"/>
        <w:spacing w:after="0"/>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5. </w:t>
      </w:r>
      <w:r w:rsidRPr="008321A9">
        <w:rPr>
          <w:rFonts w:eastAsia="Times New Roman" w:cs="Times New Roman"/>
          <w:color w:val="000000" w:themeColor="text1"/>
          <w:sz w:val="24"/>
          <w:szCs w:val="24"/>
        </w:rPr>
        <w:t>Nguyen Van Hai, Duong Thi Thanh Thanh, Vu Thi Viet Huong, (2022), Framework of Competences for Formative Assessment of English Majors according to the Outcome-based Education at higher education institutions,  Journal of Positive School Psychology, Vol. 6, No 6, ISSN 2717-7564, 8021-8030. Scopus/Q2</w:t>
      </w:r>
      <w:r w:rsidR="009B18F7">
        <w:rPr>
          <w:rFonts w:eastAsia="Times New Roman" w:cs="Times New Roman"/>
          <w:color w:val="000000" w:themeColor="text1"/>
          <w:sz w:val="24"/>
          <w:szCs w:val="24"/>
        </w:rPr>
        <w:t xml:space="preserve">. </w:t>
      </w:r>
    </w:p>
    <w:p w14:paraId="682289F7" w14:textId="1941351D" w:rsidR="004A07A4" w:rsidRDefault="00000000" w:rsidP="00745A87">
      <w:pPr>
        <w:shd w:val="clear" w:color="auto" w:fill="FFFFFF"/>
        <w:spacing w:after="0"/>
        <w:jc w:val="both"/>
        <w:rPr>
          <w:rFonts w:eastAsia="Times New Roman" w:cs="Times New Roman"/>
          <w:color w:val="000000" w:themeColor="text1"/>
          <w:sz w:val="24"/>
          <w:szCs w:val="24"/>
        </w:rPr>
      </w:pPr>
      <w:hyperlink r:id="rId13" w:history="1">
        <w:r w:rsidR="00603D15" w:rsidRPr="00CF4AA3">
          <w:rPr>
            <w:rStyle w:val="Hyperlink"/>
            <w:rFonts w:eastAsia="Times New Roman" w:cs="Times New Roman"/>
            <w:sz w:val="24"/>
            <w:szCs w:val="24"/>
          </w:rPr>
          <w:t>https://www.journalppw.com/index.php/jpsp/article/view/9010?fbclid=IwAR2p-epzkSgJdhoI4zOi7rkBkmsbSyQsuZ-ors9_wjCqlY4oK-Tvppcz9YU</w:t>
        </w:r>
      </w:hyperlink>
    </w:p>
    <w:p w14:paraId="49FBCB40" w14:textId="76F78434" w:rsidR="008321A9" w:rsidRDefault="00743FCA" w:rsidP="00745A87">
      <w:pPr>
        <w:shd w:val="clear" w:color="auto" w:fill="FFFFFF"/>
        <w:spacing w:after="0"/>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6. </w:t>
      </w:r>
      <w:r w:rsidRPr="00743FCA">
        <w:rPr>
          <w:rFonts w:eastAsia="Times New Roman" w:cs="Times New Roman"/>
          <w:color w:val="000000" w:themeColor="text1"/>
          <w:sz w:val="24"/>
          <w:szCs w:val="24"/>
        </w:rPr>
        <w:t>Dr. Dinh Phuoc Tuong, Dr. Bui Van Hung, Assoc.Prof. Nguyen Thị Huong, Dr. Duong Thi Thanh Thanh, MA. Nguyen Trung Kien,</w:t>
      </w:r>
      <w:r w:rsidR="00C3348A">
        <w:rPr>
          <w:rFonts w:eastAsia="Times New Roman" w:cs="Times New Roman"/>
          <w:color w:val="000000" w:themeColor="text1"/>
          <w:sz w:val="24"/>
          <w:szCs w:val="24"/>
        </w:rPr>
        <w:t xml:space="preserve"> (2022</w:t>
      </w:r>
      <w:r w:rsidR="00F61EEC">
        <w:rPr>
          <w:rFonts w:eastAsia="Times New Roman" w:cs="Times New Roman"/>
          <w:color w:val="000000" w:themeColor="text1"/>
          <w:sz w:val="24"/>
          <w:szCs w:val="24"/>
        </w:rPr>
        <w:t>)</w:t>
      </w:r>
      <w:r w:rsidRPr="00743FCA">
        <w:rPr>
          <w:rFonts w:eastAsia="Times New Roman" w:cs="Times New Roman"/>
          <w:color w:val="000000" w:themeColor="text1"/>
          <w:sz w:val="24"/>
          <w:szCs w:val="24"/>
        </w:rPr>
        <w:t xml:space="preserve"> Solutions for Integrating Education, Training Soft Skills for Students in the Teaching Special Subjects Process at Universities and Colleges, Journal of Positive Psychogy, Vol. 6, No. 7, 2251-2263. Scopus/Q2</w:t>
      </w:r>
      <w:r w:rsidR="00FE3980">
        <w:rPr>
          <w:rFonts w:eastAsia="Times New Roman" w:cs="Times New Roman"/>
          <w:color w:val="000000" w:themeColor="text1"/>
          <w:sz w:val="24"/>
          <w:szCs w:val="24"/>
        </w:rPr>
        <w:t xml:space="preserve">. </w:t>
      </w:r>
      <w:hyperlink r:id="rId14" w:history="1">
        <w:r w:rsidR="00FE3980" w:rsidRPr="00CF4AA3">
          <w:rPr>
            <w:rStyle w:val="Hyperlink"/>
            <w:rFonts w:eastAsia="Times New Roman" w:cs="Times New Roman"/>
            <w:sz w:val="24"/>
            <w:szCs w:val="24"/>
          </w:rPr>
          <w:t>https://journalppw.com/index.php/jpsp/article/view/11726</w:t>
        </w:r>
      </w:hyperlink>
    </w:p>
    <w:p w14:paraId="04B4B84F" w14:textId="31603CA9" w:rsidR="00743FCA" w:rsidRDefault="00743FCA" w:rsidP="00745A87">
      <w:pPr>
        <w:shd w:val="clear" w:color="auto" w:fill="FFFFFF"/>
        <w:spacing w:after="0"/>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7. </w:t>
      </w:r>
      <w:r w:rsidR="005A42A4" w:rsidRPr="005A42A4">
        <w:rPr>
          <w:rFonts w:eastAsia="Times New Roman" w:cs="Times New Roman"/>
          <w:color w:val="000000" w:themeColor="text1"/>
          <w:sz w:val="24"/>
          <w:szCs w:val="24"/>
        </w:rPr>
        <w:t>Dung My Le, Anh Thi Tram Nguyen, Hai Thanh Phan, Son Quang Le, Thanh Thị Thanh Duong</w:t>
      </w:r>
      <w:r w:rsidR="00595765">
        <w:rPr>
          <w:rFonts w:eastAsia="Times New Roman" w:cs="Times New Roman"/>
          <w:color w:val="000000" w:themeColor="text1"/>
          <w:sz w:val="24"/>
          <w:szCs w:val="24"/>
        </w:rPr>
        <w:t xml:space="preserve"> (2023)</w:t>
      </w:r>
      <w:r w:rsidR="005A42A4" w:rsidRPr="005A42A4">
        <w:rPr>
          <w:rFonts w:eastAsia="Times New Roman" w:cs="Times New Roman"/>
          <w:color w:val="000000" w:themeColor="text1"/>
          <w:sz w:val="24"/>
          <w:szCs w:val="24"/>
        </w:rPr>
        <w:t xml:space="preserve">, A cross-sectional study evaluated the implementation of counseling skills among middle school teachers in Vietnam. Pegem Journal of Education and Instruction, Vol. 13, No.4, 2023 (pp. 344-351). </w:t>
      </w:r>
      <w:hyperlink r:id="rId15" w:history="1">
        <w:r w:rsidR="005A42A4" w:rsidRPr="00CF4AA3">
          <w:rPr>
            <w:rStyle w:val="Hyperlink"/>
            <w:rFonts w:eastAsia="Times New Roman" w:cs="Times New Roman"/>
            <w:sz w:val="24"/>
            <w:szCs w:val="24"/>
          </w:rPr>
          <w:t>https://www.pegegog.net/index.php/pegegog/article/view/2836</w:t>
        </w:r>
      </w:hyperlink>
    </w:p>
    <w:p w14:paraId="209EF673" w14:textId="4E4047F0" w:rsidR="00FE3980" w:rsidRPr="00415A63" w:rsidRDefault="005A42A4" w:rsidP="00745A87">
      <w:pPr>
        <w:shd w:val="clear" w:color="auto" w:fill="FFFFFF"/>
        <w:spacing w:after="0"/>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8. </w:t>
      </w:r>
      <w:r w:rsidR="00700BB0" w:rsidRPr="00700BB0">
        <w:rPr>
          <w:rFonts w:eastAsia="Times New Roman" w:cs="Times New Roman"/>
          <w:color w:val="000000" w:themeColor="text1"/>
          <w:sz w:val="24"/>
          <w:szCs w:val="24"/>
        </w:rPr>
        <w:t xml:space="preserve">Nguyen Thi Hang Phuong, Huynh Van Son, Duong Thị Thanh Thanh, Le Thi Linh Trang, Ly Thanh Thao, Nguyen Thi My Tien, Luu Thi Huyen Trang. (2023) Gratitude, parental support, professional help-seeking attitudes. INTERNATIONAL JOURNAL OF ADOLESCENCE AND YOUTH. 2023, VOL. 28, NO. 1, 2287112. </w:t>
      </w:r>
      <w:r w:rsidR="00FE3980" w:rsidRPr="00700BB0">
        <w:rPr>
          <w:rFonts w:eastAsia="Times New Roman" w:cs="Times New Roman"/>
          <w:color w:val="000000" w:themeColor="text1"/>
          <w:sz w:val="24"/>
          <w:szCs w:val="24"/>
        </w:rPr>
        <w:t>Tạp chí Q1 H-index 30</w:t>
      </w:r>
      <w:r w:rsidR="00FE3980">
        <w:rPr>
          <w:rFonts w:eastAsia="Times New Roman" w:cs="Times New Roman"/>
          <w:color w:val="000000" w:themeColor="text1"/>
          <w:sz w:val="24"/>
          <w:szCs w:val="24"/>
        </w:rPr>
        <w:t>.</w:t>
      </w:r>
    </w:p>
    <w:p w14:paraId="158CE23F" w14:textId="1081B57B" w:rsidR="005A42A4" w:rsidRDefault="00000000" w:rsidP="00745A87">
      <w:pPr>
        <w:shd w:val="clear" w:color="auto" w:fill="FFFFFF"/>
        <w:spacing w:after="0"/>
        <w:jc w:val="both"/>
        <w:rPr>
          <w:rFonts w:eastAsia="Times New Roman" w:cs="Times New Roman"/>
          <w:color w:val="000000" w:themeColor="text1"/>
          <w:sz w:val="24"/>
          <w:szCs w:val="24"/>
        </w:rPr>
      </w:pPr>
      <w:hyperlink r:id="rId16" w:history="1">
        <w:r w:rsidR="00FE3980" w:rsidRPr="00CF4AA3">
          <w:rPr>
            <w:rStyle w:val="Hyperlink"/>
            <w:rFonts w:eastAsia="Times New Roman" w:cs="Times New Roman"/>
            <w:sz w:val="24"/>
            <w:szCs w:val="24"/>
          </w:rPr>
          <w:t>https://doi.org/10.1080/02673843.2023.2287112</w:t>
        </w:r>
      </w:hyperlink>
    </w:p>
    <w:p w14:paraId="37FDDE57" w14:textId="77777777" w:rsidR="009A3F5B" w:rsidRPr="00415A63" w:rsidRDefault="009A3F5B" w:rsidP="00745A87">
      <w:pPr>
        <w:shd w:val="clear" w:color="auto" w:fill="FFFFFF"/>
        <w:spacing w:after="0"/>
        <w:jc w:val="both"/>
        <w:rPr>
          <w:rFonts w:eastAsia="Times New Roman" w:cs="Times New Roman"/>
          <w:b/>
          <w:color w:val="333333"/>
          <w:sz w:val="24"/>
          <w:szCs w:val="24"/>
        </w:rPr>
      </w:pPr>
      <w:r w:rsidRPr="00415A63">
        <w:rPr>
          <w:rFonts w:eastAsia="Times New Roman" w:cs="Times New Roman"/>
          <w:b/>
          <w:color w:val="333333"/>
          <w:sz w:val="24"/>
          <w:szCs w:val="24"/>
        </w:rPr>
        <w:t>4.3.2. Bài báo đăng trên tạp chí trong nước</w:t>
      </w:r>
    </w:p>
    <w:p w14:paraId="37FDDE58" w14:textId="77777777" w:rsidR="0086340E" w:rsidRPr="00415A63" w:rsidRDefault="00BF55E6" w:rsidP="00745A87">
      <w:pPr>
        <w:spacing w:after="0"/>
        <w:jc w:val="both"/>
        <w:rPr>
          <w:rFonts w:cs="Times New Roman"/>
          <w:bCs/>
          <w:color w:val="000000"/>
          <w:sz w:val="24"/>
          <w:szCs w:val="24"/>
        </w:rPr>
      </w:pPr>
      <w:r w:rsidRPr="00415A63">
        <w:rPr>
          <w:rFonts w:cs="Times New Roman"/>
          <w:bCs/>
          <w:color w:val="000000"/>
          <w:sz w:val="24"/>
          <w:szCs w:val="24"/>
        </w:rPr>
        <w:t xml:space="preserve">1. </w:t>
      </w:r>
      <w:r w:rsidR="0086340E" w:rsidRPr="00415A63">
        <w:rPr>
          <w:rFonts w:cs="Times New Roman"/>
          <w:bCs/>
          <w:color w:val="000000"/>
          <w:sz w:val="24"/>
          <w:szCs w:val="24"/>
        </w:rPr>
        <w:t xml:space="preserve">Dương Thị Thanh Thanh, </w:t>
      </w:r>
      <w:r w:rsidR="0086340E" w:rsidRPr="00415A63">
        <w:rPr>
          <w:rFonts w:cs="Times New Roman"/>
          <w:iCs/>
          <w:color w:val="000000"/>
          <w:sz w:val="24"/>
          <w:szCs w:val="24"/>
        </w:rPr>
        <w:t xml:space="preserve">Thực trạng hứng thú học Toán của học sinh lớp 4. </w:t>
      </w:r>
      <w:r w:rsidR="0086340E" w:rsidRPr="00415A63">
        <w:rPr>
          <w:rFonts w:cs="Times New Roman"/>
          <w:color w:val="000000"/>
          <w:sz w:val="24"/>
          <w:szCs w:val="24"/>
        </w:rPr>
        <w:t>Tạp chí Tâm lý học, 11/2005.</w:t>
      </w:r>
    </w:p>
    <w:p w14:paraId="37FDDE59" w14:textId="77777777" w:rsidR="0086340E" w:rsidRPr="00415A63" w:rsidRDefault="00BF55E6" w:rsidP="00745A87">
      <w:pPr>
        <w:spacing w:after="0"/>
        <w:jc w:val="both"/>
        <w:rPr>
          <w:rFonts w:cs="Times New Roman"/>
          <w:color w:val="000000"/>
          <w:sz w:val="24"/>
          <w:szCs w:val="24"/>
        </w:rPr>
      </w:pPr>
      <w:r w:rsidRPr="00415A63">
        <w:rPr>
          <w:rFonts w:cs="Times New Roman"/>
          <w:bCs/>
          <w:color w:val="000000"/>
          <w:sz w:val="24"/>
          <w:szCs w:val="24"/>
        </w:rPr>
        <w:t xml:space="preserve">2. </w:t>
      </w:r>
      <w:r w:rsidR="0086340E" w:rsidRPr="00415A63">
        <w:rPr>
          <w:rFonts w:cs="Times New Roman"/>
          <w:bCs/>
          <w:color w:val="000000"/>
          <w:sz w:val="24"/>
          <w:szCs w:val="24"/>
        </w:rPr>
        <w:t xml:space="preserve">Dương Thị Thanh Thanh, </w:t>
      </w:r>
      <w:r w:rsidR="0086340E" w:rsidRPr="00415A63">
        <w:rPr>
          <w:rFonts w:cs="Times New Roman"/>
          <w:color w:val="000000"/>
          <w:sz w:val="24"/>
          <w:szCs w:val="24"/>
        </w:rPr>
        <w:t>Thực trạng sự thích ứng với việc rèn luyện NVSP của sinh viên năm thứ nhất khoa GD tiểu học. Tạp chí Giáo dục. 11/2006.</w:t>
      </w:r>
    </w:p>
    <w:p w14:paraId="37FDDE5A" w14:textId="77777777" w:rsidR="0086340E" w:rsidRPr="00415A63" w:rsidRDefault="00BF55E6" w:rsidP="00745A87">
      <w:pPr>
        <w:spacing w:after="0"/>
        <w:jc w:val="both"/>
        <w:rPr>
          <w:rFonts w:cs="Times New Roman"/>
          <w:color w:val="000000"/>
          <w:sz w:val="24"/>
          <w:szCs w:val="24"/>
        </w:rPr>
      </w:pPr>
      <w:r w:rsidRPr="00415A63">
        <w:rPr>
          <w:rFonts w:cs="Times New Roman"/>
          <w:bCs/>
          <w:color w:val="000000"/>
          <w:sz w:val="24"/>
          <w:szCs w:val="24"/>
        </w:rPr>
        <w:lastRenderedPageBreak/>
        <w:t xml:space="preserve">3. </w:t>
      </w:r>
      <w:r w:rsidR="0086340E" w:rsidRPr="00415A63">
        <w:rPr>
          <w:rFonts w:cs="Times New Roman"/>
          <w:bCs/>
          <w:color w:val="000000"/>
          <w:sz w:val="24"/>
          <w:szCs w:val="24"/>
        </w:rPr>
        <w:t xml:space="preserve">Dương Thị Thanh Thanh, </w:t>
      </w:r>
      <w:r w:rsidR="0086340E" w:rsidRPr="00415A63">
        <w:rPr>
          <w:rFonts w:cs="Times New Roman"/>
          <w:color w:val="000000"/>
          <w:sz w:val="24"/>
          <w:szCs w:val="24"/>
        </w:rPr>
        <w:t>Nghiên cứu sự thích ứng với việc rèn luyện NVSP của sinh viên năm thứ nhất khoa GD tiểu học. Tạp chí Giáo dục. 12/2007.</w:t>
      </w:r>
    </w:p>
    <w:p w14:paraId="37FDDE5B" w14:textId="77777777" w:rsidR="0086340E" w:rsidRPr="00415A63" w:rsidRDefault="00BF55E6" w:rsidP="00745A87">
      <w:pPr>
        <w:spacing w:after="0"/>
        <w:jc w:val="both"/>
        <w:rPr>
          <w:rFonts w:cs="Times New Roman"/>
          <w:color w:val="000000"/>
          <w:sz w:val="24"/>
          <w:szCs w:val="24"/>
        </w:rPr>
      </w:pPr>
      <w:r w:rsidRPr="00415A63">
        <w:rPr>
          <w:rFonts w:cs="Times New Roman"/>
          <w:bCs/>
          <w:color w:val="000000"/>
          <w:sz w:val="24"/>
          <w:szCs w:val="24"/>
        </w:rPr>
        <w:t xml:space="preserve">4. </w:t>
      </w:r>
      <w:r w:rsidR="0086340E" w:rsidRPr="00415A63">
        <w:rPr>
          <w:rFonts w:cs="Times New Roman"/>
          <w:bCs/>
          <w:color w:val="000000"/>
          <w:sz w:val="24"/>
          <w:szCs w:val="24"/>
        </w:rPr>
        <w:t xml:space="preserve">Dương Thị Thanh Thanh, </w:t>
      </w:r>
      <w:r w:rsidR="0086340E" w:rsidRPr="00415A63">
        <w:rPr>
          <w:rFonts w:cs="Times New Roman"/>
          <w:color w:val="000000"/>
          <w:sz w:val="24"/>
          <w:szCs w:val="24"/>
        </w:rPr>
        <w:t>Hình thành kỹ năng dạy học cho sinh viên ngành giáo dục tiểu học theo chuẩn nghề nghiệp. Tạp chí Giáo dục. 12/2008.</w:t>
      </w:r>
    </w:p>
    <w:p w14:paraId="37FDDE5C" w14:textId="77777777" w:rsidR="0086340E" w:rsidRPr="00415A63" w:rsidRDefault="00BF55E6" w:rsidP="00745A87">
      <w:pPr>
        <w:spacing w:after="0"/>
        <w:jc w:val="both"/>
        <w:rPr>
          <w:rFonts w:cs="Times New Roman"/>
          <w:color w:val="000000"/>
          <w:sz w:val="24"/>
          <w:szCs w:val="24"/>
        </w:rPr>
      </w:pPr>
      <w:r w:rsidRPr="00415A63">
        <w:rPr>
          <w:rFonts w:cs="Times New Roman"/>
          <w:bCs/>
          <w:color w:val="000000"/>
          <w:sz w:val="24"/>
          <w:szCs w:val="24"/>
        </w:rPr>
        <w:t xml:space="preserve">5. </w:t>
      </w:r>
      <w:r w:rsidR="0086340E" w:rsidRPr="00415A63">
        <w:rPr>
          <w:rFonts w:cs="Times New Roman"/>
          <w:bCs/>
          <w:color w:val="000000"/>
          <w:sz w:val="24"/>
          <w:szCs w:val="24"/>
        </w:rPr>
        <w:t xml:space="preserve">Dương Thị Thanh Thanh, </w:t>
      </w:r>
      <w:r w:rsidR="0086340E" w:rsidRPr="00415A63">
        <w:rPr>
          <w:rFonts w:cs="Times New Roman"/>
          <w:color w:val="000000"/>
          <w:sz w:val="24"/>
          <w:szCs w:val="24"/>
        </w:rPr>
        <w:t>Tiêu chí và thang đánh giá mức độ thích ứng với hoạt động rèn luyện NVSP của sinh viên. Tạp chí Giáo dục. 12/2010.</w:t>
      </w:r>
    </w:p>
    <w:p w14:paraId="37FDDE5D" w14:textId="77777777" w:rsidR="0086340E" w:rsidRPr="00415A63" w:rsidRDefault="00BF55E6" w:rsidP="00745A87">
      <w:pPr>
        <w:spacing w:after="0"/>
        <w:jc w:val="both"/>
        <w:rPr>
          <w:rFonts w:cs="Times New Roman"/>
          <w:color w:val="000000"/>
          <w:sz w:val="24"/>
          <w:szCs w:val="24"/>
        </w:rPr>
      </w:pPr>
      <w:r w:rsidRPr="00415A63">
        <w:rPr>
          <w:rFonts w:cs="Times New Roman"/>
          <w:bCs/>
          <w:color w:val="000000"/>
          <w:sz w:val="24"/>
          <w:szCs w:val="24"/>
        </w:rPr>
        <w:t xml:space="preserve">6. </w:t>
      </w:r>
      <w:r w:rsidR="0086340E" w:rsidRPr="00415A63">
        <w:rPr>
          <w:rFonts w:cs="Times New Roman"/>
          <w:bCs/>
          <w:color w:val="000000"/>
          <w:sz w:val="24"/>
          <w:szCs w:val="24"/>
        </w:rPr>
        <w:t xml:space="preserve">Dương Thị Thanh Thanh, </w:t>
      </w:r>
      <w:r w:rsidR="0086340E" w:rsidRPr="00415A63">
        <w:rPr>
          <w:rFonts w:cs="Times New Roman"/>
          <w:color w:val="000000"/>
          <w:sz w:val="24"/>
          <w:szCs w:val="24"/>
        </w:rPr>
        <w:t>Một số phương pháp giảng dạy nâng cao chất lượng dạy học trực tuyến ở trường Đại học Vinh. Tạp chí Giáo dục. 4/2012.</w:t>
      </w:r>
    </w:p>
    <w:p w14:paraId="37FDDE5E" w14:textId="77777777" w:rsidR="0086340E" w:rsidRPr="00415A63" w:rsidRDefault="00BF55E6" w:rsidP="00745A87">
      <w:pPr>
        <w:spacing w:after="0"/>
        <w:jc w:val="both"/>
        <w:rPr>
          <w:rFonts w:cs="Times New Roman"/>
          <w:sz w:val="24"/>
          <w:szCs w:val="24"/>
        </w:rPr>
      </w:pPr>
      <w:r w:rsidRPr="00415A63">
        <w:rPr>
          <w:rFonts w:cs="Times New Roman"/>
          <w:bCs/>
          <w:sz w:val="24"/>
          <w:szCs w:val="24"/>
        </w:rPr>
        <w:t xml:space="preserve">7. </w:t>
      </w:r>
      <w:r w:rsidR="0086340E" w:rsidRPr="00415A63">
        <w:rPr>
          <w:rFonts w:cs="Times New Roman"/>
          <w:bCs/>
          <w:sz w:val="24"/>
          <w:szCs w:val="24"/>
        </w:rPr>
        <w:t xml:space="preserve">Dương Thị Thanh Thanh, </w:t>
      </w:r>
      <w:r w:rsidR="0086340E" w:rsidRPr="00415A63">
        <w:rPr>
          <w:rFonts w:cs="Times New Roman"/>
          <w:sz w:val="24"/>
          <w:szCs w:val="24"/>
        </w:rPr>
        <w:t>Các yếu tố ảnh hưởng đến sự thích ứng với hoạt động quản lý dạy học của hiệu trưởng trường tiểu học Tỉnh Nghệ An. Tạp chí Tâm lý học, số tháng 4/2013.</w:t>
      </w:r>
    </w:p>
    <w:p w14:paraId="37FDDE5F" w14:textId="77777777" w:rsidR="0086340E" w:rsidRPr="00415A63" w:rsidRDefault="00BF55E6" w:rsidP="00745A87">
      <w:pPr>
        <w:spacing w:after="0"/>
        <w:jc w:val="both"/>
        <w:rPr>
          <w:rFonts w:cs="Times New Roman"/>
          <w:sz w:val="24"/>
          <w:szCs w:val="24"/>
        </w:rPr>
      </w:pPr>
      <w:r w:rsidRPr="00415A63">
        <w:rPr>
          <w:rFonts w:cs="Times New Roman"/>
          <w:bCs/>
          <w:sz w:val="24"/>
          <w:szCs w:val="24"/>
        </w:rPr>
        <w:t xml:space="preserve">8. </w:t>
      </w:r>
      <w:r w:rsidR="0086340E" w:rsidRPr="00415A63">
        <w:rPr>
          <w:rFonts w:cs="Times New Roman"/>
          <w:bCs/>
          <w:sz w:val="24"/>
          <w:szCs w:val="24"/>
        </w:rPr>
        <w:t xml:space="preserve">Dương Thị Thanh Thanh, </w:t>
      </w:r>
      <w:r w:rsidR="0086340E" w:rsidRPr="00415A63">
        <w:rPr>
          <w:rFonts w:cs="Times New Roman"/>
          <w:sz w:val="24"/>
          <w:szCs w:val="24"/>
        </w:rPr>
        <w:t>Kỹ năng quản lý dạy học của hiệu trưởng trường tiểu học Tỉnh Nghệ An. Tạp chí Quản lý giáo dục. Số tháng 4/2013.</w:t>
      </w:r>
    </w:p>
    <w:p w14:paraId="37FDDE60" w14:textId="77777777" w:rsidR="0086340E" w:rsidRPr="00415A63" w:rsidRDefault="00BF55E6" w:rsidP="00745A87">
      <w:pPr>
        <w:spacing w:after="0"/>
        <w:jc w:val="both"/>
        <w:rPr>
          <w:rFonts w:cs="Times New Roman"/>
          <w:sz w:val="24"/>
          <w:szCs w:val="24"/>
        </w:rPr>
      </w:pPr>
      <w:r w:rsidRPr="00415A63">
        <w:rPr>
          <w:rFonts w:cs="Times New Roman"/>
          <w:bCs/>
          <w:sz w:val="24"/>
          <w:szCs w:val="24"/>
        </w:rPr>
        <w:t xml:space="preserve">9. </w:t>
      </w:r>
      <w:r w:rsidR="0086340E" w:rsidRPr="00415A63">
        <w:rPr>
          <w:rFonts w:cs="Times New Roman"/>
          <w:bCs/>
          <w:sz w:val="24"/>
          <w:szCs w:val="24"/>
        </w:rPr>
        <w:t xml:space="preserve">Dương Thị Thanh Thanh, </w:t>
      </w:r>
      <w:r w:rsidR="0086340E" w:rsidRPr="00415A63">
        <w:rPr>
          <w:rFonts w:cs="Times New Roman"/>
          <w:sz w:val="24"/>
          <w:szCs w:val="24"/>
        </w:rPr>
        <w:t>Phân tích các biểu hiện sự thích ứng với hoạt động quản lý dạy học của hiệu trưởng trường tiểu học Tỉnh Nghệ An. Tạp chí Giáo dục, số đặc biệt tháng 4/2013.</w:t>
      </w:r>
    </w:p>
    <w:p w14:paraId="37FDDE61" w14:textId="77777777" w:rsidR="0086340E" w:rsidRPr="00415A63" w:rsidRDefault="00BF55E6" w:rsidP="00745A87">
      <w:pPr>
        <w:spacing w:after="0"/>
        <w:jc w:val="both"/>
        <w:rPr>
          <w:rFonts w:cs="Times New Roman"/>
          <w:sz w:val="24"/>
          <w:szCs w:val="24"/>
        </w:rPr>
      </w:pPr>
      <w:r w:rsidRPr="00415A63">
        <w:rPr>
          <w:rFonts w:cs="Times New Roman"/>
          <w:bCs/>
          <w:sz w:val="24"/>
          <w:szCs w:val="24"/>
        </w:rPr>
        <w:t xml:space="preserve">10. </w:t>
      </w:r>
      <w:r w:rsidR="0086340E" w:rsidRPr="00415A63">
        <w:rPr>
          <w:rFonts w:cs="Times New Roman"/>
          <w:bCs/>
          <w:sz w:val="24"/>
          <w:szCs w:val="24"/>
        </w:rPr>
        <w:t xml:space="preserve">Dương Thị Thanh Thanh, </w:t>
      </w:r>
      <w:r w:rsidR="0086340E" w:rsidRPr="00415A63">
        <w:rPr>
          <w:rFonts w:cs="Times New Roman"/>
          <w:sz w:val="24"/>
          <w:szCs w:val="24"/>
        </w:rPr>
        <w:t>Biện pháp nâng cao mức độ thích ứng với hoạt động quản lý dạy học của hiệu trưởng trường tiểu học. Tạp chí Giáo dục, số đặc biệt tháng 6/2013.</w:t>
      </w:r>
    </w:p>
    <w:p w14:paraId="37FDDE62" w14:textId="77777777" w:rsidR="009A3F5B" w:rsidRPr="00415A63" w:rsidRDefault="00BF55E6" w:rsidP="00745A87">
      <w:pPr>
        <w:shd w:val="clear" w:color="auto" w:fill="FFFFFF"/>
        <w:spacing w:after="0"/>
        <w:jc w:val="both"/>
        <w:rPr>
          <w:rFonts w:eastAsia="Times New Roman" w:cs="Times New Roman"/>
          <w:color w:val="333333"/>
          <w:sz w:val="24"/>
          <w:szCs w:val="24"/>
        </w:rPr>
      </w:pPr>
      <w:r w:rsidRPr="00415A63">
        <w:rPr>
          <w:rFonts w:eastAsia="Times New Roman" w:cs="Times New Roman"/>
          <w:color w:val="333333"/>
          <w:sz w:val="24"/>
          <w:szCs w:val="24"/>
        </w:rPr>
        <w:t xml:space="preserve">11. </w:t>
      </w:r>
      <w:r w:rsidR="009A3F5B" w:rsidRPr="00415A63">
        <w:rPr>
          <w:rFonts w:eastAsia="Times New Roman" w:cs="Times New Roman"/>
          <w:color w:val="333333"/>
          <w:sz w:val="24"/>
          <w:szCs w:val="24"/>
        </w:rPr>
        <w:t>Dương Thị Thanh Thanh, Dương Thị Thanh Giang, Hoạt động tư vấn tâm lý học đường ở trường tiểu học, Tạp chí Thiết bị giáo dục, tháng 6/2020.</w:t>
      </w:r>
    </w:p>
    <w:p w14:paraId="5FBA069B" w14:textId="5A3AD090" w:rsidR="00285A0D" w:rsidRDefault="00BF55E6" w:rsidP="00745A87">
      <w:pPr>
        <w:shd w:val="clear" w:color="auto" w:fill="FFFFFF"/>
        <w:spacing w:after="0"/>
        <w:jc w:val="both"/>
        <w:rPr>
          <w:rFonts w:eastAsia="Times New Roman" w:cs="Times New Roman"/>
          <w:color w:val="333333"/>
          <w:sz w:val="24"/>
          <w:szCs w:val="24"/>
        </w:rPr>
      </w:pPr>
      <w:r w:rsidRPr="00415A63">
        <w:rPr>
          <w:rFonts w:eastAsia="Times New Roman" w:cs="Times New Roman"/>
          <w:color w:val="333333"/>
          <w:sz w:val="24"/>
          <w:szCs w:val="24"/>
        </w:rPr>
        <w:t xml:space="preserve">12. </w:t>
      </w:r>
      <w:r w:rsidR="009A3F5B" w:rsidRPr="00415A63">
        <w:rPr>
          <w:rFonts w:eastAsia="Times New Roman" w:cs="Times New Roman"/>
          <w:color w:val="333333"/>
          <w:sz w:val="24"/>
          <w:szCs w:val="24"/>
        </w:rPr>
        <w:t>Dương Thị Thanh Giang, Dương Thị Thanh Thanh, Biện pháp quản lý hoạt động tư vấn tâm lý học đường ở các trường tiểu học Quận 1, Thành phố Hồ Chí Minh, Tạp chí Thiết bị giáo dục, số đặc biệt tháng 7/2020.</w:t>
      </w:r>
    </w:p>
    <w:p w14:paraId="6B8B34A3" w14:textId="69A7F727" w:rsidR="00E9532D" w:rsidRPr="00415A63" w:rsidRDefault="00E9532D" w:rsidP="00745A87">
      <w:pPr>
        <w:shd w:val="clear" w:color="auto" w:fill="FFFFFF"/>
        <w:spacing w:after="0"/>
        <w:jc w:val="both"/>
        <w:rPr>
          <w:rFonts w:eastAsia="Times New Roman" w:cs="Times New Roman"/>
          <w:color w:val="333333"/>
          <w:sz w:val="24"/>
          <w:szCs w:val="24"/>
        </w:rPr>
      </w:pPr>
      <w:r>
        <w:rPr>
          <w:rFonts w:eastAsia="Times New Roman" w:cs="Times New Roman"/>
          <w:color w:val="333333"/>
          <w:sz w:val="24"/>
          <w:szCs w:val="24"/>
        </w:rPr>
        <w:t xml:space="preserve">13. </w:t>
      </w:r>
      <w:r w:rsidRPr="00E9532D">
        <w:rPr>
          <w:rFonts w:eastAsia="Times New Roman" w:cs="Times New Roman"/>
          <w:color w:val="333333"/>
          <w:sz w:val="24"/>
          <w:szCs w:val="24"/>
        </w:rPr>
        <w:t>Dương Thị Thanh Thanh, Nguyễn Thị Oanh, Thực trạng thích ứng với hoạt động học tập của học sinh tiểu học dân tộc thiểu số huyện Hương Khê, tỉnh Hà Tĩnh, Tạp chí Tâm lý học, số 3/2024</w:t>
      </w:r>
      <w:r>
        <w:rPr>
          <w:rFonts w:eastAsia="Times New Roman" w:cs="Times New Roman"/>
          <w:color w:val="333333"/>
          <w:sz w:val="24"/>
          <w:szCs w:val="24"/>
        </w:rPr>
        <w:t>.</w:t>
      </w:r>
    </w:p>
    <w:p w14:paraId="37FDDE64" w14:textId="77777777" w:rsidR="00BF55E6" w:rsidRPr="00415A63" w:rsidRDefault="00BF55E6" w:rsidP="00745A87">
      <w:pPr>
        <w:spacing w:after="0"/>
        <w:jc w:val="both"/>
        <w:rPr>
          <w:rFonts w:eastAsia="Calibri" w:cs="Times New Roman"/>
          <w:b/>
          <w:color w:val="000000"/>
          <w:sz w:val="24"/>
          <w:szCs w:val="24"/>
        </w:rPr>
      </w:pPr>
      <w:r w:rsidRPr="00415A63">
        <w:rPr>
          <w:rFonts w:eastAsia="Calibri" w:cs="Times New Roman"/>
          <w:b/>
          <w:color w:val="000000"/>
          <w:sz w:val="24"/>
          <w:szCs w:val="24"/>
        </w:rPr>
        <w:t xml:space="preserve">4.3.3. Báo cáo tại Hội thảo quốc gia, quốc tế </w:t>
      </w:r>
    </w:p>
    <w:p w14:paraId="37FDDE65" w14:textId="781233F3" w:rsidR="00BF55E6" w:rsidRPr="00415A63" w:rsidRDefault="00BF55E6" w:rsidP="00745A87">
      <w:pPr>
        <w:spacing w:after="0"/>
        <w:jc w:val="both"/>
        <w:rPr>
          <w:rFonts w:cs="Times New Roman"/>
          <w:iCs/>
          <w:color w:val="000000"/>
          <w:sz w:val="24"/>
          <w:szCs w:val="24"/>
        </w:rPr>
      </w:pPr>
      <w:r w:rsidRPr="00415A63">
        <w:rPr>
          <w:rFonts w:cs="Times New Roman"/>
          <w:bCs/>
          <w:color w:val="000000"/>
          <w:sz w:val="24"/>
          <w:szCs w:val="24"/>
        </w:rPr>
        <w:t xml:space="preserve">1. Dương Thị Thanh Thanh, </w:t>
      </w:r>
      <w:r w:rsidRPr="00415A63">
        <w:rPr>
          <w:rFonts w:cs="Times New Roman"/>
          <w:iCs/>
          <w:color w:val="000000"/>
          <w:sz w:val="24"/>
          <w:szCs w:val="24"/>
        </w:rPr>
        <w:t xml:space="preserve">Tiến trình đổi mới phương pháp dạy học ở trường đại học nâng cao chất lượng giáo viên tiểu học. Kỷ yếu hội thảo: </w:t>
      </w:r>
      <w:r w:rsidRPr="00415A63">
        <w:rPr>
          <w:rFonts w:cs="Times New Roman"/>
          <w:color w:val="000000"/>
          <w:sz w:val="24"/>
          <w:szCs w:val="24"/>
        </w:rPr>
        <w:t>“</w:t>
      </w:r>
      <w:r w:rsidRPr="00415A63">
        <w:rPr>
          <w:rFonts w:cs="Times New Roman"/>
          <w:iCs/>
          <w:color w:val="000000"/>
          <w:sz w:val="24"/>
          <w:szCs w:val="24"/>
        </w:rPr>
        <w:t>Dạy học theo modun và vấn đề đổi mới PPDH trong quá trình đào tạo GV tiểu học ở các trường Đại học, Cao đẳng sư phạm</w:t>
      </w:r>
      <w:r w:rsidRPr="00415A63">
        <w:rPr>
          <w:rFonts w:cs="Times New Roman"/>
          <w:color w:val="000000"/>
          <w:sz w:val="24"/>
          <w:szCs w:val="24"/>
        </w:rPr>
        <w:t>”</w:t>
      </w:r>
      <w:r w:rsidRPr="00415A63">
        <w:rPr>
          <w:rFonts w:cs="Times New Roman"/>
          <w:iCs/>
          <w:color w:val="000000"/>
          <w:sz w:val="24"/>
          <w:szCs w:val="24"/>
        </w:rPr>
        <w:t>. Dự án phát triển GV tiểu học. 5/2007</w:t>
      </w:r>
    </w:p>
    <w:p w14:paraId="37FDDE66" w14:textId="15D42A7E" w:rsidR="00BF55E6" w:rsidRPr="00415A63" w:rsidRDefault="00BF55E6" w:rsidP="00745A87">
      <w:pPr>
        <w:spacing w:after="0"/>
        <w:jc w:val="both"/>
        <w:rPr>
          <w:rFonts w:cs="Times New Roman"/>
          <w:color w:val="000000"/>
          <w:sz w:val="24"/>
          <w:szCs w:val="24"/>
        </w:rPr>
      </w:pPr>
      <w:r w:rsidRPr="00415A63">
        <w:rPr>
          <w:rFonts w:cs="Times New Roman"/>
          <w:bCs/>
          <w:color w:val="000000"/>
          <w:sz w:val="24"/>
          <w:szCs w:val="24"/>
        </w:rPr>
        <w:t xml:space="preserve">2. Dương Thị Thanh Thanh, </w:t>
      </w:r>
      <w:r w:rsidRPr="00415A63">
        <w:rPr>
          <w:rFonts w:cs="Times New Roman"/>
          <w:color w:val="000000"/>
          <w:sz w:val="24"/>
          <w:szCs w:val="24"/>
        </w:rPr>
        <w:t>An toàn cho trẻ mầm non</w:t>
      </w:r>
      <w:r w:rsidR="00193646">
        <w:rPr>
          <w:rFonts w:cs="Times New Roman"/>
          <w:color w:val="000000"/>
          <w:sz w:val="24"/>
          <w:szCs w:val="24"/>
        </w:rPr>
        <w:t xml:space="preserve"> </w:t>
      </w:r>
      <w:r w:rsidRPr="00415A63">
        <w:rPr>
          <w:rFonts w:cs="Times New Roman"/>
          <w:color w:val="000000"/>
          <w:sz w:val="24"/>
          <w:szCs w:val="24"/>
        </w:rPr>
        <w:t>-</w:t>
      </w:r>
      <w:r w:rsidR="00193646">
        <w:rPr>
          <w:rFonts w:cs="Times New Roman"/>
          <w:color w:val="000000"/>
          <w:sz w:val="24"/>
          <w:szCs w:val="24"/>
        </w:rPr>
        <w:t xml:space="preserve"> </w:t>
      </w:r>
      <w:r w:rsidRPr="00415A63">
        <w:rPr>
          <w:rFonts w:cs="Times New Roman"/>
          <w:color w:val="000000"/>
          <w:sz w:val="24"/>
          <w:szCs w:val="24"/>
        </w:rPr>
        <w:t xml:space="preserve">mối quan tâm của toàn xã hội. </w:t>
      </w:r>
      <w:r w:rsidRPr="00415A63">
        <w:rPr>
          <w:rFonts w:cs="Times New Roman"/>
          <w:iCs/>
          <w:color w:val="000000"/>
          <w:sz w:val="24"/>
          <w:szCs w:val="24"/>
        </w:rPr>
        <w:t xml:space="preserve">Kỷ yếu hội thảo: </w:t>
      </w:r>
      <w:r w:rsidRPr="00415A63">
        <w:rPr>
          <w:rFonts w:cs="Times New Roman"/>
          <w:color w:val="000000"/>
          <w:sz w:val="24"/>
          <w:szCs w:val="24"/>
        </w:rPr>
        <w:t>“</w:t>
      </w:r>
      <w:r w:rsidRPr="00415A63">
        <w:rPr>
          <w:rFonts w:cs="Times New Roman"/>
          <w:iCs/>
          <w:color w:val="000000"/>
          <w:sz w:val="24"/>
          <w:szCs w:val="24"/>
        </w:rPr>
        <w:t>An toàn cho trẻ mầm non ở trường và ở nhà</w:t>
      </w:r>
      <w:r w:rsidRPr="00415A63">
        <w:rPr>
          <w:rFonts w:cs="Times New Roman"/>
          <w:color w:val="000000"/>
          <w:sz w:val="24"/>
          <w:szCs w:val="24"/>
        </w:rPr>
        <w:t>”</w:t>
      </w:r>
      <w:r w:rsidRPr="00415A63">
        <w:rPr>
          <w:rFonts w:cs="Times New Roman"/>
          <w:iCs/>
          <w:color w:val="000000"/>
          <w:sz w:val="24"/>
          <w:szCs w:val="24"/>
        </w:rPr>
        <w:t>. Hội Khoa học Tâm lý-Giáo dục Nghệ An.</w:t>
      </w:r>
      <w:r w:rsidRPr="00415A63">
        <w:rPr>
          <w:rFonts w:cs="Times New Roman"/>
          <w:color w:val="000000"/>
          <w:sz w:val="24"/>
          <w:szCs w:val="24"/>
        </w:rPr>
        <w:t xml:space="preserve"> 12/2008.</w:t>
      </w:r>
    </w:p>
    <w:p w14:paraId="37FDDE67" w14:textId="77777777" w:rsidR="00BF55E6" w:rsidRPr="00415A63" w:rsidRDefault="00BF55E6" w:rsidP="00745A87">
      <w:pPr>
        <w:spacing w:after="0"/>
        <w:jc w:val="both"/>
        <w:rPr>
          <w:rFonts w:cs="Times New Roman"/>
          <w:color w:val="000000"/>
          <w:sz w:val="24"/>
          <w:szCs w:val="24"/>
        </w:rPr>
      </w:pPr>
      <w:r w:rsidRPr="00415A63">
        <w:rPr>
          <w:rFonts w:cs="Times New Roman"/>
          <w:bCs/>
          <w:color w:val="000000"/>
          <w:sz w:val="24"/>
          <w:szCs w:val="24"/>
        </w:rPr>
        <w:t xml:space="preserve">3. Dương Thị Thanh Thanh, </w:t>
      </w:r>
      <w:r w:rsidRPr="00415A63">
        <w:rPr>
          <w:rFonts w:cs="Times New Roman"/>
          <w:color w:val="000000"/>
          <w:sz w:val="24"/>
          <w:szCs w:val="24"/>
        </w:rPr>
        <w:t>Đòi hỏi sự thích ứng của người hiệu trưởng Tiểu học trong bối cảnh đổi mới nền giáo dục Việt Nam. Hội thảo khoa học “Giải pháp đột phá đổi mới căn bản và toàn diện nền giáo dục Việt Nam”, Thái Nguyên. 6/2012.</w:t>
      </w:r>
      <w:r w:rsidRPr="00415A63">
        <w:rPr>
          <w:rFonts w:cs="Times New Roman"/>
          <w:bCs/>
          <w:color w:val="000000"/>
          <w:sz w:val="24"/>
          <w:szCs w:val="24"/>
        </w:rPr>
        <w:t xml:space="preserve"> </w:t>
      </w:r>
    </w:p>
    <w:p w14:paraId="37FDDE68" w14:textId="77777777" w:rsidR="00BF55E6" w:rsidRPr="00415A63" w:rsidRDefault="00BF55E6" w:rsidP="00745A87">
      <w:pPr>
        <w:spacing w:after="0"/>
        <w:jc w:val="both"/>
        <w:rPr>
          <w:rFonts w:cs="Times New Roman"/>
          <w:color w:val="000000"/>
          <w:sz w:val="24"/>
          <w:szCs w:val="24"/>
        </w:rPr>
      </w:pPr>
      <w:r w:rsidRPr="00415A63">
        <w:rPr>
          <w:rFonts w:cs="Times New Roman"/>
          <w:bCs/>
          <w:color w:val="000000"/>
          <w:sz w:val="24"/>
          <w:szCs w:val="24"/>
        </w:rPr>
        <w:t>4. Dương Thị Thanh Thanh, Sự cần thiết có bộ phận tư vấn tâm lý học đường trong nhà trường tiểu học.</w:t>
      </w:r>
      <w:r w:rsidRPr="00415A63">
        <w:rPr>
          <w:rFonts w:cs="Times New Roman"/>
          <w:color w:val="000000"/>
          <w:sz w:val="24"/>
          <w:szCs w:val="24"/>
        </w:rPr>
        <w:t xml:space="preserve"> Hội thảo Quốc tế TLHĐ lần III- “Phát triển mô hình và kỹ năng hoạt động tâm lý học đường”. Hội Liên hiệp Phát triển Tâm lý học đường tại Việt Nam (CASP-V) 7-2012.</w:t>
      </w:r>
    </w:p>
    <w:p w14:paraId="37FDDE69" w14:textId="64A6C5E2" w:rsidR="00BF55E6" w:rsidRPr="00415A63" w:rsidRDefault="00415A63" w:rsidP="00745A87">
      <w:pPr>
        <w:spacing w:after="0"/>
        <w:jc w:val="both"/>
        <w:rPr>
          <w:rFonts w:cs="Times New Roman"/>
          <w:color w:val="000000"/>
          <w:sz w:val="24"/>
          <w:szCs w:val="24"/>
        </w:rPr>
      </w:pPr>
      <w:r>
        <w:rPr>
          <w:rFonts w:cs="Times New Roman"/>
          <w:bCs/>
          <w:color w:val="000000"/>
          <w:sz w:val="24"/>
          <w:szCs w:val="24"/>
        </w:rPr>
        <w:t>5.</w:t>
      </w:r>
      <w:r w:rsidR="00F20FB2">
        <w:rPr>
          <w:rFonts w:cs="Times New Roman"/>
          <w:bCs/>
          <w:color w:val="000000"/>
          <w:sz w:val="24"/>
          <w:szCs w:val="24"/>
        </w:rPr>
        <w:t xml:space="preserve"> </w:t>
      </w:r>
      <w:r w:rsidR="00BF55E6" w:rsidRPr="00415A63">
        <w:rPr>
          <w:rFonts w:cs="Times New Roman"/>
          <w:bCs/>
          <w:color w:val="000000"/>
          <w:sz w:val="24"/>
          <w:szCs w:val="24"/>
        </w:rPr>
        <w:t xml:space="preserve">Dương Thị Thanh Thanh, </w:t>
      </w:r>
      <w:r w:rsidR="00BF55E6" w:rsidRPr="00415A63">
        <w:rPr>
          <w:rFonts w:cs="Times New Roman"/>
          <w:color w:val="000000"/>
          <w:sz w:val="24"/>
          <w:szCs w:val="24"/>
        </w:rPr>
        <w:t>Primary school principals’ adaptative level with teaching management activities. ICSSS 2013, July 18-19, 2013. Rajabhat Maha Sarakham University. The 3</w:t>
      </w:r>
      <w:r w:rsidR="00BF55E6" w:rsidRPr="00415A63">
        <w:rPr>
          <w:rFonts w:cs="Times New Roman"/>
          <w:color w:val="000000"/>
          <w:sz w:val="24"/>
          <w:szCs w:val="24"/>
          <w:vertAlign w:val="superscript"/>
        </w:rPr>
        <w:t>rd</w:t>
      </w:r>
      <w:r w:rsidR="00BF55E6" w:rsidRPr="00415A63">
        <w:rPr>
          <w:rFonts w:cs="Times New Roman"/>
          <w:color w:val="000000"/>
          <w:sz w:val="24"/>
          <w:szCs w:val="24"/>
        </w:rPr>
        <w:t xml:space="preserve"> International Conference on Sciences and Social Sciences 2013: Research and Development for Sustainable Life Quality.</w:t>
      </w:r>
    </w:p>
    <w:p w14:paraId="37FDDE6A" w14:textId="77777777" w:rsidR="00BF55E6" w:rsidRPr="00415A63" w:rsidRDefault="00BF55E6" w:rsidP="00745A87">
      <w:pPr>
        <w:spacing w:after="0"/>
        <w:jc w:val="both"/>
        <w:rPr>
          <w:color w:val="000000" w:themeColor="text1"/>
          <w:sz w:val="24"/>
          <w:szCs w:val="24"/>
        </w:rPr>
      </w:pPr>
      <w:r w:rsidRPr="00415A63">
        <w:rPr>
          <w:bCs/>
          <w:color w:val="000000" w:themeColor="text1"/>
          <w:sz w:val="24"/>
          <w:szCs w:val="24"/>
        </w:rPr>
        <w:lastRenderedPageBreak/>
        <w:t xml:space="preserve">6. Dương Thị Thanh Thanh, </w:t>
      </w:r>
      <w:r w:rsidRPr="00415A63">
        <w:rPr>
          <w:color w:val="000000" w:themeColor="text1"/>
          <w:sz w:val="24"/>
          <w:szCs w:val="24"/>
        </w:rPr>
        <w:t>Nghiện Game online ở học sinh trung học cơ sở-Vấn đề nhà tâm lý học đường cần quan tâm. Hội thảo Quốc tế Tâm lý học đường lần IV- “Xây dựng và quản lý chất lượng chương trình đào tạo và cơ sở thực hành tâm lý học học đường ở Việt Nam”. NXB ĐHQG Hà Nội 8/2014.</w:t>
      </w:r>
    </w:p>
    <w:p w14:paraId="37FDDE6B" w14:textId="77777777" w:rsidR="00BF55E6" w:rsidRPr="00415A63" w:rsidRDefault="00BF55E6" w:rsidP="00745A87">
      <w:pPr>
        <w:spacing w:after="0"/>
        <w:jc w:val="both"/>
        <w:rPr>
          <w:color w:val="000000" w:themeColor="text1"/>
          <w:sz w:val="24"/>
          <w:szCs w:val="24"/>
        </w:rPr>
      </w:pPr>
      <w:r w:rsidRPr="00415A63">
        <w:rPr>
          <w:bCs/>
          <w:color w:val="000000" w:themeColor="text1"/>
          <w:sz w:val="24"/>
          <w:szCs w:val="24"/>
        </w:rPr>
        <w:t xml:space="preserve">7. Dương Thị Thanh Thanh, </w:t>
      </w:r>
      <w:r w:rsidRPr="00415A63">
        <w:rPr>
          <w:color w:val="000000" w:themeColor="text1"/>
          <w:sz w:val="24"/>
          <w:szCs w:val="24"/>
        </w:rPr>
        <w:t>Mức độ hiểu biết của hiệu trưởng tiểu học về hoạt động quản lý dạy học. Kỷ yếu hội thảo khoa học quốc gia: “Quản lý các cơ sở giáo dục trong bối cảnh đổi mới căn bản, toàn diện giáo dục và đào tạo”. NXB đại học Vinh 10/2014</w:t>
      </w:r>
    </w:p>
    <w:p w14:paraId="37FDDE6C" w14:textId="77777777" w:rsidR="00BF55E6" w:rsidRPr="00415A63" w:rsidRDefault="00BF55E6" w:rsidP="00745A87">
      <w:pPr>
        <w:spacing w:after="0"/>
        <w:jc w:val="both"/>
        <w:rPr>
          <w:color w:val="000000" w:themeColor="text1"/>
          <w:sz w:val="24"/>
          <w:szCs w:val="24"/>
        </w:rPr>
      </w:pPr>
      <w:r w:rsidRPr="00415A63">
        <w:rPr>
          <w:color w:val="000000" w:themeColor="text1"/>
          <w:sz w:val="24"/>
          <w:szCs w:val="24"/>
        </w:rPr>
        <w:t xml:space="preserve">8. Nguyễn Xuân Thức, Dương Thị Thanh Thanh, </w:t>
      </w:r>
      <w:r w:rsidRPr="00415A63">
        <w:rPr>
          <w:iCs/>
          <w:color w:val="000000" w:themeColor="text1"/>
          <w:sz w:val="24"/>
          <w:szCs w:val="24"/>
        </w:rPr>
        <w:t>Nghiên cứu trường hợp trong khoa học QLGD nhằm nâng cao chất lượng đào tạo, bồi dưỡng CBQLGD</w:t>
      </w:r>
      <w:r w:rsidRPr="00415A63">
        <w:rPr>
          <w:color w:val="000000" w:themeColor="text1"/>
          <w:sz w:val="24"/>
          <w:szCs w:val="24"/>
        </w:rPr>
        <w:t>. Kỷ yếu hội thảo khoa học: “Nâng cao chất lượng đào tạo, bồi dưỡng giáo viên và CB QLGD”, NXB Đại học Vinh 11/2015.</w:t>
      </w:r>
    </w:p>
    <w:p w14:paraId="37FDDE6D" w14:textId="77777777" w:rsidR="00BF55E6" w:rsidRPr="00415A63" w:rsidRDefault="00BF55E6" w:rsidP="00745A87">
      <w:pPr>
        <w:shd w:val="clear" w:color="auto" w:fill="FFFFFF"/>
        <w:spacing w:after="0"/>
        <w:jc w:val="both"/>
        <w:rPr>
          <w:color w:val="000000" w:themeColor="text1"/>
          <w:sz w:val="24"/>
          <w:szCs w:val="24"/>
        </w:rPr>
      </w:pPr>
      <w:r w:rsidRPr="00415A63">
        <w:rPr>
          <w:color w:val="000000" w:themeColor="text1"/>
          <w:sz w:val="24"/>
          <w:szCs w:val="24"/>
        </w:rPr>
        <w:t xml:space="preserve">9. Dương Thị Thanh Thanh, Nguyễn Xuân Thức, </w:t>
      </w:r>
      <w:r w:rsidRPr="00415A63">
        <w:rPr>
          <w:iCs/>
          <w:color w:val="000000" w:themeColor="text1"/>
          <w:sz w:val="24"/>
          <w:szCs w:val="24"/>
        </w:rPr>
        <w:t>Cơ sở TLH của sự thích ứng với hoạt động QLDH của hiệu trưởng trường Tiểu học</w:t>
      </w:r>
      <w:r w:rsidRPr="00415A63">
        <w:rPr>
          <w:color w:val="000000" w:themeColor="text1"/>
          <w:sz w:val="24"/>
          <w:szCs w:val="24"/>
        </w:rPr>
        <w:t>. Kỷ yếu hội thảo khoa học quốc tế TLH và GDH trong sự nghiệp phát triển con người Việt Nam. NXB ĐHSP 10/2015.</w:t>
      </w:r>
    </w:p>
    <w:p w14:paraId="37FDDE6E" w14:textId="77777777" w:rsidR="00BF55E6" w:rsidRPr="00415A63" w:rsidRDefault="00BF55E6" w:rsidP="00745A87">
      <w:pPr>
        <w:shd w:val="clear" w:color="auto" w:fill="FFFFFF"/>
        <w:spacing w:after="0"/>
        <w:jc w:val="both"/>
        <w:rPr>
          <w:color w:val="000000" w:themeColor="text1"/>
          <w:sz w:val="24"/>
          <w:szCs w:val="24"/>
        </w:rPr>
      </w:pPr>
      <w:r w:rsidRPr="00415A63">
        <w:rPr>
          <w:color w:val="000000" w:themeColor="text1"/>
          <w:sz w:val="24"/>
          <w:szCs w:val="24"/>
        </w:rPr>
        <w:t>10. Lê Mỹ Dung, Dương Thị Thanh Thanh, Rèn luyện kỹ năng kiểm soát cảm xúc cho học sinh tiểu học. Kỷ yếu hội thảo Quốc tế Tâm lý học khu vực Đông Nam Á lần thứ nhất “Hạnh phúc con người và phát triển bền vững”, quyển 2, NXB Đại học Quốc gia Hà Nội, 2017.</w:t>
      </w:r>
    </w:p>
    <w:p w14:paraId="09D36B3F" w14:textId="79CA9FCA" w:rsidR="00285A0D" w:rsidRDefault="00BF55E6" w:rsidP="00745A87">
      <w:pPr>
        <w:shd w:val="clear" w:color="auto" w:fill="FFFFFF"/>
        <w:spacing w:after="0"/>
        <w:jc w:val="both"/>
        <w:rPr>
          <w:color w:val="000000" w:themeColor="text1"/>
          <w:sz w:val="24"/>
          <w:szCs w:val="24"/>
        </w:rPr>
      </w:pPr>
      <w:r w:rsidRPr="00415A63">
        <w:rPr>
          <w:color w:val="000000" w:themeColor="text1"/>
          <w:sz w:val="24"/>
          <w:szCs w:val="24"/>
        </w:rPr>
        <w:t>11. Đỗ Lệ Hằng, Lê Thị Linh Trang, Phan Thị Mai Hương, Đặng Thu Trang, Dương Thị Thanh Thanh, Cảm nhận hạnh phúc trong công việc của người lao động. Kỷ yếu hội thảo Quốc tế Tâm lý học khu vực Đông Nam Á lần thứ nhất “Hạnh phúc con người và phát triển bền vững”, quyển 3, NXB Đại học Quốc gia Hà Nội, 2017.</w:t>
      </w:r>
    </w:p>
    <w:p w14:paraId="0FF00E56" w14:textId="19ADFBFC" w:rsidR="00E26848" w:rsidRDefault="00977C2F" w:rsidP="00745A87">
      <w:pPr>
        <w:shd w:val="clear" w:color="auto" w:fill="FFFFFF"/>
        <w:spacing w:after="0"/>
        <w:jc w:val="both"/>
        <w:rPr>
          <w:color w:val="000000" w:themeColor="text1"/>
          <w:sz w:val="24"/>
          <w:szCs w:val="24"/>
        </w:rPr>
      </w:pPr>
      <w:r>
        <w:rPr>
          <w:color w:val="000000" w:themeColor="text1"/>
          <w:sz w:val="24"/>
          <w:szCs w:val="24"/>
        </w:rPr>
        <w:t xml:space="preserve">12. </w:t>
      </w:r>
      <w:r w:rsidR="00D74553">
        <w:rPr>
          <w:color w:val="000000" w:themeColor="text1"/>
          <w:sz w:val="24"/>
          <w:szCs w:val="24"/>
        </w:rPr>
        <w:t xml:space="preserve">Nguyễn Thị Hằng Phương, Dương Thị Thanh Thanh, </w:t>
      </w:r>
      <w:r w:rsidR="008649C4">
        <w:rPr>
          <w:color w:val="000000" w:themeColor="text1"/>
          <w:sz w:val="24"/>
          <w:szCs w:val="24"/>
        </w:rPr>
        <w:t xml:space="preserve">Nhận thức của giáo viên trong các cơ sở giáo dục chuyên biệt về hoạt động trải nghiệm </w:t>
      </w:r>
      <w:r w:rsidR="00F84E8A">
        <w:rPr>
          <w:color w:val="000000" w:themeColor="text1"/>
          <w:sz w:val="24"/>
          <w:szCs w:val="24"/>
        </w:rPr>
        <w:t xml:space="preserve">cho trẻ rối loạn phát triển lứa tuổi mầm non trên địa bàn thành phố Đà Nẵng. </w:t>
      </w:r>
      <w:r w:rsidR="00A96287">
        <w:rPr>
          <w:color w:val="000000" w:themeColor="text1"/>
          <w:sz w:val="24"/>
          <w:szCs w:val="24"/>
        </w:rPr>
        <w:t xml:space="preserve">Kỷ yếu hội thảo khoa học </w:t>
      </w:r>
      <w:r w:rsidR="00CA0E6D">
        <w:rPr>
          <w:color w:val="000000" w:themeColor="text1"/>
          <w:sz w:val="24"/>
          <w:szCs w:val="24"/>
        </w:rPr>
        <w:t xml:space="preserve">quốc tế Tâm lý học, Giáo dục học trong bối cảnh biến đổi xã hội, NXB dân trí 2023. </w:t>
      </w:r>
    </w:p>
    <w:p w14:paraId="37FDDE70" w14:textId="77777777" w:rsidR="009A3F5B" w:rsidRPr="00415A63" w:rsidRDefault="009A3F5B" w:rsidP="00745A87">
      <w:pPr>
        <w:shd w:val="clear" w:color="auto" w:fill="FFFFFF"/>
        <w:spacing w:after="0"/>
        <w:jc w:val="both"/>
        <w:rPr>
          <w:rFonts w:eastAsia="Times New Roman" w:cs="Times New Roman"/>
          <w:b/>
          <w:color w:val="333333"/>
          <w:sz w:val="24"/>
          <w:szCs w:val="24"/>
          <w:lang w:val="pt-BR"/>
        </w:rPr>
      </w:pPr>
      <w:r w:rsidRPr="00415A63">
        <w:rPr>
          <w:rFonts w:eastAsia="Times New Roman" w:cs="Times New Roman"/>
          <w:b/>
          <w:color w:val="333333"/>
          <w:sz w:val="24"/>
          <w:szCs w:val="24"/>
          <w:lang w:val="pt-BR"/>
        </w:rPr>
        <w:t>V. HOẠT ĐỘNG ĐÀO TẠO, BỒI DƯỠNG</w:t>
      </w:r>
    </w:p>
    <w:p w14:paraId="37FDDE71" w14:textId="77777777" w:rsidR="009A3F5B" w:rsidRPr="00415A63" w:rsidRDefault="009A3F5B" w:rsidP="00745A87">
      <w:pPr>
        <w:spacing w:after="0"/>
        <w:rPr>
          <w:rFonts w:cs="Times New Roman"/>
          <w:b/>
          <w:sz w:val="24"/>
          <w:szCs w:val="24"/>
        </w:rPr>
      </w:pPr>
      <w:r w:rsidRPr="00415A63">
        <w:rPr>
          <w:rFonts w:cs="Times New Roman"/>
          <w:b/>
          <w:sz w:val="24"/>
          <w:szCs w:val="24"/>
        </w:rPr>
        <w:t>5.1. Kinh nghiệm đào tạo, bồi dưỡng</w:t>
      </w:r>
    </w:p>
    <w:p w14:paraId="37FDDE72" w14:textId="77777777" w:rsidR="009A3F5B" w:rsidRPr="00415A63" w:rsidRDefault="009A3F5B" w:rsidP="00745A87">
      <w:pPr>
        <w:widowControl w:val="0"/>
        <w:spacing w:after="0"/>
        <w:jc w:val="both"/>
        <w:rPr>
          <w:rFonts w:eastAsia="Times New Roman" w:cs="Times New Roman"/>
          <w:sz w:val="24"/>
          <w:szCs w:val="24"/>
          <w:lang w:val="pt-BR"/>
        </w:rPr>
      </w:pPr>
      <w:r w:rsidRPr="00415A63">
        <w:rPr>
          <w:rFonts w:eastAsia="Times New Roman" w:cs="Times New Roman"/>
          <w:sz w:val="24"/>
          <w:szCs w:val="24"/>
          <w:lang w:val="pt-BR"/>
        </w:rPr>
        <w:t>- Tham gia đào tạo cử nhân sư phạm các chuyên ngành sư phạm (Toán, Văn, Vật lý, Hóa học, Lịch sử, GD tiểu học, GD mầm non...</w:t>
      </w:r>
    </w:p>
    <w:p w14:paraId="37FDDE73" w14:textId="77777777" w:rsidR="009A3F5B" w:rsidRPr="00415A63" w:rsidRDefault="009A3F5B" w:rsidP="00745A87">
      <w:pPr>
        <w:widowControl w:val="0"/>
        <w:spacing w:after="0"/>
        <w:jc w:val="both"/>
        <w:rPr>
          <w:rFonts w:eastAsia="Times New Roman" w:cs="Times New Roman"/>
          <w:sz w:val="24"/>
          <w:szCs w:val="24"/>
          <w:lang w:val="pt-BR"/>
        </w:rPr>
      </w:pPr>
      <w:r w:rsidRPr="00415A63">
        <w:rPr>
          <w:rFonts w:eastAsia="Times New Roman" w:cs="Times New Roman"/>
          <w:sz w:val="24"/>
          <w:szCs w:val="24"/>
          <w:lang w:val="pt-BR"/>
        </w:rPr>
        <w:t>- Tham gia đào tạo cử nhân Quản lý giáo dục, cử nhân Luật.</w:t>
      </w:r>
    </w:p>
    <w:p w14:paraId="37FDDE74" w14:textId="77777777" w:rsidR="009A3F5B" w:rsidRPr="00415A63" w:rsidRDefault="009A3F5B" w:rsidP="00745A87">
      <w:pPr>
        <w:widowControl w:val="0"/>
        <w:spacing w:after="0"/>
        <w:jc w:val="both"/>
        <w:rPr>
          <w:rFonts w:eastAsia="Times New Roman" w:cs="Times New Roman"/>
          <w:sz w:val="24"/>
          <w:szCs w:val="24"/>
          <w:lang w:val="pt-BR"/>
        </w:rPr>
      </w:pPr>
      <w:r w:rsidRPr="00415A63">
        <w:rPr>
          <w:rFonts w:eastAsia="Times New Roman" w:cs="Times New Roman"/>
          <w:sz w:val="24"/>
          <w:szCs w:val="24"/>
          <w:lang w:val="pt-BR"/>
        </w:rPr>
        <w:t>- Tham gia đào tạo thạc sĩ Giáo dục học tiểu học, Giáo dục học mầm non, Quản lý giáo dục.</w:t>
      </w:r>
    </w:p>
    <w:p w14:paraId="37FDDE75" w14:textId="58382E46" w:rsidR="009A3F5B" w:rsidRPr="00415A63" w:rsidRDefault="009A3F5B" w:rsidP="00745A87">
      <w:pPr>
        <w:widowControl w:val="0"/>
        <w:spacing w:after="0"/>
        <w:jc w:val="both"/>
        <w:rPr>
          <w:rFonts w:eastAsia="Times New Roman" w:cs="Times New Roman"/>
          <w:sz w:val="24"/>
          <w:szCs w:val="24"/>
          <w:lang w:val="pt-BR"/>
        </w:rPr>
      </w:pPr>
      <w:r w:rsidRPr="00415A63">
        <w:rPr>
          <w:rFonts w:eastAsia="Times New Roman" w:cs="Times New Roman"/>
          <w:sz w:val="24"/>
          <w:szCs w:val="24"/>
          <w:lang w:val="pt-BR"/>
        </w:rPr>
        <w:t>- Tham gia đào tạo tiến sĩ Quản lý giáo dục.</w:t>
      </w:r>
    </w:p>
    <w:p w14:paraId="37FDDE76" w14:textId="4E8D04A9" w:rsidR="009A3F5B" w:rsidRPr="00415A63" w:rsidRDefault="009A3F5B" w:rsidP="00745A87">
      <w:pPr>
        <w:widowControl w:val="0"/>
        <w:spacing w:after="0"/>
        <w:jc w:val="both"/>
        <w:rPr>
          <w:rFonts w:eastAsia="Times New Roman" w:cs="Times New Roman"/>
          <w:sz w:val="24"/>
          <w:szCs w:val="24"/>
          <w:lang w:val="pt-BR"/>
        </w:rPr>
      </w:pPr>
      <w:r w:rsidRPr="00415A63">
        <w:rPr>
          <w:rFonts w:eastAsia="Times New Roman" w:cs="Times New Roman"/>
          <w:sz w:val="24"/>
          <w:szCs w:val="24"/>
          <w:lang w:val="pt-BR"/>
        </w:rPr>
        <w:t>- Tham gia bồi dưỡng Chuẩn chức danh nghề nghiệp giáo viên</w:t>
      </w:r>
      <w:r w:rsidR="003C260F">
        <w:rPr>
          <w:rFonts w:eastAsia="Times New Roman" w:cs="Times New Roman"/>
          <w:sz w:val="24"/>
          <w:szCs w:val="24"/>
          <w:lang w:val="pt-BR"/>
        </w:rPr>
        <w:t xml:space="preserve"> tiểu học, THCS, THPT</w:t>
      </w:r>
      <w:r w:rsidRPr="00415A63">
        <w:rPr>
          <w:rFonts w:eastAsia="Times New Roman" w:cs="Times New Roman"/>
          <w:sz w:val="24"/>
          <w:szCs w:val="24"/>
          <w:lang w:val="pt-BR"/>
        </w:rPr>
        <w:t>.</w:t>
      </w:r>
    </w:p>
    <w:p w14:paraId="37FDDE77" w14:textId="77777777" w:rsidR="009A3F5B" w:rsidRPr="00415A63" w:rsidRDefault="009A3F5B" w:rsidP="00745A87">
      <w:pPr>
        <w:widowControl w:val="0"/>
        <w:spacing w:after="0"/>
        <w:jc w:val="both"/>
        <w:rPr>
          <w:rFonts w:eastAsia="Times New Roman" w:cs="Times New Roman"/>
          <w:sz w:val="24"/>
          <w:szCs w:val="24"/>
          <w:lang w:val="pt-BR"/>
        </w:rPr>
      </w:pPr>
      <w:r w:rsidRPr="00415A63">
        <w:rPr>
          <w:rFonts w:eastAsia="Times New Roman" w:cs="Times New Roman"/>
          <w:sz w:val="24"/>
          <w:szCs w:val="24"/>
          <w:lang w:val="pt-BR"/>
        </w:rPr>
        <w:t>- Tham gia bồi dưỡng Cán bộ quản lý trường phổ thông.</w:t>
      </w:r>
    </w:p>
    <w:p w14:paraId="37FDDE78" w14:textId="77777777" w:rsidR="009A3F5B" w:rsidRPr="00415A63" w:rsidRDefault="009A3F5B" w:rsidP="00745A87">
      <w:pPr>
        <w:widowControl w:val="0"/>
        <w:spacing w:after="0"/>
        <w:jc w:val="both"/>
        <w:rPr>
          <w:rFonts w:eastAsia="Times New Roman" w:cs="Times New Roman"/>
          <w:sz w:val="24"/>
          <w:szCs w:val="24"/>
          <w:lang w:val="pt-BR"/>
        </w:rPr>
      </w:pPr>
      <w:r w:rsidRPr="00415A63">
        <w:rPr>
          <w:rFonts w:eastAsia="Times New Roman" w:cs="Times New Roman"/>
          <w:sz w:val="24"/>
          <w:szCs w:val="24"/>
          <w:lang w:val="pt-BR"/>
        </w:rPr>
        <w:t>- Tham gia bồi dưỡng Nghiệp vụ sư phạm giảng viên, giáo viên.</w:t>
      </w:r>
    </w:p>
    <w:p w14:paraId="37FDDE79" w14:textId="77777777" w:rsidR="009A3F5B" w:rsidRPr="00415A63" w:rsidRDefault="009A3F5B" w:rsidP="00745A87">
      <w:pPr>
        <w:widowControl w:val="0"/>
        <w:spacing w:after="0"/>
        <w:jc w:val="both"/>
        <w:rPr>
          <w:rFonts w:eastAsia="Times New Roman" w:cs="Times New Roman"/>
          <w:sz w:val="24"/>
          <w:szCs w:val="24"/>
          <w:lang w:val="pt-BR"/>
        </w:rPr>
      </w:pPr>
      <w:r w:rsidRPr="00415A63">
        <w:rPr>
          <w:rFonts w:eastAsia="Times New Roman" w:cs="Times New Roman"/>
          <w:sz w:val="24"/>
          <w:szCs w:val="24"/>
          <w:lang w:val="pt-BR"/>
        </w:rPr>
        <w:t>- Tham gia bồi dưỡng Năng lực tư vấn cho giáo viên làm công tác tư vấn tâm lý cho học sinh trong trường phổ thông.</w:t>
      </w:r>
    </w:p>
    <w:p w14:paraId="37FDDE7A" w14:textId="583D3DAA" w:rsidR="009A3F5B" w:rsidRPr="00415A63" w:rsidRDefault="009A3F5B" w:rsidP="00745A87">
      <w:pPr>
        <w:widowControl w:val="0"/>
        <w:spacing w:after="0"/>
        <w:jc w:val="both"/>
        <w:rPr>
          <w:rFonts w:eastAsia="Times New Roman" w:cs="Times New Roman"/>
          <w:sz w:val="24"/>
          <w:szCs w:val="24"/>
          <w:lang w:val="pt-BR"/>
        </w:rPr>
      </w:pPr>
      <w:r w:rsidRPr="00415A63">
        <w:rPr>
          <w:rFonts w:eastAsia="Times New Roman" w:cs="Times New Roman"/>
          <w:sz w:val="24"/>
          <w:szCs w:val="24"/>
          <w:lang w:val="pt-BR"/>
        </w:rPr>
        <w:t>- Báo cáo viên Tập huấn - Bồi dưỡng Cán bộ quản lý cơ sở giáo dục phổ thông cốt cán</w:t>
      </w:r>
      <w:r w:rsidR="00331515">
        <w:rPr>
          <w:rFonts w:eastAsia="Times New Roman" w:cs="Times New Roman"/>
          <w:sz w:val="24"/>
          <w:szCs w:val="24"/>
          <w:lang w:val="pt-BR"/>
        </w:rPr>
        <w:t xml:space="preserve"> cấp</w:t>
      </w:r>
      <w:r w:rsidRPr="00415A63">
        <w:rPr>
          <w:rFonts w:eastAsia="Times New Roman" w:cs="Times New Roman"/>
          <w:sz w:val="24"/>
          <w:szCs w:val="24"/>
          <w:lang w:val="pt-BR"/>
        </w:rPr>
        <w:t xml:space="preserve"> Tiểu học, THCS, THPT.</w:t>
      </w:r>
    </w:p>
    <w:p w14:paraId="37FDDE7B" w14:textId="68A90953" w:rsidR="009A3F5B" w:rsidRPr="00415A63" w:rsidRDefault="009A3F5B" w:rsidP="00745A87">
      <w:pPr>
        <w:shd w:val="clear" w:color="auto" w:fill="FFFFFF"/>
        <w:spacing w:after="0"/>
        <w:jc w:val="both"/>
        <w:rPr>
          <w:rFonts w:eastAsia="Times New Roman" w:cs="Times New Roman"/>
          <w:b/>
          <w:color w:val="333333"/>
          <w:sz w:val="24"/>
          <w:szCs w:val="24"/>
          <w:lang w:val="pt-BR"/>
        </w:rPr>
      </w:pPr>
      <w:r w:rsidRPr="00415A63">
        <w:rPr>
          <w:rFonts w:eastAsia="Times New Roman" w:cs="Times New Roman"/>
          <w:b/>
          <w:color w:val="333333"/>
          <w:sz w:val="24"/>
          <w:szCs w:val="24"/>
          <w:lang w:val="pt-BR"/>
        </w:rPr>
        <w:t xml:space="preserve">5.2. Hướng dẫn luận văn thạc sĩ, luận án </w:t>
      </w:r>
      <w:r w:rsidR="002E352F">
        <w:rPr>
          <w:rFonts w:eastAsia="Times New Roman" w:cs="Times New Roman"/>
          <w:b/>
          <w:color w:val="333333"/>
          <w:sz w:val="24"/>
          <w:szCs w:val="24"/>
          <w:lang w:val="pt-BR"/>
        </w:rPr>
        <w:t>tiến sĩ</w:t>
      </w:r>
    </w:p>
    <w:p w14:paraId="37FDDE7C" w14:textId="77777777" w:rsidR="009A3F5B" w:rsidRPr="00415A63" w:rsidRDefault="009A3F5B" w:rsidP="00745A87">
      <w:pPr>
        <w:shd w:val="clear" w:color="auto" w:fill="FFFFFF"/>
        <w:spacing w:after="0"/>
        <w:jc w:val="both"/>
        <w:rPr>
          <w:rFonts w:eastAsia="Times New Roman" w:cs="Times New Roman"/>
          <w:color w:val="000000" w:themeColor="text1"/>
          <w:sz w:val="24"/>
          <w:szCs w:val="24"/>
        </w:rPr>
      </w:pPr>
      <w:r w:rsidRPr="00415A63">
        <w:rPr>
          <w:color w:val="000000" w:themeColor="text1"/>
          <w:sz w:val="24"/>
          <w:szCs w:val="24"/>
        </w:rPr>
        <w:t>1</w:t>
      </w:r>
      <w:r w:rsidRPr="00415A63">
        <w:rPr>
          <w:rFonts w:eastAsia="Times New Roman" w:cs="Times New Roman"/>
          <w:color w:val="000000" w:themeColor="text1"/>
          <w:sz w:val="24"/>
          <w:szCs w:val="24"/>
        </w:rPr>
        <w:t xml:space="preserve">. </w:t>
      </w:r>
      <w:r w:rsidRPr="00415A63">
        <w:rPr>
          <w:color w:val="000000" w:themeColor="text1"/>
          <w:sz w:val="24"/>
          <w:szCs w:val="24"/>
        </w:rPr>
        <w:t xml:space="preserve">Trần Xuân Anh, Một số giải pháp quản lý hoạt động giáo dục ngoài giờ lên lớp ở các trường tiểu học huyện Triệu Sơn, tỉnh Thanh Hoá, Luận văn thạc sĩ QLGD, </w:t>
      </w:r>
      <w:r w:rsidRPr="00415A63">
        <w:rPr>
          <w:rFonts w:eastAsia="Times New Roman" w:cs="Times New Roman"/>
          <w:color w:val="000000" w:themeColor="text1"/>
          <w:sz w:val="24"/>
          <w:szCs w:val="24"/>
        </w:rPr>
        <w:t>ĐH Vinh, 2016.</w:t>
      </w:r>
    </w:p>
    <w:p w14:paraId="37FDDE7D" w14:textId="77777777" w:rsidR="009A3F5B" w:rsidRPr="00415A63" w:rsidRDefault="009A3F5B" w:rsidP="00745A87">
      <w:pPr>
        <w:shd w:val="clear" w:color="auto" w:fill="FFFFFF"/>
        <w:spacing w:after="0"/>
        <w:jc w:val="both"/>
        <w:rPr>
          <w:rFonts w:eastAsia="Times New Roman" w:cs="Times New Roman"/>
          <w:color w:val="000000" w:themeColor="text1"/>
          <w:sz w:val="24"/>
          <w:szCs w:val="24"/>
        </w:rPr>
      </w:pPr>
      <w:r w:rsidRPr="00415A63">
        <w:rPr>
          <w:color w:val="000000" w:themeColor="text1"/>
          <w:sz w:val="24"/>
          <w:szCs w:val="24"/>
        </w:rPr>
        <w:t xml:space="preserve">2. Bùi Xuân Cường, </w:t>
      </w:r>
      <w:r w:rsidRPr="00415A63">
        <w:rPr>
          <w:bCs/>
          <w:iCs/>
          <w:color w:val="000000" w:themeColor="text1"/>
          <w:sz w:val="24"/>
          <w:szCs w:val="24"/>
        </w:rPr>
        <w:t xml:space="preserve">Một số giải pháp quản lí hoạt động dạy học của Hiệu trưởng trường Tiểu học huyện Tân Biên, tỉnh Tây Ninh, </w:t>
      </w:r>
      <w:r w:rsidRPr="00415A63">
        <w:rPr>
          <w:color w:val="000000" w:themeColor="text1"/>
          <w:sz w:val="24"/>
          <w:szCs w:val="24"/>
        </w:rPr>
        <w:t xml:space="preserve">Luận văn thạc sĩ QLGD, </w:t>
      </w:r>
      <w:r w:rsidRPr="00415A63">
        <w:rPr>
          <w:rFonts w:eastAsia="Times New Roman" w:cs="Times New Roman"/>
          <w:color w:val="000000" w:themeColor="text1"/>
          <w:sz w:val="24"/>
          <w:szCs w:val="24"/>
        </w:rPr>
        <w:t>ĐH Vinh, 2016.</w:t>
      </w:r>
    </w:p>
    <w:p w14:paraId="37FDDE7E" w14:textId="77777777" w:rsidR="009A3F5B" w:rsidRPr="00415A63" w:rsidRDefault="009A3F5B" w:rsidP="00745A87">
      <w:pPr>
        <w:shd w:val="clear" w:color="auto" w:fill="FFFFFF"/>
        <w:spacing w:after="0"/>
        <w:jc w:val="both"/>
        <w:rPr>
          <w:rFonts w:eastAsia="Times New Roman" w:cs="Times New Roman"/>
          <w:color w:val="000000" w:themeColor="text1"/>
          <w:sz w:val="24"/>
          <w:szCs w:val="24"/>
        </w:rPr>
      </w:pPr>
      <w:r w:rsidRPr="00415A63">
        <w:rPr>
          <w:color w:val="000000" w:themeColor="text1"/>
          <w:sz w:val="24"/>
          <w:szCs w:val="24"/>
        </w:rPr>
        <w:lastRenderedPageBreak/>
        <w:t>3. Hồ Thái Bình</w:t>
      </w:r>
      <w:r w:rsidRPr="00415A63">
        <w:rPr>
          <w:rFonts w:eastAsia="Times New Roman" w:cs="Times New Roman"/>
          <w:color w:val="000000" w:themeColor="text1"/>
          <w:sz w:val="24"/>
          <w:szCs w:val="24"/>
        </w:rPr>
        <w:t xml:space="preserve">, </w:t>
      </w:r>
      <w:r w:rsidRPr="00415A63">
        <w:rPr>
          <w:color w:val="000000" w:themeColor="text1"/>
          <w:sz w:val="24"/>
          <w:szCs w:val="24"/>
        </w:rPr>
        <w:t>Một số giải pháp quản lý hoạt động dạy học ở các trường THPT huyện Vĩnh Hưng, tỉnh Long An</w:t>
      </w:r>
      <w:r w:rsidRPr="00415A63">
        <w:rPr>
          <w:rFonts w:eastAsia="Times New Roman" w:cs="Times New Roman"/>
          <w:color w:val="000000" w:themeColor="text1"/>
          <w:sz w:val="24"/>
          <w:szCs w:val="24"/>
        </w:rPr>
        <w:t xml:space="preserve">, </w:t>
      </w:r>
      <w:r w:rsidRPr="00415A63">
        <w:rPr>
          <w:color w:val="000000" w:themeColor="text1"/>
          <w:sz w:val="24"/>
          <w:szCs w:val="24"/>
        </w:rPr>
        <w:t xml:space="preserve">Luận văn thạc sĩ QLGD, </w:t>
      </w:r>
      <w:r w:rsidRPr="00415A63">
        <w:rPr>
          <w:rFonts w:eastAsia="Times New Roman" w:cs="Times New Roman"/>
          <w:color w:val="000000" w:themeColor="text1"/>
          <w:sz w:val="24"/>
          <w:szCs w:val="24"/>
        </w:rPr>
        <w:t>ĐH Vinh, 2016.</w:t>
      </w:r>
    </w:p>
    <w:p w14:paraId="37FDDE7F" w14:textId="77777777" w:rsidR="009A3F5B" w:rsidRPr="00415A63" w:rsidRDefault="009A3F5B" w:rsidP="00745A87">
      <w:pPr>
        <w:shd w:val="clear" w:color="auto" w:fill="FFFFFF"/>
        <w:spacing w:after="0"/>
        <w:jc w:val="both"/>
        <w:rPr>
          <w:rFonts w:eastAsia="Times New Roman" w:cs="Times New Roman"/>
          <w:color w:val="000000" w:themeColor="text1"/>
          <w:sz w:val="24"/>
          <w:szCs w:val="24"/>
        </w:rPr>
      </w:pPr>
      <w:r w:rsidRPr="00415A63">
        <w:rPr>
          <w:rFonts w:eastAsia="Times New Roman" w:cs="Times New Roman"/>
          <w:color w:val="000000" w:themeColor="text1"/>
          <w:sz w:val="24"/>
          <w:szCs w:val="24"/>
        </w:rPr>
        <w:t xml:space="preserve">4. </w:t>
      </w:r>
      <w:r w:rsidRPr="00415A63">
        <w:rPr>
          <w:color w:val="000000" w:themeColor="text1"/>
          <w:sz w:val="24"/>
          <w:szCs w:val="24"/>
        </w:rPr>
        <w:t>Đặng Thị Hà Trang</w:t>
      </w:r>
      <w:r w:rsidRPr="00415A63">
        <w:rPr>
          <w:rFonts w:eastAsia="Times New Roman" w:cs="Times New Roman"/>
          <w:color w:val="000000" w:themeColor="text1"/>
          <w:sz w:val="24"/>
          <w:szCs w:val="24"/>
        </w:rPr>
        <w:t xml:space="preserve">, </w:t>
      </w:r>
      <w:r w:rsidRPr="00415A63">
        <w:rPr>
          <w:color w:val="000000" w:themeColor="text1"/>
          <w:sz w:val="24"/>
          <w:szCs w:val="24"/>
          <w:lang w:eastAsia="ja-JP"/>
        </w:rPr>
        <w:t>Giáo dục kỹ năng sống cho học sinh lớp 3 thông qua hoạt động giáo dục ngoài giờ lên lớp ở các trường tiểu học huyện Can Lộc, tỉnh Hà Tĩnh</w:t>
      </w:r>
      <w:r w:rsidRPr="00415A63">
        <w:rPr>
          <w:rFonts w:eastAsia="Times New Roman" w:cs="Times New Roman"/>
          <w:color w:val="000000" w:themeColor="text1"/>
          <w:sz w:val="24"/>
          <w:szCs w:val="24"/>
        </w:rPr>
        <w:t xml:space="preserve">, </w:t>
      </w:r>
      <w:r w:rsidRPr="00415A63">
        <w:rPr>
          <w:color w:val="000000" w:themeColor="text1"/>
          <w:sz w:val="24"/>
          <w:szCs w:val="24"/>
        </w:rPr>
        <w:t xml:space="preserve">Luận văn thạc sĩ GDH, </w:t>
      </w:r>
      <w:r w:rsidRPr="00415A63">
        <w:rPr>
          <w:rFonts w:eastAsia="Times New Roman" w:cs="Times New Roman"/>
          <w:color w:val="000000" w:themeColor="text1"/>
          <w:sz w:val="24"/>
          <w:szCs w:val="24"/>
        </w:rPr>
        <w:t>ĐH Vinh, 2017.</w:t>
      </w:r>
    </w:p>
    <w:p w14:paraId="37FDDE80" w14:textId="77777777" w:rsidR="009A3F5B" w:rsidRPr="00415A63" w:rsidRDefault="009A3F5B" w:rsidP="00745A87">
      <w:pPr>
        <w:shd w:val="clear" w:color="auto" w:fill="FFFFFF"/>
        <w:spacing w:after="0"/>
        <w:jc w:val="both"/>
        <w:rPr>
          <w:rFonts w:eastAsia="Times New Roman" w:cs="Times New Roman"/>
          <w:color w:val="000000" w:themeColor="text1"/>
          <w:sz w:val="24"/>
          <w:szCs w:val="24"/>
        </w:rPr>
      </w:pPr>
      <w:r w:rsidRPr="00415A63">
        <w:rPr>
          <w:rFonts w:eastAsia="Times New Roman" w:cs="Times New Roman"/>
          <w:color w:val="000000" w:themeColor="text1"/>
          <w:sz w:val="24"/>
          <w:szCs w:val="24"/>
        </w:rPr>
        <w:t xml:space="preserve">5. </w:t>
      </w:r>
      <w:r w:rsidRPr="00415A63">
        <w:rPr>
          <w:color w:val="000000" w:themeColor="text1"/>
          <w:sz w:val="24"/>
          <w:szCs w:val="24"/>
        </w:rPr>
        <w:t xml:space="preserve">Lê Thị Thanh Mến, Biện pháp phát triển khả năng chú ý có chủ định cho trẻ 5 - 6 tuổi trong trường mầm non, Luận văn thạc sĩ GDH, </w:t>
      </w:r>
      <w:r w:rsidRPr="00415A63">
        <w:rPr>
          <w:rFonts w:eastAsia="Times New Roman" w:cs="Times New Roman"/>
          <w:color w:val="000000" w:themeColor="text1"/>
          <w:sz w:val="24"/>
          <w:szCs w:val="24"/>
        </w:rPr>
        <w:t>ĐH Vinh, 2017.</w:t>
      </w:r>
    </w:p>
    <w:p w14:paraId="37FDDE81" w14:textId="77777777" w:rsidR="009A3F5B" w:rsidRPr="00415A63" w:rsidRDefault="009A3F5B" w:rsidP="00745A87">
      <w:pPr>
        <w:shd w:val="clear" w:color="auto" w:fill="FFFFFF"/>
        <w:spacing w:after="0"/>
        <w:jc w:val="both"/>
        <w:rPr>
          <w:rFonts w:eastAsia="Times New Roman" w:cs="Times New Roman"/>
          <w:color w:val="000000" w:themeColor="text1"/>
          <w:sz w:val="24"/>
          <w:szCs w:val="24"/>
        </w:rPr>
      </w:pPr>
      <w:r w:rsidRPr="00415A63">
        <w:rPr>
          <w:rFonts w:eastAsia="Times New Roman" w:cs="Times New Roman"/>
          <w:color w:val="000000" w:themeColor="text1"/>
          <w:sz w:val="24"/>
          <w:szCs w:val="24"/>
        </w:rPr>
        <w:t xml:space="preserve">6. </w:t>
      </w:r>
      <w:r w:rsidRPr="00415A63">
        <w:rPr>
          <w:color w:val="000000" w:themeColor="text1"/>
          <w:sz w:val="24"/>
          <w:szCs w:val="24"/>
        </w:rPr>
        <w:t xml:space="preserve">Trương Thị Hoài Thương, Nâng cao khả năng ứng phó với Stress trong hoạt động nghề nghiệp cho giáo viên mầm non, Luận văn thạc sĩ GDH, </w:t>
      </w:r>
      <w:r w:rsidRPr="00415A63">
        <w:rPr>
          <w:rFonts w:eastAsia="Times New Roman" w:cs="Times New Roman"/>
          <w:color w:val="000000" w:themeColor="text1"/>
          <w:sz w:val="24"/>
          <w:szCs w:val="24"/>
        </w:rPr>
        <w:t>ĐH Vinh, 2017.</w:t>
      </w:r>
    </w:p>
    <w:p w14:paraId="37FDDE82" w14:textId="77777777" w:rsidR="009A3F5B" w:rsidRPr="00415A63" w:rsidRDefault="009A3F5B" w:rsidP="00745A87">
      <w:pPr>
        <w:shd w:val="clear" w:color="auto" w:fill="FFFFFF"/>
        <w:spacing w:after="0"/>
        <w:jc w:val="both"/>
        <w:rPr>
          <w:rFonts w:eastAsia="Times New Roman" w:cs="Times New Roman"/>
          <w:color w:val="000000" w:themeColor="text1"/>
          <w:sz w:val="24"/>
          <w:szCs w:val="24"/>
        </w:rPr>
      </w:pPr>
      <w:r w:rsidRPr="00415A63">
        <w:rPr>
          <w:rFonts w:eastAsia="Times New Roman" w:cs="Times New Roman"/>
          <w:color w:val="000000" w:themeColor="text1"/>
          <w:sz w:val="24"/>
          <w:szCs w:val="24"/>
        </w:rPr>
        <w:t xml:space="preserve">7. Hồ Thị Diễm Phúc, Quản lý sinh hoạt tổ chuyên môn theo nghiên cứu bài học ở trường trung học cơ sở thành phố Buôn Ma Thuột, tỉnh Đắk Lắk, </w:t>
      </w:r>
      <w:r w:rsidRPr="00415A63">
        <w:rPr>
          <w:color w:val="000000" w:themeColor="text1"/>
          <w:sz w:val="24"/>
          <w:szCs w:val="24"/>
        </w:rPr>
        <w:t xml:space="preserve">Luận văn thạc sĩ QLGD, </w:t>
      </w:r>
      <w:r w:rsidRPr="00415A63">
        <w:rPr>
          <w:rFonts w:eastAsia="Times New Roman" w:cs="Times New Roman"/>
          <w:color w:val="000000" w:themeColor="text1"/>
          <w:sz w:val="24"/>
          <w:szCs w:val="24"/>
        </w:rPr>
        <w:t>ĐH Vinh, 2018.</w:t>
      </w:r>
    </w:p>
    <w:p w14:paraId="37FDDE83" w14:textId="77777777" w:rsidR="009A3F5B" w:rsidRPr="00415A63" w:rsidRDefault="009A3F5B" w:rsidP="00745A87">
      <w:pPr>
        <w:shd w:val="clear" w:color="auto" w:fill="FFFFFF"/>
        <w:spacing w:after="0"/>
        <w:jc w:val="both"/>
        <w:rPr>
          <w:rFonts w:eastAsia="Times New Roman" w:cs="Times New Roman"/>
          <w:color w:val="000000" w:themeColor="text1"/>
          <w:sz w:val="24"/>
          <w:szCs w:val="24"/>
        </w:rPr>
      </w:pPr>
      <w:r w:rsidRPr="00415A63">
        <w:rPr>
          <w:rFonts w:eastAsia="Times New Roman" w:cs="Times New Roman"/>
          <w:color w:val="000000" w:themeColor="text1"/>
          <w:sz w:val="24"/>
          <w:szCs w:val="24"/>
        </w:rPr>
        <w:t xml:space="preserve">8. Trần Nữ Ngân Giang, Giải pháp phát triển đội ngũ cán bộ quản lý trường mầm non Quận 6, thành phố Hồ Chí Minh, </w:t>
      </w:r>
      <w:r w:rsidRPr="00415A63">
        <w:rPr>
          <w:color w:val="000000" w:themeColor="text1"/>
          <w:sz w:val="24"/>
          <w:szCs w:val="24"/>
        </w:rPr>
        <w:t xml:space="preserve">Luận văn thạc sĩ QLGD, </w:t>
      </w:r>
      <w:r w:rsidRPr="00415A63">
        <w:rPr>
          <w:rFonts w:eastAsia="Times New Roman" w:cs="Times New Roman"/>
          <w:color w:val="000000" w:themeColor="text1"/>
          <w:sz w:val="24"/>
          <w:szCs w:val="24"/>
        </w:rPr>
        <w:t>ĐH Vinh, 2018.</w:t>
      </w:r>
    </w:p>
    <w:p w14:paraId="37FDDE84" w14:textId="77777777" w:rsidR="009A3F5B" w:rsidRPr="00415A63" w:rsidRDefault="009A3F5B" w:rsidP="00745A87">
      <w:pPr>
        <w:shd w:val="clear" w:color="auto" w:fill="FFFFFF"/>
        <w:spacing w:after="0"/>
        <w:jc w:val="both"/>
        <w:rPr>
          <w:rFonts w:eastAsia="Times New Roman" w:cs="Times New Roman"/>
          <w:color w:val="000000" w:themeColor="text1"/>
          <w:sz w:val="24"/>
          <w:szCs w:val="24"/>
        </w:rPr>
      </w:pPr>
      <w:r w:rsidRPr="00415A63">
        <w:rPr>
          <w:rFonts w:eastAsia="Times New Roman" w:cs="Times New Roman"/>
          <w:color w:val="000000" w:themeColor="text1"/>
          <w:sz w:val="24"/>
          <w:szCs w:val="24"/>
        </w:rPr>
        <w:t xml:space="preserve">9. Nhữ Thị Thanh, Quản lý công tác chủ nhiệm lớp ở trường THPT huyện Yên Định, Tỉnh Thanh Hóa, </w:t>
      </w:r>
      <w:r w:rsidRPr="00415A63">
        <w:rPr>
          <w:color w:val="000000" w:themeColor="text1"/>
          <w:sz w:val="24"/>
          <w:szCs w:val="24"/>
        </w:rPr>
        <w:t xml:space="preserve">Luận văn thạc sĩ QLGD, </w:t>
      </w:r>
      <w:r w:rsidRPr="00415A63">
        <w:rPr>
          <w:rFonts w:eastAsia="Times New Roman" w:cs="Times New Roman"/>
          <w:color w:val="000000" w:themeColor="text1"/>
          <w:sz w:val="24"/>
          <w:szCs w:val="24"/>
        </w:rPr>
        <w:t>ĐH Vinh, 2018.</w:t>
      </w:r>
    </w:p>
    <w:p w14:paraId="37FDDE85" w14:textId="77777777" w:rsidR="009A3F5B" w:rsidRPr="00415A63" w:rsidRDefault="0007797B" w:rsidP="00745A87">
      <w:pPr>
        <w:shd w:val="clear" w:color="auto" w:fill="FFFFFF"/>
        <w:spacing w:after="0"/>
        <w:jc w:val="both"/>
        <w:rPr>
          <w:rFonts w:eastAsia="Times New Roman" w:cs="Times New Roman"/>
          <w:color w:val="000000" w:themeColor="text1"/>
          <w:sz w:val="24"/>
          <w:szCs w:val="24"/>
        </w:rPr>
      </w:pPr>
      <w:r w:rsidRPr="00415A63">
        <w:rPr>
          <w:rFonts w:eastAsia="Times New Roman" w:cs="Times New Roman"/>
          <w:color w:val="000000" w:themeColor="text1"/>
          <w:sz w:val="24"/>
          <w:szCs w:val="24"/>
        </w:rPr>
        <w:t>10.</w:t>
      </w:r>
      <w:r w:rsidR="009A3F5B" w:rsidRPr="00415A63">
        <w:rPr>
          <w:rFonts w:eastAsia="Times New Roman" w:cs="Times New Roman"/>
          <w:color w:val="000000" w:themeColor="text1"/>
          <w:sz w:val="24"/>
          <w:szCs w:val="24"/>
        </w:rPr>
        <w:t xml:space="preserve"> Huỳnh Thị Châu LyNa, Quản lý sinh hoạt chuyên môn theo nghiên cứu bài học ở các trường THPT huyện Đăk Song, tỉnh Đăk Nông, Luận văn thạc sĩ QLGD, ĐH Vinh, 2019.</w:t>
      </w:r>
    </w:p>
    <w:p w14:paraId="37FDDE86" w14:textId="77777777" w:rsidR="009A3F5B" w:rsidRPr="00415A63" w:rsidRDefault="0007797B" w:rsidP="00745A87">
      <w:pPr>
        <w:shd w:val="clear" w:color="auto" w:fill="FFFFFF"/>
        <w:spacing w:after="0"/>
        <w:jc w:val="both"/>
        <w:rPr>
          <w:rFonts w:eastAsia="Times New Roman" w:cs="Times New Roman"/>
          <w:color w:val="000000" w:themeColor="text1"/>
          <w:sz w:val="24"/>
          <w:szCs w:val="24"/>
        </w:rPr>
      </w:pPr>
      <w:r w:rsidRPr="00415A63">
        <w:rPr>
          <w:rFonts w:eastAsia="Times New Roman" w:cs="Times New Roman"/>
          <w:color w:val="000000" w:themeColor="text1"/>
          <w:sz w:val="24"/>
          <w:szCs w:val="24"/>
        </w:rPr>
        <w:t>11.</w:t>
      </w:r>
      <w:r w:rsidR="009A3F5B" w:rsidRPr="00415A63">
        <w:rPr>
          <w:rFonts w:eastAsia="Times New Roman" w:cs="Times New Roman"/>
          <w:color w:val="000000" w:themeColor="text1"/>
          <w:sz w:val="24"/>
          <w:szCs w:val="24"/>
        </w:rPr>
        <w:t xml:space="preserve"> Hoàng Thị Thơm, Giáo dục kỹ năng giao tiếp cho trẻ 5-6 tuổi thông qua hoạt động làm quen với môi trường xung quanh ở các trường mầm non huyện Quỳnh Lưu, tỉnh Nghệ An, Luận văn thạc sĩ GDH, ĐH Vinh, 2019.</w:t>
      </w:r>
    </w:p>
    <w:p w14:paraId="37FDDE87" w14:textId="77777777" w:rsidR="0007797B" w:rsidRPr="00415A63" w:rsidRDefault="0007797B" w:rsidP="00745A87">
      <w:pPr>
        <w:shd w:val="clear" w:color="auto" w:fill="FFFFFF"/>
        <w:spacing w:after="0"/>
        <w:jc w:val="both"/>
        <w:rPr>
          <w:rFonts w:eastAsia="Times New Roman" w:cs="Times New Roman"/>
          <w:color w:val="000000" w:themeColor="text1"/>
          <w:sz w:val="24"/>
          <w:szCs w:val="24"/>
        </w:rPr>
      </w:pPr>
      <w:r w:rsidRPr="00415A63">
        <w:rPr>
          <w:rFonts w:eastAsia="Times New Roman" w:cs="Times New Roman"/>
          <w:color w:val="000000" w:themeColor="text1"/>
          <w:sz w:val="24"/>
          <w:szCs w:val="24"/>
        </w:rPr>
        <w:t>12. Phùng Lê Diệu Hạnh, Quản lý hoạt động thư viện ở các trường tiểu học Quận 8, Thành phố Hồ Chí Minh, Luận văn thạc sĩ QLGD, ĐH Vinh, 2019.</w:t>
      </w:r>
    </w:p>
    <w:p w14:paraId="37FDDE88" w14:textId="77777777" w:rsidR="009A3F5B" w:rsidRPr="00415A63" w:rsidRDefault="009A3F5B" w:rsidP="00745A87">
      <w:pPr>
        <w:shd w:val="clear" w:color="auto" w:fill="FFFFFF"/>
        <w:spacing w:after="0"/>
        <w:jc w:val="both"/>
        <w:rPr>
          <w:rFonts w:eastAsia="Times New Roman" w:cs="Times New Roman"/>
          <w:color w:val="000000" w:themeColor="text1"/>
          <w:sz w:val="24"/>
          <w:szCs w:val="24"/>
        </w:rPr>
      </w:pPr>
      <w:r w:rsidRPr="00415A63">
        <w:rPr>
          <w:rFonts w:eastAsia="Times New Roman" w:cs="Times New Roman"/>
          <w:color w:val="000000" w:themeColor="text1"/>
          <w:sz w:val="24"/>
          <w:szCs w:val="24"/>
        </w:rPr>
        <w:t>1</w:t>
      </w:r>
      <w:r w:rsidR="0007797B" w:rsidRPr="00415A63">
        <w:rPr>
          <w:rFonts w:eastAsia="Times New Roman" w:cs="Times New Roman"/>
          <w:color w:val="000000" w:themeColor="text1"/>
          <w:sz w:val="24"/>
          <w:szCs w:val="24"/>
        </w:rPr>
        <w:t xml:space="preserve">3. </w:t>
      </w:r>
      <w:r w:rsidRPr="00415A63">
        <w:rPr>
          <w:rFonts w:eastAsia="Times New Roman" w:cs="Times New Roman"/>
          <w:color w:val="000000" w:themeColor="text1"/>
          <w:sz w:val="24"/>
          <w:szCs w:val="24"/>
        </w:rPr>
        <w:t>Nguyễn Thị Thanh Thanh, Biện pháp giáo dục kỹ năng hoạt động nhóm cho trẻ 5-6 tuổi qua trò chơi đóng vai theo chủ đề ở các trường mầm non Quận Bình Tân, Thành phố Hồ Chí Minh, Luận văn thạc sĩ GDH, ĐH Vinh, 2020.</w:t>
      </w:r>
    </w:p>
    <w:p w14:paraId="37FDDE89" w14:textId="77777777" w:rsidR="009A3F5B" w:rsidRPr="00415A63" w:rsidRDefault="009A3F5B" w:rsidP="00745A87">
      <w:pPr>
        <w:shd w:val="clear" w:color="auto" w:fill="FFFFFF"/>
        <w:spacing w:after="0"/>
        <w:jc w:val="both"/>
        <w:rPr>
          <w:rFonts w:eastAsia="Times New Roman" w:cs="Times New Roman"/>
          <w:color w:val="000000" w:themeColor="text1"/>
          <w:sz w:val="24"/>
          <w:szCs w:val="24"/>
        </w:rPr>
      </w:pPr>
      <w:r w:rsidRPr="00415A63">
        <w:rPr>
          <w:rFonts w:eastAsia="Times New Roman" w:cs="Times New Roman"/>
          <w:color w:val="000000" w:themeColor="text1"/>
          <w:sz w:val="24"/>
          <w:szCs w:val="24"/>
        </w:rPr>
        <w:t>1</w:t>
      </w:r>
      <w:r w:rsidR="0007797B" w:rsidRPr="00415A63">
        <w:rPr>
          <w:rFonts w:eastAsia="Times New Roman" w:cs="Times New Roman"/>
          <w:color w:val="000000" w:themeColor="text1"/>
          <w:sz w:val="24"/>
          <w:szCs w:val="24"/>
        </w:rPr>
        <w:t>4.</w:t>
      </w:r>
      <w:r w:rsidRPr="00415A63">
        <w:rPr>
          <w:rFonts w:eastAsia="Times New Roman" w:cs="Times New Roman"/>
          <w:color w:val="000000" w:themeColor="text1"/>
          <w:sz w:val="24"/>
          <w:szCs w:val="24"/>
        </w:rPr>
        <w:t xml:space="preserve"> Dương Thị Thanh Giang, Quản lý hoạt động tư vấn tâm lý học đường ở các trường Tiểu học Quận 1, Thành phố Hồ Chí Minh, Luận văn thạc sĩ QLGD, ĐH Vinh, 2020.</w:t>
      </w:r>
    </w:p>
    <w:p w14:paraId="37FDDE8A" w14:textId="77777777" w:rsidR="009A3F5B" w:rsidRDefault="009A3F5B" w:rsidP="00745A87">
      <w:pPr>
        <w:shd w:val="clear" w:color="auto" w:fill="FFFFFF"/>
        <w:spacing w:after="0"/>
        <w:jc w:val="both"/>
        <w:rPr>
          <w:rFonts w:eastAsia="Times New Roman" w:cs="Times New Roman"/>
          <w:color w:val="000000" w:themeColor="text1"/>
          <w:sz w:val="24"/>
          <w:szCs w:val="24"/>
        </w:rPr>
      </w:pPr>
      <w:r w:rsidRPr="00415A63">
        <w:rPr>
          <w:rFonts w:eastAsia="Times New Roman" w:cs="Times New Roman"/>
          <w:color w:val="000000" w:themeColor="text1"/>
          <w:sz w:val="24"/>
          <w:szCs w:val="24"/>
        </w:rPr>
        <w:t>1</w:t>
      </w:r>
      <w:r w:rsidR="0007797B" w:rsidRPr="00415A63">
        <w:rPr>
          <w:rFonts w:eastAsia="Times New Roman" w:cs="Times New Roman"/>
          <w:color w:val="000000" w:themeColor="text1"/>
          <w:sz w:val="24"/>
          <w:szCs w:val="24"/>
        </w:rPr>
        <w:t>5.</w:t>
      </w:r>
      <w:r w:rsidRPr="00415A63">
        <w:rPr>
          <w:rFonts w:eastAsia="Times New Roman" w:cs="Times New Roman"/>
          <w:color w:val="000000" w:themeColor="text1"/>
          <w:sz w:val="24"/>
          <w:szCs w:val="24"/>
        </w:rPr>
        <w:t xml:space="preserve"> Bounsy Phathavong, Quản lý giáo dục kỹ năng sống cho học sinh THPT thị trấn Phonsavanh, tỉnh Xiengkhuang, nước Cộng hòa dân chủ nhân dân Lào, Luận văn thạc sĩ QLGD, ĐH Vinh, 2020.</w:t>
      </w:r>
    </w:p>
    <w:p w14:paraId="66A26905" w14:textId="3FEBFA64" w:rsidR="001F10D5" w:rsidRDefault="001F10D5" w:rsidP="00745A87">
      <w:pPr>
        <w:shd w:val="clear" w:color="auto" w:fill="FFFFFF"/>
        <w:spacing w:after="0"/>
        <w:jc w:val="both"/>
        <w:rPr>
          <w:rFonts w:eastAsia="Times New Roman" w:cs="Times New Roman"/>
          <w:color w:val="000000" w:themeColor="text1"/>
          <w:sz w:val="24"/>
          <w:szCs w:val="24"/>
        </w:rPr>
      </w:pPr>
      <w:r>
        <w:rPr>
          <w:rFonts w:eastAsia="Times New Roman" w:cs="Times New Roman"/>
          <w:color w:val="000000" w:themeColor="text1"/>
          <w:sz w:val="24"/>
          <w:szCs w:val="24"/>
        </w:rPr>
        <w:t>16.</w:t>
      </w:r>
      <w:r w:rsidR="00B769D6">
        <w:rPr>
          <w:rFonts w:eastAsia="Times New Roman" w:cs="Times New Roman"/>
          <w:color w:val="000000" w:themeColor="text1"/>
          <w:sz w:val="24"/>
          <w:szCs w:val="24"/>
        </w:rPr>
        <w:t xml:space="preserve"> Nguyễn Thị Anh Đào,</w:t>
      </w:r>
      <w:r>
        <w:rPr>
          <w:rFonts w:eastAsia="Times New Roman" w:cs="Times New Roman"/>
          <w:color w:val="000000" w:themeColor="text1"/>
          <w:sz w:val="24"/>
          <w:szCs w:val="24"/>
        </w:rPr>
        <w:t xml:space="preserve"> </w:t>
      </w:r>
      <w:r w:rsidR="00B769D6" w:rsidRPr="00B769D6">
        <w:rPr>
          <w:rFonts w:eastAsia="Times New Roman" w:cs="Times New Roman"/>
          <w:color w:val="000000" w:themeColor="text1"/>
          <w:sz w:val="24"/>
          <w:szCs w:val="24"/>
        </w:rPr>
        <w:t>Xây dựng văn hóa ứng xử ở các trường mầm non quận Bình Tân, Thành phố Hồ Chí Minh</w:t>
      </w:r>
      <w:r w:rsidR="00B769D6">
        <w:rPr>
          <w:rFonts w:eastAsia="Times New Roman" w:cs="Times New Roman"/>
          <w:color w:val="000000" w:themeColor="text1"/>
          <w:sz w:val="24"/>
          <w:szCs w:val="24"/>
        </w:rPr>
        <w:t xml:space="preserve">, </w:t>
      </w:r>
      <w:r w:rsidR="00B769D6" w:rsidRPr="00B769D6">
        <w:rPr>
          <w:rFonts w:eastAsia="Times New Roman" w:cs="Times New Roman"/>
          <w:color w:val="000000" w:themeColor="text1"/>
          <w:sz w:val="24"/>
          <w:szCs w:val="24"/>
        </w:rPr>
        <w:t>, Luận văn thạc sĩ Giáo dục học (Giáo dục mầm non), ĐH Vinh</w:t>
      </w:r>
      <w:r w:rsidR="00B769D6">
        <w:rPr>
          <w:rFonts w:eastAsia="Times New Roman" w:cs="Times New Roman"/>
          <w:color w:val="000000" w:themeColor="text1"/>
          <w:sz w:val="24"/>
          <w:szCs w:val="24"/>
        </w:rPr>
        <w:t xml:space="preserve">, </w:t>
      </w:r>
      <w:r>
        <w:rPr>
          <w:rFonts w:eastAsia="Times New Roman" w:cs="Times New Roman"/>
          <w:color w:val="000000" w:themeColor="text1"/>
          <w:sz w:val="24"/>
          <w:szCs w:val="24"/>
        </w:rPr>
        <w:t>2021</w:t>
      </w:r>
      <w:r w:rsidR="00B769D6">
        <w:rPr>
          <w:rFonts w:eastAsia="Times New Roman" w:cs="Times New Roman"/>
          <w:color w:val="000000" w:themeColor="text1"/>
          <w:sz w:val="24"/>
          <w:szCs w:val="24"/>
        </w:rPr>
        <w:t>.</w:t>
      </w:r>
    </w:p>
    <w:p w14:paraId="3886FEE3" w14:textId="24185074" w:rsidR="001F10D5" w:rsidRDefault="001F10D5" w:rsidP="00745A87">
      <w:pPr>
        <w:shd w:val="clear" w:color="auto" w:fill="FFFFFF"/>
        <w:spacing w:after="0"/>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17. </w:t>
      </w:r>
      <w:r w:rsidR="00B37649">
        <w:rPr>
          <w:rFonts w:eastAsia="Times New Roman" w:cs="Times New Roman"/>
          <w:color w:val="000000" w:themeColor="text1"/>
          <w:sz w:val="24"/>
          <w:szCs w:val="24"/>
        </w:rPr>
        <w:t xml:space="preserve">Nguyễn Thị Thùy An, </w:t>
      </w:r>
      <w:r w:rsidR="006B47F0" w:rsidRPr="006B47F0">
        <w:rPr>
          <w:rFonts w:eastAsia="Times New Roman" w:cs="Times New Roman"/>
          <w:color w:val="000000" w:themeColor="text1"/>
          <w:sz w:val="24"/>
          <w:szCs w:val="24"/>
        </w:rPr>
        <w:t>Phát triển đội ngũ giáo viên cốt cán trung học phổ thông thành phố Hà Tĩnh, tỉnh Hà Tĩnh theo tiếp cận năng lực thực hiện chương trình giáo dục phổ thông 2018</w:t>
      </w:r>
      <w:r w:rsidR="006B47F0">
        <w:rPr>
          <w:rFonts w:eastAsia="Times New Roman" w:cs="Times New Roman"/>
          <w:color w:val="000000" w:themeColor="text1"/>
          <w:sz w:val="24"/>
          <w:szCs w:val="24"/>
        </w:rPr>
        <w:t xml:space="preserve">, </w:t>
      </w:r>
      <w:r w:rsidR="00B37649" w:rsidRPr="00B37649">
        <w:rPr>
          <w:rFonts w:eastAsia="Times New Roman" w:cs="Times New Roman"/>
          <w:color w:val="000000" w:themeColor="text1"/>
          <w:sz w:val="24"/>
          <w:szCs w:val="24"/>
        </w:rPr>
        <w:t>Luận văn thạc sĩ QLGD, ĐHSP Hà Nội</w:t>
      </w:r>
      <w:r w:rsidR="00B37649">
        <w:rPr>
          <w:rFonts w:eastAsia="Times New Roman" w:cs="Times New Roman"/>
          <w:color w:val="000000" w:themeColor="text1"/>
          <w:sz w:val="24"/>
          <w:szCs w:val="24"/>
        </w:rPr>
        <w:t xml:space="preserve">, </w:t>
      </w:r>
      <w:r>
        <w:rPr>
          <w:rFonts w:eastAsia="Times New Roman" w:cs="Times New Roman"/>
          <w:color w:val="000000" w:themeColor="text1"/>
          <w:sz w:val="24"/>
          <w:szCs w:val="24"/>
        </w:rPr>
        <w:t>2021</w:t>
      </w:r>
      <w:r w:rsidR="00B37649">
        <w:rPr>
          <w:rFonts w:eastAsia="Times New Roman" w:cs="Times New Roman"/>
          <w:color w:val="000000" w:themeColor="text1"/>
          <w:sz w:val="24"/>
          <w:szCs w:val="24"/>
        </w:rPr>
        <w:t>.</w:t>
      </w:r>
    </w:p>
    <w:p w14:paraId="3510E5A4" w14:textId="2A50CBE8" w:rsidR="001F10D5" w:rsidRDefault="001F10D5" w:rsidP="00745A87">
      <w:pPr>
        <w:shd w:val="clear" w:color="auto" w:fill="FFFFFF"/>
        <w:spacing w:after="0"/>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18. </w:t>
      </w:r>
      <w:r w:rsidR="00EC5108">
        <w:rPr>
          <w:rFonts w:eastAsia="Times New Roman" w:cs="Times New Roman"/>
          <w:color w:val="000000" w:themeColor="text1"/>
          <w:sz w:val="24"/>
          <w:szCs w:val="24"/>
        </w:rPr>
        <w:t xml:space="preserve">Võ Thị Nga, </w:t>
      </w:r>
      <w:r w:rsidR="00EC5108" w:rsidRPr="00EC5108">
        <w:rPr>
          <w:rFonts w:eastAsia="Times New Roman" w:cs="Times New Roman"/>
          <w:color w:val="000000" w:themeColor="text1"/>
          <w:sz w:val="24"/>
          <w:szCs w:val="24"/>
        </w:rPr>
        <w:t>Quản lý hoạt động tư vấn tâm lý cho học sinh ở các trường trung học cơ sở huyện Tân Kỳ, tỉnh Nghệ An</w:t>
      </w:r>
      <w:r w:rsidR="00EC5108">
        <w:rPr>
          <w:rFonts w:eastAsia="Times New Roman" w:cs="Times New Roman"/>
          <w:color w:val="000000" w:themeColor="text1"/>
          <w:sz w:val="24"/>
          <w:szCs w:val="24"/>
        </w:rPr>
        <w:t xml:space="preserve">, </w:t>
      </w:r>
      <w:r w:rsidR="00EC5108" w:rsidRPr="00EC5108">
        <w:rPr>
          <w:rFonts w:eastAsia="Times New Roman" w:cs="Times New Roman"/>
          <w:color w:val="000000" w:themeColor="text1"/>
          <w:sz w:val="24"/>
          <w:szCs w:val="24"/>
        </w:rPr>
        <w:t>Luận văn thạc sĩ QLGD, ĐH Vinh</w:t>
      </w:r>
      <w:r w:rsidR="00EC5108">
        <w:rPr>
          <w:rFonts w:eastAsia="Times New Roman" w:cs="Times New Roman"/>
          <w:color w:val="000000" w:themeColor="text1"/>
          <w:sz w:val="24"/>
          <w:szCs w:val="24"/>
        </w:rPr>
        <w:t>,</w:t>
      </w:r>
      <w:r w:rsidR="00EC5108" w:rsidRPr="00EC5108">
        <w:rPr>
          <w:rFonts w:eastAsia="Times New Roman" w:cs="Times New Roman"/>
          <w:color w:val="000000" w:themeColor="text1"/>
          <w:sz w:val="24"/>
          <w:szCs w:val="24"/>
        </w:rPr>
        <w:t xml:space="preserve"> </w:t>
      </w:r>
      <w:r>
        <w:rPr>
          <w:rFonts w:eastAsia="Times New Roman" w:cs="Times New Roman"/>
          <w:color w:val="000000" w:themeColor="text1"/>
          <w:sz w:val="24"/>
          <w:szCs w:val="24"/>
        </w:rPr>
        <w:t>2021</w:t>
      </w:r>
      <w:r w:rsidR="00EC5108">
        <w:rPr>
          <w:rFonts w:eastAsia="Times New Roman" w:cs="Times New Roman"/>
          <w:color w:val="000000" w:themeColor="text1"/>
          <w:sz w:val="24"/>
          <w:szCs w:val="24"/>
        </w:rPr>
        <w:t>.</w:t>
      </w:r>
    </w:p>
    <w:p w14:paraId="3A02B0DF" w14:textId="22FCAD1D" w:rsidR="001F10D5" w:rsidRDefault="00095626" w:rsidP="00745A87">
      <w:pPr>
        <w:shd w:val="clear" w:color="auto" w:fill="FFFFFF"/>
        <w:spacing w:after="0"/>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19. </w:t>
      </w:r>
      <w:r w:rsidR="00F40FCB">
        <w:rPr>
          <w:rFonts w:eastAsia="Times New Roman" w:cs="Times New Roman"/>
          <w:color w:val="000000" w:themeColor="text1"/>
          <w:sz w:val="24"/>
          <w:szCs w:val="24"/>
        </w:rPr>
        <w:t xml:space="preserve">Nguyễn Thị Bình, </w:t>
      </w:r>
      <w:r w:rsidR="00F40FCB" w:rsidRPr="00F40FCB">
        <w:rPr>
          <w:rFonts w:eastAsia="Times New Roman" w:cs="Times New Roman"/>
          <w:color w:val="000000" w:themeColor="text1"/>
          <w:sz w:val="24"/>
          <w:szCs w:val="24"/>
        </w:rPr>
        <w:t>Giáo dục kỹ năng xã hội cho trẻ 5 - 6 tuổi ở các trường mầm non huyện Quỳ Hợp, tỉnh Nghệ An thông qua hoạt động vui chơi</w:t>
      </w:r>
      <w:r w:rsidR="00F40FCB">
        <w:rPr>
          <w:rFonts w:eastAsia="Times New Roman" w:cs="Times New Roman"/>
          <w:color w:val="000000" w:themeColor="text1"/>
          <w:sz w:val="24"/>
          <w:szCs w:val="24"/>
        </w:rPr>
        <w:t xml:space="preserve">, </w:t>
      </w:r>
      <w:r w:rsidR="00F40FCB" w:rsidRPr="00F40FCB">
        <w:rPr>
          <w:rFonts w:eastAsia="Times New Roman" w:cs="Times New Roman"/>
          <w:color w:val="000000" w:themeColor="text1"/>
          <w:sz w:val="24"/>
          <w:szCs w:val="24"/>
        </w:rPr>
        <w:t xml:space="preserve">Luận văn thạc sĩ Giáo dục học (Giáo dục </w:t>
      </w:r>
      <w:r w:rsidR="00F40FCB">
        <w:rPr>
          <w:rFonts w:eastAsia="Times New Roman" w:cs="Times New Roman"/>
          <w:color w:val="000000" w:themeColor="text1"/>
          <w:sz w:val="24"/>
          <w:szCs w:val="24"/>
        </w:rPr>
        <w:t>mầm non</w:t>
      </w:r>
      <w:r w:rsidR="00F40FCB" w:rsidRPr="00F40FCB">
        <w:rPr>
          <w:rFonts w:eastAsia="Times New Roman" w:cs="Times New Roman"/>
          <w:color w:val="000000" w:themeColor="text1"/>
          <w:sz w:val="24"/>
          <w:szCs w:val="24"/>
        </w:rPr>
        <w:t xml:space="preserve">), ĐH Vinh, </w:t>
      </w:r>
      <w:r>
        <w:rPr>
          <w:rFonts w:eastAsia="Times New Roman" w:cs="Times New Roman"/>
          <w:color w:val="000000" w:themeColor="text1"/>
          <w:sz w:val="24"/>
          <w:szCs w:val="24"/>
        </w:rPr>
        <w:t>2022</w:t>
      </w:r>
      <w:r w:rsidR="00936F9A">
        <w:rPr>
          <w:rFonts w:eastAsia="Times New Roman" w:cs="Times New Roman"/>
          <w:color w:val="000000" w:themeColor="text1"/>
          <w:sz w:val="24"/>
          <w:szCs w:val="24"/>
        </w:rPr>
        <w:t>.</w:t>
      </w:r>
    </w:p>
    <w:p w14:paraId="6CEA8455" w14:textId="1CA93901" w:rsidR="00095626" w:rsidRDefault="00095626" w:rsidP="00745A87">
      <w:pPr>
        <w:shd w:val="clear" w:color="auto" w:fill="FFFFFF"/>
        <w:spacing w:after="0"/>
        <w:jc w:val="both"/>
        <w:rPr>
          <w:rFonts w:eastAsia="Times New Roman" w:cs="Times New Roman"/>
          <w:color w:val="000000" w:themeColor="text1"/>
          <w:sz w:val="24"/>
          <w:szCs w:val="24"/>
        </w:rPr>
      </w:pPr>
      <w:r>
        <w:rPr>
          <w:rFonts w:eastAsia="Times New Roman" w:cs="Times New Roman"/>
          <w:color w:val="000000" w:themeColor="text1"/>
          <w:sz w:val="24"/>
          <w:szCs w:val="24"/>
        </w:rPr>
        <w:lastRenderedPageBreak/>
        <w:t>20.</w:t>
      </w:r>
      <w:r w:rsidR="00936F9A">
        <w:rPr>
          <w:rFonts w:eastAsia="Times New Roman" w:cs="Times New Roman"/>
          <w:color w:val="000000" w:themeColor="text1"/>
          <w:sz w:val="24"/>
          <w:szCs w:val="24"/>
        </w:rPr>
        <w:t xml:space="preserve"> Nguyễn Thị Thảo Uyên, </w:t>
      </w:r>
      <w:r w:rsidR="00936F9A" w:rsidRPr="00936F9A">
        <w:rPr>
          <w:rFonts w:eastAsia="Times New Roman" w:cs="Times New Roman"/>
          <w:color w:val="000000" w:themeColor="text1"/>
          <w:sz w:val="24"/>
          <w:szCs w:val="24"/>
        </w:rPr>
        <w:t>Quản lý hoạt động giáo dục giá trị sống cho học sinh ở các trường tiểu học huyện Đơn Dương, tỉnh Lâm Đồng theo yêu cầu chương trình Giáo dục phổ thông 2018, Luận văn thạc sĩ QLGD, ĐH</w:t>
      </w:r>
      <w:r w:rsidR="00936F9A">
        <w:rPr>
          <w:rFonts w:eastAsia="Times New Roman" w:cs="Times New Roman"/>
          <w:color w:val="000000" w:themeColor="text1"/>
          <w:sz w:val="24"/>
          <w:szCs w:val="24"/>
        </w:rPr>
        <w:t>SP Hà Nội,</w:t>
      </w:r>
      <w:r w:rsidR="00936F9A" w:rsidRPr="00936F9A">
        <w:rPr>
          <w:rFonts w:eastAsia="Times New Roman" w:cs="Times New Roman"/>
          <w:color w:val="000000" w:themeColor="text1"/>
          <w:sz w:val="24"/>
          <w:szCs w:val="24"/>
        </w:rPr>
        <w:t xml:space="preserve"> </w:t>
      </w:r>
      <w:r>
        <w:rPr>
          <w:rFonts w:eastAsia="Times New Roman" w:cs="Times New Roman"/>
          <w:color w:val="000000" w:themeColor="text1"/>
          <w:sz w:val="24"/>
          <w:szCs w:val="24"/>
        </w:rPr>
        <w:t>2022</w:t>
      </w:r>
      <w:r w:rsidR="00936F9A">
        <w:rPr>
          <w:rFonts w:eastAsia="Times New Roman" w:cs="Times New Roman"/>
          <w:color w:val="000000" w:themeColor="text1"/>
          <w:sz w:val="24"/>
          <w:szCs w:val="24"/>
        </w:rPr>
        <w:t>.</w:t>
      </w:r>
    </w:p>
    <w:p w14:paraId="54A8D314" w14:textId="44D12AEE" w:rsidR="00095626" w:rsidRDefault="00095626" w:rsidP="00745A87">
      <w:pPr>
        <w:shd w:val="clear" w:color="auto" w:fill="FFFFFF"/>
        <w:spacing w:after="0"/>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21. </w:t>
      </w:r>
      <w:r w:rsidR="00EA2B97">
        <w:rPr>
          <w:rFonts w:eastAsia="Times New Roman" w:cs="Times New Roman"/>
          <w:color w:val="000000" w:themeColor="text1"/>
          <w:sz w:val="24"/>
          <w:szCs w:val="24"/>
        </w:rPr>
        <w:t xml:space="preserve">Nguyễn Hữu Huy, </w:t>
      </w:r>
      <w:r w:rsidR="00EA2B97" w:rsidRPr="00EA2B97">
        <w:rPr>
          <w:rFonts w:eastAsia="Times New Roman" w:cs="Times New Roman"/>
          <w:color w:val="000000" w:themeColor="text1"/>
          <w:sz w:val="24"/>
          <w:szCs w:val="24"/>
        </w:rPr>
        <w:t>Quản lí hoạt động tư vấn tâm lý cho học sinh ở các trường tiểu học huyện Yên Khánh, tỉnh Ninh Bình</w:t>
      </w:r>
      <w:r w:rsidR="00EA2B97">
        <w:rPr>
          <w:rFonts w:eastAsia="Times New Roman" w:cs="Times New Roman"/>
          <w:color w:val="000000" w:themeColor="text1"/>
          <w:sz w:val="24"/>
          <w:szCs w:val="24"/>
        </w:rPr>
        <w:t xml:space="preserve">, </w:t>
      </w:r>
      <w:r w:rsidR="00EA2B97" w:rsidRPr="00EA2B97">
        <w:rPr>
          <w:rFonts w:eastAsia="Times New Roman" w:cs="Times New Roman"/>
          <w:color w:val="000000" w:themeColor="text1"/>
          <w:sz w:val="24"/>
          <w:szCs w:val="24"/>
        </w:rPr>
        <w:t>Luận văn thạc sĩ QLGD, Đ</w:t>
      </w:r>
      <w:r w:rsidR="00EA2B97">
        <w:rPr>
          <w:rFonts w:eastAsia="Times New Roman" w:cs="Times New Roman"/>
          <w:color w:val="000000" w:themeColor="text1"/>
          <w:sz w:val="24"/>
          <w:szCs w:val="24"/>
        </w:rPr>
        <w:t xml:space="preserve">H Thủ Đô, </w:t>
      </w:r>
      <w:r>
        <w:rPr>
          <w:rFonts w:eastAsia="Times New Roman" w:cs="Times New Roman"/>
          <w:color w:val="000000" w:themeColor="text1"/>
          <w:sz w:val="24"/>
          <w:szCs w:val="24"/>
        </w:rPr>
        <w:t>2022</w:t>
      </w:r>
    </w:p>
    <w:p w14:paraId="0CC41944" w14:textId="1E918E72" w:rsidR="00095626" w:rsidRDefault="00095626" w:rsidP="00745A87">
      <w:pPr>
        <w:shd w:val="clear" w:color="auto" w:fill="FFFFFF"/>
        <w:spacing w:after="0"/>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22. </w:t>
      </w:r>
      <w:r w:rsidR="00AA6CDA">
        <w:rPr>
          <w:rFonts w:eastAsia="Times New Roman" w:cs="Times New Roman"/>
          <w:color w:val="000000" w:themeColor="text1"/>
          <w:sz w:val="24"/>
          <w:szCs w:val="24"/>
        </w:rPr>
        <w:t>Nguyễn Thị Thúy Hằng</w:t>
      </w:r>
      <w:r w:rsidR="00C67130">
        <w:rPr>
          <w:rFonts w:eastAsia="Times New Roman" w:cs="Times New Roman"/>
          <w:color w:val="000000" w:themeColor="text1"/>
          <w:sz w:val="24"/>
          <w:szCs w:val="24"/>
        </w:rPr>
        <w:t xml:space="preserve">, </w:t>
      </w:r>
      <w:r w:rsidR="00C67130" w:rsidRPr="00C67130">
        <w:rPr>
          <w:rFonts w:eastAsia="Times New Roman" w:cs="Times New Roman"/>
          <w:color w:val="000000" w:themeColor="text1"/>
          <w:sz w:val="24"/>
          <w:szCs w:val="24"/>
        </w:rPr>
        <w:t>Quản lý hoạt động giáo dục học sinh có hành vi lệch chuẩn ở các trường tiểu học huyện Bình Chánh, Thành phố Hồ Chí Minh</w:t>
      </w:r>
      <w:r w:rsidR="00145245">
        <w:rPr>
          <w:rFonts w:eastAsia="Times New Roman" w:cs="Times New Roman"/>
          <w:color w:val="000000" w:themeColor="text1"/>
          <w:sz w:val="24"/>
          <w:szCs w:val="24"/>
        </w:rPr>
        <w:t xml:space="preserve">, </w:t>
      </w:r>
      <w:r w:rsidR="00145245" w:rsidRPr="00145245">
        <w:rPr>
          <w:rFonts w:eastAsia="Times New Roman" w:cs="Times New Roman"/>
          <w:color w:val="000000" w:themeColor="text1"/>
          <w:sz w:val="24"/>
          <w:szCs w:val="24"/>
        </w:rPr>
        <w:t>Luận văn thạc sĩ QLGD, ĐH Vinh</w:t>
      </w:r>
      <w:r w:rsidR="00145245">
        <w:rPr>
          <w:rFonts w:eastAsia="Times New Roman" w:cs="Times New Roman"/>
          <w:color w:val="000000" w:themeColor="text1"/>
          <w:sz w:val="24"/>
          <w:szCs w:val="24"/>
        </w:rPr>
        <w:t xml:space="preserve">, </w:t>
      </w:r>
      <w:r>
        <w:rPr>
          <w:rFonts w:eastAsia="Times New Roman" w:cs="Times New Roman"/>
          <w:color w:val="000000" w:themeColor="text1"/>
          <w:sz w:val="24"/>
          <w:szCs w:val="24"/>
        </w:rPr>
        <w:t>2023</w:t>
      </w:r>
      <w:r w:rsidR="00145245">
        <w:rPr>
          <w:rFonts w:eastAsia="Times New Roman" w:cs="Times New Roman"/>
          <w:color w:val="000000" w:themeColor="text1"/>
          <w:sz w:val="24"/>
          <w:szCs w:val="24"/>
        </w:rPr>
        <w:t>.</w:t>
      </w:r>
    </w:p>
    <w:p w14:paraId="2513A846" w14:textId="39047EB1" w:rsidR="00095626" w:rsidRDefault="00095626" w:rsidP="00745A87">
      <w:pPr>
        <w:shd w:val="clear" w:color="auto" w:fill="FFFFFF"/>
        <w:spacing w:after="0"/>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23. </w:t>
      </w:r>
      <w:r w:rsidR="004D7294">
        <w:rPr>
          <w:rFonts w:eastAsia="Times New Roman" w:cs="Times New Roman"/>
          <w:color w:val="000000" w:themeColor="text1"/>
          <w:sz w:val="24"/>
          <w:szCs w:val="24"/>
        </w:rPr>
        <w:t>Nguyễn Thị Oanh</w:t>
      </w:r>
      <w:r w:rsidR="00D33286">
        <w:rPr>
          <w:rFonts w:eastAsia="Times New Roman" w:cs="Times New Roman"/>
          <w:color w:val="000000" w:themeColor="text1"/>
          <w:sz w:val="24"/>
          <w:szCs w:val="24"/>
        </w:rPr>
        <w:t xml:space="preserve">, </w:t>
      </w:r>
      <w:r w:rsidR="00D33286" w:rsidRPr="00D33286">
        <w:rPr>
          <w:rFonts w:eastAsia="Times New Roman" w:cs="Times New Roman"/>
          <w:color w:val="000000" w:themeColor="text1"/>
          <w:sz w:val="24"/>
          <w:szCs w:val="24"/>
        </w:rPr>
        <w:t>Biện pháp nâng cao mức độ thích ứng với hoạt động học tập của học sinh tiểu học dân tộc thiểu số huyện Hương Khê, tỉnh Hà Tĩnh</w:t>
      </w:r>
      <w:r w:rsidR="00D813D2">
        <w:rPr>
          <w:rFonts w:eastAsia="Times New Roman" w:cs="Times New Roman"/>
          <w:color w:val="000000" w:themeColor="text1"/>
          <w:sz w:val="24"/>
          <w:szCs w:val="24"/>
        </w:rPr>
        <w:t xml:space="preserve">, </w:t>
      </w:r>
      <w:bookmarkStart w:id="0" w:name="_Hlk160571446"/>
      <w:r w:rsidR="00D813D2" w:rsidRPr="00D813D2">
        <w:rPr>
          <w:rFonts w:eastAsia="Times New Roman" w:cs="Times New Roman"/>
          <w:color w:val="000000" w:themeColor="text1"/>
          <w:sz w:val="24"/>
          <w:szCs w:val="24"/>
        </w:rPr>
        <w:t xml:space="preserve">Luận văn thạc sĩ </w:t>
      </w:r>
      <w:r w:rsidR="00D813D2">
        <w:rPr>
          <w:rFonts w:eastAsia="Times New Roman" w:cs="Times New Roman"/>
          <w:color w:val="000000" w:themeColor="text1"/>
          <w:sz w:val="24"/>
          <w:szCs w:val="24"/>
        </w:rPr>
        <w:t>Giáo dục học (Giáo dục tiểu học)</w:t>
      </w:r>
      <w:r w:rsidR="00D813D2" w:rsidRPr="00D813D2">
        <w:rPr>
          <w:rFonts w:eastAsia="Times New Roman" w:cs="Times New Roman"/>
          <w:color w:val="000000" w:themeColor="text1"/>
          <w:sz w:val="24"/>
          <w:szCs w:val="24"/>
        </w:rPr>
        <w:t>, ĐH Vinh</w:t>
      </w:r>
      <w:r w:rsidR="00145245">
        <w:rPr>
          <w:rFonts w:eastAsia="Times New Roman" w:cs="Times New Roman"/>
          <w:color w:val="000000" w:themeColor="text1"/>
          <w:sz w:val="24"/>
          <w:szCs w:val="24"/>
        </w:rPr>
        <w:t xml:space="preserve">, </w:t>
      </w:r>
      <w:bookmarkEnd w:id="0"/>
      <w:r>
        <w:rPr>
          <w:rFonts w:eastAsia="Times New Roman" w:cs="Times New Roman"/>
          <w:color w:val="000000" w:themeColor="text1"/>
          <w:sz w:val="24"/>
          <w:szCs w:val="24"/>
        </w:rPr>
        <w:t>2023</w:t>
      </w:r>
      <w:r w:rsidR="00145245">
        <w:rPr>
          <w:rFonts w:eastAsia="Times New Roman" w:cs="Times New Roman"/>
          <w:color w:val="000000" w:themeColor="text1"/>
          <w:sz w:val="24"/>
          <w:szCs w:val="24"/>
        </w:rPr>
        <w:t>.</w:t>
      </w:r>
    </w:p>
    <w:p w14:paraId="0AF0A6DB" w14:textId="7C7D1787" w:rsidR="00095626" w:rsidRPr="00415A63" w:rsidRDefault="00095626" w:rsidP="00745A87">
      <w:pPr>
        <w:shd w:val="clear" w:color="auto" w:fill="FFFFFF"/>
        <w:spacing w:after="0"/>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24. </w:t>
      </w:r>
      <w:r w:rsidR="00817B44">
        <w:rPr>
          <w:rFonts w:eastAsia="Times New Roman" w:cs="Times New Roman"/>
          <w:color w:val="000000" w:themeColor="text1"/>
          <w:sz w:val="24"/>
          <w:szCs w:val="24"/>
        </w:rPr>
        <w:t xml:space="preserve">Phạm Thị Anh Đào, </w:t>
      </w:r>
      <w:r w:rsidR="00AE25E2">
        <w:rPr>
          <w:rFonts w:eastAsia="Times New Roman" w:cs="Times New Roman"/>
          <w:color w:val="000000" w:themeColor="text1"/>
          <w:sz w:val="24"/>
          <w:szCs w:val="24"/>
        </w:rPr>
        <w:t>Kỹ năng giao tiếp của trẻ rối loạn phổ tự kỷ trên địa bàn Thành phố Huế, Tỉnh Thừa Thiên Huế</w:t>
      </w:r>
      <w:r w:rsidR="000F110F">
        <w:rPr>
          <w:rFonts w:eastAsia="Times New Roman" w:cs="Times New Roman"/>
          <w:color w:val="000000" w:themeColor="text1"/>
          <w:sz w:val="24"/>
          <w:szCs w:val="24"/>
        </w:rPr>
        <w:t xml:space="preserve">, Luận văn thạc sĩ Tâm lý học, ĐHSP Huế </w:t>
      </w:r>
      <w:r>
        <w:rPr>
          <w:rFonts w:eastAsia="Times New Roman" w:cs="Times New Roman"/>
          <w:color w:val="000000" w:themeColor="text1"/>
          <w:sz w:val="24"/>
          <w:szCs w:val="24"/>
        </w:rPr>
        <w:t>2023</w:t>
      </w:r>
      <w:r w:rsidR="00145245">
        <w:rPr>
          <w:rFonts w:eastAsia="Times New Roman" w:cs="Times New Roman"/>
          <w:color w:val="000000" w:themeColor="text1"/>
          <w:sz w:val="24"/>
          <w:szCs w:val="24"/>
        </w:rPr>
        <w:t>.</w:t>
      </w:r>
    </w:p>
    <w:p w14:paraId="37FDDE8B" w14:textId="77777777" w:rsidR="009A3F5B" w:rsidRPr="00415A63" w:rsidRDefault="009A3F5B" w:rsidP="00745A87">
      <w:pPr>
        <w:shd w:val="clear" w:color="auto" w:fill="FFFFFF"/>
        <w:spacing w:after="0"/>
        <w:jc w:val="both"/>
        <w:rPr>
          <w:rFonts w:eastAsia="Times New Roman" w:cs="Times New Roman"/>
          <w:b/>
          <w:color w:val="333333"/>
          <w:sz w:val="24"/>
          <w:szCs w:val="24"/>
          <w:lang w:val="pt-BR"/>
        </w:rPr>
      </w:pPr>
      <w:r w:rsidRPr="00415A63">
        <w:rPr>
          <w:rFonts w:eastAsia="Times New Roman" w:cs="Times New Roman"/>
          <w:b/>
          <w:color w:val="333333"/>
          <w:sz w:val="24"/>
          <w:szCs w:val="24"/>
          <w:lang w:val="pt-BR"/>
        </w:rPr>
        <w:t>5.3. Biên soạn sách, giáo trình, tài liệu phục vụ đào tạo và nghiên cứu</w:t>
      </w:r>
    </w:p>
    <w:p w14:paraId="37FDDE8C" w14:textId="77777777" w:rsidR="009A3F5B" w:rsidRPr="00415A63" w:rsidRDefault="009A3F5B" w:rsidP="00745A87">
      <w:pPr>
        <w:spacing w:after="0"/>
        <w:jc w:val="both"/>
        <w:rPr>
          <w:color w:val="000000" w:themeColor="text1"/>
          <w:sz w:val="24"/>
          <w:szCs w:val="24"/>
        </w:rPr>
      </w:pPr>
      <w:r w:rsidRPr="00415A63">
        <w:rPr>
          <w:color w:val="000000" w:themeColor="text1"/>
          <w:sz w:val="24"/>
          <w:szCs w:val="24"/>
        </w:rPr>
        <w:t xml:space="preserve">1. Thái Văn Thành (chủ biên), Dương Thị Thanh Thanh. </w:t>
      </w:r>
      <w:r w:rsidRPr="00415A63">
        <w:rPr>
          <w:i/>
          <w:color w:val="000000" w:themeColor="text1"/>
          <w:sz w:val="24"/>
          <w:szCs w:val="24"/>
        </w:rPr>
        <w:t>Công tác quản lý trường Tiểu học</w:t>
      </w:r>
      <w:r w:rsidRPr="00415A63">
        <w:rPr>
          <w:color w:val="000000" w:themeColor="text1"/>
          <w:sz w:val="24"/>
          <w:szCs w:val="24"/>
        </w:rPr>
        <w:t>, Giáo trình dùng cho đào tạo trình độ thạc sĩ chuyên ngành Giáo dục học Bậc tiểu học. Nhà xuất bản Đại học Vinh, 2015.</w:t>
      </w:r>
    </w:p>
    <w:p w14:paraId="37FDDE8D" w14:textId="77777777" w:rsidR="009A3F5B" w:rsidRPr="00415A63" w:rsidRDefault="009A3F5B" w:rsidP="00745A87">
      <w:pPr>
        <w:spacing w:after="0"/>
        <w:jc w:val="both"/>
        <w:rPr>
          <w:color w:val="000000" w:themeColor="text1"/>
          <w:sz w:val="24"/>
          <w:szCs w:val="24"/>
        </w:rPr>
      </w:pPr>
      <w:r w:rsidRPr="00415A63">
        <w:rPr>
          <w:color w:val="000000" w:themeColor="text1"/>
          <w:sz w:val="24"/>
          <w:szCs w:val="24"/>
        </w:rPr>
        <w:t xml:space="preserve">2. Dương Thị Thanh Thanh. </w:t>
      </w:r>
      <w:r w:rsidRPr="00415A63">
        <w:rPr>
          <w:i/>
          <w:color w:val="000000" w:themeColor="text1"/>
          <w:sz w:val="24"/>
          <w:szCs w:val="24"/>
        </w:rPr>
        <w:t>Mức độ thích ứng với hoạt động quản lý dạy học của hiệu trưởng tiểu học - Một số vấn đề lý luận và thực tiễn</w:t>
      </w:r>
      <w:r w:rsidRPr="00415A63">
        <w:rPr>
          <w:color w:val="000000" w:themeColor="text1"/>
          <w:sz w:val="24"/>
          <w:szCs w:val="24"/>
        </w:rPr>
        <w:t>. Nhà xuất bản lao động 2016.</w:t>
      </w:r>
    </w:p>
    <w:p w14:paraId="37FDDE8E" w14:textId="5381D511" w:rsidR="009A3F5B" w:rsidRDefault="009A3F5B" w:rsidP="00745A87">
      <w:pPr>
        <w:spacing w:after="0"/>
        <w:jc w:val="both"/>
        <w:rPr>
          <w:color w:val="000000" w:themeColor="text1"/>
          <w:sz w:val="24"/>
          <w:szCs w:val="24"/>
        </w:rPr>
      </w:pPr>
      <w:r w:rsidRPr="00415A63">
        <w:rPr>
          <w:color w:val="000000" w:themeColor="text1"/>
          <w:sz w:val="24"/>
          <w:szCs w:val="24"/>
        </w:rPr>
        <w:t xml:space="preserve">3. Phan Quốc Lâm (chủ biên), Dương Thị Thanh Thanh. </w:t>
      </w:r>
      <w:r w:rsidRPr="00415A63">
        <w:rPr>
          <w:i/>
          <w:color w:val="000000" w:themeColor="text1"/>
          <w:sz w:val="24"/>
          <w:szCs w:val="24"/>
        </w:rPr>
        <w:t>Giáo trình Tâm lý học</w:t>
      </w:r>
      <w:r w:rsidRPr="00415A63">
        <w:rPr>
          <w:color w:val="000000" w:themeColor="text1"/>
          <w:sz w:val="24"/>
          <w:szCs w:val="24"/>
        </w:rPr>
        <w:t>, Nhà xuất bản Đại học Vinh, 2018.</w:t>
      </w:r>
    </w:p>
    <w:p w14:paraId="34B63B10" w14:textId="37053991" w:rsidR="009C2DDC" w:rsidRDefault="009C2DDC" w:rsidP="00745A87">
      <w:pPr>
        <w:spacing w:after="0"/>
        <w:jc w:val="both"/>
        <w:rPr>
          <w:color w:val="000000" w:themeColor="text1"/>
          <w:sz w:val="24"/>
          <w:szCs w:val="24"/>
        </w:rPr>
      </w:pPr>
      <w:r>
        <w:rPr>
          <w:color w:val="000000" w:themeColor="text1"/>
          <w:sz w:val="24"/>
          <w:szCs w:val="24"/>
        </w:rPr>
        <w:t xml:space="preserve">4. </w:t>
      </w:r>
      <w:r w:rsidRPr="009C2DDC">
        <w:rPr>
          <w:color w:val="000000" w:themeColor="text1"/>
          <w:sz w:val="24"/>
          <w:szCs w:val="24"/>
        </w:rPr>
        <w:t>Phan Quoc Lam, Ho Quang Hoa, Duong Thi Thanh Thanh, P</w:t>
      </w:r>
      <w:r>
        <w:rPr>
          <w:color w:val="000000" w:themeColor="text1"/>
          <w:sz w:val="24"/>
          <w:szCs w:val="24"/>
        </w:rPr>
        <w:t>rimary</w:t>
      </w:r>
      <w:r w:rsidRPr="009C2DDC">
        <w:rPr>
          <w:color w:val="000000" w:themeColor="text1"/>
          <w:sz w:val="24"/>
          <w:szCs w:val="24"/>
        </w:rPr>
        <w:t xml:space="preserve"> E</w:t>
      </w:r>
      <w:r>
        <w:rPr>
          <w:color w:val="000000" w:themeColor="text1"/>
          <w:sz w:val="24"/>
          <w:szCs w:val="24"/>
        </w:rPr>
        <w:t xml:space="preserve">ducational </w:t>
      </w:r>
      <w:r w:rsidRPr="009C2DDC">
        <w:rPr>
          <w:color w:val="000000" w:themeColor="text1"/>
          <w:sz w:val="24"/>
          <w:szCs w:val="24"/>
        </w:rPr>
        <w:t>P</w:t>
      </w:r>
      <w:r>
        <w:rPr>
          <w:color w:val="000000" w:themeColor="text1"/>
          <w:sz w:val="24"/>
          <w:szCs w:val="24"/>
        </w:rPr>
        <w:t>sychology</w:t>
      </w:r>
      <w:r w:rsidRPr="009C2DDC">
        <w:rPr>
          <w:color w:val="000000" w:themeColor="text1"/>
          <w:sz w:val="24"/>
          <w:szCs w:val="24"/>
        </w:rPr>
        <w:t>. Using ActivityBased Approach,</w:t>
      </w:r>
      <w:r>
        <w:rPr>
          <w:color w:val="000000" w:themeColor="text1"/>
          <w:sz w:val="24"/>
          <w:szCs w:val="24"/>
        </w:rPr>
        <w:t xml:space="preserve"> </w:t>
      </w:r>
      <w:r w:rsidRPr="009C2DDC">
        <w:rPr>
          <w:color w:val="000000" w:themeColor="text1"/>
          <w:sz w:val="24"/>
          <w:szCs w:val="24"/>
        </w:rPr>
        <w:t>Hamilton, Canada: Accent Graphics Communications &amp; Publishing, 2022. – 157 p. ISBN 978-1-77192-635-5</w:t>
      </w:r>
      <w:r>
        <w:rPr>
          <w:color w:val="000000" w:themeColor="text1"/>
          <w:sz w:val="24"/>
          <w:szCs w:val="24"/>
        </w:rPr>
        <w:t>.</w:t>
      </w:r>
    </w:p>
    <w:p w14:paraId="4C2A39E8" w14:textId="6A9B27B6" w:rsidR="00133177" w:rsidRDefault="00EA110F" w:rsidP="00745A87">
      <w:pPr>
        <w:spacing w:after="0"/>
        <w:jc w:val="both"/>
        <w:rPr>
          <w:color w:val="000000" w:themeColor="text1"/>
          <w:sz w:val="24"/>
          <w:szCs w:val="24"/>
        </w:rPr>
      </w:pPr>
      <w:r>
        <w:rPr>
          <w:color w:val="000000" w:themeColor="text1"/>
          <w:sz w:val="24"/>
          <w:szCs w:val="24"/>
        </w:rPr>
        <w:t>5. Phan Quốc Lâm (chủ biên), Dương Thị Thanh Thanh, Hồ Quang Hòa, Giáo trình Tâm lý học giáo dục tiểu học</w:t>
      </w:r>
      <w:r w:rsidR="00ED703F">
        <w:rPr>
          <w:color w:val="000000" w:themeColor="text1"/>
          <w:sz w:val="24"/>
          <w:szCs w:val="24"/>
        </w:rPr>
        <w:t xml:space="preserve">, </w:t>
      </w:r>
      <w:r w:rsidR="00ED703F" w:rsidRPr="00415A63">
        <w:rPr>
          <w:color w:val="000000" w:themeColor="text1"/>
          <w:sz w:val="24"/>
          <w:szCs w:val="24"/>
        </w:rPr>
        <w:t>Nhà xuất bản Đại học Vinh, 20</w:t>
      </w:r>
      <w:r w:rsidR="00ED703F">
        <w:rPr>
          <w:color w:val="000000" w:themeColor="text1"/>
          <w:sz w:val="24"/>
          <w:szCs w:val="24"/>
        </w:rPr>
        <w:t>24</w:t>
      </w:r>
      <w:r w:rsidR="00ED703F" w:rsidRPr="00415A63">
        <w:rPr>
          <w:color w:val="000000" w:themeColor="text1"/>
          <w:sz w:val="24"/>
          <w:szCs w:val="24"/>
        </w:rPr>
        <w:t>.</w:t>
      </w:r>
    </w:p>
    <w:p w14:paraId="37FDDE8F" w14:textId="77777777" w:rsidR="009A3F5B" w:rsidRPr="00415A63" w:rsidRDefault="009A3F5B" w:rsidP="00745A87">
      <w:pPr>
        <w:spacing w:after="0"/>
        <w:ind w:firstLine="709"/>
        <w:jc w:val="both"/>
        <w:rPr>
          <w:rFonts w:cs="Times New Roman"/>
          <w:sz w:val="24"/>
          <w:szCs w:val="24"/>
        </w:rPr>
      </w:pPr>
    </w:p>
    <w:p w14:paraId="37FDDE90" w14:textId="77777777" w:rsidR="009A3F5B" w:rsidRPr="00415A63" w:rsidRDefault="009A3F5B" w:rsidP="00745A87">
      <w:pPr>
        <w:spacing w:after="0"/>
        <w:ind w:firstLine="709"/>
        <w:jc w:val="both"/>
        <w:rPr>
          <w:rFonts w:cs="Times New Roman"/>
          <w:sz w:val="24"/>
          <w:szCs w:val="24"/>
        </w:rPr>
      </w:pPr>
      <w:r w:rsidRPr="00415A63">
        <w:rPr>
          <w:rFonts w:cs="Times New Roman"/>
          <w:sz w:val="24"/>
          <w:szCs w:val="24"/>
        </w:rPr>
        <w:t>Tôi xin cam kết và chịu trách nhiệm về tính chính xác của các thông tin cung cấp trong lý lịch khoa học này./.</w:t>
      </w:r>
    </w:p>
    <w:p w14:paraId="37FDDE91" w14:textId="77777777" w:rsidR="009A3F5B" w:rsidRPr="00415A63" w:rsidRDefault="009A3F5B" w:rsidP="00745A87">
      <w:pPr>
        <w:spacing w:after="0"/>
        <w:ind w:firstLine="709"/>
        <w:jc w:val="both"/>
        <w:rPr>
          <w:rFonts w:cs="Times New Roman"/>
          <w:sz w:val="24"/>
          <w:szCs w:val="24"/>
        </w:rPr>
      </w:pPr>
    </w:p>
    <w:tbl>
      <w:tblPr>
        <w:tblW w:w="5000" w:type="pct"/>
        <w:tblLook w:val="04A0" w:firstRow="1" w:lastRow="0" w:firstColumn="1" w:lastColumn="0" w:noHBand="0" w:noVBand="1"/>
      </w:tblPr>
      <w:tblGrid>
        <w:gridCol w:w="4165"/>
        <w:gridCol w:w="5078"/>
      </w:tblGrid>
      <w:tr w:rsidR="009A3F5B" w:rsidRPr="00415A63" w14:paraId="37FDDE98" w14:textId="77777777" w:rsidTr="00604E54">
        <w:tc>
          <w:tcPr>
            <w:tcW w:w="2253" w:type="pct"/>
          </w:tcPr>
          <w:p w14:paraId="37FDDE92" w14:textId="77777777" w:rsidR="009A3F5B" w:rsidRPr="00415A63" w:rsidRDefault="009A3F5B" w:rsidP="00745A87">
            <w:pPr>
              <w:pStyle w:val="BodyText3"/>
              <w:tabs>
                <w:tab w:val="left" w:pos="-1134"/>
                <w:tab w:val="left" w:pos="284"/>
                <w:tab w:val="left" w:pos="2268"/>
                <w:tab w:val="left" w:pos="3402"/>
                <w:tab w:val="left" w:pos="4536"/>
                <w:tab w:val="left" w:pos="5670"/>
                <w:tab w:val="left" w:pos="6804"/>
                <w:tab w:val="left" w:pos="7938"/>
                <w:tab w:val="left" w:pos="9072"/>
                <w:tab w:val="left" w:pos="10206"/>
              </w:tabs>
              <w:spacing w:line="276" w:lineRule="auto"/>
              <w:rPr>
                <w:rFonts w:ascii="Times New Roman" w:hAnsi="Times New Roman"/>
                <w:sz w:val="24"/>
                <w:szCs w:val="24"/>
                <w:lang w:val="en-GB" w:eastAsia="zh-CN"/>
              </w:rPr>
            </w:pPr>
            <w:r w:rsidRPr="00415A63">
              <w:rPr>
                <w:rFonts w:ascii="Times New Roman" w:hAnsi="Times New Roman"/>
                <w:sz w:val="24"/>
                <w:szCs w:val="24"/>
                <w:lang w:val="en-GB" w:eastAsia="zh-CN"/>
              </w:rPr>
              <w:t>XÁC NHẬN</w:t>
            </w:r>
          </w:p>
          <w:p w14:paraId="37FDDE93" w14:textId="77777777" w:rsidR="009A3F5B" w:rsidRPr="00415A63" w:rsidRDefault="009A3F5B" w:rsidP="00745A87">
            <w:pPr>
              <w:pStyle w:val="BodyText3"/>
              <w:tabs>
                <w:tab w:val="left" w:pos="-1134"/>
                <w:tab w:val="left" w:pos="284"/>
                <w:tab w:val="left" w:pos="2268"/>
                <w:tab w:val="left" w:pos="3402"/>
                <w:tab w:val="left" w:pos="4536"/>
                <w:tab w:val="left" w:pos="5670"/>
                <w:tab w:val="left" w:pos="6804"/>
                <w:tab w:val="left" w:pos="7938"/>
                <w:tab w:val="left" w:pos="9072"/>
                <w:tab w:val="left" w:pos="10206"/>
              </w:tabs>
              <w:spacing w:line="276" w:lineRule="auto"/>
              <w:rPr>
                <w:rFonts w:ascii="Times New Roman" w:hAnsi="Times New Roman"/>
                <w:sz w:val="24"/>
                <w:szCs w:val="24"/>
                <w:lang w:val="en-GB" w:eastAsia="zh-CN"/>
              </w:rPr>
            </w:pPr>
            <w:r w:rsidRPr="00415A63">
              <w:rPr>
                <w:rFonts w:ascii="Times New Roman" w:hAnsi="Times New Roman"/>
                <w:sz w:val="24"/>
                <w:szCs w:val="24"/>
                <w:lang w:val="en-GB" w:eastAsia="zh-CN"/>
              </w:rPr>
              <w:t>CỦA CƠ QUAN CÔNG TÁC</w:t>
            </w:r>
          </w:p>
          <w:p w14:paraId="37FDDE94" w14:textId="77777777" w:rsidR="009A3F5B" w:rsidRPr="00415A63" w:rsidRDefault="009A3F5B" w:rsidP="00745A87">
            <w:pPr>
              <w:pStyle w:val="BodyText3"/>
              <w:tabs>
                <w:tab w:val="left" w:pos="-1134"/>
                <w:tab w:val="left" w:pos="284"/>
                <w:tab w:val="left" w:pos="2268"/>
                <w:tab w:val="left" w:pos="3402"/>
                <w:tab w:val="left" w:pos="4536"/>
                <w:tab w:val="left" w:pos="5670"/>
                <w:tab w:val="left" w:pos="6804"/>
                <w:tab w:val="left" w:pos="7938"/>
                <w:tab w:val="left" w:pos="9072"/>
                <w:tab w:val="left" w:pos="10206"/>
              </w:tabs>
              <w:spacing w:line="276" w:lineRule="auto"/>
              <w:rPr>
                <w:rFonts w:ascii="Times New Roman" w:hAnsi="Times New Roman"/>
                <w:b w:val="0"/>
                <w:i/>
                <w:sz w:val="24"/>
                <w:szCs w:val="24"/>
                <w:lang w:val="en-GB" w:eastAsia="zh-CN"/>
              </w:rPr>
            </w:pPr>
            <w:r w:rsidRPr="00415A63">
              <w:rPr>
                <w:rFonts w:ascii="Times New Roman" w:hAnsi="Times New Roman"/>
                <w:b w:val="0"/>
                <w:i/>
                <w:sz w:val="24"/>
                <w:szCs w:val="24"/>
                <w:lang w:val="en-GB" w:eastAsia="zh-CN"/>
              </w:rPr>
              <w:t>(Ký, ghi rõ họ tên và đóng dấu)</w:t>
            </w:r>
          </w:p>
        </w:tc>
        <w:tc>
          <w:tcPr>
            <w:tcW w:w="2747" w:type="pct"/>
          </w:tcPr>
          <w:p w14:paraId="37FDDE95" w14:textId="51B0683F" w:rsidR="009A3F5B" w:rsidRPr="00415A63" w:rsidRDefault="009A3F5B" w:rsidP="00745A87">
            <w:pPr>
              <w:pStyle w:val="BodyText3"/>
              <w:tabs>
                <w:tab w:val="left" w:pos="-1134"/>
                <w:tab w:val="left" w:pos="284"/>
                <w:tab w:val="left" w:pos="2268"/>
                <w:tab w:val="left" w:pos="3402"/>
                <w:tab w:val="left" w:pos="4536"/>
                <w:tab w:val="left" w:pos="5670"/>
                <w:tab w:val="left" w:pos="6804"/>
                <w:tab w:val="left" w:pos="7938"/>
                <w:tab w:val="left" w:pos="9072"/>
                <w:tab w:val="left" w:pos="10206"/>
              </w:tabs>
              <w:spacing w:line="276" w:lineRule="auto"/>
              <w:rPr>
                <w:rFonts w:ascii="Times New Roman" w:hAnsi="Times New Roman"/>
                <w:b w:val="0"/>
                <w:i/>
                <w:sz w:val="24"/>
                <w:szCs w:val="24"/>
              </w:rPr>
            </w:pPr>
            <w:r w:rsidRPr="00415A63">
              <w:rPr>
                <w:rFonts w:ascii="Times New Roman" w:hAnsi="Times New Roman"/>
                <w:b w:val="0"/>
                <w:i/>
                <w:sz w:val="24"/>
                <w:szCs w:val="24"/>
              </w:rPr>
              <w:t xml:space="preserve">Nghệ An, ngày </w:t>
            </w:r>
            <w:r w:rsidR="00ED703F">
              <w:rPr>
                <w:rFonts w:ascii="Times New Roman" w:hAnsi="Times New Roman"/>
                <w:b w:val="0"/>
                <w:i/>
                <w:sz w:val="24"/>
                <w:szCs w:val="24"/>
              </w:rPr>
              <w:t>8</w:t>
            </w:r>
            <w:r w:rsidR="00D01932">
              <w:rPr>
                <w:rFonts w:ascii="Times New Roman" w:hAnsi="Times New Roman"/>
                <w:b w:val="0"/>
                <w:i/>
                <w:sz w:val="24"/>
                <w:szCs w:val="24"/>
              </w:rPr>
              <w:t xml:space="preserve"> </w:t>
            </w:r>
            <w:r w:rsidRPr="00415A63">
              <w:rPr>
                <w:rFonts w:ascii="Times New Roman" w:hAnsi="Times New Roman"/>
                <w:b w:val="0"/>
                <w:i/>
                <w:sz w:val="24"/>
                <w:szCs w:val="24"/>
              </w:rPr>
              <w:t xml:space="preserve">tháng </w:t>
            </w:r>
            <w:r w:rsidR="00ED703F">
              <w:rPr>
                <w:rFonts w:ascii="Times New Roman" w:hAnsi="Times New Roman"/>
                <w:b w:val="0"/>
                <w:i/>
                <w:sz w:val="24"/>
                <w:szCs w:val="24"/>
              </w:rPr>
              <w:t>8</w:t>
            </w:r>
            <w:r w:rsidR="00D01932">
              <w:rPr>
                <w:rFonts w:ascii="Times New Roman" w:hAnsi="Times New Roman"/>
                <w:b w:val="0"/>
                <w:i/>
                <w:sz w:val="24"/>
                <w:szCs w:val="24"/>
              </w:rPr>
              <w:t xml:space="preserve"> </w:t>
            </w:r>
            <w:r w:rsidRPr="00415A63">
              <w:rPr>
                <w:rFonts w:ascii="Times New Roman" w:hAnsi="Times New Roman"/>
                <w:b w:val="0"/>
                <w:i/>
                <w:sz w:val="24"/>
                <w:szCs w:val="24"/>
              </w:rPr>
              <w:t xml:space="preserve">năm </w:t>
            </w:r>
            <w:r w:rsidR="00D01932">
              <w:rPr>
                <w:rFonts w:ascii="Times New Roman" w:hAnsi="Times New Roman"/>
                <w:b w:val="0"/>
                <w:i/>
                <w:sz w:val="24"/>
                <w:szCs w:val="24"/>
              </w:rPr>
              <w:t>202</w:t>
            </w:r>
            <w:r w:rsidR="00D122B1">
              <w:rPr>
                <w:rFonts w:ascii="Times New Roman" w:hAnsi="Times New Roman"/>
                <w:b w:val="0"/>
                <w:i/>
                <w:sz w:val="24"/>
                <w:szCs w:val="24"/>
              </w:rPr>
              <w:t>4</w:t>
            </w:r>
          </w:p>
          <w:p w14:paraId="37FDDE96" w14:textId="77777777" w:rsidR="009A3F5B" w:rsidRPr="00415A63" w:rsidRDefault="009A3F5B" w:rsidP="00745A87">
            <w:pPr>
              <w:pStyle w:val="BodyText3"/>
              <w:tabs>
                <w:tab w:val="left" w:pos="-1134"/>
                <w:tab w:val="left" w:pos="284"/>
                <w:tab w:val="left" w:pos="2268"/>
                <w:tab w:val="left" w:pos="3402"/>
                <w:tab w:val="left" w:pos="4536"/>
                <w:tab w:val="left" w:pos="5670"/>
                <w:tab w:val="left" w:pos="6804"/>
                <w:tab w:val="left" w:pos="7938"/>
                <w:tab w:val="left" w:pos="9072"/>
                <w:tab w:val="left" w:pos="10206"/>
              </w:tabs>
              <w:spacing w:line="276" w:lineRule="auto"/>
              <w:rPr>
                <w:rFonts w:ascii="Times New Roman" w:hAnsi="Times New Roman"/>
                <w:sz w:val="24"/>
                <w:szCs w:val="24"/>
              </w:rPr>
            </w:pPr>
            <w:r w:rsidRPr="00415A63">
              <w:rPr>
                <w:rFonts w:ascii="Times New Roman" w:hAnsi="Times New Roman"/>
                <w:sz w:val="24"/>
                <w:szCs w:val="24"/>
              </w:rPr>
              <w:t>NGƯỜI KHAI LÝ LỊCH</w:t>
            </w:r>
          </w:p>
          <w:p w14:paraId="37FDDE97" w14:textId="77777777" w:rsidR="009A3F5B" w:rsidRPr="00415A63" w:rsidRDefault="009A3F5B" w:rsidP="00745A87">
            <w:pPr>
              <w:pStyle w:val="BodyText3"/>
              <w:tabs>
                <w:tab w:val="left" w:pos="-1134"/>
                <w:tab w:val="left" w:pos="284"/>
                <w:tab w:val="left" w:pos="2268"/>
                <w:tab w:val="left" w:pos="3402"/>
                <w:tab w:val="left" w:pos="4536"/>
                <w:tab w:val="left" w:pos="5670"/>
                <w:tab w:val="left" w:pos="6804"/>
                <w:tab w:val="left" w:pos="7938"/>
                <w:tab w:val="left" w:pos="9072"/>
                <w:tab w:val="left" w:pos="10206"/>
              </w:tabs>
              <w:spacing w:line="276" w:lineRule="auto"/>
              <w:rPr>
                <w:rFonts w:ascii="Times New Roman" w:hAnsi="Times New Roman"/>
                <w:b w:val="0"/>
                <w:i/>
                <w:sz w:val="24"/>
                <w:szCs w:val="24"/>
                <w:lang w:val="en-GB" w:eastAsia="zh-CN"/>
              </w:rPr>
            </w:pPr>
          </w:p>
        </w:tc>
      </w:tr>
    </w:tbl>
    <w:p w14:paraId="37FDDE99" w14:textId="77777777" w:rsidR="009A3F5B" w:rsidRPr="00415A63" w:rsidRDefault="009A3F5B" w:rsidP="00745A87">
      <w:pPr>
        <w:pStyle w:val="BodyText3"/>
        <w:tabs>
          <w:tab w:val="left" w:pos="-1134"/>
          <w:tab w:val="left" w:pos="284"/>
          <w:tab w:val="left" w:pos="2268"/>
          <w:tab w:val="left" w:pos="3402"/>
          <w:tab w:val="left" w:pos="4536"/>
          <w:tab w:val="left" w:pos="5670"/>
          <w:tab w:val="left" w:pos="6804"/>
          <w:tab w:val="left" w:pos="7938"/>
          <w:tab w:val="left" w:pos="9072"/>
          <w:tab w:val="left" w:pos="10206"/>
        </w:tabs>
        <w:spacing w:line="276" w:lineRule="auto"/>
        <w:ind w:left="284" w:hanging="284"/>
        <w:jc w:val="both"/>
        <w:rPr>
          <w:rFonts w:ascii="Times New Roman" w:hAnsi="Times New Roman"/>
          <w:sz w:val="24"/>
          <w:szCs w:val="24"/>
          <w:lang w:val="en-GB" w:eastAsia="zh-CN"/>
        </w:rPr>
      </w:pPr>
    </w:p>
    <w:p w14:paraId="37FDDE9A" w14:textId="77777777" w:rsidR="009A3F5B" w:rsidRDefault="009A3F5B" w:rsidP="00745A87">
      <w:pPr>
        <w:tabs>
          <w:tab w:val="left" w:pos="360"/>
        </w:tabs>
        <w:spacing w:after="0"/>
        <w:rPr>
          <w:rFonts w:cs="Times New Roman"/>
          <w:b/>
          <w:sz w:val="24"/>
          <w:szCs w:val="24"/>
        </w:rPr>
      </w:pPr>
    </w:p>
    <w:p w14:paraId="37FDDE9B" w14:textId="77777777" w:rsidR="00415A63" w:rsidRPr="00415A63" w:rsidRDefault="00415A63" w:rsidP="00745A87">
      <w:pPr>
        <w:tabs>
          <w:tab w:val="left" w:pos="360"/>
        </w:tabs>
        <w:spacing w:after="0"/>
        <w:rPr>
          <w:rFonts w:cs="Times New Roman"/>
          <w:b/>
          <w:sz w:val="24"/>
          <w:szCs w:val="24"/>
        </w:rPr>
      </w:pPr>
      <w:r>
        <w:rPr>
          <w:rFonts w:cs="Times New Roman"/>
          <w:b/>
          <w:sz w:val="24"/>
          <w:szCs w:val="24"/>
        </w:rPr>
        <w:tab/>
      </w:r>
    </w:p>
    <w:p w14:paraId="37FDDE9C" w14:textId="77777777" w:rsidR="009A3F5B" w:rsidRPr="00415A63" w:rsidRDefault="009A3F5B" w:rsidP="00745A87">
      <w:pPr>
        <w:tabs>
          <w:tab w:val="left" w:pos="360"/>
        </w:tabs>
        <w:spacing w:after="0"/>
        <w:ind w:left="360"/>
        <w:rPr>
          <w:rFonts w:cs="Times New Roman"/>
          <w:b/>
          <w:sz w:val="24"/>
          <w:szCs w:val="24"/>
        </w:rPr>
      </w:pPr>
      <w:r w:rsidRPr="00415A63">
        <w:rPr>
          <w:rFonts w:cs="Times New Roman"/>
          <w:b/>
          <w:sz w:val="24"/>
          <w:szCs w:val="24"/>
        </w:rPr>
        <w:tab/>
      </w:r>
      <w:r w:rsidRPr="00415A63">
        <w:rPr>
          <w:rFonts w:cs="Times New Roman"/>
          <w:b/>
          <w:sz w:val="24"/>
          <w:szCs w:val="24"/>
        </w:rPr>
        <w:tab/>
      </w:r>
      <w:r w:rsidRPr="00415A63">
        <w:rPr>
          <w:rFonts w:cs="Times New Roman"/>
          <w:b/>
          <w:sz w:val="24"/>
          <w:szCs w:val="24"/>
        </w:rPr>
        <w:tab/>
      </w:r>
      <w:r w:rsidRPr="00415A63">
        <w:rPr>
          <w:rFonts w:cs="Times New Roman"/>
          <w:b/>
          <w:sz w:val="24"/>
          <w:szCs w:val="24"/>
        </w:rPr>
        <w:tab/>
      </w:r>
      <w:r w:rsidRPr="00415A63">
        <w:rPr>
          <w:rFonts w:cs="Times New Roman"/>
          <w:b/>
          <w:sz w:val="24"/>
          <w:szCs w:val="24"/>
        </w:rPr>
        <w:tab/>
      </w:r>
      <w:r w:rsidRPr="00415A63">
        <w:rPr>
          <w:rFonts w:cs="Times New Roman"/>
          <w:b/>
          <w:sz w:val="24"/>
          <w:szCs w:val="24"/>
        </w:rPr>
        <w:tab/>
      </w:r>
      <w:r w:rsidRPr="00415A63">
        <w:rPr>
          <w:rFonts w:cs="Times New Roman"/>
          <w:b/>
          <w:sz w:val="24"/>
          <w:szCs w:val="24"/>
        </w:rPr>
        <w:tab/>
      </w:r>
      <w:r w:rsidRPr="00415A63">
        <w:rPr>
          <w:rFonts w:cs="Times New Roman"/>
          <w:b/>
          <w:sz w:val="24"/>
          <w:szCs w:val="24"/>
        </w:rPr>
        <w:tab/>
      </w:r>
      <w:r w:rsidRPr="00415A63">
        <w:rPr>
          <w:rFonts w:cs="Times New Roman"/>
          <w:b/>
          <w:sz w:val="24"/>
          <w:szCs w:val="24"/>
        </w:rPr>
        <w:tab/>
      </w:r>
      <w:r w:rsidRPr="00415A63">
        <w:rPr>
          <w:rFonts w:cs="Times New Roman"/>
          <w:b/>
          <w:sz w:val="24"/>
          <w:szCs w:val="24"/>
        </w:rPr>
        <w:tab/>
      </w:r>
      <w:r w:rsidRPr="00415A63">
        <w:rPr>
          <w:rFonts w:cs="Times New Roman"/>
          <w:b/>
          <w:sz w:val="24"/>
          <w:szCs w:val="24"/>
        </w:rPr>
        <w:tab/>
      </w:r>
      <w:r w:rsidRPr="00415A63">
        <w:rPr>
          <w:rFonts w:cs="Times New Roman"/>
          <w:b/>
          <w:sz w:val="24"/>
          <w:szCs w:val="24"/>
        </w:rPr>
        <w:tab/>
      </w:r>
      <w:r w:rsidR="00415A63">
        <w:rPr>
          <w:rFonts w:cs="Times New Roman"/>
          <w:b/>
          <w:sz w:val="24"/>
          <w:szCs w:val="24"/>
        </w:rPr>
        <w:tab/>
      </w:r>
      <w:r w:rsidR="00415A63">
        <w:rPr>
          <w:rFonts w:cs="Times New Roman"/>
          <w:b/>
          <w:sz w:val="24"/>
          <w:szCs w:val="24"/>
        </w:rPr>
        <w:tab/>
      </w:r>
      <w:r w:rsidR="00415A63">
        <w:rPr>
          <w:rFonts w:cs="Times New Roman"/>
          <w:b/>
          <w:sz w:val="24"/>
          <w:szCs w:val="24"/>
        </w:rPr>
        <w:tab/>
      </w:r>
      <w:r w:rsidR="00415A63">
        <w:rPr>
          <w:rFonts w:cs="Times New Roman"/>
          <w:b/>
          <w:sz w:val="24"/>
          <w:szCs w:val="24"/>
        </w:rPr>
        <w:tab/>
      </w:r>
      <w:r w:rsidR="00415A63">
        <w:rPr>
          <w:rFonts w:cs="Times New Roman"/>
          <w:b/>
          <w:sz w:val="24"/>
          <w:szCs w:val="24"/>
        </w:rPr>
        <w:tab/>
      </w:r>
      <w:r w:rsidRPr="00415A63">
        <w:rPr>
          <w:rFonts w:cs="Times New Roman"/>
          <w:b/>
          <w:sz w:val="24"/>
          <w:szCs w:val="24"/>
        </w:rPr>
        <w:tab/>
        <w:t xml:space="preserve">             TS. Dương Thị Thanh Thanh</w:t>
      </w:r>
    </w:p>
    <w:p w14:paraId="37FDDE9D" w14:textId="77777777" w:rsidR="009A3F5B" w:rsidRPr="00415A63" w:rsidRDefault="009A3F5B" w:rsidP="00745A87">
      <w:pPr>
        <w:shd w:val="clear" w:color="auto" w:fill="FFFFFF"/>
        <w:spacing w:after="0"/>
        <w:jc w:val="both"/>
        <w:rPr>
          <w:rFonts w:eastAsia="Times New Roman" w:cs="Times New Roman"/>
          <w:b/>
          <w:bCs/>
          <w:color w:val="333333"/>
          <w:sz w:val="24"/>
          <w:szCs w:val="24"/>
          <w:lang w:val="vi-VN"/>
        </w:rPr>
      </w:pPr>
    </w:p>
    <w:p w14:paraId="37FDDE9E" w14:textId="77777777" w:rsidR="009A3F5B" w:rsidRPr="00415A63" w:rsidRDefault="009A3F5B" w:rsidP="00745A87">
      <w:pPr>
        <w:spacing w:after="0"/>
        <w:ind w:firstLine="709"/>
        <w:jc w:val="both"/>
        <w:rPr>
          <w:rFonts w:cs="Times New Roman"/>
          <w:sz w:val="24"/>
          <w:szCs w:val="24"/>
        </w:rPr>
      </w:pPr>
    </w:p>
    <w:p w14:paraId="37FDDE9F" w14:textId="77777777" w:rsidR="009A3F5B" w:rsidRPr="00415A63" w:rsidRDefault="009A3F5B" w:rsidP="00745A87">
      <w:pPr>
        <w:spacing w:after="0"/>
        <w:jc w:val="both"/>
        <w:rPr>
          <w:color w:val="000000" w:themeColor="text1"/>
          <w:sz w:val="24"/>
          <w:szCs w:val="24"/>
        </w:rPr>
      </w:pPr>
    </w:p>
    <w:p w14:paraId="37FDDEA0" w14:textId="77777777" w:rsidR="0021266A" w:rsidRPr="00415A63" w:rsidRDefault="0021266A" w:rsidP="00745A87">
      <w:pPr>
        <w:spacing w:after="0"/>
        <w:rPr>
          <w:sz w:val="24"/>
          <w:szCs w:val="24"/>
        </w:rPr>
      </w:pPr>
    </w:p>
    <w:sectPr w:rsidR="0021266A" w:rsidRPr="00415A63" w:rsidSect="00CF698E">
      <w:headerReference w:type="even" r:id="rId17"/>
      <w:headerReference w:type="default" r:id="rId18"/>
      <w:footerReference w:type="even" r:id="rId19"/>
      <w:footerReference w:type="default" r:id="rId20"/>
      <w:headerReference w:type="first" r:id="rId21"/>
      <w:footerReference w:type="first" r:id="rId22"/>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75141" w14:textId="77777777" w:rsidR="0034221C" w:rsidRDefault="0034221C">
      <w:pPr>
        <w:spacing w:after="0" w:line="240" w:lineRule="auto"/>
      </w:pPr>
      <w:r>
        <w:separator/>
      </w:r>
    </w:p>
  </w:endnote>
  <w:endnote w:type="continuationSeparator" w:id="0">
    <w:p w14:paraId="35FED988" w14:textId="77777777" w:rsidR="0034221C" w:rsidRDefault="0034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DDEA7" w14:textId="77777777" w:rsidR="00B749F3" w:rsidRDefault="00B74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664026"/>
      <w:docPartObj>
        <w:docPartGallery w:val="Page Numbers (Bottom of Page)"/>
        <w:docPartUnique/>
      </w:docPartObj>
    </w:sdtPr>
    <w:sdtEndPr>
      <w:rPr>
        <w:noProof/>
      </w:rPr>
    </w:sdtEndPr>
    <w:sdtContent>
      <w:p w14:paraId="37FDDEA8" w14:textId="77777777" w:rsidR="00B749F3" w:rsidRDefault="00C91AD0">
        <w:pPr>
          <w:pStyle w:val="Footer"/>
          <w:jc w:val="center"/>
        </w:pPr>
        <w:r>
          <w:fldChar w:fldCharType="begin"/>
        </w:r>
        <w:r>
          <w:instrText xml:space="preserve"> PAGE   \* MERGEFORMAT </w:instrText>
        </w:r>
        <w:r>
          <w:fldChar w:fldCharType="separate"/>
        </w:r>
        <w:r w:rsidR="00415A63">
          <w:rPr>
            <w:noProof/>
          </w:rPr>
          <w:t>1</w:t>
        </w:r>
        <w:r>
          <w:rPr>
            <w:noProof/>
          </w:rPr>
          <w:fldChar w:fldCharType="end"/>
        </w:r>
      </w:p>
    </w:sdtContent>
  </w:sdt>
  <w:p w14:paraId="37FDDEA9" w14:textId="77777777" w:rsidR="00B749F3" w:rsidRDefault="00B74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DDEAB" w14:textId="77777777" w:rsidR="00B749F3" w:rsidRDefault="00B74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4BACA" w14:textId="77777777" w:rsidR="0034221C" w:rsidRDefault="0034221C">
      <w:pPr>
        <w:spacing w:after="0" w:line="240" w:lineRule="auto"/>
      </w:pPr>
      <w:r>
        <w:separator/>
      </w:r>
    </w:p>
  </w:footnote>
  <w:footnote w:type="continuationSeparator" w:id="0">
    <w:p w14:paraId="7A223028" w14:textId="77777777" w:rsidR="0034221C" w:rsidRDefault="00342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DDEA5" w14:textId="77777777" w:rsidR="00B749F3" w:rsidRDefault="00B74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DDEA6" w14:textId="77777777" w:rsidR="00B749F3" w:rsidRDefault="00B74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DDEAA" w14:textId="77777777" w:rsidR="00B749F3" w:rsidRDefault="00B74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B4E4F"/>
    <w:multiLevelType w:val="singleLevel"/>
    <w:tmpl w:val="0409000F"/>
    <w:lvl w:ilvl="0">
      <w:start w:val="1"/>
      <w:numFmt w:val="decimal"/>
      <w:lvlText w:val="%1."/>
      <w:lvlJc w:val="left"/>
      <w:pPr>
        <w:tabs>
          <w:tab w:val="num" w:pos="360"/>
        </w:tabs>
        <w:ind w:left="360" w:hanging="360"/>
      </w:pPr>
      <w:rPr>
        <w:rFonts w:hint="default"/>
      </w:rPr>
    </w:lvl>
  </w:abstractNum>
  <w:num w:numId="1" w16cid:durableId="240021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F5B"/>
    <w:rsid w:val="00042C73"/>
    <w:rsid w:val="0007797B"/>
    <w:rsid w:val="00095626"/>
    <w:rsid w:val="000F110F"/>
    <w:rsid w:val="001216C7"/>
    <w:rsid w:val="00133177"/>
    <w:rsid w:val="00145245"/>
    <w:rsid w:val="00193646"/>
    <w:rsid w:val="001F10D5"/>
    <w:rsid w:val="0021266A"/>
    <w:rsid w:val="00270534"/>
    <w:rsid w:val="00274A15"/>
    <w:rsid w:val="00285A0D"/>
    <w:rsid w:val="002D63ED"/>
    <w:rsid w:val="002E352F"/>
    <w:rsid w:val="00305B2E"/>
    <w:rsid w:val="00324286"/>
    <w:rsid w:val="00331515"/>
    <w:rsid w:val="0034221C"/>
    <w:rsid w:val="003A28C5"/>
    <w:rsid w:val="003C260F"/>
    <w:rsid w:val="003E5CE2"/>
    <w:rsid w:val="00415A63"/>
    <w:rsid w:val="00476D7F"/>
    <w:rsid w:val="004829A0"/>
    <w:rsid w:val="00492879"/>
    <w:rsid w:val="004A07A4"/>
    <w:rsid w:val="004D7294"/>
    <w:rsid w:val="00595765"/>
    <w:rsid w:val="005A42A4"/>
    <w:rsid w:val="005D061F"/>
    <w:rsid w:val="00603D15"/>
    <w:rsid w:val="006B47F0"/>
    <w:rsid w:val="006C4912"/>
    <w:rsid w:val="006E10FF"/>
    <w:rsid w:val="00700BB0"/>
    <w:rsid w:val="00743FCA"/>
    <w:rsid w:val="00745A87"/>
    <w:rsid w:val="007A6113"/>
    <w:rsid w:val="007D4603"/>
    <w:rsid w:val="007E3BDB"/>
    <w:rsid w:val="00817B44"/>
    <w:rsid w:val="008321A9"/>
    <w:rsid w:val="00841FD3"/>
    <w:rsid w:val="0086340E"/>
    <w:rsid w:val="008649C4"/>
    <w:rsid w:val="008B483F"/>
    <w:rsid w:val="008C5253"/>
    <w:rsid w:val="00921081"/>
    <w:rsid w:val="00936F9A"/>
    <w:rsid w:val="00977C2F"/>
    <w:rsid w:val="00986CCF"/>
    <w:rsid w:val="00995204"/>
    <w:rsid w:val="009A3F5B"/>
    <w:rsid w:val="009B18F7"/>
    <w:rsid w:val="009C2DDC"/>
    <w:rsid w:val="00A07D19"/>
    <w:rsid w:val="00A23179"/>
    <w:rsid w:val="00A77D38"/>
    <w:rsid w:val="00A96287"/>
    <w:rsid w:val="00AA6CDA"/>
    <w:rsid w:val="00AE25E2"/>
    <w:rsid w:val="00B07872"/>
    <w:rsid w:val="00B37649"/>
    <w:rsid w:val="00B749F3"/>
    <w:rsid w:val="00B769D6"/>
    <w:rsid w:val="00BC34C8"/>
    <w:rsid w:val="00BF55E6"/>
    <w:rsid w:val="00C3348A"/>
    <w:rsid w:val="00C35BFC"/>
    <w:rsid w:val="00C67130"/>
    <w:rsid w:val="00C91AD0"/>
    <w:rsid w:val="00C92C03"/>
    <w:rsid w:val="00CA0E6D"/>
    <w:rsid w:val="00CF698E"/>
    <w:rsid w:val="00CF69AB"/>
    <w:rsid w:val="00D01932"/>
    <w:rsid w:val="00D122B1"/>
    <w:rsid w:val="00D33286"/>
    <w:rsid w:val="00D336CF"/>
    <w:rsid w:val="00D51F26"/>
    <w:rsid w:val="00D74553"/>
    <w:rsid w:val="00D813D2"/>
    <w:rsid w:val="00D94978"/>
    <w:rsid w:val="00E26848"/>
    <w:rsid w:val="00E44B80"/>
    <w:rsid w:val="00E9532D"/>
    <w:rsid w:val="00EA110F"/>
    <w:rsid w:val="00EA201D"/>
    <w:rsid w:val="00EA2B97"/>
    <w:rsid w:val="00EB5E7D"/>
    <w:rsid w:val="00EC5108"/>
    <w:rsid w:val="00ED6D0E"/>
    <w:rsid w:val="00ED703F"/>
    <w:rsid w:val="00ED7918"/>
    <w:rsid w:val="00F20FB2"/>
    <w:rsid w:val="00F40FCB"/>
    <w:rsid w:val="00F55AE4"/>
    <w:rsid w:val="00F61EEC"/>
    <w:rsid w:val="00F84E8A"/>
    <w:rsid w:val="00F961AB"/>
    <w:rsid w:val="00FE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DDA2"/>
  <w15:docId w15:val="{C0E847AE-74D6-433C-BDB8-0A90A0A1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F5B"/>
    <w:rPr>
      <w:rFonts w:ascii="Times New Roman" w:hAnsi="Times New Roman"/>
      <w:sz w:val="28"/>
    </w:rPr>
  </w:style>
  <w:style w:type="paragraph" w:styleId="Heading4">
    <w:name w:val="heading 4"/>
    <w:basedOn w:val="Normal"/>
    <w:next w:val="Normal"/>
    <w:link w:val="Heading4Char"/>
    <w:qFormat/>
    <w:rsid w:val="009A3F5B"/>
    <w:pPr>
      <w:keepNext/>
      <w:widowControl w:val="0"/>
      <w:spacing w:after="0" w:line="240" w:lineRule="auto"/>
      <w:jc w:val="center"/>
      <w:outlineLvl w:val="3"/>
    </w:pPr>
    <w:rPr>
      <w:rFonts w:ascii=".VnTime" w:eastAsia="SimSun" w:hAnsi=".VnTime"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A3F5B"/>
    <w:rPr>
      <w:rFonts w:ascii=".VnTime" w:eastAsia="SimSun" w:hAnsi=".VnTime" w:cs="Times New Roman"/>
      <w:bCs/>
      <w:sz w:val="24"/>
      <w:szCs w:val="20"/>
    </w:rPr>
  </w:style>
  <w:style w:type="paragraph" w:styleId="Header">
    <w:name w:val="header"/>
    <w:basedOn w:val="Normal"/>
    <w:link w:val="HeaderChar"/>
    <w:uiPriority w:val="99"/>
    <w:unhideWhenUsed/>
    <w:rsid w:val="009A3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F5B"/>
    <w:rPr>
      <w:rFonts w:ascii="Times New Roman" w:hAnsi="Times New Roman"/>
      <w:sz w:val="28"/>
    </w:rPr>
  </w:style>
  <w:style w:type="paragraph" w:styleId="Footer">
    <w:name w:val="footer"/>
    <w:basedOn w:val="Normal"/>
    <w:link w:val="FooterChar"/>
    <w:uiPriority w:val="99"/>
    <w:unhideWhenUsed/>
    <w:rsid w:val="009A3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F5B"/>
    <w:rPr>
      <w:rFonts w:ascii="Times New Roman" w:hAnsi="Times New Roman"/>
      <w:sz w:val="28"/>
    </w:rPr>
  </w:style>
  <w:style w:type="character" w:styleId="Hyperlink">
    <w:name w:val="Hyperlink"/>
    <w:basedOn w:val="DefaultParagraphFont"/>
    <w:uiPriority w:val="99"/>
    <w:unhideWhenUsed/>
    <w:rsid w:val="009A3F5B"/>
    <w:rPr>
      <w:color w:val="0000FF" w:themeColor="hyperlink"/>
      <w:u w:val="single"/>
    </w:rPr>
  </w:style>
  <w:style w:type="paragraph" w:styleId="BodyText3">
    <w:name w:val="Body Text 3"/>
    <w:basedOn w:val="Normal"/>
    <w:link w:val="BodyText3Char"/>
    <w:rsid w:val="009A3F5B"/>
    <w:pPr>
      <w:widowControl w:val="0"/>
      <w:spacing w:after="0" w:line="240" w:lineRule="auto"/>
      <w:jc w:val="center"/>
    </w:pPr>
    <w:rPr>
      <w:rFonts w:ascii=".VnTimeH" w:eastAsia="Times New Roman" w:hAnsi=".VnTimeH" w:cs="Times New Roman"/>
      <w:b/>
      <w:snapToGrid w:val="0"/>
      <w:sz w:val="34"/>
      <w:szCs w:val="28"/>
    </w:rPr>
  </w:style>
  <w:style w:type="character" w:customStyle="1" w:styleId="BodyText3Char">
    <w:name w:val="Body Text 3 Char"/>
    <w:basedOn w:val="DefaultParagraphFont"/>
    <w:link w:val="BodyText3"/>
    <w:rsid w:val="009A3F5B"/>
    <w:rPr>
      <w:rFonts w:ascii=".VnTimeH" w:eastAsia="Times New Roman" w:hAnsi=".VnTimeH" w:cs="Times New Roman"/>
      <w:b/>
      <w:snapToGrid w:val="0"/>
      <w:sz w:val="34"/>
      <w:szCs w:val="28"/>
    </w:rPr>
  </w:style>
  <w:style w:type="table" w:styleId="TableGrid">
    <w:name w:val="Table Grid"/>
    <w:basedOn w:val="TableNormal"/>
    <w:uiPriority w:val="59"/>
    <w:rsid w:val="009A3F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4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huni@vinhuni.edu.vn" TargetMode="External"/><Relationship Id="rId13" Type="http://schemas.openxmlformats.org/officeDocument/2006/relationships/hyperlink" Target="https://www.journalppw.com/index.php/jpsp/article/view/9010?fbclid=IwAR2p-epzkSgJdhoI4zOi7rkBkmsbSyQsuZ-ors9_wjCqlY4oK-Tvppcz9Y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duongthithanhthanh76@gmail.com" TargetMode="External"/><Relationship Id="rId12" Type="http://schemas.openxmlformats.org/officeDocument/2006/relationships/hyperlink" Target="https://archives.palarch.nl/index.php/jae/article/view/461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80/02673843.2023.228711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jcrsee.com/index.php/ijcrsee/article/view/32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egegog.net/index.php/pegegog/article/view/2836" TargetMode="External"/><Relationship Id="rId23" Type="http://schemas.openxmlformats.org/officeDocument/2006/relationships/fontTable" Target="fontTable.xml"/><Relationship Id="rId10" Type="http://schemas.openxmlformats.org/officeDocument/2006/relationships/hyperlink" Target="https://yadi.sk/d/tzjr_rCzYpb3hQ"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publishing.org" TargetMode="External"/><Relationship Id="rId14" Type="http://schemas.openxmlformats.org/officeDocument/2006/relationships/hyperlink" Target="https://journalppw.com/index.php/jpsp/article/view/11726"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2867</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Duong Thi Thanh Thanh</cp:lastModifiedBy>
  <cp:revision>87</cp:revision>
  <cp:lastPrinted>2024-08-08T01:01:00Z</cp:lastPrinted>
  <dcterms:created xsi:type="dcterms:W3CDTF">2021-05-19T20:23:00Z</dcterms:created>
  <dcterms:modified xsi:type="dcterms:W3CDTF">2024-08-08T01:01:00Z</dcterms:modified>
</cp:coreProperties>
</file>