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850"/>
      </w:tblGrid>
      <w:tr w:rsidR="00643CE1" w:rsidRPr="0017261A" w14:paraId="2E044DF6" w14:textId="77777777" w:rsidTr="0017261A">
        <w:trPr>
          <w:trHeight w:val="710"/>
        </w:trPr>
        <w:tc>
          <w:tcPr>
            <w:tcW w:w="3870" w:type="dxa"/>
          </w:tcPr>
          <w:p w14:paraId="2441C02C" w14:textId="77777777" w:rsidR="00643CE1" w:rsidRPr="0017261A" w:rsidRDefault="00643CE1" w:rsidP="0017261A">
            <w:pPr>
              <w:tabs>
                <w:tab w:val="center" w:pos="7200"/>
              </w:tabs>
              <w:spacing w:after="0" w:line="240" w:lineRule="auto"/>
              <w:jc w:val="center"/>
              <w:rPr>
                <w:rFonts w:ascii="Times New Roman" w:hAnsi="Times New Roman"/>
                <w:bCs/>
                <w:color w:val="000000"/>
                <w:sz w:val="26"/>
                <w:szCs w:val="26"/>
              </w:rPr>
            </w:pPr>
            <w:r w:rsidRPr="0017261A">
              <w:rPr>
                <w:rFonts w:ascii="Times New Roman" w:hAnsi="Times New Roman"/>
                <w:bCs/>
                <w:color w:val="000000"/>
                <w:sz w:val="26"/>
                <w:szCs w:val="26"/>
              </w:rPr>
              <w:t>BỘ GIÁO DỤC VÀ ĐÀO TẠO</w:t>
            </w:r>
          </w:p>
          <w:p w14:paraId="2D408C4C" w14:textId="6186EF60" w:rsidR="00643CE1" w:rsidRPr="0017261A" w:rsidRDefault="00244E03" w:rsidP="0017261A">
            <w:pPr>
              <w:tabs>
                <w:tab w:val="center" w:pos="7200"/>
              </w:tabs>
              <w:spacing w:after="0" w:line="240" w:lineRule="auto"/>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109A224D" wp14:editId="78F121E9">
                      <wp:simplePos x="0" y="0"/>
                      <wp:positionH relativeFrom="column">
                        <wp:posOffset>229235</wp:posOffset>
                      </wp:positionH>
                      <wp:positionV relativeFrom="paragraph">
                        <wp:posOffset>239395</wp:posOffset>
                      </wp:positionV>
                      <wp:extent cx="1905000" cy="0"/>
                      <wp:effectExtent l="0" t="0" r="0" b="0"/>
                      <wp:wrapNone/>
                      <wp:docPr id="142956439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78C07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8.85pt" to="168.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" strokecolor="black [3200]" strokeweight=".5pt">
                      <v:stroke joinstyle="miter"/>
                    </v:line>
                  </w:pict>
                </mc:Fallback>
              </mc:AlternateContent>
            </w:r>
            <w:r w:rsidR="00643CE1" w:rsidRPr="0017261A">
              <w:rPr>
                <w:rFonts w:ascii="Times New Roman" w:hAnsi="Times New Roman"/>
                <w:b/>
                <w:color w:val="000000"/>
                <w:sz w:val="26"/>
                <w:szCs w:val="26"/>
              </w:rPr>
              <w:t>TRƯỜNG ĐẠI HỌC VINH</w:t>
            </w:r>
          </w:p>
        </w:tc>
        <w:tc>
          <w:tcPr>
            <w:tcW w:w="5850" w:type="dxa"/>
          </w:tcPr>
          <w:p w14:paraId="58CED6E3" w14:textId="77777777" w:rsidR="00643CE1" w:rsidRPr="0017261A" w:rsidRDefault="003E2F98" w:rsidP="0017261A">
            <w:pPr>
              <w:tabs>
                <w:tab w:val="center" w:pos="7200"/>
              </w:tabs>
              <w:spacing w:after="0" w:line="240" w:lineRule="auto"/>
              <w:jc w:val="center"/>
              <w:rPr>
                <w:rFonts w:ascii="Times New Roman" w:hAnsi="Times New Roman"/>
                <w:b/>
                <w:color w:val="000000"/>
                <w:sz w:val="26"/>
                <w:szCs w:val="26"/>
              </w:rPr>
            </w:pPr>
            <w:r w:rsidRPr="0017261A">
              <w:rPr>
                <w:rFonts w:ascii="Times New Roman" w:hAnsi="Times New Roman"/>
                <w:b/>
                <w:color w:val="000000"/>
                <w:sz w:val="26"/>
                <w:szCs w:val="26"/>
              </w:rPr>
              <w:t>CỘNG HÒA XÃ HỘI CHỦ NGHĨA VIỆT NAM</w:t>
            </w:r>
          </w:p>
          <w:p w14:paraId="205312C8" w14:textId="1D59906F" w:rsidR="003E2F98" w:rsidRPr="0017261A" w:rsidRDefault="00244E03" w:rsidP="0017261A">
            <w:pPr>
              <w:tabs>
                <w:tab w:val="center" w:pos="7200"/>
              </w:tabs>
              <w:spacing w:after="0" w:line="240" w:lineRule="auto"/>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14:anchorId="1006ACFF" wp14:editId="683B80B2">
                      <wp:simplePos x="0" y="0"/>
                      <wp:positionH relativeFrom="column">
                        <wp:posOffset>781685</wp:posOffset>
                      </wp:positionH>
                      <wp:positionV relativeFrom="paragraph">
                        <wp:posOffset>213995</wp:posOffset>
                      </wp:positionV>
                      <wp:extent cx="2038350" cy="12700"/>
                      <wp:effectExtent l="0" t="0" r="19050" b="25400"/>
                      <wp:wrapNone/>
                      <wp:docPr id="884569643" name="Straight Connector 3"/>
                      <wp:cNvGraphicFramePr/>
                      <a:graphic xmlns:a="http://schemas.openxmlformats.org/drawingml/2006/main">
                        <a:graphicData uri="http://schemas.microsoft.com/office/word/2010/wordprocessingShape">
                          <wps:wsp>
                            <wps:cNvCnPr/>
                            <wps:spPr>
                              <a:xfrm flipV="1">
                                <a:off x="0" y="0"/>
                                <a:ext cx="2038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65CF5C"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55pt,16.85pt" to="22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" strokecolor="black [3200]" strokeweight=".5pt">
                      <v:stroke joinstyle="miter"/>
                    </v:line>
                  </w:pict>
                </mc:Fallback>
              </mc:AlternateContent>
            </w:r>
            <w:r w:rsidR="0017261A">
              <w:rPr>
                <w:rFonts w:ascii="Times New Roman" w:hAnsi="Times New Roman"/>
                <w:b/>
                <w:color w:val="000000"/>
                <w:sz w:val="26"/>
                <w:szCs w:val="26"/>
              </w:rPr>
              <w:t>Độc lập – Tự do – Hạnh phúc</w:t>
            </w:r>
          </w:p>
        </w:tc>
      </w:tr>
    </w:tbl>
    <w:p w14:paraId="25B8C7E7" w14:textId="77777777" w:rsidR="00643CE1" w:rsidRDefault="00643CE1" w:rsidP="00344DF8">
      <w:pPr>
        <w:tabs>
          <w:tab w:val="center" w:pos="7200"/>
        </w:tabs>
        <w:spacing w:before="120" w:after="0" w:line="240" w:lineRule="auto"/>
        <w:jc w:val="center"/>
        <w:rPr>
          <w:rFonts w:ascii="Times New Roman" w:hAnsi="Times New Roman"/>
          <w:b/>
          <w:color w:val="000000"/>
          <w:sz w:val="28"/>
          <w:szCs w:val="28"/>
        </w:rPr>
      </w:pPr>
    </w:p>
    <w:p w14:paraId="0C71838B" w14:textId="7347D4BA" w:rsidR="00344DF8" w:rsidRPr="0022246C" w:rsidRDefault="00344DF8" w:rsidP="00344DF8">
      <w:pPr>
        <w:tabs>
          <w:tab w:val="center" w:pos="7200"/>
        </w:tabs>
        <w:spacing w:before="120" w:after="0" w:line="240" w:lineRule="auto"/>
        <w:jc w:val="center"/>
        <w:rPr>
          <w:rFonts w:ascii="Times New Roman" w:hAnsi="Times New Roman"/>
          <w:b/>
          <w:color w:val="000000"/>
          <w:sz w:val="30"/>
          <w:szCs w:val="30"/>
        </w:rPr>
      </w:pPr>
      <w:r w:rsidRPr="0022246C">
        <w:rPr>
          <w:rFonts w:ascii="Times New Roman" w:hAnsi="Times New Roman"/>
          <w:b/>
          <w:color w:val="000000"/>
          <w:sz w:val="30"/>
          <w:szCs w:val="30"/>
        </w:rPr>
        <w:t xml:space="preserve">LÝ LỊCH KHOA HỌC </w:t>
      </w:r>
    </w:p>
    <w:p w14:paraId="54F921C8" w14:textId="77777777" w:rsidR="002B4BE3" w:rsidRDefault="00344DF8" w:rsidP="002B4BE3">
      <w:pPr>
        <w:tabs>
          <w:tab w:val="center" w:pos="7200"/>
        </w:tabs>
        <w:spacing w:before="120" w:after="0" w:line="240" w:lineRule="auto"/>
        <w:jc w:val="center"/>
        <w:rPr>
          <w:rFonts w:ascii="Times New Roman" w:hAnsi="Times New Roman"/>
          <w:iCs/>
          <w:color w:val="000000"/>
          <w:sz w:val="26"/>
          <w:szCs w:val="26"/>
        </w:rPr>
      </w:pPr>
      <w:r w:rsidRPr="002B4BE3">
        <w:rPr>
          <w:rFonts w:ascii="Times New Roman" w:hAnsi="Times New Roman"/>
          <w:iCs/>
          <w:color w:val="000000"/>
          <w:sz w:val="26"/>
          <w:szCs w:val="26"/>
        </w:rPr>
        <w:t>(</w:t>
      </w:r>
      <w:r w:rsidR="002B4BE3">
        <w:rPr>
          <w:rFonts w:ascii="Times New Roman" w:hAnsi="Times New Roman"/>
          <w:iCs/>
          <w:color w:val="000000"/>
          <w:sz w:val="26"/>
          <w:szCs w:val="26"/>
        </w:rPr>
        <w:t xml:space="preserve">Mẫu kê khai dành cho cán bộ tham gia hoạt động đào tạo trình độ thạc sĩ </w:t>
      </w:r>
    </w:p>
    <w:p w14:paraId="40DF2104" w14:textId="0D035C50" w:rsidR="00344DF8" w:rsidRPr="0058723F" w:rsidRDefault="002B4BE3" w:rsidP="002B4BE3">
      <w:pPr>
        <w:tabs>
          <w:tab w:val="center" w:pos="7200"/>
        </w:tabs>
        <w:spacing w:before="120" w:after="0" w:line="240" w:lineRule="auto"/>
        <w:jc w:val="center"/>
        <w:rPr>
          <w:rFonts w:ascii="Times New Roman" w:hAnsi="Times New Roman"/>
          <w:i/>
          <w:color w:val="000000"/>
          <w:sz w:val="28"/>
          <w:szCs w:val="28"/>
        </w:rPr>
      </w:pPr>
      <w:r>
        <w:rPr>
          <w:rFonts w:ascii="Times New Roman" w:hAnsi="Times New Roman"/>
          <w:iCs/>
          <w:color w:val="000000"/>
          <w:sz w:val="26"/>
          <w:szCs w:val="26"/>
        </w:rPr>
        <w:t>và trình độ tiến sĩ của Trường Đại học Vinh</w:t>
      </w:r>
      <w:r w:rsidR="00344DF8" w:rsidRPr="002B4BE3">
        <w:rPr>
          <w:rFonts w:ascii="Times New Roman" w:hAnsi="Times New Roman"/>
          <w:iCs/>
          <w:color w:val="000000"/>
          <w:sz w:val="26"/>
          <w:szCs w:val="26"/>
        </w:rPr>
        <w:t>)</w:t>
      </w:r>
    </w:p>
    <w:p w14:paraId="4B027370" w14:textId="77777777" w:rsidR="00344DF8" w:rsidRPr="0058723F" w:rsidRDefault="00344DF8" w:rsidP="00344DF8">
      <w:pPr>
        <w:pStyle w:val="Subtitle"/>
        <w:spacing w:before="120"/>
        <w:jc w:val="center"/>
        <w:rPr>
          <w:rFonts w:ascii="Times New Roman" w:hAnsi="Times New Roman"/>
          <w:sz w:val="28"/>
          <w:lang w:val="nl-NL"/>
        </w:rPr>
      </w:pPr>
    </w:p>
    <w:p w14:paraId="3813797D" w14:textId="77777777" w:rsidR="00344DF8" w:rsidRPr="0058723F" w:rsidRDefault="00344DF8" w:rsidP="00344DF8">
      <w:pPr>
        <w:pStyle w:val="Subtitle"/>
        <w:spacing w:before="120"/>
        <w:rPr>
          <w:rFonts w:ascii="Times New Roman" w:hAnsi="Times New Roman"/>
          <w:sz w:val="28"/>
          <w:lang w:val="nl-NL"/>
        </w:rPr>
      </w:pPr>
      <w:r w:rsidRPr="0058723F">
        <w:rPr>
          <w:rFonts w:ascii="Times New Roman" w:hAnsi="Times New Roman"/>
          <w:sz w:val="28"/>
          <w:lang w:val="nl-NL"/>
        </w:rPr>
        <w:t>I. LÝ LỊCH SƠ LƯỢC</w:t>
      </w:r>
    </w:p>
    <w:p w14:paraId="746121D5" w14:textId="6684EF92" w:rsidR="008F21C9"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Họ và tên:</w:t>
      </w:r>
      <w:r w:rsidRPr="0058723F">
        <w:rPr>
          <w:rFonts w:ascii="Times New Roman" w:hAnsi="Times New Roman"/>
          <w:sz w:val="26"/>
          <w:lang w:val="nl-NL"/>
        </w:rPr>
        <w:tab/>
      </w:r>
      <w:r w:rsidR="00107D82">
        <w:rPr>
          <w:rFonts w:ascii="Times New Roman" w:hAnsi="Times New Roman"/>
          <w:sz w:val="26"/>
          <w:lang w:val="nl-NL"/>
        </w:rPr>
        <w:t>NGUYỄN VĂN ĐỨC</w:t>
      </w:r>
      <w:r w:rsidRPr="0058723F">
        <w:rPr>
          <w:rFonts w:ascii="Times New Roman" w:hAnsi="Times New Roman"/>
          <w:sz w:val="26"/>
          <w:lang w:val="nl-NL"/>
        </w:rPr>
        <w:tab/>
      </w:r>
      <w:r w:rsidRPr="0058723F">
        <w:rPr>
          <w:rFonts w:ascii="Times New Roman" w:hAnsi="Times New Roman"/>
          <w:sz w:val="26"/>
          <w:lang w:val="nl-NL"/>
        </w:rPr>
        <w:tab/>
      </w:r>
      <w:r w:rsidR="00107D82">
        <w:rPr>
          <w:rFonts w:ascii="Times New Roman" w:hAnsi="Times New Roman"/>
          <w:sz w:val="26"/>
          <w:lang w:val="nl-NL"/>
        </w:rPr>
        <w:t xml:space="preserve">               </w:t>
      </w:r>
      <w:r w:rsidRPr="0058723F">
        <w:rPr>
          <w:rFonts w:ascii="Times New Roman" w:hAnsi="Times New Roman"/>
          <w:sz w:val="26"/>
          <w:lang w:val="nl-NL"/>
        </w:rPr>
        <w:t>Giới tính:</w:t>
      </w:r>
      <w:r w:rsidR="00107D82">
        <w:rPr>
          <w:rFonts w:ascii="Times New Roman" w:hAnsi="Times New Roman"/>
          <w:sz w:val="26"/>
          <w:lang w:val="nl-NL"/>
        </w:rPr>
        <w:t xml:space="preserve"> Nam</w:t>
      </w:r>
    </w:p>
    <w:p w14:paraId="18D0FA33" w14:textId="055D474C" w:rsidR="004777CD"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Ngày, tháng, năm sinh:</w:t>
      </w:r>
      <w:r w:rsidRPr="0058723F">
        <w:rPr>
          <w:rFonts w:ascii="Times New Roman" w:hAnsi="Times New Roman"/>
          <w:sz w:val="26"/>
          <w:lang w:val="nl-NL"/>
        </w:rPr>
        <w:tab/>
      </w:r>
      <w:r w:rsidR="00107D82">
        <w:rPr>
          <w:rFonts w:ascii="Times New Roman" w:hAnsi="Times New Roman"/>
          <w:sz w:val="26"/>
          <w:lang w:val="nl-NL"/>
        </w:rPr>
        <w:t>09-01-1981</w:t>
      </w:r>
      <w:r w:rsidRPr="0058723F">
        <w:rPr>
          <w:rFonts w:ascii="Times New Roman" w:hAnsi="Times New Roman"/>
          <w:sz w:val="26"/>
          <w:lang w:val="nl-NL"/>
        </w:rPr>
        <w:tab/>
      </w:r>
    </w:p>
    <w:p w14:paraId="514A2D95" w14:textId="1CA1195F"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Nơi sinh:</w:t>
      </w:r>
      <w:r w:rsidRPr="0058723F">
        <w:rPr>
          <w:rFonts w:ascii="Times New Roman" w:hAnsi="Times New Roman"/>
          <w:sz w:val="26"/>
          <w:lang w:val="nl-NL"/>
        </w:rPr>
        <w:tab/>
      </w:r>
      <w:r w:rsidR="00107D82">
        <w:rPr>
          <w:rFonts w:ascii="Times New Roman" w:hAnsi="Times New Roman"/>
          <w:sz w:val="26"/>
          <w:lang w:val="nl-NL"/>
        </w:rPr>
        <w:t>Tiền Điền – Nghi Xuân – Hà tĩnh</w:t>
      </w:r>
    </w:p>
    <w:p w14:paraId="2239FC4C" w14:textId="6B5717DE" w:rsidR="00DC1492"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Quê quán:</w:t>
      </w:r>
      <w:r w:rsidRPr="0058723F">
        <w:rPr>
          <w:rFonts w:ascii="Times New Roman" w:hAnsi="Times New Roman"/>
          <w:sz w:val="26"/>
          <w:lang w:val="nl-NL"/>
        </w:rPr>
        <w:tab/>
      </w:r>
      <w:r w:rsidR="00107D82">
        <w:rPr>
          <w:rFonts w:ascii="Times New Roman" w:hAnsi="Times New Roman"/>
          <w:sz w:val="26"/>
          <w:lang w:val="nl-NL"/>
        </w:rPr>
        <w:t>Yên Hồ - Đức Thọ - Hà tĩnh</w:t>
      </w:r>
      <w:r w:rsidRPr="0058723F">
        <w:rPr>
          <w:rFonts w:ascii="Times New Roman" w:hAnsi="Times New Roman"/>
          <w:sz w:val="26"/>
          <w:lang w:val="nl-NL"/>
        </w:rPr>
        <w:tab/>
      </w:r>
    </w:p>
    <w:p w14:paraId="25C37E6E" w14:textId="073B8EFF"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Dân tộc: </w:t>
      </w:r>
      <w:r w:rsidR="00107D82">
        <w:rPr>
          <w:rFonts w:ascii="Times New Roman" w:hAnsi="Times New Roman"/>
          <w:sz w:val="26"/>
          <w:lang w:val="nl-NL"/>
        </w:rPr>
        <w:t xml:space="preserve">        Kinh</w:t>
      </w:r>
    </w:p>
    <w:p w14:paraId="79178C2D" w14:textId="226BEFA4" w:rsidR="008F21C9"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Học vị cao nhất:</w:t>
      </w:r>
      <w:r w:rsidRPr="0058723F">
        <w:rPr>
          <w:rFonts w:ascii="Times New Roman" w:hAnsi="Times New Roman"/>
          <w:sz w:val="26"/>
          <w:lang w:val="nl-NL"/>
        </w:rPr>
        <w:tab/>
      </w:r>
      <w:r w:rsidR="00107D82">
        <w:rPr>
          <w:rFonts w:ascii="Times New Roman" w:hAnsi="Times New Roman"/>
          <w:sz w:val="26"/>
          <w:lang w:val="nl-NL"/>
        </w:rPr>
        <w:t xml:space="preserve">        Tiến sĩ</w:t>
      </w:r>
      <w:r w:rsidRPr="0058723F">
        <w:rPr>
          <w:rFonts w:ascii="Times New Roman" w:hAnsi="Times New Roman"/>
          <w:sz w:val="26"/>
          <w:lang w:val="nl-NL"/>
        </w:rPr>
        <w:tab/>
      </w:r>
      <w:r w:rsidRPr="0058723F">
        <w:rPr>
          <w:rFonts w:ascii="Times New Roman" w:hAnsi="Times New Roman"/>
          <w:sz w:val="26"/>
          <w:lang w:val="nl-NL"/>
        </w:rPr>
        <w:tab/>
      </w:r>
      <w:r w:rsidRPr="0058723F">
        <w:rPr>
          <w:rFonts w:ascii="Times New Roman" w:hAnsi="Times New Roman"/>
          <w:sz w:val="26"/>
          <w:lang w:val="nl-NL"/>
        </w:rPr>
        <w:tab/>
      </w:r>
    </w:p>
    <w:p w14:paraId="57D5F882" w14:textId="21D52D3D"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Năm, nước nhận học vị: </w:t>
      </w:r>
      <w:r w:rsidR="00107D82">
        <w:rPr>
          <w:rFonts w:ascii="Times New Roman" w:hAnsi="Times New Roman"/>
          <w:sz w:val="26"/>
          <w:lang w:val="nl-NL"/>
        </w:rPr>
        <w:t xml:space="preserve">  Năm 2012, Việt Nam</w:t>
      </w:r>
    </w:p>
    <w:p w14:paraId="48CF8CFC" w14:textId="026E6DCE" w:rsidR="008F21C9"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Chức danh khoa học cao nhất:</w:t>
      </w:r>
      <w:r w:rsidRPr="0058723F">
        <w:rPr>
          <w:rFonts w:ascii="Times New Roman" w:hAnsi="Times New Roman"/>
          <w:sz w:val="26"/>
          <w:lang w:val="nl-NL"/>
        </w:rPr>
        <w:tab/>
      </w:r>
      <w:r w:rsidR="000B2BEA">
        <w:rPr>
          <w:rFonts w:ascii="Times New Roman" w:hAnsi="Times New Roman"/>
          <w:sz w:val="26"/>
          <w:lang w:val="nl-NL"/>
        </w:rPr>
        <w:t xml:space="preserve">         </w:t>
      </w:r>
      <w:r w:rsidR="00107D82">
        <w:rPr>
          <w:rFonts w:ascii="Times New Roman" w:hAnsi="Times New Roman"/>
          <w:sz w:val="26"/>
          <w:lang w:val="nl-NL"/>
        </w:rPr>
        <w:t>Phó giáo sư</w:t>
      </w:r>
      <w:r w:rsidRPr="0058723F">
        <w:rPr>
          <w:rFonts w:ascii="Times New Roman" w:hAnsi="Times New Roman"/>
          <w:sz w:val="26"/>
          <w:lang w:val="nl-NL"/>
        </w:rPr>
        <w:tab/>
      </w:r>
      <w:r w:rsidRPr="0058723F">
        <w:rPr>
          <w:rFonts w:ascii="Times New Roman" w:hAnsi="Times New Roman"/>
          <w:sz w:val="26"/>
          <w:lang w:val="nl-NL"/>
        </w:rPr>
        <w:tab/>
      </w:r>
    </w:p>
    <w:p w14:paraId="46AB760F" w14:textId="1EF04406"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Năm bổ nhiệm:</w:t>
      </w:r>
      <w:r w:rsidR="00107D82">
        <w:rPr>
          <w:rFonts w:ascii="Times New Roman" w:hAnsi="Times New Roman"/>
          <w:sz w:val="26"/>
          <w:lang w:val="nl-NL"/>
        </w:rPr>
        <w:t xml:space="preserve">                            </w:t>
      </w:r>
      <w:r w:rsidR="000B2BEA">
        <w:rPr>
          <w:rFonts w:ascii="Times New Roman" w:hAnsi="Times New Roman"/>
          <w:sz w:val="26"/>
          <w:lang w:val="nl-NL"/>
        </w:rPr>
        <w:t xml:space="preserve">          </w:t>
      </w:r>
      <w:r w:rsidR="00107D82">
        <w:rPr>
          <w:rFonts w:ascii="Times New Roman" w:hAnsi="Times New Roman"/>
          <w:sz w:val="26"/>
          <w:lang w:val="nl-NL"/>
        </w:rPr>
        <w:t xml:space="preserve">  Năm 2018</w:t>
      </w:r>
    </w:p>
    <w:p w14:paraId="3ADCE754" w14:textId="5D607C62"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Chức vụ:</w:t>
      </w:r>
      <w:r w:rsidR="0041281E">
        <w:rPr>
          <w:rFonts w:ascii="Times New Roman" w:hAnsi="Times New Roman"/>
          <w:sz w:val="26"/>
          <w:lang w:val="nl-NL"/>
        </w:rPr>
        <w:t xml:space="preserve"> </w:t>
      </w:r>
    </w:p>
    <w:p w14:paraId="47A35F1A" w14:textId="5D8AD737" w:rsidR="00344DF8" w:rsidRPr="0058723F" w:rsidRDefault="00344DF8" w:rsidP="00344DF8">
      <w:pPr>
        <w:spacing w:before="120" w:after="0" w:line="240" w:lineRule="auto"/>
        <w:jc w:val="both"/>
        <w:rPr>
          <w:rFonts w:ascii="Times New Roman" w:hAnsi="Times New Roman"/>
          <w:sz w:val="26"/>
          <w:lang w:val="nl-NL"/>
        </w:rPr>
      </w:pPr>
      <w:r w:rsidRPr="0058723F">
        <w:rPr>
          <w:rFonts w:ascii="Times New Roman" w:hAnsi="Times New Roman"/>
          <w:sz w:val="26"/>
          <w:lang w:val="nl-NL"/>
        </w:rPr>
        <w:t xml:space="preserve">Đơn vị công tác: </w:t>
      </w:r>
      <w:r w:rsidR="00107D82">
        <w:rPr>
          <w:rFonts w:ascii="Times New Roman" w:hAnsi="Times New Roman"/>
          <w:sz w:val="26"/>
          <w:lang w:val="nl-NL"/>
        </w:rPr>
        <w:t>Khoa Toán – Trường Sư Phạm – Trường Đại học Vinh</w:t>
      </w:r>
    </w:p>
    <w:p w14:paraId="61843D43" w14:textId="77A27147"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Chỗ ở </w:t>
      </w:r>
      <w:r w:rsidR="0041281E">
        <w:rPr>
          <w:rFonts w:ascii="Times New Roman" w:hAnsi="Times New Roman"/>
          <w:sz w:val="26"/>
          <w:lang w:val="nl-NL"/>
        </w:rPr>
        <w:t>hiện nay</w:t>
      </w:r>
      <w:r w:rsidRPr="0058723F">
        <w:rPr>
          <w:rFonts w:ascii="Times New Roman" w:hAnsi="Times New Roman"/>
          <w:sz w:val="26"/>
          <w:lang w:val="nl-NL"/>
        </w:rPr>
        <w:t xml:space="preserve">: </w:t>
      </w:r>
      <w:r w:rsidR="00107D82">
        <w:rPr>
          <w:rFonts w:ascii="Times New Roman" w:hAnsi="Times New Roman"/>
          <w:sz w:val="26"/>
          <w:lang w:val="nl-NL"/>
        </w:rPr>
        <w:t>BT2-20- Đường số 13</w:t>
      </w:r>
      <w:r w:rsidR="000B2BEA">
        <w:rPr>
          <w:rFonts w:ascii="Times New Roman" w:hAnsi="Times New Roman"/>
          <w:sz w:val="26"/>
          <w:lang w:val="nl-NL"/>
        </w:rPr>
        <w:t xml:space="preserve"> – Khối Tân Phúc – Phương Vinh Tân – Thành phố Vinh – Tỉnh Nghệ An</w:t>
      </w:r>
    </w:p>
    <w:p w14:paraId="116BB4BB" w14:textId="0C5B6892" w:rsidR="00D11D1D"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Điện thoại liên hệ:</w:t>
      </w:r>
      <w:r w:rsidR="00D11D1D">
        <w:rPr>
          <w:rFonts w:ascii="Times New Roman" w:hAnsi="Times New Roman"/>
          <w:sz w:val="26"/>
          <w:lang w:val="nl-NL"/>
        </w:rPr>
        <w:t xml:space="preserve">  </w:t>
      </w:r>
      <w:r w:rsidR="000B2BEA">
        <w:rPr>
          <w:rFonts w:ascii="Times New Roman" w:hAnsi="Times New Roman"/>
          <w:sz w:val="26"/>
          <w:lang w:val="nl-NL"/>
        </w:rPr>
        <w:t xml:space="preserve">    0915188649        </w:t>
      </w:r>
      <w:r w:rsidR="00D11D1D">
        <w:rPr>
          <w:rFonts w:ascii="Times New Roman" w:hAnsi="Times New Roman"/>
          <w:sz w:val="26"/>
          <w:lang w:val="nl-NL"/>
        </w:rPr>
        <w:t xml:space="preserve">  </w:t>
      </w:r>
      <w:r w:rsidRPr="0058723F">
        <w:rPr>
          <w:rFonts w:ascii="Times New Roman" w:hAnsi="Times New Roman"/>
          <w:sz w:val="26"/>
          <w:lang w:val="nl-NL"/>
        </w:rPr>
        <w:t xml:space="preserve">Fax:                                               </w:t>
      </w:r>
      <w:r w:rsidRPr="0058723F">
        <w:rPr>
          <w:rFonts w:ascii="Times New Roman" w:hAnsi="Times New Roman"/>
          <w:sz w:val="26"/>
          <w:lang w:val="nl-NL"/>
        </w:rPr>
        <w:tab/>
      </w:r>
    </w:p>
    <w:p w14:paraId="10A5C685" w14:textId="29C75F37"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Email: </w:t>
      </w:r>
      <w:r w:rsidR="000B2BEA">
        <w:rPr>
          <w:rFonts w:ascii="Times New Roman" w:hAnsi="Times New Roman"/>
          <w:sz w:val="26"/>
          <w:lang w:val="nl-NL"/>
        </w:rPr>
        <w:t>ducnv@vinhuni.edu.vn</w:t>
      </w:r>
    </w:p>
    <w:p w14:paraId="7D816D92" w14:textId="77777777" w:rsidR="00344DF8" w:rsidRPr="0018516C" w:rsidRDefault="00344DF8" w:rsidP="002A3017">
      <w:pPr>
        <w:pStyle w:val="Subtitle"/>
        <w:spacing w:before="120"/>
        <w:rPr>
          <w:rFonts w:ascii="Times New Roman" w:hAnsi="Times New Roman"/>
          <w:sz w:val="28"/>
          <w:lang w:val="nl-NL"/>
        </w:rPr>
      </w:pPr>
      <w:r w:rsidRPr="0058723F">
        <w:rPr>
          <w:rFonts w:ascii="Times New Roman" w:hAnsi="Times New Roman"/>
          <w:sz w:val="28"/>
          <w:lang w:val="nl-NL"/>
        </w:rPr>
        <w:t>II. QUÁ TRÌNH ĐÀO TẠO</w:t>
      </w:r>
    </w:p>
    <w:p w14:paraId="69556BDA" w14:textId="77777777" w:rsidR="00344DF8" w:rsidRPr="0058723F" w:rsidRDefault="00344DF8" w:rsidP="00344DF8">
      <w:pPr>
        <w:spacing w:before="120" w:after="0" w:line="240" w:lineRule="auto"/>
        <w:rPr>
          <w:rFonts w:ascii="Times New Roman" w:hAnsi="Times New Roman"/>
          <w:b/>
          <w:sz w:val="26"/>
        </w:rPr>
      </w:pPr>
      <w:r w:rsidRPr="0058723F">
        <w:rPr>
          <w:rFonts w:ascii="Times New Roman" w:hAnsi="Times New Roman"/>
          <w:b/>
          <w:sz w:val="26"/>
        </w:rPr>
        <w:t>1. Đại học</w:t>
      </w:r>
    </w:p>
    <w:p w14:paraId="09B5105C" w14:textId="79D30247" w:rsidR="00FF1FF7"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Hệ đào tạo:</w:t>
      </w:r>
      <w:r w:rsidRPr="0058723F">
        <w:rPr>
          <w:rFonts w:ascii="Times New Roman" w:hAnsi="Times New Roman"/>
          <w:sz w:val="26"/>
        </w:rPr>
        <w:tab/>
      </w:r>
      <w:r w:rsidR="007A72F5">
        <w:rPr>
          <w:rFonts w:ascii="Times New Roman" w:hAnsi="Times New Roman"/>
          <w:sz w:val="26"/>
        </w:rPr>
        <w:t xml:space="preserve">      Chính quy</w:t>
      </w:r>
      <w:r w:rsidRPr="0058723F">
        <w:rPr>
          <w:rFonts w:ascii="Times New Roman" w:hAnsi="Times New Roman"/>
          <w:sz w:val="26"/>
        </w:rPr>
        <w:tab/>
      </w:r>
      <w:r w:rsidRPr="0058723F">
        <w:rPr>
          <w:rFonts w:ascii="Times New Roman" w:hAnsi="Times New Roman"/>
          <w:sz w:val="26"/>
        </w:rPr>
        <w:tab/>
      </w:r>
      <w:r w:rsidRPr="0058723F">
        <w:rPr>
          <w:rFonts w:ascii="Times New Roman" w:hAnsi="Times New Roman"/>
          <w:sz w:val="26"/>
        </w:rPr>
        <w:tab/>
      </w:r>
    </w:p>
    <w:p w14:paraId="0D17871B" w14:textId="2F0B49C4" w:rsidR="00344DF8" w:rsidRPr="0058723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 xml:space="preserve">Nơi đào tạo: </w:t>
      </w:r>
      <w:r w:rsidR="007A72F5">
        <w:rPr>
          <w:rFonts w:ascii="Times New Roman" w:hAnsi="Times New Roman"/>
          <w:sz w:val="26"/>
        </w:rPr>
        <w:t xml:space="preserve">      Trường Đại học Vinh</w:t>
      </w:r>
    </w:p>
    <w:p w14:paraId="554A8B7D" w14:textId="5F19B44D" w:rsidR="00D469D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Ngành học:</w:t>
      </w:r>
      <w:r w:rsidRPr="0058723F">
        <w:rPr>
          <w:rFonts w:ascii="Times New Roman" w:hAnsi="Times New Roman"/>
          <w:sz w:val="26"/>
        </w:rPr>
        <w:tab/>
      </w:r>
      <w:r w:rsidR="007A72F5">
        <w:rPr>
          <w:rFonts w:ascii="Times New Roman" w:hAnsi="Times New Roman"/>
          <w:sz w:val="26"/>
        </w:rPr>
        <w:t xml:space="preserve">      Sư phạm Toán</w:t>
      </w:r>
      <w:r w:rsidRPr="0058723F">
        <w:rPr>
          <w:rFonts w:ascii="Times New Roman" w:hAnsi="Times New Roman"/>
          <w:sz w:val="26"/>
        </w:rPr>
        <w:tab/>
      </w:r>
      <w:r w:rsidRPr="0058723F">
        <w:rPr>
          <w:rFonts w:ascii="Times New Roman" w:hAnsi="Times New Roman"/>
          <w:sz w:val="26"/>
        </w:rPr>
        <w:tab/>
      </w:r>
    </w:p>
    <w:p w14:paraId="5AA6C26A" w14:textId="7826CE7A" w:rsidR="00344DF8" w:rsidRPr="0058723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 xml:space="preserve">Nước đào tạo: </w:t>
      </w:r>
      <w:r w:rsidR="007A72F5">
        <w:rPr>
          <w:rFonts w:ascii="Times New Roman" w:hAnsi="Times New Roman"/>
          <w:sz w:val="26"/>
        </w:rPr>
        <w:t xml:space="preserve">    Việt Nam</w:t>
      </w:r>
    </w:p>
    <w:p w14:paraId="4A7D51C5" w14:textId="03CC1CBA" w:rsidR="00344DF8" w:rsidRPr="0058723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 xml:space="preserve">Năm tốt nghiệp: </w:t>
      </w:r>
      <w:r w:rsidR="007A72F5">
        <w:rPr>
          <w:rFonts w:ascii="Times New Roman" w:hAnsi="Times New Roman"/>
          <w:sz w:val="26"/>
        </w:rPr>
        <w:t xml:space="preserve">  2023</w:t>
      </w:r>
    </w:p>
    <w:p w14:paraId="44B6D6AC" w14:textId="77777777" w:rsidR="00344DF8" w:rsidRPr="0058723F" w:rsidRDefault="00344DF8" w:rsidP="00344DF8">
      <w:pPr>
        <w:spacing w:before="120" w:after="0" w:line="240" w:lineRule="auto"/>
        <w:rPr>
          <w:rFonts w:ascii="Times New Roman" w:hAnsi="Times New Roman"/>
          <w:b/>
          <w:sz w:val="26"/>
        </w:rPr>
      </w:pPr>
      <w:r w:rsidRPr="0058723F">
        <w:rPr>
          <w:rFonts w:ascii="Times New Roman" w:hAnsi="Times New Roman"/>
          <w:b/>
          <w:sz w:val="26"/>
        </w:rPr>
        <w:t>2. Sau đại học</w:t>
      </w:r>
    </w:p>
    <w:p w14:paraId="355651BD" w14:textId="4876CF88"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Thạc sĩ chuyên ngành:</w:t>
      </w:r>
      <w:r w:rsidRPr="0058723F">
        <w:rPr>
          <w:rFonts w:ascii="Times New Roman" w:hAnsi="Times New Roman"/>
          <w:sz w:val="26"/>
        </w:rPr>
        <w:tab/>
      </w:r>
      <w:r w:rsidR="007A72F5">
        <w:rPr>
          <w:rFonts w:ascii="Times New Roman" w:hAnsi="Times New Roman"/>
          <w:sz w:val="26"/>
        </w:rPr>
        <w:t>Toán giải tích</w:t>
      </w:r>
      <w:r w:rsidRPr="0058723F">
        <w:rPr>
          <w:rFonts w:ascii="Times New Roman" w:hAnsi="Times New Roman"/>
          <w:sz w:val="26"/>
        </w:rPr>
        <w:tab/>
      </w:r>
    </w:p>
    <w:p w14:paraId="4B8A7D8D" w14:textId="7093693D"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xml:space="preserve">   Năm cấp bằng:</w:t>
      </w:r>
      <w:r w:rsidRPr="0058723F">
        <w:rPr>
          <w:rFonts w:ascii="Times New Roman" w:hAnsi="Times New Roman"/>
          <w:sz w:val="26"/>
        </w:rPr>
        <w:tab/>
      </w:r>
      <w:r w:rsidR="007A72F5">
        <w:rPr>
          <w:rFonts w:ascii="Times New Roman" w:hAnsi="Times New Roman"/>
          <w:sz w:val="26"/>
        </w:rPr>
        <w:t>2006</w:t>
      </w:r>
      <w:r w:rsidRPr="0058723F">
        <w:rPr>
          <w:rFonts w:ascii="Times New Roman" w:hAnsi="Times New Roman"/>
          <w:sz w:val="26"/>
        </w:rPr>
        <w:tab/>
      </w:r>
      <w:r w:rsidRPr="0058723F">
        <w:rPr>
          <w:rFonts w:ascii="Times New Roman" w:hAnsi="Times New Roman"/>
          <w:sz w:val="26"/>
        </w:rPr>
        <w:tab/>
      </w:r>
      <w:r w:rsidRPr="0058723F">
        <w:rPr>
          <w:rFonts w:ascii="Times New Roman" w:hAnsi="Times New Roman"/>
          <w:sz w:val="26"/>
        </w:rPr>
        <w:tab/>
        <w:t xml:space="preserve">Nơi đào tạo: </w:t>
      </w:r>
      <w:r w:rsidR="007A72F5">
        <w:rPr>
          <w:rFonts w:ascii="Times New Roman" w:hAnsi="Times New Roman"/>
          <w:sz w:val="26"/>
        </w:rPr>
        <w:t xml:space="preserve"> Trường Đại học Vinh</w:t>
      </w:r>
    </w:p>
    <w:p w14:paraId="1AFF656A" w14:textId="62394371"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Tiế</w:t>
      </w:r>
      <w:r>
        <w:rPr>
          <w:rFonts w:ascii="Times New Roman" w:hAnsi="Times New Roman"/>
          <w:sz w:val="26"/>
        </w:rPr>
        <w:t xml:space="preserve">n sĩ chuyên ngành: </w:t>
      </w:r>
      <w:r w:rsidR="007A72F5">
        <w:rPr>
          <w:rFonts w:ascii="Times New Roman" w:hAnsi="Times New Roman"/>
          <w:sz w:val="26"/>
        </w:rPr>
        <w:t xml:space="preserve">     Toán giải tích</w:t>
      </w:r>
    </w:p>
    <w:p w14:paraId="52E24928" w14:textId="7FF0881B"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xml:space="preserve">   Năm cấp bằng:</w:t>
      </w:r>
      <w:r w:rsidR="007A72F5">
        <w:rPr>
          <w:rFonts w:ascii="Times New Roman" w:hAnsi="Times New Roman"/>
          <w:sz w:val="26"/>
        </w:rPr>
        <w:t xml:space="preserve"> 2012</w:t>
      </w:r>
      <w:r w:rsidR="007A72F5">
        <w:rPr>
          <w:rFonts w:ascii="Times New Roman" w:hAnsi="Times New Roman"/>
          <w:sz w:val="26"/>
        </w:rPr>
        <w:tab/>
      </w:r>
      <w:r w:rsidR="007A72F5">
        <w:rPr>
          <w:rFonts w:ascii="Times New Roman" w:hAnsi="Times New Roman"/>
          <w:sz w:val="26"/>
        </w:rPr>
        <w:tab/>
        <w:t xml:space="preserve">           </w:t>
      </w:r>
      <w:r w:rsidRPr="0058723F">
        <w:rPr>
          <w:rFonts w:ascii="Times New Roman" w:hAnsi="Times New Roman"/>
          <w:sz w:val="26"/>
        </w:rPr>
        <w:t xml:space="preserve">Nơi đào tạo: </w:t>
      </w:r>
      <w:r w:rsidR="007A72F5">
        <w:rPr>
          <w:rFonts w:ascii="Times New Roman" w:hAnsi="Times New Roman"/>
          <w:sz w:val="26"/>
        </w:rPr>
        <w:t xml:space="preserve"> Trường Đại học Vinh</w:t>
      </w:r>
    </w:p>
    <w:p w14:paraId="4E1D5F78" w14:textId="49A28163"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lastRenderedPageBreak/>
        <w:t xml:space="preserve">   </w:t>
      </w:r>
      <w:r w:rsidRPr="001817AD">
        <w:rPr>
          <w:rFonts w:ascii="Times New Roman" w:hAnsi="Times New Roman"/>
          <w:b/>
          <w:bCs/>
          <w:sz w:val="26"/>
        </w:rPr>
        <w:t>Tên đề tài luận án:</w:t>
      </w:r>
      <w:r w:rsidRPr="0058723F">
        <w:rPr>
          <w:rFonts w:ascii="Times New Roman" w:hAnsi="Times New Roman"/>
          <w:sz w:val="26"/>
        </w:rPr>
        <w:t xml:space="preserve"> </w:t>
      </w:r>
      <w:r w:rsidR="007A72F5">
        <w:rPr>
          <w:rFonts w:ascii="Times New Roman" w:hAnsi="Times New Roman"/>
          <w:sz w:val="26"/>
        </w:rPr>
        <w:t xml:space="preserve"> Phương trình parabolic ngược thời gian</w:t>
      </w:r>
    </w:p>
    <w:p w14:paraId="57E45390" w14:textId="12C5367B" w:rsidR="00344DF8" w:rsidRPr="00220A88" w:rsidRDefault="00344DF8" w:rsidP="00344DF8">
      <w:pPr>
        <w:spacing w:before="120" w:after="0" w:line="240" w:lineRule="auto"/>
        <w:rPr>
          <w:rFonts w:ascii="Times New Roman" w:hAnsi="Times New Roman"/>
          <w:b/>
          <w:color w:val="000000"/>
          <w:sz w:val="26"/>
          <w:szCs w:val="26"/>
        </w:rPr>
      </w:pPr>
      <w:r>
        <w:rPr>
          <w:rFonts w:ascii="Times New Roman" w:hAnsi="Times New Roman"/>
          <w:b/>
          <w:color w:val="000000"/>
          <w:sz w:val="26"/>
          <w:szCs w:val="26"/>
        </w:rPr>
        <w:t xml:space="preserve">3. </w:t>
      </w:r>
      <w:r w:rsidR="001817AD">
        <w:rPr>
          <w:rFonts w:ascii="Times New Roman" w:hAnsi="Times New Roman"/>
          <w:b/>
          <w:color w:val="000000"/>
          <w:sz w:val="26"/>
          <w:szCs w:val="26"/>
        </w:rPr>
        <w:t>Trình độ n</w:t>
      </w:r>
      <w:r w:rsidRPr="00220A88">
        <w:rPr>
          <w:rFonts w:ascii="Times New Roman" w:hAnsi="Times New Roman"/>
          <w:b/>
          <w:color w:val="000000"/>
          <w:sz w:val="26"/>
          <w:szCs w:val="26"/>
        </w:rPr>
        <w:t>goại ngữ</w:t>
      </w:r>
      <w:r w:rsidRPr="00220A88">
        <w:rPr>
          <w:rFonts w:ascii="Times New Roman" w:hAnsi="Times New Roman"/>
          <w:b/>
          <w:color w:val="000000"/>
          <w:sz w:val="26"/>
          <w:szCs w:val="26"/>
        </w:rPr>
        <w:tab/>
      </w:r>
      <w:r w:rsidRPr="00220A88">
        <w:rPr>
          <w:rFonts w:ascii="Times New Roman" w:hAnsi="Times New Roman"/>
          <w:b/>
          <w:color w:val="000000"/>
          <w:sz w:val="26"/>
          <w:szCs w:val="26"/>
        </w:rPr>
        <w:tab/>
      </w:r>
    </w:p>
    <w:p w14:paraId="345B3C58" w14:textId="7A4A81B6" w:rsidR="00D21050" w:rsidRDefault="00344DF8" w:rsidP="00344DF8">
      <w:pPr>
        <w:spacing w:before="120" w:after="0" w:line="240" w:lineRule="auto"/>
        <w:rPr>
          <w:rFonts w:ascii="Times New Roman" w:hAnsi="Times New Roman"/>
          <w:color w:val="000000"/>
          <w:sz w:val="26"/>
          <w:szCs w:val="26"/>
        </w:rPr>
      </w:pPr>
      <w:r w:rsidRPr="0058723F">
        <w:rPr>
          <w:rFonts w:ascii="Times New Roman" w:hAnsi="Times New Roman"/>
          <w:color w:val="000000"/>
          <w:sz w:val="26"/>
          <w:szCs w:val="26"/>
        </w:rPr>
        <w:t>Tiếng Anh</w:t>
      </w:r>
      <w:r w:rsidR="00C868E7">
        <w:rPr>
          <w:rFonts w:ascii="Times New Roman" w:hAnsi="Times New Roman"/>
          <w:color w:val="000000"/>
          <w:sz w:val="26"/>
          <w:szCs w:val="26"/>
        </w:rPr>
        <w:t>:</w:t>
      </w:r>
      <w:r w:rsidR="006F2A54">
        <w:rPr>
          <w:rFonts w:ascii="Times New Roman" w:hAnsi="Times New Roman"/>
          <w:color w:val="000000"/>
          <w:sz w:val="26"/>
          <w:szCs w:val="26"/>
        </w:rPr>
        <w:t xml:space="preserve"> </w:t>
      </w:r>
      <w:r w:rsidR="007A72F5">
        <w:rPr>
          <w:rFonts w:ascii="Times New Roman" w:hAnsi="Times New Roman"/>
          <w:color w:val="000000"/>
          <w:sz w:val="26"/>
          <w:szCs w:val="26"/>
        </w:rPr>
        <w:t>B2</w:t>
      </w:r>
    </w:p>
    <w:p w14:paraId="33D65097" w14:textId="77777777" w:rsidR="00344DF8" w:rsidRPr="0058723F" w:rsidRDefault="00344DF8" w:rsidP="002A3017">
      <w:pPr>
        <w:spacing w:before="120" w:after="120"/>
        <w:rPr>
          <w:rFonts w:ascii="Times New Roman" w:hAnsi="Times New Roman"/>
          <w:b/>
          <w:sz w:val="26"/>
        </w:rPr>
      </w:pPr>
      <w:r w:rsidRPr="0058723F">
        <w:rPr>
          <w:rFonts w:ascii="Times New Roman" w:hAnsi="Times New Roman"/>
          <w:b/>
          <w:sz w:val="28"/>
        </w:rPr>
        <w:t>III. QUÁ TRÌNH CÔNG TÁC CHUYÊN MÔN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30"/>
        <w:gridCol w:w="4689"/>
      </w:tblGrid>
      <w:tr w:rsidR="00344DF8" w:rsidRPr="0058723F" w14:paraId="767AC782" w14:textId="77777777" w:rsidTr="005A3F94">
        <w:tc>
          <w:tcPr>
            <w:tcW w:w="2520" w:type="dxa"/>
          </w:tcPr>
          <w:p w14:paraId="3FDE7B56"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Thời gian</w:t>
            </w:r>
          </w:p>
        </w:tc>
        <w:tc>
          <w:tcPr>
            <w:tcW w:w="2430" w:type="dxa"/>
          </w:tcPr>
          <w:p w14:paraId="552E5AD9"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Nơi công tác</w:t>
            </w:r>
          </w:p>
        </w:tc>
        <w:tc>
          <w:tcPr>
            <w:tcW w:w="4689" w:type="dxa"/>
          </w:tcPr>
          <w:p w14:paraId="6E60110B"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Công việc đảm nhiệm</w:t>
            </w:r>
          </w:p>
        </w:tc>
      </w:tr>
      <w:tr w:rsidR="00344DF8" w:rsidRPr="0058723F" w14:paraId="7503BCDD" w14:textId="77777777" w:rsidTr="005A3F94">
        <w:trPr>
          <w:trHeight w:val="397"/>
        </w:trPr>
        <w:tc>
          <w:tcPr>
            <w:tcW w:w="2520" w:type="dxa"/>
            <w:vAlign w:val="center"/>
          </w:tcPr>
          <w:p w14:paraId="5F44B173" w14:textId="6D5C7852" w:rsidR="00344DF8" w:rsidRPr="005A3F94" w:rsidRDefault="005A3F94" w:rsidP="00344DF8">
            <w:pPr>
              <w:spacing w:after="0" w:line="288" w:lineRule="auto"/>
              <w:jc w:val="center"/>
              <w:rPr>
                <w:rFonts w:ascii="Times New Roman" w:hAnsi="Times New Roman"/>
                <w:color w:val="000000"/>
                <w:sz w:val="24"/>
                <w:szCs w:val="24"/>
              </w:rPr>
            </w:pPr>
            <w:r w:rsidRPr="005A3F94">
              <w:rPr>
                <w:rFonts w:ascii="Times New Roman" w:hAnsi="Times New Roman"/>
                <w:sz w:val="24"/>
                <w:szCs w:val="24"/>
              </w:rPr>
              <w:t>Từ 09/2003 đến tháng 12/2006</w:t>
            </w:r>
          </w:p>
        </w:tc>
        <w:tc>
          <w:tcPr>
            <w:tcW w:w="2430" w:type="dxa"/>
            <w:vAlign w:val="center"/>
          </w:tcPr>
          <w:p w14:paraId="69585FEB" w14:textId="0F80CF43" w:rsidR="00344DF8" w:rsidRPr="005A3F94" w:rsidRDefault="005A3F94" w:rsidP="00344DF8">
            <w:pPr>
              <w:spacing w:after="0" w:line="288" w:lineRule="auto"/>
              <w:jc w:val="center"/>
              <w:rPr>
                <w:rFonts w:ascii="Times New Roman" w:hAnsi="Times New Roman"/>
                <w:color w:val="000000"/>
                <w:sz w:val="24"/>
                <w:szCs w:val="24"/>
              </w:rPr>
            </w:pPr>
            <w:r w:rsidRPr="005A3F94">
              <w:rPr>
                <w:rFonts w:ascii="Times New Roman" w:hAnsi="Times New Roman"/>
                <w:color w:val="000000"/>
                <w:sz w:val="24"/>
                <w:szCs w:val="24"/>
              </w:rPr>
              <w:t>Trường Đại học Vinh</w:t>
            </w:r>
          </w:p>
        </w:tc>
        <w:tc>
          <w:tcPr>
            <w:tcW w:w="4689" w:type="dxa"/>
            <w:vAlign w:val="center"/>
          </w:tcPr>
          <w:p w14:paraId="7E649DB9" w14:textId="3C73FF05" w:rsidR="00344DF8" w:rsidRPr="005A3F94" w:rsidRDefault="005A3F94" w:rsidP="005A3F94">
            <w:pPr>
              <w:tabs>
                <w:tab w:val="left" w:pos="4121"/>
              </w:tabs>
              <w:spacing w:after="120" w:line="360" w:lineRule="auto"/>
              <w:jc w:val="both"/>
              <w:rPr>
                <w:rFonts w:ascii="Times New Roman" w:hAnsi="Times New Roman"/>
                <w:sz w:val="24"/>
                <w:szCs w:val="24"/>
              </w:rPr>
            </w:pPr>
            <w:r w:rsidRPr="005A3F94">
              <w:rPr>
                <w:rFonts w:ascii="Times New Roman" w:hAnsi="Times New Roman"/>
                <w:sz w:val="24"/>
                <w:szCs w:val="24"/>
              </w:rPr>
              <w:t>Giảng viên Khoa Toán – Trường Đại học Vinh, học viên cao học khóa 11 chuyên ngành Toán Giải tích tại Trường Đại học Vinh.</w:t>
            </w:r>
          </w:p>
        </w:tc>
      </w:tr>
      <w:tr w:rsidR="00344DF8" w:rsidRPr="0058723F" w14:paraId="0C52BE36" w14:textId="77777777" w:rsidTr="005A3F94">
        <w:trPr>
          <w:trHeight w:val="397"/>
        </w:trPr>
        <w:tc>
          <w:tcPr>
            <w:tcW w:w="2520" w:type="dxa"/>
            <w:vAlign w:val="center"/>
          </w:tcPr>
          <w:p w14:paraId="2B715177" w14:textId="50855930" w:rsidR="00344DF8" w:rsidRPr="005A3F94" w:rsidRDefault="005A3F94" w:rsidP="00344DF8">
            <w:pPr>
              <w:spacing w:after="0" w:line="288" w:lineRule="auto"/>
              <w:jc w:val="center"/>
              <w:rPr>
                <w:rFonts w:ascii="Times New Roman" w:hAnsi="Times New Roman"/>
                <w:color w:val="000000"/>
                <w:sz w:val="24"/>
                <w:szCs w:val="24"/>
              </w:rPr>
            </w:pPr>
            <w:r w:rsidRPr="005A3F94">
              <w:rPr>
                <w:rFonts w:ascii="Times New Roman" w:hAnsi="Times New Roman"/>
                <w:sz w:val="24"/>
                <w:szCs w:val="24"/>
              </w:rPr>
              <w:t>Từ tháng 12/2006 đế</w:t>
            </w:r>
            <w:r>
              <w:rPr>
                <w:rFonts w:ascii="Times New Roman" w:hAnsi="Times New Roman"/>
                <w:sz w:val="24"/>
                <w:szCs w:val="24"/>
              </w:rPr>
              <w:t>n tháng 2/2011</w:t>
            </w:r>
          </w:p>
        </w:tc>
        <w:tc>
          <w:tcPr>
            <w:tcW w:w="2430" w:type="dxa"/>
            <w:vAlign w:val="center"/>
          </w:tcPr>
          <w:p w14:paraId="354EFA5A" w14:textId="1C5CB4A6" w:rsidR="00344DF8" w:rsidRPr="0058723F" w:rsidRDefault="005A3F94" w:rsidP="00344DF8">
            <w:pPr>
              <w:spacing w:after="0" w:line="288" w:lineRule="auto"/>
              <w:jc w:val="center"/>
              <w:rPr>
                <w:rFonts w:ascii="Times New Roman" w:hAnsi="Times New Roman"/>
                <w:color w:val="000000"/>
                <w:sz w:val="26"/>
                <w:szCs w:val="28"/>
              </w:rPr>
            </w:pPr>
            <w:r w:rsidRPr="005A3F94">
              <w:rPr>
                <w:rFonts w:ascii="Times New Roman" w:hAnsi="Times New Roman"/>
                <w:color w:val="000000"/>
                <w:sz w:val="24"/>
                <w:szCs w:val="24"/>
              </w:rPr>
              <w:t>Trường Đại học Vinh</w:t>
            </w:r>
          </w:p>
        </w:tc>
        <w:tc>
          <w:tcPr>
            <w:tcW w:w="4689" w:type="dxa"/>
            <w:vAlign w:val="center"/>
          </w:tcPr>
          <w:p w14:paraId="31E72A69" w14:textId="3708E047" w:rsidR="00344DF8" w:rsidRPr="005A3F94" w:rsidRDefault="005A3F94" w:rsidP="005A3F94">
            <w:pPr>
              <w:tabs>
                <w:tab w:val="left" w:pos="4121"/>
              </w:tabs>
              <w:spacing w:after="120" w:line="360" w:lineRule="auto"/>
              <w:jc w:val="both"/>
              <w:rPr>
                <w:rFonts w:ascii="Times New Roman" w:hAnsi="Times New Roman"/>
                <w:sz w:val="24"/>
                <w:szCs w:val="24"/>
              </w:rPr>
            </w:pPr>
            <w:r w:rsidRPr="005A3F94">
              <w:rPr>
                <w:rFonts w:ascii="Times New Roman" w:hAnsi="Times New Roman"/>
                <w:sz w:val="24"/>
                <w:szCs w:val="24"/>
              </w:rPr>
              <w:t>Giảng viên Khoa Toán – Trường Đại học Vinh, được cử đi học NCS và bảo vệ thành công luận án tiến sĩ chuyên ngành Toán Giải tích.</w:t>
            </w:r>
          </w:p>
        </w:tc>
      </w:tr>
      <w:tr w:rsidR="00344DF8" w:rsidRPr="0058723F" w14:paraId="3A3BA080" w14:textId="77777777" w:rsidTr="005A3F94">
        <w:trPr>
          <w:trHeight w:val="397"/>
        </w:trPr>
        <w:tc>
          <w:tcPr>
            <w:tcW w:w="2520" w:type="dxa"/>
            <w:vAlign w:val="center"/>
          </w:tcPr>
          <w:p w14:paraId="5D57DCB5" w14:textId="6D3E481A" w:rsidR="00344DF8" w:rsidRPr="005A3F94" w:rsidRDefault="005A3F94" w:rsidP="00344DF8">
            <w:pPr>
              <w:spacing w:after="0" w:line="288" w:lineRule="auto"/>
              <w:jc w:val="center"/>
              <w:rPr>
                <w:rFonts w:ascii="Times New Roman" w:hAnsi="Times New Roman"/>
                <w:color w:val="000000"/>
                <w:sz w:val="24"/>
                <w:szCs w:val="24"/>
              </w:rPr>
            </w:pPr>
            <w:r w:rsidRPr="005A3F94">
              <w:rPr>
                <w:rFonts w:ascii="Times New Roman" w:hAnsi="Times New Roman"/>
                <w:sz w:val="24"/>
                <w:szCs w:val="24"/>
              </w:rPr>
              <w:t>Từ 2/2011 đế</w:t>
            </w:r>
            <w:r>
              <w:rPr>
                <w:rFonts w:ascii="Times New Roman" w:hAnsi="Times New Roman"/>
                <w:sz w:val="24"/>
                <w:szCs w:val="24"/>
              </w:rPr>
              <w:t>n tháng 2/2017</w:t>
            </w:r>
          </w:p>
        </w:tc>
        <w:tc>
          <w:tcPr>
            <w:tcW w:w="2430" w:type="dxa"/>
            <w:vAlign w:val="center"/>
          </w:tcPr>
          <w:p w14:paraId="0EBAE359" w14:textId="5728BB72" w:rsidR="00344DF8" w:rsidRPr="0058723F" w:rsidRDefault="005A3F94" w:rsidP="00344DF8">
            <w:pPr>
              <w:spacing w:after="0" w:line="288" w:lineRule="auto"/>
              <w:jc w:val="center"/>
              <w:rPr>
                <w:rFonts w:ascii="Times New Roman" w:hAnsi="Times New Roman"/>
                <w:color w:val="000000"/>
                <w:sz w:val="26"/>
                <w:szCs w:val="28"/>
              </w:rPr>
            </w:pPr>
            <w:r w:rsidRPr="005A3F94">
              <w:rPr>
                <w:rFonts w:ascii="Times New Roman" w:hAnsi="Times New Roman"/>
                <w:color w:val="000000"/>
                <w:sz w:val="24"/>
                <w:szCs w:val="24"/>
              </w:rPr>
              <w:t>Trường Đại học Vinh</w:t>
            </w:r>
          </w:p>
        </w:tc>
        <w:tc>
          <w:tcPr>
            <w:tcW w:w="4689" w:type="dxa"/>
            <w:vAlign w:val="center"/>
          </w:tcPr>
          <w:p w14:paraId="32B08DC6" w14:textId="0E3A5C9B" w:rsidR="00344DF8" w:rsidRPr="005A3F94" w:rsidRDefault="005A3F94" w:rsidP="005A3F94">
            <w:pPr>
              <w:spacing w:line="360" w:lineRule="auto"/>
              <w:jc w:val="both"/>
              <w:rPr>
                <w:rFonts w:ascii="Times New Roman" w:hAnsi="Times New Roman"/>
                <w:sz w:val="24"/>
                <w:szCs w:val="24"/>
              </w:rPr>
            </w:pPr>
            <w:r w:rsidRPr="005A3F94">
              <w:rPr>
                <w:rFonts w:ascii="Times New Roman" w:hAnsi="Times New Roman"/>
                <w:sz w:val="24"/>
                <w:szCs w:val="24"/>
              </w:rPr>
              <w:t>Giảng viên Khoa Toán – Trường Đại học Vinh, trong khoảng thời gian này từng giữ các chức vụ Bí thư liên chi đoàn Khoa Toán, Cố vấn học tập Khoa Toán, Ủy viên Chi bộ cán bộ - Khoa Toán.</w:t>
            </w:r>
          </w:p>
        </w:tc>
      </w:tr>
      <w:tr w:rsidR="00344DF8" w:rsidRPr="0058723F" w14:paraId="72286F74" w14:textId="77777777" w:rsidTr="005A3F94">
        <w:trPr>
          <w:trHeight w:val="397"/>
        </w:trPr>
        <w:tc>
          <w:tcPr>
            <w:tcW w:w="2520" w:type="dxa"/>
            <w:vAlign w:val="center"/>
          </w:tcPr>
          <w:p w14:paraId="1C89117D" w14:textId="3DED5037" w:rsidR="00344DF8" w:rsidRPr="005A3F94" w:rsidRDefault="005A3F94" w:rsidP="00344DF8">
            <w:pPr>
              <w:spacing w:after="0" w:line="288" w:lineRule="auto"/>
              <w:jc w:val="center"/>
              <w:rPr>
                <w:rFonts w:ascii="Times New Roman" w:hAnsi="Times New Roman"/>
                <w:color w:val="000000"/>
                <w:sz w:val="24"/>
                <w:szCs w:val="24"/>
              </w:rPr>
            </w:pPr>
            <w:r w:rsidRPr="005A3F94">
              <w:rPr>
                <w:rFonts w:ascii="Times New Roman" w:hAnsi="Times New Roman"/>
                <w:sz w:val="24"/>
                <w:szCs w:val="24"/>
              </w:rPr>
              <w:t>Tháng 2/2017 đến 4/2017</w:t>
            </w:r>
          </w:p>
        </w:tc>
        <w:tc>
          <w:tcPr>
            <w:tcW w:w="2430" w:type="dxa"/>
            <w:vAlign w:val="center"/>
          </w:tcPr>
          <w:p w14:paraId="5170AAB9" w14:textId="6D666259" w:rsidR="00344DF8" w:rsidRPr="0058723F" w:rsidRDefault="005A3F94" w:rsidP="00344DF8">
            <w:pPr>
              <w:spacing w:after="0" w:line="288" w:lineRule="auto"/>
              <w:jc w:val="center"/>
              <w:rPr>
                <w:rFonts w:ascii="Times New Roman" w:hAnsi="Times New Roman"/>
                <w:color w:val="000000"/>
                <w:sz w:val="26"/>
                <w:szCs w:val="28"/>
              </w:rPr>
            </w:pPr>
            <w:r w:rsidRPr="005A3F94">
              <w:rPr>
                <w:rFonts w:ascii="Times New Roman" w:hAnsi="Times New Roman"/>
                <w:color w:val="000000"/>
                <w:sz w:val="24"/>
                <w:szCs w:val="24"/>
              </w:rPr>
              <w:t>Trường Đại học Vinh</w:t>
            </w:r>
          </w:p>
        </w:tc>
        <w:tc>
          <w:tcPr>
            <w:tcW w:w="4689" w:type="dxa"/>
            <w:vAlign w:val="center"/>
          </w:tcPr>
          <w:p w14:paraId="6A524B87" w14:textId="74849F32" w:rsidR="00344DF8" w:rsidRPr="005A3F94" w:rsidRDefault="005A3F94" w:rsidP="005A3F94">
            <w:pPr>
              <w:spacing w:line="360" w:lineRule="auto"/>
              <w:jc w:val="both"/>
              <w:rPr>
                <w:rFonts w:ascii="Times New Roman" w:hAnsi="Times New Roman"/>
                <w:sz w:val="24"/>
                <w:szCs w:val="24"/>
              </w:rPr>
            </w:pPr>
            <w:r w:rsidRPr="005A3F94">
              <w:rPr>
                <w:rFonts w:ascii="Times New Roman" w:hAnsi="Times New Roman"/>
                <w:sz w:val="24"/>
                <w:szCs w:val="24"/>
              </w:rPr>
              <w:t>Giảng viên Khoa SP Toán, được bổ nhiệm làm Trưởng bộ môn Tổ Giải tích – Khoa Sư phạm Toán học.</w:t>
            </w:r>
          </w:p>
        </w:tc>
      </w:tr>
      <w:tr w:rsidR="006C0234" w:rsidRPr="0058723F" w14:paraId="1FE9E4D5" w14:textId="77777777" w:rsidTr="005A3F94">
        <w:trPr>
          <w:trHeight w:val="397"/>
        </w:trPr>
        <w:tc>
          <w:tcPr>
            <w:tcW w:w="2520" w:type="dxa"/>
            <w:vAlign w:val="center"/>
          </w:tcPr>
          <w:p w14:paraId="360AEAF1" w14:textId="481C5629" w:rsidR="006C0234" w:rsidRPr="005A3F94" w:rsidRDefault="005A3F94" w:rsidP="00344DF8">
            <w:pPr>
              <w:spacing w:after="0" w:line="288" w:lineRule="auto"/>
              <w:jc w:val="center"/>
              <w:rPr>
                <w:rFonts w:ascii="Times New Roman" w:hAnsi="Times New Roman"/>
                <w:color w:val="000000"/>
                <w:sz w:val="24"/>
                <w:szCs w:val="24"/>
              </w:rPr>
            </w:pPr>
            <w:r w:rsidRPr="005A3F94">
              <w:rPr>
                <w:rFonts w:ascii="Times New Roman" w:hAnsi="Times New Roman"/>
                <w:sz w:val="24"/>
                <w:szCs w:val="24"/>
              </w:rPr>
              <w:t>Từ tháng 4/2017 đế</w:t>
            </w:r>
            <w:r>
              <w:rPr>
                <w:rFonts w:ascii="Times New Roman" w:hAnsi="Times New Roman"/>
                <w:sz w:val="24"/>
                <w:szCs w:val="24"/>
              </w:rPr>
              <w:t>n 7/2021</w:t>
            </w:r>
          </w:p>
        </w:tc>
        <w:tc>
          <w:tcPr>
            <w:tcW w:w="2430" w:type="dxa"/>
            <w:vAlign w:val="center"/>
          </w:tcPr>
          <w:p w14:paraId="5BE3E1C9" w14:textId="408D3E2C" w:rsidR="006C0234" w:rsidRPr="0058723F" w:rsidRDefault="005A3F94" w:rsidP="00344DF8">
            <w:pPr>
              <w:spacing w:after="0" w:line="288" w:lineRule="auto"/>
              <w:jc w:val="center"/>
              <w:rPr>
                <w:rFonts w:ascii="Times New Roman" w:hAnsi="Times New Roman"/>
                <w:color w:val="000000"/>
                <w:sz w:val="26"/>
                <w:szCs w:val="28"/>
              </w:rPr>
            </w:pPr>
            <w:r w:rsidRPr="005A3F94">
              <w:rPr>
                <w:rFonts w:ascii="Times New Roman" w:hAnsi="Times New Roman"/>
                <w:color w:val="000000"/>
                <w:sz w:val="24"/>
                <w:szCs w:val="24"/>
              </w:rPr>
              <w:t>Trường Đại học Vinh</w:t>
            </w:r>
          </w:p>
        </w:tc>
        <w:tc>
          <w:tcPr>
            <w:tcW w:w="4689" w:type="dxa"/>
            <w:vAlign w:val="center"/>
          </w:tcPr>
          <w:p w14:paraId="5059CBBD" w14:textId="1D042376" w:rsidR="006C0234" w:rsidRPr="005A3F94" w:rsidRDefault="005A3F94" w:rsidP="005A3F94">
            <w:pPr>
              <w:spacing w:line="360" w:lineRule="auto"/>
              <w:jc w:val="both"/>
              <w:rPr>
                <w:rFonts w:ascii="Times New Roman" w:hAnsi="Times New Roman"/>
                <w:sz w:val="24"/>
                <w:szCs w:val="24"/>
                <w:lang w:val="nl-NL"/>
              </w:rPr>
            </w:pPr>
            <w:r w:rsidRPr="005A3F94">
              <w:rPr>
                <w:rFonts w:ascii="Times New Roman" w:hAnsi="Times New Roman"/>
                <w:sz w:val="24"/>
                <w:szCs w:val="24"/>
              </w:rPr>
              <w:t>Giảng viên của Viện Sư phạm tự nhiên, Trưởng bộ môn Toán Giải tích -Viện Sư phạm tự nhiên -Trường Đại học Vinh.</w:t>
            </w:r>
          </w:p>
        </w:tc>
      </w:tr>
      <w:tr w:rsidR="005A3F94" w:rsidRPr="0058723F" w14:paraId="0ADFC3C3" w14:textId="77777777" w:rsidTr="005A3F94">
        <w:trPr>
          <w:trHeight w:val="397"/>
        </w:trPr>
        <w:tc>
          <w:tcPr>
            <w:tcW w:w="2520" w:type="dxa"/>
            <w:vAlign w:val="center"/>
          </w:tcPr>
          <w:p w14:paraId="27EE2398" w14:textId="02224940" w:rsidR="005A3F94" w:rsidRPr="0058723F" w:rsidRDefault="005A3F94"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7/2021 đến nay</w:t>
            </w:r>
          </w:p>
        </w:tc>
        <w:tc>
          <w:tcPr>
            <w:tcW w:w="2430" w:type="dxa"/>
            <w:vAlign w:val="center"/>
          </w:tcPr>
          <w:p w14:paraId="75D83716" w14:textId="10939F3C" w:rsidR="005A3F94" w:rsidRPr="0058723F" w:rsidRDefault="005A3F94" w:rsidP="00344DF8">
            <w:pPr>
              <w:spacing w:after="0" w:line="288" w:lineRule="auto"/>
              <w:jc w:val="center"/>
              <w:rPr>
                <w:rFonts w:ascii="Times New Roman" w:hAnsi="Times New Roman"/>
                <w:color w:val="000000"/>
                <w:sz w:val="26"/>
                <w:szCs w:val="28"/>
              </w:rPr>
            </w:pPr>
            <w:r w:rsidRPr="005A3F94">
              <w:rPr>
                <w:rFonts w:ascii="Times New Roman" w:hAnsi="Times New Roman"/>
                <w:color w:val="000000"/>
                <w:sz w:val="24"/>
                <w:szCs w:val="24"/>
              </w:rPr>
              <w:t>Trường Đại học Vinh</w:t>
            </w:r>
          </w:p>
        </w:tc>
        <w:tc>
          <w:tcPr>
            <w:tcW w:w="4689" w:type="dxa"/>
            <w:vAlign w:val="center"/>
          </w:tcPr>
          <w:p w14:paraId="02C64207" w14:textId="238373E2" w:rsidR="005A3F94" w:rsidRPr="00F77902" w:rsidRDefault="00F77902" w:rsidP="00F77902">
            <w:pPr>
              <w:spacing w:after="0" w:line="288" w:lineRule="auto"/>
              <w:rPr>
                <w:rFonts w:ascii="Times New Roman" w:hAnsi="Times New Roman"/>
                <w:color w:val="000000"/>
                <w:sz w:val="24"/>
                <w:szCs w:val="24"/>
              </w:rPr>
            </w:pPr>
            <w:r w:rsidRPr="00F77902">
              <w:rPr>
                <w:rFonts w:ascii="Times New Roman" w:hAnsi="Times New Roman"/>
                <w:color w:val="000000"/>
                <w:sz w:val="24"/>
                <w:szCs w:val="24"/>
              </w:rPr>
              <w:t>Giảng viên Khoa Toán – Trường Sư phạm – Trường Đại học Vinh</w:t>
            </w:r>
          </w:p>
        </w:tc>
      </w:tr>
    </w:tbl>
    <w:p w14:paraId="1448A72F" w14:textId="77777777" w:rsidR="00344DF8" w:rsidRPr="0058723F" w:rsidRDefault="00344DF8" w:rsidP="00D86C9A">
      <w:pPr>
        <w:spacing w:before="120" w:after="120" w:line="240" w:lineRule="auto"/>
        <w:rPr>
          <w:rFonts w:ascii="Times New Roman" w:hAnsi="Times New Roman"/>
          <w:b/>
          <w:sz w:val="28"/>
        </w:rPr>
      </w:pPr>
      <w:r w:rsidRPr="0058723F">
        <w:rPr>
          <w:rFonts w:ascii="Times New Roman" w:hAnsi="Times New Roman"/>
          <w:b/>
          <w:sz w:val="28"/>
        </w:rPr>
        <w:t>IV. QUÁ TRÌNH NGHIÊN CỨU KHOA HỌC</w:t>
      </w:r>
    </w:p>
    <w:p w14:paraId="42427B3C" w14:textId="5C2087A1" w:rsidR="00344DF8" w:rsidRPr="0058723F" w:rsidRDefault="00344DF8" w:rsidP="00344DF8">
      <w:pPr>
        <w:spacing w:before="120" w:after="120" w:line="240" w:lineRule="auto"/>
        <w:rPr>
          <w:rFonts w:ascii="Times New Roman" w:hAnsi="Times New Roman"/>
          <w:b/>
          <w:sz w:val="26"/>
        </w:rPr>
      </w:pPr>
      <w:r w:rsidRPr="0058723F">
        <w:rPr>
          <w:rFonts w:ascii="Times New Roman" w:hAnsi="Times New Roman"/>
          <w:b/>
          <w:sz w:val="26"/>
        </w:rPr>
        <w:t>1. Các đề tài nghiên cứu khoa học đã tham gia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1455"/>
        <w:gridCol w:w="2160"/>
        <w:gridCol w:w="1629"/>
      </w:tblGrid>
      <w:tr w:rsidR="00344DF8" w:rsidRPr="0058723F" w14:paraId="5D86F663" w14:textId="77777777" w:rsidTr="00DC7FB5">
        <w:tc>
          <w:tcPr>
            <w:tcW w:w="567" w:type="dxa"/>
            <w:vAlign w:val="center"/>
          </w:tcPr>
          <w:p w14:paraId="0B7E7961"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TT</w:t>
            </w:r>
          </w:p>
        </w:tc>
        <w:tc>
          <w:tcPr>
            <w:tcW w:w="3828" w:type="dxa"/>
            <w:vAlign w:val="center"/>
          </w:tcPr>
          <w:p w14:paraId="0E0323C8"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 xml:space="preserve">Tên đề tài nghiên cứu </w:t>
            </w:r>
          </w:p>
        </w:tc>
        <w:tc>
          <w:tcPr>
            <w:tcW w:w="1455" w:type="dxa"/>
            <w:vAlign w:val="center"/>
          </w:tcPr>
          <w:p w14:paraId="29806335"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Năm bắt đầu/Năm hoàn thành</w:t>
            </w:r>
          </w:p>
        </w:tc>
        <w:tc>
          <w:tcPr>
            <w:tcW w:w="2160" w:type="dxa"/>
            <w:vAlign w:val="center"/>
          </w:tcPr>
          <w:p w14:paraId="3D6AC0E5"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 xml:space="preserve">Đề tài cấp </w:t>
            </w:r>
          </w:p>
          <w:p w14:paraId="4376E676"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(NN, Bộ,</w:t>
            </w:r>
          </w:p>
          <w:p w14:paraId="43740B78"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ngành, trường)</w:t>
            </w:r>
          </w:p>
        </w:tc>
        <w:tc>
          <w:tcPr>
            <w:tcW w:w="1629" w:type="dxa"/>
            <w:vAlign w:val="center"/>
          </w:tcPr>
          <w:p w14:paraId="55E8C2D3"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Trách nhiệm tham gia trong đề tài</w:t>
            </w:r>
          </w:p>
        </w:tc>
      </w:tr>
      <w:tr w:rsidR="00344DF8" w:rsidRPr="0058723F" w14:paraId="570BD37C" w14:textId="77777777" w:rsidTr="00DC7FB5">
        <w:trPr>
          <w:trHeight w:val="482"/>
        </w:trPr>
        <w:tc>
          <w:tcPr>
            <w:tcW w:w="567" w:type="dxa"/>
            <w:vAlign w:val="center"/>
          </w:tcPr>
          <w:p w14:paraId="1DA716B9" w14:textId="77777777" w:rsidR="00344DF8" w:rsidRPr="0058723F" w:rsidRDefault="00344DF8" w:rsidP="00344DF8">
            <w:pPr>
              <w:spacing w:after="0" w:line="288" w:lineRule="auto"/>
              <w:jc w:val="center"/>
              <w:rPr>
                <w:rFonts w:ascii="Times New Roman" w:hAnsi="Times New Roman"/>
                <w:color w:val="000000"/>
                <w:sz w:val="26"/>
              </w:rPr>
            </w:pPr>
            <w:r w:rsidRPr="0058723F">
              <w:rPr>
                <w:rFonts w:ascii="Times New Roman" w:hAnsi="Times New Roman"/>
                <w:color w:val="000000"/>
                <w:sz w:val="26"/>
              </w:rPr>
              <w:t>1</w:t>
            </w:r>
          </w:p>
        </w:tc>
        <w:tc>
          <w:tcPr>
            <w:tcW w:w="3828" w:type="dxa"/>
            <w:vAlign w:val="center"/>
          </w:tcPr>
          <w:p w14:paraId="2E1F7A1F" w14:textId="5CD6306C" w:rsidR="00344DF8" w:rsidRPr="0058723F" w:rsidRDefault="00BE717E" w:rsidP="00344DF8">
            <w:pPr>
              <w:spacing w:after="0" w:line="288" w:lineRule="auto"/>
              <w:rPr>
                <w:rFonts w:ascii="Times New Roman" w:hAnsi="Times New Roman"/>
                <w:color w:val="000000"/>
                <w:sz w:val="26"/>
              </w:rPr>
            </w:pPr>
            <w:r w:rsidRPr="00BE717E">
              <w:rPr>
                <w:rFonts w:ascii="Times New Roman" w:eastAsia="Times New Roman" w:hAnsi="Times New Roman"/>
                <w:sz w:val="24"/>
                <w:szCs w:val="24"/>
                <w:lang w:val="en-GB" w:eastAsia="en-GB"/>
              </w:rPr>
              <w:t xml:space="preserve">Stability estimates and regularization for parabolic equations backward in </w:t>
            </w:r>
            <w:r w:rsidRPr="00BE717E">
              <w:rPr>
                <w:rFonts w:ascii="Times New Roman" w:eastAsia="Times New Roman" w:hAnsi="Times New Roman"/>
                <w:sz w:val="24"/>
                <w:szCs w:val="24"/>
                <w:lang w:val="en-GB" w:eastAsia="en-GB"/>
              </w:rPr>
              <w:lastRenderedPageBreak/>
              <w:t>time</w:t>
            </w:r>
          </w:p>
        </w:tc>
        <w:tc>
          <w:tcPr>
            <w:tcW w:w="1455" w:type="dxa"/>
            <w:vAlign w:val="center"/>
          </w:tcPr>
          <w:p w14:paraId="089CB29C" w14:textId="27AD956A" w:rsidR="00344DF8" w:rsidRPr="0058723F" w:rsidRDefault="00BE717E" w:rsidP="00344DF8">
            <w:pPr>
              <w:spacing w:after="0" w:line="288" w:lineRule="auto"/>
              <w:jc w:val="center"/>
              <w:rPr>
                <w:rFonts w:ascii="Times New Roman" w:hAnsi="Times New Roman"/>
                <w:color w:val="000000"/>
                <w:sz w:val="26"/>
              </w:rPr>
            </w:pPr>
            <w:r w:rsidRPr="00BE717E">
              <w:rPr>
                <w:rFonts w:ascii="Times New Roman" w:eastAsia="Times New Roman" w:hAnsi="Times New Roman"/>
                <w:sz w:val="24"/>
                <w:szCs w:val="24"/>
                <w:lang w:val="en-GB" w:eastAsia="en-GB"/>
              </w:rPr>
              <w:lastRenderedPageBreak/>
              <w:t>2012-2014</w:t>
            </w:r>
          </w:p>
        </w:tc>
        <w:tc>
          <w:tcPr>
            <w:tcW w:w="2160" w:type="dxa"/>
            <w:vAlign w:val="center"/>
          </w:tcPr>
          <w:p w14:paraId="11C892CB" w14:textId="12AA824D" w:rsidR="00910A60" w:rsidRPr="0058723F" w:rsidRDefault="00BE717E" w:rsidP="00344DF8">
            <w:pPr>
              <w:spacing w:after="0" w:line="288" w:lineRule="auto"/>
              <w:jc w:val="center"/>
              <w:rPr>
                <w:rFonts w:ascii="Times New Roman" w:hAnsi="Times New Roman"/>
                <w:color w:val="000000"/>
                <w:sz w:val="26"/>
              </w:rPr>
            </w:pPr>
            <w:r w:rsidRPr="00BE717E">
              <w:rPr>
                <w:rFonts w:ascii="Times New Roman" w:eastAsia="Times New Roman" w:hAnsi="Times New Roman"/>
                <w:sz w:val="24"/>
                <w:szCs w:val="24"/>
                <w:lang w:val="en-GB" w:eastAsia="en-GB"/>
              </w:rPr>
              <w:t xml:space="preserve">Vietnam Ministry of Education and </w:t>
            </w:r>
            <w:r w:rsidRPr="00BE717E">
              <w:rPr>
                <w:rFonts w:ascii="Times New Roman" w:eastAsia="Times New Roman" w:hAnsi="Times New Roman"/>
                <w:sz w:val="24"/>
                <w:szCs w:val="24"/>
                <w:lang w:val="en-GB" w:eastAsia="en-GB"/>
              </w:rPr>
              <w:lastRenderedPageBreak/>
              <w:t>Training</w:t>
            </w:r>
          </w:p>
        </w:tc>
        <w:tc>
          <w:tcPr>
            <w:tcW w:w="1629" w:type="dxa"/>
            <w:vAlign w:val="center"/>
          </w:tcPr>
          <w:p w14:paraId="56B41EBB" w14:textId="5A943103" w:rsidR="00344DF8" w:rsidRPr="0058723F" w:rsidRDefault="00BE717E" w:rsidP="00344DF8">
            <w:pPr>
              <w:spacing w:after="0" w:line="288" w:lineRule="auto"/>
              <w:jc w:val="center"/>
              <w:rPr>
                <w:rFonts w:ascii="Times New Roman" w:hAnsi="Times New Roman"/>
                <w:color w:val="000000"/>
                <w:sz w:val="26"/>
              </w:rPr>
            </w:pPr>
            <w:r w:rsidRPr="00BE717E">
              <w:rPr>
                <w:rFonts w:ascii="Times New Roman" w:eastAsia="Times New Roman" w:hAnsi="Times New Roman"/>
                <w:sz w:val="24"/>
                <w:szCs w:val="24"/>
                <w:lang w:val="en-GB" w:eastAsia="en-GB"/>
              </w:rPr>
              <w:lastRenderedPageBreak/>
              <w:t>Project manager</w:t>
            </w:r>
          </w:p>
        </w:tc>
      </w:tr>
      <w:tr w:rsidR="00344DF8" w:rsidRPr="0058723F" w14:paraId="61241D93" w14:textId="77777777" w:rsidTr="00DC7FB5">
        <w:trPr>
          <w:trHeight w:val="482"/>
        </w:trPr>
        <w:tc>
          <w:tcPr>
            <w:tcW w:w="567" w:type="dxa"/>
            <w:vAlign w:val="center"/>
          </w:tcPr>
          <w:p w14:paraId="7BBD16EE" w14:textId="77777777" w:rsidR="00344DF8" w:rsidRPr="0058723F" w:rsidRDefault="00344DF8" w:rsidP="00344DF8">
            <w:pPr>
              <w:spacing w:after="0" w:line="288" w:lineRule="auto"/>
              <w:jc w:val="center"/>
              <w:rPr>
                <w:rFonts w:ascii="Times New Roman" w:hAnsi="Times New Roman"/>
                <w:color w:val="000000"/>
                <w:sz w:val="26"/>
              </w:rPr>
            </w:pPr>
            <w:r w:rsidRPr="0058723F">
              <w:rPr>
                <w:rFonts w:ascii="Times New Roman" w:hAnsi="Times New Roman"/>
                <w:color w:val="000000"/>
                <w:sz w:val="26"/>
              </w:rPr>
              <w:lastRenderedPageBreak/>
              <w:t>2</w:t>
            </w:r>
          </w:p>
        </w:tc>
        <w:tc>
          <w:tcPr>
            <w:tcW w:w="3828" w:type="dxa"/>
            <w:vAlign w:val="center"/>
          </w:tcPr>
          <w:p w14:paraId="2025B554" w14:textId="040B91EC" w:rsidR="00344DF8" w:rsidRPr="0058723F" w:rsidRDefault="00BE717E" w:rsidP="00344DF8">
            <w:pPr>
              <w:spacing w:after="0" w:line="288" w:lineRule="auto"/>
              <w:rPr>
                <w:rFonts w:ascii="Times New Roman" w:hAnsi="Times New Roman"/>
                <w:color w:val="000000"/>
                <w:sz w:val="26"/>
              </w:rPr>
            </w:pPr>
            <w:r w:rsidRPr="00BE717E">
              <w:rPr>
                <w:rFonts w:ascii="Times New Roman" w:eastAsia="Times New Roman" w:hAnsi="Times New Roman"/>
                <w:sz w:val="24"/>
                <w:szCs w:val="24"/>
                <w:lang w:val="en-GB" w:eastAsia="en-GB"/>
              </w:rPr>
              <w:t>Determining the initial condition, coefficients and boundaries in diffusion processes</w:t>
            </w:r>
          </w:p>
        </w:tc>
        <w:tc>
          <w:tcPr>
            <w:tcW w:w="1455" w:type="dxa"/>
            <w:vAlign w:val="center"/>
          </w:tcPr>
          <w:p w14:paraId="61AA1D92" w14:textId="69EE309E" w:rsidR="00344DF8" w:rsidRPr="0058723F" w:rsidRDefault="00BE717E" w:rsidP="00344DF8">
            <w:pPr>
              <w:spacing w:after="0" w:line="288" w:lineRule="auto"/>
              <w:jc w:val="center"/>
              <w:rPr>
                <w:rFonts w:ascii="Times New Roman" w:hAnsi="Times New Roman"/>
                <w:color w:val="000000"/>
                <w:sz w:val="26"/>
              </w:rPr>
            </w:pPr>
            <w:r w:rsidRPr="00BE717E">
              <w:rPr>
                <w:rFonts w:ascii="Times New Roman" w:eastAsia="Times New Roman" w:hAnsi="Times New Roman"/>
                <w:sz w:val="24"/>
                <w:szCs w:val="24"/>
                <w:lang w:val="en-GB" w:eastAsia="en-GB"/>
              </w:rPr>
              <w:t>2012-2014</w:t>
            </w:r>
          </w:p>
        </w:tc>
        <w:tc>
          <w:tcPr>
            <w:tcW w:w="2160" w:type="dxa"/>
            <w:vAlign w:val="center"/>
          </w:tcPr>
          <w:p w14:paraId="0C2D4931" w14:textId="41E1F8BB" w:rsidR="00910A60" w:rsidRPr="0058723F" w:rsidRDefault="00DC7FB5" w:rsidP="00344DF8">
            <w:pPr>
              <w:spacing w:after="0" w:line="288" w:lineRule="auto"/>
              <w:jc w:val="center"/>
              <w:rPr>
                <w:rFonts w:ascii="Times New Roman" w:hAnsi="Times New Roman"/>
                <w:color w:val="000000"/>
                <w:sz w:val="26"/>
              </w:rPr>
            </w:pPr>
            <w:r w:rsidRPr="00DC7FB5">
              <w:rPr>
                <w:rFonts w:ascii="Times New Roman" w:eastAsia="Times New Roman" w:hAnsi="Times New Roman"/>
                <w:sz w:val="24"/>
                <w:szCs w:val="24"/>
                <w:lang w:val="en-GB" w:eastAsia="en-GB"/>
              </w:rPr>
              <w:t>Nafosted</w:t>
            </w:r>
          </w:p>
        </w:tc>
        <w:tc>
          <w:tcPr>
            <w:tcW w:w="1629" w:type="dxa"/>
            <w:vAlign w:val="center"/>
          </w:tcPr>
          <w:p w14:paraId="405D94D9" w14:textId="6D18C3D2" w:rsidR="00344DF8" w:rsidRPr="0058723F" w:rsidRDefault="00BE717E" w:rsidP="00344DF8">
            <w:pPr>
              <w:spacing w:after="0" w:line="288" w:lineRule="auto"/>
              <w:jc w:val="center"/>
              <w:rPr>
                <w:rFonts w:ascii="Times New Roman" w:hAnsi="Times New Roman"/>
                <w:color w:val="000000"/>
                <w:sz w:val="26"/>
              </w:rPr>
            </w:pPr>
            <w:r w:rsidRPr="00BE717E">
              <w:rPr>
                <w:rFonts w:ascii="Times New Roman" w:eastAsia="Times New Roman" w:hAnsi="Times New Roman"/>
                <w:sz w:val="24"/>
                <w:szCs w:val="24"/>
                <w:lang w:val="en-GB" w:eastAsia="en-GB"/>
              </w:rPr>
              <w:t>Main member</w:t>
            </w:r>
          </w:p>
        </w:tc>
      </w:tr>
      <w:tr w:rsidR="00344DF8" w:rsidRPr="0058723F" w14:paraId="665F208A" w14:textId="77777777" w:rsidTr="00DC7FB5">
        <w:trPr>
          <w:trHeight w:val="482"/>
        </w:trPr>
        <w:tc>
          <w:tcPr>
            <w:tcW w:w="567" w:type="dxa"/>
            <w:vAlign w:val="center"/>
          </w:tcPr>
          <w:p w14:paraId="418F7AF3" w14:textId="77777777" w:rsidR="00344DF8" w:rsidRPr="0058723F" w:rsidRDefault="00344DF8" w:rsidP="00344DF8">
            <w:pPr>
              <w:spacing w:after="0" w:line="288" w:lineRule="auto"/>
              <w:jc w:val="center"/>
              <w:rPr>
                <w:rFonts w:ascii="Times New Roman" w:hAnsi="Times New Roman"/>
                <w:color w:val="000000"/>
                <w:sz w:val="26"/>
              </w:rPr>
            </w:pPr>
            <w:r w:rsidRPr="0058723F">
              <w:rPr>
                <w:rFonts w:ascii="Times New Roman" w:hAnsi="Times New Roman"/>
                <w:color w:val="000000"/>
                <w:sz w:val="26"/>
              </w:rPr>
              <w:t>3</w:t>
            </w:r>
          </w:p>
        </w:tc>
        <w:tc>
          <w:tcPr>
            <w:tcW w:w="3828" w:type="dxa"/>
            <w:vAlign w:val="center"/>
          </w:tcPr>
          <w:p w14:paraId="386CA15B" w14:textId="6465CFAD" w:rsidR="00344DF8" w:rsidRPr="0058723F" w:rsidRDefault="003D7E17" w:rsidP="00D86C9A">
            <w:pPr>
              <w:spacing w:before="60" w:after="60" w:line="288" w:lineRule="auto"/>
              <w:rPr>
                <w:rFonts w:ascii="Times New Roman" w:hAnsi="Times New Roman"/>
                <w:color w:val="000000"/>
                <w:sz w:val="26"/>
              </w:rPr>
            </w:pPr>
            <w:hyperlink r:id="rId7" w:history="1">
              <w:r w:rsidR="00DC7FB5" w:rsidRPr="00DC7FB5">
                <w:rPr>
                  <w:rFonts w:ascii="Times New Roman" w:eastAsia="Times New Roman" w:hAnsi="Times New Roman"/>
                  <w:color w:val="000000"/>
                  <w:sz w:val="24"/>
                  <w:szCs w:val="24"/>
                  <w:u w:val="single"/>
                  <w:shd w:val="clear" w:color="auto" w:fill="FFFFFF"/>
                  <w:lang w:val="en-GB" w:eastAsia="en-GB"/>
                </w:rPr>
                <w:t>Nonstandard inverse problems</w:t>
              </w:r>
            </w:hyperlink>
          </w:p>
        </w:tc>
        <w:tc>
          <w:tcPr>
            <w:tcW w:w="1455" w:type="dxa"/>
            <w:vAlign w:val="center"/>
          </w:tcPr>
          <w:p w14:paraId="3A76FB2C" w14:textId="6E143DAA" w:rsidR="00344DF8" w:rsidRPr="0058723F" w:rsidRDefault="00DC7FB5" w:rsidP="00344DF8">
            <w:pPr>
              <w:spacing w:after="0" w:line="288" w:lineRule="auto"/>
              <w:jc w:val="center"/>
              <w:rPr>
                <w:rFonts w:ascii="Times New Roman" w:hAnsi="Times New Roman"/>
                <w:color w:val="000000"/>
                <w:sz w:val="26"/>
              </w:rPr>
            </w:pPr>
            <w:r w:rsidRPr="00DC7FB5">
              <w:rPr>
                <w:rFonts w:ascii="Times New Roman" w:eastAsia="Times New Roman" w:hAnsi="Times New Roman"/>
                <w:sz w:val="24"/>
                <w:szCs w:val="24"/>
                <w:lang w:val="en-GB" w:eastAsia="en-GB"/>
              </w:rPr>
              <w:t>2014-2016</w:t>
            </w:r>
          </w:p>
        </w:tc>
        <w:tc>
          <w:tcPr>
            <w:tcW w:w="2160" w:type="dxa"/>
            <w:vAlign w:val="center"/>
          </w:tcPr>
          <w:p w14:paraId="018E9C08" w14:textId="70B745C4" w:rsidR="00344DF8" w:rsidRPr="0058723F" w:rsidRDefault="00DC7FB5" w:rsidP="00344DF8">
            <w:pPr>
              <w:spacing w:after="0" w:line="288" w:lineRule="auto"/>
              <w:jc w:val="center"/>
              <w:rPr>
                <w:rFonts w:ascii="Times New Roman" w:hAnsi="Times New Roman"/>
                <w:color w:val="000000"/>
                <w:sz w:val="26"/>
              </w:rPr>
            </w:pPr>
            <w:r w:rsidRPr="00DC7FB5">
              <w:rPr>
                <w:rFonts w:ascii="Times New Roman" w:eastAsia="Times New Roman" w:hAnsi="Times New Roman"/>
                <w:sz w:val="24"/>
                <w:szCs w:val="24"/>
                <w:lang w:val="en-GB" w:eastAsia="en-GB"/>
              </w:rPr>
              <w:t>Nafosted</w:t>
            </w:r>
          </w:p>
        </w:tc>
        <w:tc>
          <w:tcPr>
            <w:tcW w:w="1629" w:type="dxa"/>
            <w:vAlign w:val="center"/>
          </w:tcPr>
          <w:p w14:paraId="5704989A" w14:textId="3EA356FE" w:rsidR="00344DF8" w:rsidRPr="0058723F" w:rsidRDefault="00DC7FB5" w:rsidP="00344DF8">
            <w:pPr>
              <w:spacing w:after="0" w:line="288" w:lineRule="auto"/>
              <w:jc w:val="center"/>
              <w:rPr>
                <w:rFonts w:ascii="Times New Roman" w:hAnsi="Times New Roman"/>
                <w:color w:val="000000"/>
                <w:sz w:val="26"/>
              </w:rPr>
            </w:pPr>
            <w:r w:rsidRPr="00BE717E">
              <w:rPr>
                <w:rFonts w:ascii="Times New Roman" w:eastAsia="Times New Roman" w:hAnsi="Times New Roman"/>
                <w:sz w:val="24"/>
                <w:szCs w:val="24"/>
                <w:lang w:val="en-GB" w:eastAsia="en-GB"/>
              </w:rPr>
              <w:t>Main member</w:t>
            </w:r>
          </w:p>
        </w:tc>
      </w:tr>
      <w:tr w:rsidR="00344DF8" w:rsidRPr="0058723F" w14:paraId="52F5E4A3" w14:textId="77777777" w:rsidTr="00DC7FB5">
        <w:trPr>
          <w:trHeight w:val="482"/>
        </w:trPr>
        <w:tc>
          <w:tcPr>
            <w:tcW w:w="567" w:type="dxa"/>
            <w:vAlign w:val="center"/>
          </w:tcPr>
          <w:p w14:paraId="6A703635" w14:textId="77777777" w:rsidR="00344DF8" w:rsidRPr="0058723F" w:rsidRDefault="00344DF8" w:rsidP="00344DF8">
            <w:pPr>
              <w:spacing w:after="0" w:line="288" w:lineRule="auto"/>
              <w:jc w:val="center"/>
              <w:rPr>
                <w:rFonts w:ascii="Times New Roman" w:hAnsi="Times New Roman"/>
                <w:color w:val="000000"/>
                <w:sz w:val="26"/>
              </w:rPr>
            </w:pPr>
            <w:r w:rsidRPr="0058723F">
              <w:rPr>
                <w:rFonts w:ascii="Times New Roman" w:hAnsi="Times New Roman"/>
                <w:color w:val="000000"/>
                <w:sz w:val="26"/>
              </w:rPr>
              <w:t>4</w:t>
            </w:r>
          </w:p>
        </w:tc>
        <w:tc>
          <w:tcPr>
            <w:tcW w:w="3828" w:type="dxa"/>
            <w:vAlign w:val="center"/>
          </w:tcPr>
          <w:p w14:paraId="6DDC748E" w14:textId="1B4D14C9" w:rsidR="00344DF8" w:rsidRPr="0058723F" w:rsidRDefault="00DC7FB5" w:rsidP="00D86C9A">
            <w:pPr>
              <w:spacing w:before="60" w:after="60" w:line="288" w:lineRule="auto"/>
              <w:rPr>
                <w:rFonts w:ascii="Times New Roman" w:hAnsi="Times New Roman"/>
                <w:color w:val="000000"/>
                <w:sz w:val="26"/>
              </w:rPr>
            </w:pPr>
            <w:r>
              <w:rPr>
                <w:rFonts w:ascii="Times New Roman" w:hAnsi="Times New Roman"/>
                <w:color w:val="000000"/>
                <w:sz w:val="26"/>
              </w:rPr>
              <w:t>Một số bài toán ngược cho phương trình elliptic và parabolic</w:t>
            </w:r>
          </w:p>
        </w:tc>
        <w:tc>
          <w:tcPr>
            <w:tcW w:w="1455" w:type="dxa"/>
            <w:vAlign w:val="center"/>
          </w:tcPr>
          <w:p w14:paraId="3D705B9B" w14:textId="77231392" w:rsidR="00344DF8" w:rsidRPr="0058723F" w:rsidRDefault="00DC7FB5" w:rsidP="00344DF8">
            <w:pPr>
              <w:spacing w:after="0" w:line="288" w:lineRule="auto"/>
              <w:jc w:val="center"/>
              <w:rPr>
                <w:rFonts w:ascii="Times New Roman" w:hAnsi="Times New Roman"/>
                <w:color w:val="000000"/>
                <w:sz w:val="26"/>
              </w:rPr>
            </w:pPr>
            <w:r>
              <w:rPr>
                <w:rFonts w:ascii="Times New Roman" w:hAnsi="Times New Roman"/>
                <w:color w:val="000000"/>
                <w:sz w:val="26"/>
              </w:rPr>
              <w:t>2017-2019</w:t>
            </w:r>
          </w:p>
        </w:tc>
        <w:tc>
          <w:tcPr>
            <w:tcW w:w="2160" w:type="dxa"/>
            <w:vAlign w:val="center"/>
          </w:tcPr>
          <w:p w14:paraId="1A771211" w14:textId="72672B6D" w:rsidR="00344DF8" w:rsidRPr="0058723F" w:rsidRDefault="00DC7FB5" w:rsidP="00344DF8">
            <w:pPr>
              <w:spacing w:after="0" w:line="288" w:lineRule="auto"/>
              <w:jc w:val="center"/>
              <w:rPr>
                <w:rFonts w:ascii="Times New Roman" w:hAnsi="Times New Roman"/>
                <w:color w:val="000000"/>
                <w:sz w:val="26"/>
              </w:rPr>
            </w:pPr>
            <w:r w:rsidRPr="00DC7FB5">
              <w:rPr>
                <w:rFonts w:ascii="Times New Roman" w:eastAsia="Times New Roman" w:hAnsi="Times New Roman"/>
                <w:sz w:val="24"/>
                <w:szCs w:val="24"/>
                <w:lang w:val="en-GB" w:eastAsia="en-GB"/>
              </w:rPr>
              <w:t>Nafosted</w:t>
            </w:r>
          </w:p>
        </w:tc>
        <w:tc>
          <w:tcPr>
            <w:tcW w:w="1629" w:type="dxa"/>
            <w:vAlign w:val="center"/>
          </w:tcPr>
          <w:p w14:paraId="64FCD7F6" w14:textId="7AF9FBFD" w:rsidR="00344DF8" w:rsidRPr="00DC7FB5" w:rsidRDefault="00DC7FB5" w:rsidP="00344DF8">
            <w:pPr>
              <w:spacing w:after="0" w:line="288" w:lineRule="auto"/>
              <w:jc w:val="center"/>
              <w:rPr>
                <w:rFonts w:ascii="Times New Roman" w:hAnsi="Times New Roman"/>
                <w:color w:val="000000"/>
                <w:sz w:val="24"/>
                <w:szCs w:val="24"/>
              </w:rPr>
            </w:pPr>
            <w:r w:rsidRPr="00DC7FB5">
              <w:rPr>
                <w:rFonts w:ascii="Times New Roman" w:hAnsi="Times New Roman"/>
                <w:color w:val="000000"/>
                <w:sz w:val="24"/>
                <w:szCs w:val="24"/>
              </w:rPr>
              <w:t>Thành viên chính</w:t>
            </w:r>
          </w:p>
        </w:tc>
      </w:tr>
      <w:tr w:rsidR="00344DF8" w:rsidRPr="0058723F" w14:paraId="6CB28205" w14:textId="77777777" w:rsidTr="00DC7FB5">
        <w:trPr>
          <w:trHeight w:val="1403"/>
        </w:trPr>
        <w:tc>
          <w:tcPr>
            <w:tcW w:w="567" w:type="dxa"/>
            <w:vAlign w:val="center"/>
          </w:tcPr>
          <w:p w14:paraId="3E512D1D" w14:textId="77777777" w:rsidR="00344DF8" w:rsidRPr="0058723F" w:rsidRDefault="00344DF8" w:rsidP="00344DF8">
            <w:pPr>
              <w:spacing w:after="0" w:line="288" w:lineRule="auto"/>
              <w:jc w:val="center"/>
              <w:rPr>
                <w:rFonts w:ascii="Times New Roman" w:hAnsi="Times New Roman"/>
                <w:sz w:val="26"/>
              </w:rPr>
            </w:pPr>
            <w:r w:rsidRPr="0058723F">
              <w:rPr>
                <w:rFonts w:ascii="Times New Roman" w:hAnsi="Times New Roman"/>
                <w:sz w:val="26"/>
              </w:rPr>
              <w:t>5</w:t>
            </w:r>
          </w:p>
        </w:tc>
        <w:tc>
          <w:tcPr>
            <w:tcW w:w="3828" w:type="dxa"/>
            <w:vAlign w:val="center"/>
          </w:tcPr>
          <w:p w14:paraId="4B3C7A97" w14:textId="55A5FCB5" w:rsidR="00344DF8" w:rsidRPr="00952617" w:rsidRDefault="00DC7FB5" w:rsidP="00952617">
            <w:pPr>
              <w:spacing w:after="160" w:line="259" w:lineRule="auto"/>
              <w:jc w:val="both"/>
              <w:rPr>
                <w:rFonts w:ascii="Times New Roman" w:hAnsi="Times New Roman"/>
                <w:sz w:val="24"/>
                <w:szCs w:val="24"/>
              </w:rPr>
            </w:pPr>
            <w:r w:rsidRPr="00DC7FB5">
              <w:rPr>
                <w:rFonts w:ascii="Times New Roman" w:eastAsia="Times New Roman" w:hAnsi="Times New Roman"/>
                <w:bCs/>
                <w:sz w:val="24"/>
                <w:szCs w:val="26"/>
              </w:rPr>
              <w:t>Dự báo ô nhiễm không khí và nước ở Việt Nam với dữ liệu thực bằng phương pháp của học máy và bài toán ngược</w:t>
            </w:r>
          </w:p>
        </w:tc>
        <w:tc>
          <w:tcPr>
            <w:tcW w:w="1455" w:type="dxa"/>
            <w:vAlign w:val="center"/>
          </w:tcPr>
          <w:p w14:paraId="6A37D083" w14:textId="2EC19676" w:rsidR="00344DF8" w:rsidRPr="00DC7FB5" w:rsidRDefault="00DC7FB5" w:rsidP="00344DF8">
            <w:pPr>
              <w:spacing w:after="0" w:line="288" w:lineRule="auto"/>
              <w:jc w:val="center"/>
              <w:rPr>
                <w:rFonts w:ascii="Times New Roman" w:hAnsi="Times New Roman"/>
                <w:sz w:val="24"/>
                <w:szCs w:val="24"/>
              </w:rPr>
            </w:pPr>
            <w:r w:rsidRPr="00DC7FB5">
              <w:rPr>
                <w:rFonts w:ascii="Times New Roman" w:hAnsi="Times New Roman"/>
                <w:sz w:val="24"/>
                <w:szCs w:val="24"/>
              </w:rPr>
              <w:t>2020-2024</w:t>
            </w:r>
          </w:p>
        </w:tc>
        <w:tc>
          <w:tcPr>
            <w:tcW w:w="2160" w:type="dxa"/>
            <w:vAlign w:val="center"/>
          </w:tcPr>
          <w:p w14:paraId="1898C70F" w14:textId="05D945B6" w:rsidR="00910A60" w:rsidRPr="00DC7FB5" w:rsidRDefault="00DC7FB5" w:rsidP="00344DF8">
            <w:pPr>
              <w:spacing w:after="0" w:line="288" w:lineRule="auto"/>
              <w:jc w:val="center"/>
              <w:rPr>
                <w:rFonts w:ascii="Times New Roman" w:hAnsi="Times New Roman"/>
                <w:sz w:val="26"/>
              </w:rPr>
            </w:pPr>
            <w:r w:rsidRPr="00DC7FB5">
              <w:rPr>
                <w:rFonts w:ascii="Times New Roman" w:eastAsia="Times New Roman" w:hAnsi="Times New Roman"/>
                <w:bCs/>
                <w:kern w:val="36"/>
                <w:sz w:val="24"/>
                <w:szCs w:val="24"/>
                <w:lang w:val="nl-NL"/>
              </w:rPr>
              <w:t>VINIF.2020.DA.16</w:t>
            </w:r>
          </w:p>
        </w:tc>
        <w:tc>
          <w:tcPr>
            <w:tcW w:w="1629" w:type="dxa"/>
            <w:vAlign w:val="center"/>
          </w:tcPr>
          <w:p w14:paraId="3C88F1D6" w14:textId="7B540259" w:rsidR="00344DF8" w:rsidRPr="00DC7FB5" w:rsidRDefault="00DC7FB5" w:rsidP="00910A60">
            <w:pPr>
              <w:spacing w:after="0" w:line="288" w:lineRule="auto"/>
              <w:jc w:val="center"/>
              <w:rPr>
                <w:rFonts w:ascii="Times New Roman" w:hAnsi="Times New Roman"/>
                <w:sz w:val="24"/>
                <w:szCs w:val="24"/>
              </w:rPr>
            </w:pPr>
            <w:r w:rsidRPr="00DC7FB5">
              <w:rPr>
                <w:rFonts w:ascii="Times New Roman" w:hAnsi="Times New Roman"/>
                <w:sz w:val="24"/>
                <w:szCs w:val="24"/>
              </w:rPr>
              <w:t>Thành viên</w:t>
            </w:r>
          </w:p>
        </w:tc>
      </w:tr>
      <w:tr w:rsidR="00344DF8" w:rsidRPr="0058723F" w14:paraId="40D97242" w14:textId="77777777" w:rsidTr="00DC7FB5">
        <w:trPr>
          <w:trHeight w:val="482"/>
        </w:trPr>
        <w:tc>
          <w:tcPr>
            <w:tcW w:w="567" w:type="dxa"/>
            <w:vAlign w:val="center"/>
          </w:tcPr>
          <w:p w14:paraId="1732ED82" w14:textId="77777777" w:rsidR="00344DF8" w:rsidRPr="0058723F" w:rsidRDefault="00344DF8" w:rsidP="00344DF8">
            <w:pPr>
              <w:spacing w:after="0" w:line="288" w:lineRule="auto"/>
              <w:jc w:val="center"/>
              <w:rPr>
                <w:rFonts w:ascii="Times New Roman" w:hAnsi="Times New Roman"/>
                <w:sz w:val="26"/>
              </w:rPr>
            </w:pPr>
            <w:r w:rsidRPr="0058723F">
              <w:rPr>
                <w:rFonts w:ascii="Times New Roman" w:hAnsi="Times New Roman"/>
                <w:sz w:val="26"/>
              </w:rPr>
              <w:t>6</w:t>
            </w:r>
          </w:p>
        </w:tc>
        <w:tc>
          <w:tcPr>
            <w:tcW w:w="3828" w:type="dxa"/>
            <w:vAlign w:val="center"/>
          </w:tcPr>
          <w:p w14:paraId="17CE5917" w14:textId="11B2CA85" w:rsidR="00344DF8" w:rsidRPr="00952617" w:rsidRDefault="00952617" w:rsidP="00D86C9A">
            <w:pPr>
              <w:spacing w:before="60" w:after="60" w:line="288" w:lineRule="auto"/>
              <w:rPr>
                <w:rFonts w:ascii="Times New Roman" w:hAnsi="Times New Roman"/>
                <w:sz w:val="24"/>
                <w:szCs w:val="24"/>
              </w:rPr>
            </w:pPr>
            <w:r w:rsidRPr="00952617">
              <w:rPr>
                <w:rFonts w:ascii="Times New Roman" w:eastAsia="Times New Roman" w:hAnsi="Times New Roman"/>
                <w:color w:val="000000"/>
                <w:sz w:val="24"/>
                <w:szCs w:val="24"/>
              </w:rPr>
              <w:t>Đánh giá ổn định và phương pháp chỉnh hóa cho một số bài toán ngược trong phương trình đạo hàm riêng</w:t>
            </w:r>
          </w:p>
        </w:tc>
        <w:tc>
          <w:tcPr>
            <w:tcW w:w="1455" w:type="dxa"/>
            <w:vAlign w:val="center"/>
          </w:tcPr>
          <w:p w14:paraId="623C780F" w14:textId="131000CC" w:rsidR="00344DF8" w:rsidRPr="00952617" w:rsidRDefault="00952617" w:rsidP="00344DF8">
            <w:pPr>
              <w:spacing w:after="0" w:line="288" w:lineRule="auto"/>
              <w:jc w:val="center"/>
              <w:rPr>
                <w:rFonts w:ascii="Times New Roman" w:hAnsi="Times New Roman"/>
                <w:sz w:val="24"/>
                <w:szCs w:val="24"/>
              </w:rPr>
            </w:pPr>
            <w:r w:rsidRPr="00952617">
              <w:rPr>
                <w:rFonts w:ascii="Times New Roman" w:hAnsi="Times New Roman"/>
                <w:sz w:val="24"/>
                <w:szCs w:val="24"/>
              </w:rPr>
              <w:t>2024-2025</w:t>
            </w:r>
          </w:p>
        </w:tc>
        <w:tc>
          <w:tcPr>
            <w:tcW w:w="2160" w:type="dxa"/>
            <w:vAlign w:val="center"/>
          </w:tcPr>
          <w:p w14:paraId="44D6B3D6" w14:textId="67FB5997" w:rsidR="00344DF8" w:rsidRPr="0058723F" w:rsidRDefault="00952617" w:rsidP="00344DF8">
            <w:pPr>
              <w:spacing w:after="0" w:line="288" w:lineRule="auto"/>
              <w:jc w:val="center"/>
              <w:rPr>
                <w:rFonts w:ascii="Times New Roman" w:hAnsi="Times New Roman"/>
                <w:sz w:val="26"/>
              </w:rPr>
            </w:pPr>
            <w:r>
              <w:rPr>
                <w:rFonts w:ascii="Times New Roman" w:hAnsi="Times New Roman"/>
                <w:sz w:val="26"/>
              </w:rPr>
              <w:t>Đề tài cấp Bộ</w:t>
            </w:r>
          </w:p>
        </w:tc>
        <w:tc>
          <w:tcPr>
            <w:tcW w:w="1629" w:type="dxa"/>
            <w:vAlign w:val="center"/>
          </w:tcPr>
          <w:p w14:paraId="7BBDF127" w14:textId="30A8DAA3" w:rsidR="00344DF8" w:rsidRPr="00952617" w:rsidRDefault="00952617" w:rsidP="00344DF8">
            <w:pPr>
              <w:spacing w:after="0" w:line="288" w:lineRule="auto"/>
              <w:jc w:val="center"/>
              <w:rPr>
                <w:rFonts w:ascii="Times New Roman" w:hAnsi="Times New Roman"/>
                <w:sz w:val="24"/>
                <w:szCs w:val="24"/>
              </w:rPr>
            </w:pPr>
            <w:r w:rsidRPr="00952617">
              <w:rPr>
                <w:rFonts w:ascii="Times New Roman" w:hAnsi="Times New Roman"/>
                <w:sz w:val="24"/>
                <w:szCs w:val="24"/>
              </w:rPr>
              <w:t>Chủ nhiệm đề tài</w:t>
            </w:r>
          </w:p>
        </w:tc>
      </w:tr>
    </w:tbl>
    <w:p w14:paraId="34D97C74" w14:textId="245A1FD7" w:rsidR="005F62A4" w:rsidRPr="005F62A4" w:rsidRDefault="00344DF8" w:rsidP="00344DF8">
      <w:pPr>
        <w:spacing w:before="120" w:after="120" w:line="240" w:lineRule="auto"/>
        <w:jc w:val="both"/>
        <w:rPr>
          <w:rFonts w:ascii="Times New Roman" w:hAnsi="Times New Roman"/>
          <w:b/>
          <w:i/>
          <w:iCs/>
        </w:rPr>
      </w:pPr>
      <w:r w:rsidRPr="0058723F">
        <w:rPr>
          <w:rFonts w:ascii="Times New Roman" w:hAnsi="Times New Roman"/>
          <w:b/>
          <w:sz w:val="26"/>
        </w:rPr>
        <w:t>2. Các công trình khoa học đã công bố</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134"/>
        <w:gridCol w:w="2835"/>
      </w:tblGrid>
      <w:tr w:rsidR="00344DF8" w:rsidRPr="0058723F" w14:paraId="18D71D8B" w14:textId="77777777" w:rsidTr="00344DF8">
        <w:tc>
          <w:tcPr>
            <w:tcW w:w="567" w:type="dxa"/>
            <w:vAlign w:val="center"/>
          </w:tcPr>
          <w:p w14:paraId="2F2A10CE"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TT</w:t>
            </w:r>
          </w:p>
        </w:tc>
        <w:tc>
          <w:tcPr>
            <w:tcW w:w="5103" w:type="dxa"/>
            <w:vAlign w:val="center"/>
          </w:tcPr>
          <w:p w14:paraId="7BD36A8D"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Tên công trình</w:t>
            </w:r>
          </w:p>
        </w:tc>
        <w:tc>
          <w:tcPr>
            <w:tcW w:w="1134" w:type="dxa"/>
            <w:vAlign w:val="center"/>
          </w:tcPr>
          <w:p w14:paraId="78AB9A81"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Năm công bố</w:t>
            </w:r>
          </w:p>
        </w:tc>
        <w:tc>
          <w:tcPr>
            <w:tcW w:w="2835" w:type="dxa"/>
            <w:vAlign w:val="center"/>
          </w:tcPr>
          <w:p w14:paraId="6A534DA8"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Tên tạp chí</w:t>
            </w:r>
          </w:p>
        </w:tc>
      </w:tr>
      <w:tr w:rsidR="00344DF8" w:rsidRPr="0058723F" w14:paraId="47101967" w14:textId="77777777" w:rsidTr="00344DF8">
        <w:trPr>
          <w:trHeight w:val="482"/>
        </w:trPr>
        <w:tc>
          <w:tcPr>
            <w:tcW w:w="567" w:type="dxa"/>
            <w:vAlign w:val="center"/>
          </w:tcPr>
          <w:p w14:paraId="0F952C79" w14:textId="77777777" w:rsidR="00344DF8" w:rsidRPr="0058723F" w:rsidRDefault="00344DF8" w:rsidP="00344DF8">
            <w:pPr>
              <w:spacing w:after="0" w:line="288" w:lineRule="auto"/>
              <w:jc w:val="center"/>
              <w:rPr>
                <w:rFonts w:ascii="Times New Roman" w:hAnsi="Times New Roman"/>
                <w:color w:val="000000"/>
                <w:sz w:val="26"/>
                <w:szCs w:val="28"/>
              </w:rPr>
            </w:pPr>
            <w:r w:rsidRPr="0058723F">
              <w:rPr>
                <w:rFonts w:ascii="Times New Roman" w:hAnsi="Times New Roman"/>
                <w:color w:val="000000"/>
                <w:sz w:val="26"/>
                <w:szCs w:val="28"/>
              </w:rPr>
              <w:t>1</w:t>
            </w:r>
          </w:p>
        </w:tc>
        <w:tc>
          <w:tcPr>
            <w:tcW w:w="5103" w:type="dxa"/>
            <w:vAlign w:val="center"/>
          </w:tcPr>
          <w:p w14:paraId="0647F994" w14:textId="77777777" w:rsidR="002D2D25" w:rsidRPr="002D2D25" w:rsidRDefault="002D2D25" w:rsidP="002D2D25">
            <w:pPr>
              <w:spacing w:after="0" w:line="240" w:lineRule="auto"/>
              <w:contextualSpacing/>
              <w:jc w:val="both"/>
              <w:rPr>
                <w:rFonts w:ascii="Times New Roman" w:eastAsia="Times New Roman" w:hAnsi="Times New Roman"/>
                <w:sz w:val="26"/>
                <w:szCs w:val="26"/>
                <w:lang w:val="en-GB" w:eastAsia="en-GB"/>
              </w:rPr>
            </w:pPr>
            <w:r w:rsidRPr="002D2D25">
              <w:rPr>
                <w:rFonts w:ascii="Times New Roman" w:eastAsia="Times New Roman" w:hAnsi="Times New Roman"/>
                <w:sz w:val="26"/>
                <w:szCs w:val="26"/>
                <w:lang w:val="en-GB" w:eastAsia="en-GB"/>
              </w:rPr>
              <w:t xml:space="preserve">Dinh Nho Hao, Nguyen Van Duc and H Sahli, A non-local boundary value problem method for parabolic equations backwards in time. </w:t>
            </w:r>
            <w:r w:rsidRPr="002D2D25">
              <w:rPr>
                <w:rFonts w:ascii="Times New Roman" w:eastAsia="Times New Roman" w:hAnsi="Times New Roman"/>
                <w:i/>
                <w:iCs/>
                <w:sz w:val="26"/>
                <w:szCs w:val="26"/>
                <w:lang w:val="en-GB" w:eastAsia="en-GB"/>
              </w:rPr>
              <w:t xml:space="preserve">J. Math. Anal. Appl. </w:t>
            </w:r>
            <w:r w:rsidRPr="002D2D25">
              <w:rPr>
                <w:rFonts w:ascii="Times New Roman" w:eastAsia="Times New Roman" w:hAnsi="Times New Roman"/>
                <w:sz w:val="26"/>
                <w:szCs w:val="26"/>
                <w:lang w:val="en-GB" w:eastAsia="en-GB"/>
              </w:rPr>
              <w:t>345(2008), 805-815</w:t>
            </w:r>
            <w:r w:rsidRPr="002D2D25">
              <w:rPr>
                <w:rFonts w:ascii="Times New Roman" w:eastAsia="Times New Roman" w:hAnsi="Times New Roman"/>
                <w:iCs/>
                <w:sz w:val="26"/>
                <w:szCs w:val="26"/>
                <w:lang w:val="en-GB" w:eastAsia="en-GB"/>
              </w:rPr>
              <w:t>.</w:t>
            </w:r>
          </w:p>
          <w:p w14:paraId="68D7E2AA" w14:textId="73E9DEBB" w:rsidR="00344DF8" w:rsidRPr="0058723F" w:rsidRDefault="00344DF8" w:rsidP="00344DF8">
            <w:pPr>
              <w:spacing w:after="0" w:line="288" w:lineRule="auto"/>
              <w:rPr>
                <w:rFonts w:ascii="Times New Roman" w:hAnsi="Times New Roman"/>
                <w:color w:val="000000"/>
                <w:sz w:val="26"/>
                <w:szCs w:val="28"/>
              </w:rPr>
            </w:pPr>
          </w:p>
        </w:tc>
        <w:tc>
          <w:tcPr>
            <w:tcW w:w="1134" w:type="dxa"/>
            <w:vAlign w:val="center"/>
          </w:tcPr>
          <w:p w14:paraId="3D1F8340" w14:textId="123E46BC" w:rsidR="00344DF8" w:rsidRPr="0058723F"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2008</w:t>
            </w:r>
          </w:p>
        </w:tc>
        <w:tc>
          <w:tcPr>
            <w:tcW w:w="2835" w:type="dxa"/>
            <w:vAlign w:val="center"/>
          </w:tcPr>
          <w:p w14:paraId="7CFB12E0" w14:textId="749D83EE" w:rsidR="00344DF8" w:rsidRPr="0058723F" w:rsidRDefault="002D2D25" w:rsidP="00344DF8">
            <w:pPr>
              <w:spacing w:after="0" w:line="288" w:lineRule="auto"/>
              <w:jc w:val="center"/>
              <w:rPr>
                <w:rFonts w:ascii="Times New Roman" w:hAnsi="Times New Roman"/>
                <w:color w:val="000000"/>
                <w:sz w:val="26"/>
                <w:szCs w:val="28"/>
              </w:rPr>
            </w:pPr>
            <w:r w:rsidRPr="002D2D25">
              <w:rPr>
                <w:rFonts w:ascii="Times New Roman" w:eastAsia="Times New Roman" w:hAnsi="Times New Roman"/>
                <w:i/>
                <w:iCs/>
                <w:sz w:val="26"/>
                <w:szCs w:val="26"/>
                <w:lang w:val="en-GB" w:eastAsia="en-GB"/>
              </w:rPr>
              <w:t>J. Math. Anal. Appl.</w:t>
            </w:r>
          </w:p>
        </w:tc>
      </w:tr>
      <w:tr w:rsidR="00344DF8" w:rsidRPr="0058723F" w14:paraId="27CD276B" w14:textId="77777777" w:rsidTr="00344DF8">
        <w:trPr>
          <w:trHeight w:val="482"/>
        </w:trPr>
        <w:tc>
          <w:tcPr>
            <w:tcW w:w="567" w:type="dxa"/>
            <w:vAlign w:val="center"/>
          </w:tcPr>
          <w:p w14:paraId="4FAB7256" w14:textId="77777777" w:rsidR="00344DF8" w:rsidRPr="0058723F" w:rsidRDefault="00344DF8" w:rsidP="00344DF8">
            <w:pPr>
              <w:spacing w:after="0" w:line="288" w:lineRule="auto"/>
              <w:jc w:val="center"/>
              <w:rPr>
                <w:rFonts w:ascii="Times New Roman" w:hAnsi="Times New Roman"/>
                <w:color w:val="000000"/>
                <w:sz w:val="26"/>
                <w:szCs w:val="28"/>
              </w:rPr>
            </w:pPr>
            <w:r w:rsidRPr="0058723F">
              <w:rPr>
                <w:rFonts w:ascii="Times New Roman" w:hAnsi="Times New Roman"/>
                <w:color w:val="000000"/>
                <w:sz w:val="26"/>
                <w:szCs w:val="28"/>
              </w:rPr>
              <w:t>2</w:t>
            </w:r>
          </w:p>
        </w:tc>
        <w:tc>
          <w:tcPr>
            <w:tcW w:w="5103" w:type="dxa"/>
            <w:vAlign w:val="center"/>
          </w:tcPr>
          <w:p w14:paraId="7F4E38FC" w14:textId="71006F47" w:rsidR="00344DF8" w:rsidRPr="002D2D25" w:rsidRDefault="002D2D25" w:rsidP="00344DF8">
            <w:pPr>
              <w:spacing w:after="0" w:line="288" w:lineRule="auto"/>
              <w:rPr>
                <w:rFonts w:ascii="Times New Roman" w:hAnsi="Times New Roman"/>
                <w:color w:val="000000"/>
                <w:sz w:val="24"/>
                <w:szCs w:val="24"/>
              </w:rPr>
            </w:pPr>
            <w:r w:rsidRPr="002D2D25">
              <w:rPr>
                <w:rFonts w:ascii="Times New Roman" w:hAnsi="Times New Roman"/>
                <w:sz w:val="24"/>
                <w:szCs w:val="24"/>
              </w:rPr>
              <w:t xml:space="preserve">Dinh Nho Hào and Nguyen Van Duc, Stability results for the heat equation backward in time. </w:t>
            </w:r>
            <w:r w:rsidRPr="002D2D25">
              <w:rPr>
                <w:rFonts w:ascii="Times New Roman" w:hAnsi="Times New Roman"/>
                <w:i/>
                <w:iCs/>
                <w:sz w:val="24"/>
                <w:szCs w:val="24"/>
              </w:rPr>
              <w:t>J. Math. Anal. Appl. 353(</w:t>
            </w:r>
            <w:r w:rsidRPr="002D2D25">
              <w:rPr>
                <w:rFonts w:ascii="Times New Roman" w:hAnsi="Times New Roman"/>
                <w:sz w:val="24"/>
                <w:szCs w:val="24"/>
              </w:rPr>
              <w:t>2009), 627-641</w:t>
            </w:r>
          </w:p>
        </w:tc>
        <w:tc>
          <w:tcPr>
            <w:tcW w:w="1134" w:type="dxa"/>
            <w:vAlign w:val="center"/>
          </w:tcPr>
          <w:p w14:paraId="76ED2364" w14:textId="730D858D" w:rsidR="00344DF8" w:rsidRPr="0058723F"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2009</w:t>
            </w:r>
          </w:p>
        </w:tc>
        <w:tc>
          <w:tcPr>
            <w:tcW w:w="2835" w:type="dxa"/>
            <w:vAlign w:val="center"/>
          </w:tcPr>
          <w:p w14:paraId="0273994F" w14:textId="56686EFD" w:rsidR="00344DF8" w:rsidRPr="0058723F" w:rsidRDefault="002D2D25" w:rsidP="00344DF8">
            <w:pPr>
              <w:spacing w:after="0" w:line="288" w:lineRule="auto"/>
              <w:jc w:val="center"/>
              <w:rPr>
                <w:rFonts w:ascii="Times New Roman" w:hAnsi="Times New Roman"/>
                <w:color w:val="000000"/>
                <w:sz w:val="26"/>
                <w:szCs w:val="28"/>
              </w:rPr>
            </w:pPr>
            <w:r w:rsidRPr="002D2D25">
              <w:rPr>
                <w:rFonts w:ascii="Times New Roman" w:hAnsi="Times New Roman"/>
                <w:i/>
                <w:iCs/>
                <w:sz w:val="24"/>
                <w:szCs w:val="24"/>
              </w:rPr>
              <w:t>J. Math. Anal. Appl.</w:t>
            </w:r>
          </w:p>
        </w:tc>
      </w:tr>
      <w:tr w:rsidR="00344DF8" w:rsidRPr="0058723F" w14:paraId="0731CBA0" w14:textId="77777777" w:rsidTr="00344DF8">
        <w:trPr>
          <w:trHeight w:val="482"/>
        </w:trPr>
        <w:tc>
          <w:tcPr>
            <w:tcW w:w="567" w:type="dxa"/>
            <w:vAlign w:val="center"/>
          </w:tcPr>
          <w:p w14:paraId="046E04CD" w14:textId="77777777" w:rsidR="00344DF8" w:rsidRPr="0058723F" w:rsidRDefault="00344DF8" w:rsidP="00344DF8">
            <w:pPr>
              <w:spacing w:after="0" w:line="288" w:lineRule="auto"/>
              <w:jc w:val="center"/>
              <w:rPr>
                <w:rFonts w:ascii="Times New Roman" w:hAnsi="Times New Roman"/>
                <w:color w:val="000000"/>
                <w:sz w:val="26"/>
                <w:szCs w:val="28"/>
              </w:rPr>
            </w:pPr>
            <w:r w:rsidRPr="0058723F">
              <w:rPr>
                <w:rFonts w:ascii="Times New Roman" w:hAnsi="Times New Roman"/>
                <w:color w:val="000000"/>
                <w:sz w:val="26"/>
                <w:szCs w:val="28"/>
              </w:rPr>
              <w:t>3</w:t>
            </w:r>
          </w:p>
        </w:tc>
        <w:tc>
          <w:tcPr>
            <w:tcW w:w="5103" w:type="dxa"/>
            <w:vAlign w:val="center"/>
          </w:tcPr>
          <w:p w14:paraId="0BBAD72F" w14:textId="2C9DBC9B" w:rsidR="00344DF8" w:rsidRPr="000869B4" w:rsidRDefault="000869B4" w:rsidP="000869B4">
            <w:pPr>
              <w:spacing w:after="0" w:line="240" w:lineRule="auto"/>
              <w:jc w:val="both"/>
              <w:rPr>
                <w:rFonts w:ascii="Times New Roman" w:hAnsi="Times New Roman"/>
                <w:sz w:val="24"/>
                <w:szCs w:val="24"/>
              </w:rPr>
            </w:pPr>
            <w:r w:rsidRPr="000869B4">
              <w:rPr>
                <w:rFonts w:ascii="Times New Roman" w:hAnsi="Times New Roman"/>
                <w:sz w:val="24"/>
                <w:szCs w:val="24"/>
              </w:rPr>
              <w:t xml:space="preserve">Dinh Nho Hao, Nguyen Van Duc and D. Lesnic, A non-local boundary value problem method for the Cauchy problem for elliptic equations. </w:t>
            </w:r>
            <w:r w:rsidRPr="000869B4">
              <w:rPr>
                <w:rFonts w:ascii="Times New Roman" w:hAnsi="Times New Roman"/>
                <w:i/>
                <w:iCs/>
                <w:sz w:val="24"/>
                <w:szCs w:val="24"/>
              </w:rPr>
              <w:t xml:space="preserve">Inverse Problems </w:t>
            </w:r>
            <w:r w:rsidRPr="000869B4">
              <w:rPr>
                <w:rFonts w:ascii="Times New Roman" w:hAnsi="Times New Roman"/>
                <w:sz w:val="24"/>
                <w:szCs w:val="24"/>
              </w:rPr>
              <w:t xml:space="preserve">25(2009), 055002, 27pp. </w:t>
            </w:r>
          </w:p>
        </w:tc>
        <w:tc>
          <w:tcPr>
            <w:tcW w:w="1134" w:type="dxa"/>
            <w:vAlign w:val="center"/>
          </w:tcPr>
          <w:p w14:paraId="19DDEE15" w14:textId="64801E40" w:rsidR="00344DF8" w:rsidRPr="0058723F" w:rsidRDefault="000869B4"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2009</w:t>
            </w:r>
          </w:p>
        </w:tc>
        <w:tc>
          <w:tcPr>
            <w:tcW w:w="2835" w:type="dxa"/>
            <w:vAlign w:val="center"/>
          </w:tcPr>
          <w:p w14:paraId="72036475" w14:textId="2CB165DE" w:rsidR="00344DF8" w:rsidRPr="0058723F" w:rsidRDefault="000869B4" w:rsidP="00344DF8">
            <w:pPr>
              <w:spacing w:after="0" w:line="288" w:lineRule="auto"/>
              <w:jc w:val="center"/>
              <w:rPr>
                <w:rFonts w:ascii="Times New Roman" w:hAnsi="Times New Roman"/>
                <w:color w:val="000000"/>
                <w:sz w:val="26"/>
                <w:szCs w:val="28"/>
              </w:rPr>
            </w:pPr>
            <w:r w:rsidRPr="000869B4">
              <w:rPr>
                <w:rFonts w:ascii="Times New Roman" w:hAnsi="Times New Roman"/>
                <w:i/>
                <w:iCs/>
                <w:sz w:val="26"/>
                <w:szCs w:val="26"/>
              </w:rPr>
              <w:t>Inverse Problems</w:t>
            </w:r>
          </w:p>
        </w:tc>
      </w:tr>
      <w:tr w:rsidR="00344DF8" w:rsidRPr="0058723F" w14:paraId="282D7546" w14:textId="77777777" w:rsidTr="00344DF8">
        <w:trPr>
          <w:trHeight w:val="482"/>
        </w:trPr>
        <w:tc>
          <w:tcPr>
            <w:tcW w:w="567" w:type="dxa"/>
            <w:vAlign w:val="center"/>
          </w:tcPr>
          <w:p w14:paraId="1C5D7AFD" w14:textId="77777777" w:rsidR="00344DF8" w:rsidRPr="0058723F" w:rsidRDefault="00344DF8" w:rsidP="00344DF8">
            <w:pPr>
              <w:spacing w:after="0" w:line="288" w:lineRule="auto"/>
              <w:jc w:val="center"/>
              <w:rPr>
                <w:rFonts w:ascii="Times New Roman" w:hAnsi="Times New Roman"/>
                <w:color w:val="000000"/>
                <w:sz w:val="26"/>
                <w:szCs w:val="28"/>
              </w:rPr>
            </w:pPr>
            <w:r w:rsidRPr="0058723F">
              <w:rPr>
                <w:rFonts w:ascii="Times New Roman" w:hAnsi="Times New Roman"/>
                <w:color w:val="000000"/>
                <w:sz w:val="26"/>
                <w:szCs w:val="28"/>
              </w:rPr>
              <w:t>4</w:t>
            </w:r>
          </w:p>
        </w:tc>
        <w:tc>
          <w:tcPr>
            <w:tcW w:w="5103" w:type="dxa"/>
            <w:vAlign w:val="center"/>
          </w:tcPr>
          <w:p w14:paraId="2043FDF2" w14:textId="77777777" w:rsidR="000869B4" w:rsidRPr="000869B4" w:rsidRDefault="000869B4" w:rsidP="000869B4">
            <w:pPr>
              <w:spacing w:after="0" w:line="240" w:lineRule="auto"/>
              <w:jc w:val="both"/>
              <w:rPr>
                <w:rFonts w:ascii="Times New Roman" w:hAnsi="Times New Roman"/>
                <w:sz w:val="24"/>
                <w:szCs w:val="24"/>
              </w:rPr>
            </w:pPr>
            <w:r w:rsidRPr="000869B4">
              <w:rPr>
                <w:rFonts w:ascii="Times New Roman" w:hAnsi="Times New Roman"/>
                <w:sz w:val="24"/>
                <w:szCs w:val="24"/>
              </w:rPr>
              <w:t xml:space="preserve">Dinh Nho Hao, Nguyen Van Duc and D. Lesnic, Regularization of parabolic equations backwards in time by a non-local boundary value problem method. </w:t>
            </w:r>
            <w:r w:rsidRPr="000869B4">
              <w:rPr>
                <w:rFonts w:ascii="Times New Roman" w:hAnsi="Times New Roman"/>
                <w:i/>
                <w:iCs/>
                <w:sz w:val="24"/>
                <w:szCs w:val="24"/>
              </w:rPr>
              <w:t>IMA Journal of Applied Mathematics</w:t>
            </w:r>
            <w:r w:rsidRPr="000869B4">
              <w:rPr>
                <w:rFonts w:ascii="Times New Roman" w:hAnsi="Times New Roman"/>
                <w:sz w:val="24"/>
                <w:szCs w:val="24"/>
              </w:rPr>
              <w:t xml:space="preserve">, 75(2010), 291-315. </w:t>
            </w:r>
          </w:p>
          <w:p w14:paraId="494408C9" w14:textId="7A11F49A" w:rsidR="00344DF8" w:rsidRPr="0058723F" w:rsidRDefault="00344DF8" w:rsidP="00344DF8">
            <w:pPr>
              <w:spacing w:after="0" w:line="288" w:lineRule="auto"/>
              <w:rPr>
                <w:rFonts w:ascii="Times New Roman" w:hAnsi="Times New Roman"/>
                <w:color w:val="000000"/>
                <w:sz w:val="26"/>
                <w:szCs w:val="28"/>
              </w:rPr>
            </w:pPr>
          </w:p>
        </w:tc>
        <w:tc>
          <w:tcPr>
            <w:tcW w:w="1134" w:type="dxa"/>
            <w:vAlign w:val="center"/>
          </w:tcPr>
          <w:p w14:paraId="5211EECB" w14:textId="6E5E84FB" w:rsidR="00344DF8" w:rsidRPr="0058723F" w:rsidRDefault="000869B4"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2010</w:t>
            </w:r>
          </w:p>
        </w:tc>
        <w:tc>
          <w:tcPr>
            <w:tcW w:w="2835" w:type="dxa"/>
            <w:vAlign w:val="center"/>
          </w:tcPr>
          <w:p w14:paraId="1502D18B" w14:textId="6BFD6E8E" w:rsidR="00344DF8" w:rsidRPr="0058723F" w:rsidRDefault="000869B4" w:rsidP="00344DF8">
            <w:pPr>
              <w:spacing w:after="0" w:line="288" w:lineRule="auto"/>
              <w:jc w:val="center"/>
              <w:rPr>
                <w:rFonts w:ascii="Times New Roman" w:hAnsi="Times New Roman"/>
                <w:color w:val="000000"/>
                <w:sz w:val="26"/>
                <w:szCs w:val="28"/>
              </w:rPr>
            </w:pPr>
            <w:r w:rsidRPr="000869B4">
              <w:rPr>
                <w:rFonts w:ascii="Times New Roman" w:hAnsi="Times New Roman"/>
                <w:i/>
                <w:iCs/>
                <w:sz w:val="24"/>
                <w:szCs w:val="24"/>
              </w:rPr>
              <w:t>IMA Journal of Applied Mathematics</w:t>
            </w:r>
          </w:p>
        </w:tc>
      </w:tr>
      <w:tr w:rsidR="00344DF8" w:rsidRPr="0058723F" w14:paraId="3B75910B" w14:textId="77777777" w:rsidTr="00344DF8">
        <w:trPr>
          <w:trHeight w:val="482"/>
        </w:trPr>
        <w:tc>
          <w:tcPr>
            <w:tcW w:w="567" w:type="dxa"/>
            <w:vAlign w:val="center"/>
          </w:tcPr>
          <w:p w14:paraId="72F8C59C" w14:textId="77777777" w:rsidR="00344DF8" w:rsidRPr="0058723F" w:rsidRDefault="00344DF8" w:rsidP="00344DF8">
            <w:pPr>
              <w:spacing w:after="0" w:line="288" w:lineRule="auto"/>
              <w:jc w:val="center"/>
              <w:rPr>
                <w:rFonts w:ascii="Times New Roman" w:hAnsi="Times New Roman"/>
                <w:color w:val="000000"/>
                <w:sz w:val="26"/>
                <w:szCs w:val="28"/>
              </w:rPr>
            </w:pPr>
            <w:r w:rsidRPr="0058723F">
              <w:rPr>
                <w:rFonts w:ascii="Times New Roman" w:hAnsi="Times New Roman"/>
                <w:color w:val="000000"/>
                <w:sz w:val="26"/>
                <w:szCs w:val="28"/>
              </w:rPr>
              <w:t>5</w:t>
            </w:r>
          </w:p>
        </w:tc>
        <w:tc>
          <w:tcPr>
            <w:tcW w:w="5103" w:type="dxa"/>
            <w:vAlign w:val="center"/>
          </w:tcPr>
          <w:p w14:paraId="5DD15FF0" w14:textId="77777777" w:rsidR="000869B4" w:rsidRPr="000869B4" w:rsidRDefault="000869B4" w:rsidP="000869B4">
            <w:pPr>
              <w:spacing w:after="0" w:line="240" w:lineRule="auto"/>
              <w:jc w:val="both"/>
              <w:rPr>
                <w:rFonts w:ascii="Times New Roman" w:hAnsi="Times New Roman"/>
                <w:sz w:val="24"/>
                <w:szCs w:val="24"/>
              </w:rPr>
            </w:pPr>
            <w:r w:rsidRPr="000869B4">
              <w:rPr>
                <w:rFonts w:ascii="Times New Roman" w:hAnsi="Times New Roman"/>
                <w:sz w:val="24"/>
                <w:szCs w:val="24"/>
              </w:rPr>
              <w:t xml:space="preserve">Dinh Nho Hao and Nguyen Van Duc, Stability results for backward parabolic equations with time-dependent coefficients. </w:t>
            </w:r>
            <w:r w:rsidRPr="000869B4">
              <w:rPr>
                <w:rFonts w:ascii="Times New Roman" w:hAnsi="Times New Roman"/>
                <w:i/>
                <w:iCs/>
                <w:sz w:val="24"/>
                <w:szCs w:val="24"/>
              </w:rPr>
              <w:t xml:space="preserve">Inverse Problems </w:t>
            </w:r>
            <w:r w:rsidRPr="000869B4">
              <w:rPr>
                <w:rFonts w:ascii="Times New Roman" w:hAnsi="Times New Roman"/>
                <w:sz w:val="24"/>
                <w:szCs w:val="24"/>
              </w:rPr>
              <w:t>27(2011), 025003 (20pp)</w:t>
            </w:r>
            <w:r w:rsidRPr="000869B4">
              <w:rPr>
                <w:rFonts w:ascii="Times New Roman" w:hAnsi="Times New Roman"/>
                <w:i/>
                <w:iCs/>
                <w:sz w:val="24"/>
                <w:szCs w:val="24"/>
              </w:rPr>
              <w:t>.</w:t>
            </w:r>
            <w:r w:rsidRPr="000869B4">
              <w:rPr>
                <w:rFonts w:ascii="Times New Roman" w:hAnsi="Times New Roman"/>
                <w:iCs/>
                <w:sz w:val="24"/>
                <w:szCs w:val="24"/>
              </w:rPr>
              <w:t xml:space="preserve"> </w:t>
            </w:r>
          </w:p>
          <w:p w14:paraId="4CC1E0F1" w14:textId="69FB0572" w:rsidR="00344DF8" w:rsidRPr="0058723F" w:rsidRDefault="00344DF8" w:rsidP="00344DF8">
            <w:pPr>
              <w:spacing w:after="0" w:line="288" w:lineRule="auto"/>
              <w:rPr>
                <w:rFonts w:ascii="Times New Roman" w:hAnsi="Times New Roman"/>
                <w:color w:val="000000"/>
                <w:sz w:val="26"/>
                <w:szCs w:val="28"/>
              </w:rPr>
            </w:pPr>
          </w:p>
        </w:tc>
        <w:tc>
          <w:tcPr>
            <w:tcW w:w="1134" w:type="dxa"/>
            <w:vAlign w:val="center"/>
          </w:tcPr>
          <w:p w14:paraId="44DF4D59" w14:textId="445A6A22" w:rsidR="00344DF8" w:rsidRPr="0058723F" w:rsidRDefault="000869B4"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2011</w:t>
            </w:r>
          </w:p>
        </w:tc>
        <w:tc>
          <w:tcPr>
            <w:tcW w:w="2835" w:type="dxa"/>
            <w:vAlign w:val="center"/>
          </w:tcPr>
          <w:p w14:paraId="45A73A54" w14:textId="0A1E1585" w:rsidR="00344DF8" w:rsidRPr="0058723F" w:rsidRDefault="000869B4" w:rsidP="00344DF8">
            <w:pPr>
              <w:spacing w:after="0" w:line="288" w:lineRule="auto"/>
              <w:jc w:val="center"/>
              <w:rPr>
                <w:rFonts w:ascii="Times New Roman" w:hAnsi="Times New Roman"/>
                <w:color w:val="000000"/>
                <w:sz w:val="26"/>
                <w:szCs w:val="28"/>
              </w:rPr>
            </w:pPr>
            <w:r w:rsidRPr="000869B4">
              <w:rPr>
                <w:rFonts w:ascii="Times New Roman" w:hAnsi="Times New Roman"/>
                <w:i/>
                <w:iCs/>
                <w:sz w:val="24"/>
                <w:szCs w:val="24"/>
              </w:rPr>
              <w:t>Inverse Problems</w:t>
            </w:r>
          </w:p>
        </w:tc>
      </w:tr>
      <w:tr w:rsidR="00344DF8" w:rsidRPr="0058723F" w14:paraId="5805B0E9" w14:textId="77777777" w:rsidTr="00344DF8">
        <w:trPr>
          <w:trHeight w:val="482"/>
        </w:trPr>
        <w:tc>
          <w:tcPr>
            <w:tcW w:w="567" w:type="dxa"/>
            <w:vAlign w:val="center"/>
          </w:tcPr>
          <w:p w14:paraId="284A1562" w14:textId="77777777" w:rsidR="00344DF8" w:rsidRPr="00357149" w:rsidRDefault="00344DF8" w:rsidP="00344DF8">
            <w:pPr>
              <w:spacing w:after="0" w:line="288" w:lineRule="auto"/>
              <w:jc w:val="center"/>
              <w:rPr>
                <w:rFonts w:ascii="Times New Roman" w:hAnsi="Times New Roman"/>
                <w:color w:val="000000"/>
                <w:sz w:val="26"/>
                <w:szCs w:val="28"/>
              </w:rPr>
            </w:pPr>
            <w:r w:rsidRPr="00357149">
              <w:rPr>
                <w:rFonts w:ascii="Times New Roman" w:hAnsi="Times New Roman"/>
                <w:color w:val="000000"/>
                <w:sz w:val="26"/>
                <w:szCs w:val="28"/>
              </w:rPr>
              <w:t>6</w:t>
            </w:r>
          </w:p>
        </w:tc>
        <w:tc>
          <w:tcPr>
            <w:tcW w:w="5103" w:type="dxa"/>
            <w:vAlign w:val="center"/>
          </w:tcPr>
          <w:p w14:paraId="10B9EEB8" w14:textId="77777777" w:rsidR="000869B4" w:rsidRPr="000869B4" w:rsidRDefault="000869B4" w:rsidP="000869B4">
            <w:pPr>
              <w:spacing w:after="0" w:line="240" w:lineRule="auto"/>
              <w:jc w:val="both"/>
              <w:rPr>
                <w:rFonts w:ascii="Times New Roman" w:hAnsi="Times New Roman"/>
                <w:sz w:val="24"/>
                <w:szCs w:val="24"/>
              </w:rPr>
            </w:pPr>
            <w:r w:rsidRPr="000869B4">
              <w:rPr>
                <w:rFonts w:ascii="Times New Roman" w:hAnsi="Times New Roman"/>
                <w:sz w:val="24"/>
                <w:szCs w:val="24"/>
              </w:rPr>
              <w:t xml:space="preserve">Dinh Nho Hào and Nguyen Van Duc, Regularization of backward parabolic equations in Banach spaces. </w:t>
            </w:r>
            <w:r w:rsidRPr="000869B4">
              <w:rPr>
                <w:rFonts w:ascii="Times New Roman" w:hAnsi="Times New Roman"/>
                <w:i/>
                <w:iCs/>
                <w:sz w:val="24"/>
                <w:szCs w:val="24"/>
              </w:rPr>
              <w:t xml:space="preserve">J. Inverse and Ill-Posed Problems, </w:t>
            </w:r>
            <w:r w:rsidRPr="000869B4">
              <w:rPr>
                <w:rFonts w:ascii="Times New Roman" w:hAnsi="Times New Roman"/>
                <w:i/>
                <w:iCs/>
                <w:sz w:val="24"/>
                <w:szCs w:val="24"/>
              </w:rPr>
              <w:lastRenderedPageBreak/>
              <w:t>20(2012), 745-763.</w:t>
            </w:r>
          </w:p>
          <w:p w14:paraId="3D2327E5" w14:textId="3761C75A" w:rsidR="00344DF8" w:rsidRPr="0058723F" w:rsidRDefault="00344DF8" w:rsidP="00344DF8">
            <w:pPr>
              <w:spacing w:after="0" w:line="288" w:lineRule="auto"/>
              <w:rPr>
                <w:rFonts w:ascii="Times New Roman" w:hAnsi="Times New Roman"/>
                <w:color w:val="000000"/>
                <w:sz w:val="26"/>
                <w:szCs w:val="28"/>
              </w:rPr>
            </w:pPr>
          </w:p>
        </w:tc>
        <w:tc>
          <w:tcPr>
            <w:tcW w:w="1134" w:type="dxa"/>
            <w:vAlign w:val="center"/>
          </w:tcPr>
          <w:p w14:paraId="08BE4720" w14:textId="4807B294" w:rsidR="00344DF8" w:rsidRPr="00D86C9A" w:rsidRDefault="000869B4"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2012</w:t>
            </w:r>
          </w:p>
        </w:tc>
        <w:tc>
          <w:tcPr>
            <w:tcW w:w="2835" w:type="dxa"/>
            <w:vAlign w:val="center"/>
          </w:tcPr>
          <w:p w14:paraId="06BB3C51" w14:textId="10FCADAD" w:rsidR="00344DF8" w:rsidRPr="0058723F" w:rsidRDefault="000869B4" w:rsidP="00344DF8">
            <w:pPr>
              <w:spacing w:after="0" w:line="288" w:lineRule="auto"/>
              <w:jc w:val="center"/>
              <w:rPr>
                <w:rFonts w:ascii="Times New Roman" w:hAnsi="Times New Roman"/>
                <w:color w:val="000000"/>
                <w:sz w:val="26"/>
                <w:szCs w:val="28"/>
              </w:rPr>
            </w:pPr>
            <w:r w:rsidRPr="000869B4">
              <w:rPr>
                <w:rFonts w:ascii="Times New Roman" w:hAnsi="Times New Roman"/>
                <w:i/>
                <w:iCs/>
                <w:sz w:val="24"/>
                <w:szCs w:val="24"/>
              </w:rPr>
              <w:t>J. Inverse and Ill-Posed Problems</w:t>
            </w:r>
          </w:p>
        </w:tc>
      </w:tr>
      <w:tr w:rsidR="002D2D25" w:rsidRPr="0058723F" w14:paraId="197027FF" w14:textId="77777777" w:rsidTr="00344DF8">
        <w:trPr>
          <w:trHeight w:val="482"/>
        </w:trPr>
        <w:tc>
          <w:tcPr>
            <w:tcW w:w="567" w:type="dxa"/>
            <w:vAlign w:val="center"/>
          </w:tcPr>
          <w:p w14:paraId="7D5FAB56" w14:textId="74D52DD0"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7</w:t>
            </w:r>
          </w:p>
        </w:tc>
        <w:tc>
          <w:tcPr>
            <w:tcW w:w="5103" w:type="dxa"/>
            <w:vAlign w:val="center"/>
          </w:tcPr>
          <w:p w14:paraId="52BA1E21" w14:textId="77777777" w:rsidR="000869B4" w:rsidRPr="000869B4" w:rsidRDefault="000869B4" w:rsidP="000869B4">
            <w:pPr>
              <w:spacing w:after="0" w:line="240" w:lineRule="auto"/>
              <w:jc w:val="both"/>
              <w:rPr>
                <w:rFonts w:ascii="Times New Roman" w:hAnsi="Times New Roman"/>
                <w:sz w:val="24"/>
                <w:szCs w:val="24"/>
              </w:rPr>
            </w:pPr>
            <w:r w:rsidRPr="000869B4">
              <w:rPr>
                <w:rFonts w:ascii="Times New Roman" w:hAnsi="Times New Roman"/>
                <w:iCs/>
                <w:sz w:val="24"/>
                <w:szCs w:val="24"/>
              </w:rPr>
              <w:t xml:space="preserve">Dinh Nho Hao, Nguyen Van Duc and Nguyen Van Thang,  Stability estimates for Burgers-type equations backward in time. </w:t>
            </w:r>
            <w:r w:rsidRPr="000869B4">
              <w:rPr>
                <w:rFonts w:ascii="Times New Roman" w:hAnsi="Times New Roman"/>
                <w:i/>
                <w:iCs/>
                <w:sz w:val="24"/>
                <w:szCs w:val="24"/>
              </w:rPr>
              <w:t>J. Inverse and Ill-Posed Problems, 2015; 23 (1):41–49.</w:t>
            </w:r>
          </w:p>
          <w:p w14:paraId="5A3CF6AE" w14:textId="77777777" w:rsidR="002D2D25" w:rsidRPr="0058723F" w:rsidRDefault="002D2D25" w:rsidP="00344DF8">
            <w:pPr>
              <w:spacing w:after="0" w:line="288" w:lineRule="auto"/>
              <w:rPr>
                <w:rFonts w:ascii="Times New Roman" w:hAnsi="Times New Roman"/>
                <w:color w:val="000000"/>
                <w:sz w:val="26"/>
                <w:szCs w:val="28"/>
              </w:rPr>
            </w:pPr>
          </w:p>
        </w:tc>
        <w:tc>
          <w:tcPr>
            <w:tcW w:w="1134" w:type="dxa"/>
            <w:vAlign w:val="center"/>
          </w:tcPr>
          <w:p w14:paraId="6FD05563" w14:textId="4922B247" w:rsidR="002D2D25" w:rsidRPr="00D86C9A" w:rsidRDefault="000869B4"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2015</w:t>
            </w:r>
          </w:p>
        </w:tc>
        <w:tc>
          <w:tcPr>
            <w:tcW w:w="2835" w:type="dxa"/>
            <w:vAlign w:val="center"/>
          </w:tcPr>
          <w:p w14:paraId="2668B18D" w14:textId="7778D4FD" w:rsidR="002D2D25" w:rsidRPr="0058723F" w:rsidRDefault="000869B4" w:rsidP="00344DF8">
            <w:pPr>
              <w:spacing w:after="0" w:line="288" w:lineRule="auto"/>
              <w:jc w:val="center"/>
              <w:rPr>
                <w:rFonts w:ascii="Times New Roman" w:hAnsi="Times New Roman"/>
                <w:color w:val="000000"/>
                <w:sz w:val="26"/>
                <w:szCs w:val="28"/>
              </w:rPr>
            </w:pPr>
            <w:r w:rsidRPr="000869B4">
              <w:rPr>
                <w:rFonts w:ascii="Times New Roman" w:hAnsi="Times New Roman"/>
                <w:i/>
                <w:iCs/>
                <w:sz w:val="24"/>
                <w:szCs w:val="24"/>
              </w:rPr>
              <w:t>J. Inverse and Ill-Posed Problems</w:t>
            </w:r>
          </w:p>
        </w:tc>
      </w:tr>
      <w:tr w:rsidR="002D2D25" w:rsidRPr="0058723F" w14:paraId="0105E92C" w14:textId="77777777" w:rsidTr="00344DF8">
        <w:trPr>
          <w:trHeight w:val="482"/>
        </w:trPr>
        <w:tc>
          <w:tcPr>
            <w:tcW w:w="567" w:type="dxa"/>
            <w:vAlign w:val="center"/>
          </w:tcPr>
          <w:p w14:paraId="4D68F9C0" w14:textId="314B8A9C"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8</w:t>
            </w:r>
          </w:p>
        </w:tc>
        <w:tc>
          <w:tcPr>
            <w:tcW w:w="5103" w:type="dxa"/>
            <w:vAlign w:val="center"/>
          </w:tcPr>
          <w:p w14:paraId="4F421FE7" w14:textId="041B6583" w:rsidR="002D2D25" w:rsidRPr="000869B4" w:rsidRDefault="000869B4" w:rsidP="000869B4">
            <w:pPr>
              <w:spacing w:after="0" w:line="240" w:lineRule="auto"/>
              <w:jc w:val="both"/>
              <w:rPr>
                <w:rFonts w:ascii="Times New Roman" w:hAnsi="Times New Roman"/>
                <w:bCs/>
                <w:iCs/>
                <w:sz w:val="24"/>
                <w:szCs w:val="24"/>
              </w:rPr>
            </w:pPr>
            <w:r w:rsidRPr="000869B4">
              <w:rPr>
                <w:rFonts w:ascii="Times New Roman" w:hAnsi="Times New Roman"/>
                <w:iCs/>
                <w:sz w:val="24"/>
                <w:szCs w:val="24"/>
              </w:rPr>
              <w:t xml:space="preserve">Dinh Nho Hao and Nguyen Van Duc, </w:t>
            </w:r>
            <w:r w:rsidRPr="000869B4">
              <w:rPr>
                <w:rFonts w:ascii="Times New Roman" w:hAnsi="Times New Roman"/>
                <w:bCs/>
                <w:iCs/>
                <w:sz w:val="24"/>
                <w:szCs w:val="24"/>
              </w:rPr>
              <w:t xml:space="preserve">A non-local boundary value problem method for semi-linear parabolicequations backward in time. </w:t>
            </w:r>
            <w:r w:rsidRPr="000869B4">
              <w:rPr>
                <w:rFonts w:ascii="Times New Roman" w:hAnsi="Times New Roman"/>
                <w:bCs/>
                <w:i/>
                <w:iCs/>
                <w:sz w:val="24"/>
                <w:szCs w:val="24"/>
              </w:rPr>
              <w:t>Applicable Analysis</w:t>
            </w:r>
            <w:r w:rsidRPr="000869B4">
              <w:rPr>
                <w:rFonts w:ascii="Times New Roman" w:hAnsi="Times New Roman"/>
                <w:bCs/>
                <w:iCs/>
                <w:sz w:val="24"/>
                <w:szCs w:val="24"/>
              </w:rPr>
              <w:t xml:space="preserve">, 2015, Vol. 94, No. 3, 446–463. </w:t>
            </w:r>
          </w:p>
        </w:tc>
        <w:tc>
          <w:tcPr>
            <w:tcW w:w="1134" w:type="dxa"/>
            <w:vAlign w:val="center"/>
          </w:tcPr>
          <w:p w14:paraId="36CEC300" w14:textId="355E7781" w:rsidR="002D2D25" w:rsidRPr="00D86C9A" w:rsidRDefault="000869B4"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2015</w:t>
            </w:r>
          </w:p>
        </w:tc>
        <w:tc>
          <w:tcPr>
            <w:tcW w:w="2835" w:type="dxa"/>
            <w:vAlign w:val="center"/>
          </w:tcPr>
          <w:p w14:paraId="351BA7EC" w14:textId="7F8DE9FC" w:rsidR="002D2D25" w:rsidRPr="0058723F" w:rsidRDefault="000869B4" w:rsidP="00344DF8">
            <w:pPr>
              <w:spacing w:after="0" w:line="288" w:lineRule="auto"/>
              <w:jc w:val="center"/>
              <w:rPr>
                <w:rFonts w:ascii="Times New Roman" w:hAnsi="Times New Roman"/>
                <w:color w:val="000000"/>
                <w:sz w:val="26"/>
                <w:szCs w:val="28"/>
              </w:rPr>
            </w:pPr>
            <w:r w:rsidRPr="000869B4">
              <w:rPr>
                <w:rFonts w:ascii="Times New Roman" w:hAnsi="Times New Roman"/>
                <w:bCs/>
                <w:i/>
                <w:iCs/>
                <w:sz w:val="24"/>
                <w:szCs w:val="24"/>
              </w:rPr>
              <w:t>Applicable Analysis</w:t>
            </w:r>
            <w:r w:rsidRPr="000869B4">
              <w:rPr>
                <w:rFonts w:ascii="Times New Roman" w:hAnsi="Times New Roman"/>
                <w:bCs/>
                <w:iCs/>
                <w:sz w:val="24"/>
                <w:szCs w:val="24"/>
              </w:rPr>
              <w:t>,</w:t>
            </w:r>
          </w:p>
        </w:tc>
      </w:tr>
      <w:tr w:rsidR="002D2D25" w:rsidRPr="0058723F" w14:paraId="5D20A931" w14:textId="77777777" w:rsidTr="00344DF8">
        <w:trPr>
          <w:trHeight w:val="482"/>
        </w:trPr>
        <w:tc>
          <w:tcPr>
            <w:tcW w:w="567" w:type="dxa"/>
            <w:vAlign w:val="center"/>
          </w:tcPr>
          <w:p w14:paraId="4058F422" w14:textId="3A115ADD"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9</w:t>
            </w:r>
          </w:p>
        </w:tc>
        <w:tc>
          <w:tcPr>
            <w:tcW w:w="5103" w:type="dxa"/>
            <w:vAlign w:val="center"/>
          </w:tcPr>
          <w:p w14:paraId="2F9A9538" w14:textId="7F88B8C3" w:rsidR="002D2D25" w:rsidRPr="005F5BB9" w:rsidRDefault="005F5BB9" w:rsidP="005F5BB9">
            <w:pPr>
              <w:shd w:val="clear" w:color="auto" w:fill="FFFFFF"/>
              <w:spacing w:after="144" w:line="288" w:lineRule="atLeast"/>
              <w:jc w:val="both"/>
              <w:rPr>
                <w:rFonts w:ascii="Times New Roman" w:hAnsi="Times New Roman"/>
                <w:color w:val="000000" w:themeColor="text1"/>
                <w:sz w:val="24"/>
                <w:szCs w:val="24"/>
                <w:shd w:val="clear" w:color="auto" w:fill="FFFFFF"/>
              </w:rPr>
            </w:pPr>
            <w:r w:rsidRPr="005F5BB9">
              <w:rPr>
                <w:rFonts w:ascii="Times New Roman" w:hAnsi="Times New Roman"/>
                <w:bCs/>
                <w:iCs/>
                <w:sz w:val="24"/>
                <w:szCs w:val="24"/>
              </w:rPr>
              <w:t>Nguyen Van Duc, Nguyen Van Thang,  Stability results for semi-linear parabolic equationsbackward in time</w:t>
            </w:r>
            <w:r w:rsidRPr="005F5BB9">
              <w:rPr>
                <w:rFonts w:ascii="Times New Roman" w:hAnsi="Times New Roman"/>
                <w:bCs/>
                <w:iCs/>
                <w:color w:val="000000" w:themeColor="text1"/>
                <w:sz w:val="24"/>
                <w:szCs w:val="24"/>
              </w:rPr>
              <w:t xml:space="preserve">, </w:t>
            </w:r>
            <w:r w:rsidRPr="005F5BB9">
              <w:rPr>
                <w:rStyle w:val="apple-converted-space"/>
                <w:rFonts w:ascii="Times New Roman" w:hAnsi="Times New Roman"/>
                <w:color w:val="000000" w:themeColor="text1"/>
                <w:sz w:val="24"/>
                <w:szCs w:val="24"/>
                <w:shd w:val="clear" w:color="auto" w:fill="FFFFFF"/>
              </w:rPr>
              <w:t> </w:t>
            </w:r>
            <w:hyperlink r:id="rId8" w:history="1">
              <w:r w:rsidRPr="005F5BB9">
                <w:rPr>
                  <w:rStyle w:val="Emphasis"/>
                  <w:rFonts w:ascii="Times New Roman" w:eastAsiaTheme="minorEastAsia" w:hAnsi="Times New Roman"/>
                  <w:color w:val="000000" w:themeColor="text1"/>
                  <w:sz w:val="24"/>
                  <w:szCs w:val="24"/>
                  <w:shd w:val="clear" w:color="auto" w:fill="FFFFFF"/>
                </w:rPr>
                <w:t>Acta Math. Vietnam.</w:t>
              </w:r>
            </w:hyperlink>
            <w:r w:rsidRPr="005F5BB9">
              <w:rPr>
                <w:rStyle w:val="apple-converted-space"/>
                <w:rFonts w:ascii="Times New Roman" w:hAnsi="Times New Roman"/>
                <w:color w:val="000000" w:themeColor="text1"/>
                <w:sz w:val="24"/>
                <w:szCs w:val="24"/>
                <w:shd w:val="clear" w:color="auto" w:fill="FFFFFF"/>
              </w:rPr>
              <w:t> </w:t>
            </w:r>
            <w:hyperlink r:id="rId9" w:history="1">
              <w:r w:rsidRPr="005F5BB9">
                <w:rPr>
                  <w:rStyle w:val="Hyperlink"/>
                  <w:rFonts w:ascii="Times New Roman" w:hAnsi="Times New Roman"/>
                  <w:color w:val="000000" w:themeColor="text1"/>
                  <w:sz w:val="24"/>
                  <w:szCs w:val="24"/>
                  <w:shd w:val="clear" w:color="auto" w:fill="FFFFFF"/>
                </w:rPr>
                <w:t>42</w:t>
              </w:r>
              <w:r w:rsidRPr="005F5BB9">
                <w:rPr>
                  <w:rStyle w:val="apple-converted-space"/>
                  <w:rFonts w:ascii="Times New Roman" w:hAnsi="Times New Roman"/>
                  <w:color w:val="000000" w:themeColor="text1"/>
                  <w:sz w:val="24"/>
                  <w:szCs w:val="24"/>
                  <w:shd w:val="clear" w:color="auto" w:fill="FFFFFF"/>
                </w:rPr>
                <w:t> </w:t>
              </w:r>
            </w:hyperlink>
            <w:hyperlink r:id="rId10" w:history="1">
              <w:r w:rsidRPr="005F5BB9">
                <w:rPr>
                  <w:rStyle w:val="Hyperlink"/>
                  <w:rFonts w:ascii="Times New Roman" w:hAnsi="Times New Roman"/>
                  <w:color w:val="000000" w:themeColor="text1"/>
                  <w:sz w:val="24"/>
                  <w:szCs w:val="24"/>
                  <w:shd w:val="clear" w:color="auto" w:fill="FFFFFF"/>
                </w:rPr>
                <w:t>(2017),</w:t>
              </w:r>
              <w:r w:rsidRPr="005F5BB9">
                <w:rPr>
                  <w:rStyle w:val="apple-converted-space"/>
                  <w:rFonts w:ascii="Times New Roman" w:hAnsi="Times New Roman"/>
                  <w:color w:val="000000" w:themeColor="text1"/>
                  <w:sz w:val="24"/>
                  <w:szCs w:val="24"/>
                  <w:shd w:val="clear" w:color="auto" w:fill="FFFFFF"/>
                </w:rPr>
                <w:t> </w:t>
              </w:r>
            </w:hyperlink>
            <w:hyperlink r:id="rId11" w:history="1">
              <w:r w:rsidRPr="005F5BB9">
                <w:rPr>
                  <w:rStyle w:val="Hyperlink"/>
                  <w:rFonts w:ascii="Times New Roman" w:hAnsi="Times New Roman"/>
                  <w:color w:val="000000" w:themeColor="text1"/>
                  <w:sz w:val="24"/>
                  <w:szCs w:val="24"/>
                  <w:shd w:val="clear" w:color="auto" w:fill="FFFFFF"/>
                </w:rPr>
                <w:t>no. 1,</w:t>
              </w:r>
            </w:hyperlink>
            <w:r w:rsidRPr="005F5BB9">
              <w:rPr>
                <w:rStyle w:val="apple-converted-space"/>
                <w:rFonts w:ascii="Times New Roman" w:hAnsi="Times New Roman"/>
                <w:color w:val="000000" w:themeColor="text1"/>
                <w:sz w:val="24"/>
                <w:szCs w:val="24"/>
                <w:shd w:val="clear" w:color="auto" w:fill="FFFFFF"/>
              </w:rPr>
              <w:t> </w:t>
            </w:r>
            <w:r w:rsidRPr="005F5BB9">
              <w:rPr>
                <w:rFonts w:ascii="Times New Roman" w:hAnsi="Times New Roman"/>
                <w:color w:val="000000" w:themeColor="text1"/>
                <w:sz w:val="24"/>
                <w:szCs w:val="24"/>
                <w:shd w:val="clear" w:color="auto" w:fill="FFFFFF"/>
              </w:rPr>
              <w:t>99–111.</w:t>
            </w:r>
          </w:p>
        </w:tc>
        <w:tc>
          <w:tcPr>
            <w:tcW w:w="1134" w:type="dxa"/>
            <w:vAlign w:val="center"/>
          </w:tcPr>
          <w:p w14:paraId="585B549E" w14:textId="445B5996"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2017</w:t>
            </w:r>
          </w:p>
        </w:tc>
        <w:tc>
          <w:tcPr>
            <w:tcW w:w="2835" w:type="dxa"/>
            <w:vAlign w:val="center"/>
          </w:tcPr>
          <w:p w14:paraId="42CA11FB" w14:textId="19397717" w:rsidR="002D2D25" w:rsidRPr="0058723F" w:rsidRDefault="003D7E17" w:rsidP="00344DF8">
            <w:pPr>
              <w:spacing w:after="0" w:line="288" w:lineRule="auto"/>
              <w:jc w:val="center"/>
              <w:rPr>
                <w:rFonts w:ascii="Times New Roman" w:hAnsi="Times New Roman"/>
                <w:color w:val="000000"/>
                <w:sz w:val="26"/>
                <w:szCs w:val="28"/>
              </w:rPr>
            </w:pPr>
            <w:hyperlink r:id="rId12" w:history="1">
              <w:r w:rsidR="005F5BB9" w:rsidRPr="005F5BB9">
                <w:rPr>
                  <w:rStyle w:val="Emphasis"/>
                  <w:rFonts w:ascii="Times New Roman" w:eastAsiaTheme="minorEastAsia" w:hAnsi="Times New Roman"/>
                  <w:color w:val="000000" w:themeColor="text1"/>
                  <w:sz w:val="24"/>
                  <w:szCs w:val="24"/>
                  <w:shd w:val="clear" w:color="auto" w:fill="FFFFFF"/>
                </w:rPr>
                <w:t>Acta Math. Vietnam.</w:t>
              </w:r>
            </w:hyperlink>
            <w:r w:rsidR="005F5BB9" w:rsidRPr="005F5BB9">
              <w:rPr>
                <w:rStyle w:val="apple-converted-space"/>
                <w:rFonts w:ascii="Times New Roman" w:hAnsi="Times New Roman"/>
                <w:color w:val="000000" w:themeColor="text1"/>
                <w:sz w:val="24"/>
                <w:szCs w:val="24"/>
                <w:shd w:val="clear" w:color="auto" w:fill="FFFFFF"/>
              </w:rPr>
              <w:t> </w:t>
            </w:r>
          </w:p>
        </w:tc>
      </w:tr>
      <w:tr w:rsidR="002D2D25" w:rsidRPr="0058723F" w14:paraId="1974F848" w14:textId="77777777" w:rsidTr="00344DF8">
        <w:trPr>
          <w:trHeight w:val="482"/>
        </w:trPr>
        <w:tc>
          <w:tcPr>
            <w:tcW w:w="567" w:type="dxa"/>
            <w:vAlign w:val="center"/>
          </w:tcPr>
          <w:p w14:paraId="12AC3F1B" w14:textId="46D7A21B"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10</w:t>
            </w:r>
          </w:p>
        </w:tc>
        <w:tc>
          <w:tcPr>
            <w:tcW w:w="5103" w:type="dxa"/>
            <w:vAlign w:val="center"/>
          </w:tcPr>
          <w:p w14:paraId="74FDB77C" w14:textId="113908E8"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iCs/>
                <w:sz w:val="24"/>
                <w:szCs w:val="24"/>
                <w:lang w:val="sv-SE"/>
              </w:rPr>
              <w:t>Nguyen Van Duc,</w:t>
            </w:r>
            <w:r w:rsidRPr="005F5BB9">
              <w:rPr>
                <w:rStyle w:val="apple-converted-space"/>
                <w:rFonts w:ascii="Times New Roman" w:eastAsiaTheme="minorEastAsia" w:hAnsi="Times New Roman"/>
                <w:iCs/>
                <w:color w:val="000000"/>
                <w:sz w:val="24"/>
                <w:szCs w:val="24"/>
                <w:shd w:val="clear" w:color="auto" w:fill="FFFFFF"/>
                <w:lang w:val="sv-SE"/>
              </w:rPr>
              <w:t xml:space="preserve"> </w:t>
            </w:r>
            <w:r w:rsidRPr="005F5BB9">
              <w:rPr>
                <w:rFonts w:ascii="Times New Roman" w:eastAsiaTheme="minorEastAsia" w:hAnsi="Times New Roman"/>
                <w:color w:val="000000"/>
                <w:sz w:val="24"/>
                <w:szCs w:val="24"/>
                <w:shd w:val="clear" w:color="auto" w:fill="FFFFFF"/>
              </w:rPr>
              <w:t>A</w:t>
            </w:r>
            <w:r w:rsidRPr="005F5BB9">
              <w:rPr>
                <w:rFonts w:ascii="Times New Roman" w:hAnsi="Times New Roman"/>
                <w:color w:val="2A2A2A"/>
                <w:sz w:val="24"/>
                <w:szCs w:val="24"/>
              </w:rPr>
              <w:t>n a posteriori mollification method for the heat equation backward in time,</w:t>
            </w:r>
            <w:r w:rsidRPr="005F5BB9">
              <w:rPr>
                <w:rFonts w:ascii="Times New Roman" w:hAnsi="Times New Roman"/>
                <w:i/>
                <w:iCs/>
                <w:color w:val="2A2A2A"/>
                <w:sz w:val="24"/>
                <w:szCs w:val="24"/>
              </w:rPr>
              <w:t xml:space="preserve"> </w:t>
            </w:r>
            <w:r w:rsidRPr="005F5BB9">
              <w:rPr>
                <w:rFonts w:ascii="Times New Roman" w:hAnsi="Times New Roman"/>
                <w:i/>
                <w:iCs/>
                <w:sz w:val="24"/>
                <w:szCs w:val="24"/>
              </w:rPr>
              <w:t>J. Inverse and Ill-Posed Problems</w:t>
            </w:r>
            <w:r w:rsidRPr="005F5BB9">
              <w:rPr>
                <w:rFonts w:ascii="Times New Roman" w:hAnsi="Times New Roman"/>
                <w:i/>
                <w:iCs/>
                <w:color w:val="2A2A2A"/>
                <w:sz w:val="24"/>
                <w:szCs w:val="24"/>
                <w:shd w:val="clear" w:color="auto" w:fill="FFFFFF"/>
              </w:rPr>
              <w:t>,</w:t>
            </w:r>
            <w:r w:rsidRPr="005F5BB9">
              <w:rPr>
                <w:rFonts w:ascii="Times New Roman" w:hAnsi="Times New Roman"/>
                <w:i/>
                <w:color w:val="2A2A2A"/>
                <w:sz w:val="24"/>
                <w:szCs w:val="24"/>
                <w:shd w:val="clear" w:color="auto" w:fill="FFFFFF"/>
              </w:rPr>
              <w:t xml:space="preserve"> </w:t>
            </w:r>
            <w:r w:rsidRPr="005F5BB9">
              <w:rPr>
                <w:rFonts w:ascii="Times New Roman" w:hAnsi="Times New Roman"/>
                <w:color w:val="2A2A2A"/>
                <w:sz w:val="24"/>
                <w:szCs w:val="24"/>
                <w:shd w:val="clear" w:color="auto" w:fill="FFFFFF"/>
              </w:rPr>
              <w:t>25(2017), no.4, 403-422.</w:t>
            </w:r>
          </w:p>
        </w:tc>
        <w:tc>
          <w:tcPr>
            <w:tcW w:w="1134" w:type="dxa"/>
            <w:vAlign w:val="center"/>
          </w:tcPr>
          <w:p w14:paraId="44751798" w14:textId="5D9C3AFE"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2017</w:t>
            </w:r>
          </w:p>
        </w:tc>
        <w:tc>
          <w:tcPr>
            <w:tcW w:w="2835" w:type="dxa"/>
            <w:vAlign w:val="center"/>
          </w:tcPr>
          <w:p w14:paraId="5B16EC52" w14:textId="41345F4E" w:rsidR="002D2D25" w:rsidRPr="0058723F" w:rsidRDefault="005F5BB9" w:rsidP="00344DF8">
            <w:pPr>
              <w:spacing w:after="0" w:line="288" w:lineRule="auto"/>
              <w:jc w:val="center"/>
              <w:rPr>
                <w:rFonts w:ascii="Times New Roman" w:hAnsi="Times New Roman"/>
                <w:color w:val="000000"/>
                <w:sz w:val="26"/>
                <w:szCs w:val="28"/>
              </w:rPr>
            </w:pPr>
            <w:r w:rsidRPr="005F5BB9">
              <w:rPr>
                <w:rFonts w:ascii="Times New Roman" w:hAnsi="Times New Roman"/>
                <w:i/>
                <w:iCs/>
                <w:color w:val="2A2A2A"/>
                <w:sz w:val="24"/>
                <w:szCs w:val="24"/>
              </w:rPr>
              <w:t xml:space="preserve"> </w:t>
            </w:r>
            <w:r w:rsidRPr="005F5BB9">
              <w:rPr>
                <w:rFonts w:ascii="Times New Roman" w:hAnsi="Times New Roman"/>
                <w:i/>
                <w:iCs/>
                <w:sz w:val="24"/>
                <w:szCs w:val="24"/>
              </w:rPr>
              <w:t>J. Inverse and Ill-Posed Problems</w:t>
            </w:r>
          </w:p>
        </w:tc>
      </w:tr>
      <w:tr w:rsidR="002D2D25" w:rsidRPr="0058723F" w14:paraId="441BE6B3" w14:textId="77777777" w:rsidTr="00344DF8">
        <w:trPr>
          <w:trHeight w:val="482"/>
        </w:trPr>
        <w:tc>
          <w:tcPr>
            <w:tcW w:w="567" w:type="dxa"/>
            <w:vAlign w:val="center"/>
          </w:tcPr>
          <w:p w14:paraId="2EA33547" w14:textId="5972CD22"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11</w:t>
            </w:r>
          </w:p>
        </w:tc>
        <w:tc>
          <w:tcPr>
            <w:tcW w:w="5103" w:type="dxa"/>
            <w:vAlign w:val="center"/>
          </w:tcPr>
          <w:p w14:paraId="463FA1C9" w14:textId="48F57EF4"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sz w:val="24"/>
                <w:szCs w:val="24"/>
              </w:rPr>
              <w:t>Dinh Nho Hao, Nguyen Van Duc, Nguyen Van Thang,</w:t>
            </w:r>
            <w:r w:rsidRPr="005F5BB9">
              <w:rPr>
                <w:rFonts w:ascii="Times New Roman" w:hAnsi="Times New Roman"/>
                <w:color w:val="000000"/>
                <w:sz w:val="24"/>
                <w:szCs w:val="24"/>
              </w:rPr>
              <w:t> </w:t>
            </w:r>
            <w:r w:rsidRPr="005F5BB9">
              <w:rPr>
                <w:rStyle w:val="Title1"/>
                <w:rFonts w:ascii="Times New Roman" w:hAnsi="Times New Roman"/>
                <w:color w:val="000000"/>
                <w:sz w:val="24"/>
                <w:szCs w:val="24"/>
              </w:rPr>
              <w:t>Backward semi-linear parabolic equations with time-dependent coefficients and local Lipschitz source.</w:t>
            </w:r>
            <w:r w:rsidRPr="005F5BB9">
              <w:rPr>
                <w:rFonts w:ascii="Times New Roman" w:hAnsi="Times New Roman"/>
                <w:color w:val="000000"/>
                <w:sz w:val="24"/>
                <w:szCs w:val="24"/>
              </w:rPr>
              <w:t> </w:t>
            </w:r>
            <w:hyperlink r:id="rId13" w:history="1">
              <w:r w:rsidRPr="005F5BB9">
                <w:rPr>
                  <w:rStyle w:val="Emphasis"/>
                  <w:rFonts w:ascii="Times New Roman" w:eastAsiaTheme="minorEastAsia" w:hAnsi="Times New Roman"/>
                  <w:color w:val="000000" w:themeColor="text1"/>
                  <w:sz w:val="24"/>
                  <w:szCs w:val="24"/>
                </w:rPr>
                <w:t>Inverse Problems</w:t>
              </w:r>
            </w:hyperlink>
            <w:r w:rsidRPr="005F5BB9">
              <w:rPr>
                <w:rFonts w:ascii="Times New Roman" w:hAnsi="Times New Roman"/>
                <w:color w:val="000000" w:themeColor="text1"/>
                <w:sz w:val="24"/>
                <w:szCs w:val="24"/>
              </w:rPr>
              <w:t> </w:t>
            </w:r>
            <w:hyperlink r:id="rId14" w:history="1">
              <w:r w:rsidRPr="005F5BB9">
                <w:rPr>
                  <w:rStyle w:val="Hyperlink"/>
                  <w:rFonts w:ascii="Times New Roman" w:hAnsi="Times New Roman"/>
                  <w:color w:val="000000" w:themeColor="text1"/>
                  <w:sz w:val="24"/>
                  <w:szCs w:val="24"/>
                </w:rPr>
                <w:t>34</w:t>
              </w:r>
            </w:hyperlink>
            <w:hyperlink r:id="rId15" w:history="1">
              <w:r w:rsidRPr="005F5BB9">
                <w:rPr>
                  <w:rStyle w:val="Hyperlink"/>
                  <w:rFonts w:ascii="Times New Roman" w:hAnsi="Times New Roman"/>
                  <w:color w:val="000000" w:themeColor="text1"/>
                  <w:sz w:val="24"/>
                  <w:szCs w:val="24"/>
                </w:rPr>
                <w:t>(2018), </w:t>
              </w:r>
            </w:hyperlink>
            <w:hyperlink r:id="rId16" w:history="1">
              <w:r w:rsidRPr="005F5BB9">
                <w:rPr>
                  <w:rStyle w:val="Hyperlink"/>
                  <w:rFonts w:ascii="Times New Roman" w:hAnsi="Times New Roman"/>
                  <w:color w:val="000000" w:themeColor="text1"/>
                  <w:sz w:val="24"/>
                  <w:szCs w:val="24"/>
                </w:rPr>
                <w:t>no. 5,</w:t>
              </w:r>
            </w:hyperlink>
            <w:r w:rsidRPr="005F5BB9">
              <w:rPr>
                <w:rFonts w:ascii="Times New Roman" w:hAnsi="Times New Roman"/>
                <w:color w:val="000000"/>
                <w:sz w:val="24"/>
                <w:szCs w:val="24"/>
              </w:rPr>
              <w:t xml:space="preserve"> 055010, 33 pp. </w:t>
            </w:r>
          </w:p>
        </w:tc>
        <w:tc>
          <w:tcPr>
            <w:tcW w:w="1134" w:type="dxa"/>
            <w:vAlign w:val="center"/>
          </w:tcPr>
          <w:p w14:paraId="122E7051" w14:textId="728B0B7A"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2018</w:t>
            </w:r>
          </w:p>
        </w:tc>
        <w:tc>
          <w:tcPr>
            <w:tcW w:w="2835" w:type="dxa"/>
            <w:vAlign w:val="center"/>
          </w:tcPr>
          <w:p w14:paraId="1A97942B" w14:textId="620084DA" w:rsidR="002D2D25" w:rsidRPr="0058723F" w:rsidRDefault="003D7E17" w:rsidP="00344DF8">
            <w:pPr>
              <w:spacing w:after="0" w:line="288" w:lineRule="auto"/>
              <w:jc w:val="center"/>
              <w:rPr>
                <w:rFonts w:ascii="Times New Roman" w:hAnsi="Times New Roman"/>
                <w:color w:val="000000"/>
                <w:sz w:val="26"/>
                <w:szCs w:val="28"/>
              </w:rPr>
            </w:pPr>
            <w:hyperlink r:id="rId17" w:history="1">
              <w:r w:rsidR="005F5BB9" w:rsidRPr="005F5BB9">
                <w:rPr>
                  <w:rStyle w:val="Emphasis"/>
                  <w:rFonts w:ascii="Times New Roman" w:eastAsiaTheme="minorEastAsia" w:hAnsi="Times New Roman"/>
                  <w:color w:val="000000" w:themeColor="text1"/>
                  <w:sz w:val="24"/>
                  <w:szCs w:val="24"/>
                </w:rPr>
                <w:t>Inverse Problems</w:t>
              </w:r>
            </w:hyperlink>
            <w:r w:rsidR="005F5BB9" w:rsidRPr="005F5BB9">
              <w:rPr>
                <w:rFonts w:ascii="Times New Roman" w:hAnsi="Times New Roman"/>
                <w:color w:val="000000" w:themeColor="text1"/>
                <w:sz w:val="24"/>
                <w:szCs w:val="24"/>
              </w:rPr>
              <w:t> </w:t>
            </w:r>
          </w:p>
        </w:tc>
      </w:tr>
      <w:tr w:rsidR="002D2D25" w:rsidRPr="0058723F" w14:paraId="69942ED2" w14:textId="77777777" w:rsidTr="00344DF8">
        <w:trPr>
          <w:trHeight w:val="482"/>
        </w:trPr>
        <w:tc>
          <w:tcPr>
            <w:tcW w:w="567" w:type="dxa"/>
            <w:vAlign w:val="center"/>
          </w:tcPr>
          <w:p w14:paraId="13DD2A09" w14:textId="68D55573"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12</w:t>
            </w:r>
          </w:p>
        </w:tc>
        <w:tc>
          <w:tcPr>
            <w:tcW w:w="5103" w:type="dxa"/>
            <w:vAlign w:val="center"/>
          </w:tcPr>
          <w:p w14:paraId="26A266F3" w14:textId="3706C962"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color w:val="2A2A2A"/>
                <w:sz w:val="24"/>
                <w:szCs w:val="24"/>
                <w:shd w:val="clear" w:color="auto" w:fill="FFFFFF"/>
              </w:rPr>
              <w:t xml:space="preserve">Dinh Nho Hao, Jijun Liu, Nguyen Van Duc,  Nguyen Van Thang, Stability estimates backward time fractional parabolic equations, </w:t>
            </w:r>
            <w:r w:rsidRPr="005F5BB9">
              <w:rPr>
                <w:rFonts w:ascii="Times New Roman" w:hAnsi="Times New Roman"/>
                <w:i/>
                <w:color w:val="2A2A2A"/>
                <w:sz w:val="24"/>
                <w:szCs w:val="24"/>
                <w:shd w:val="clear" w:color="auto" w:fill="FFFFFF"/>
              </w:rPr>
              <w:t>Inverse Problems</w:t>
            </w:r>
            <w:r w:rsidRPr="005F5BB9">
              <w:rPr>
                <w:rFonts w:ascii="Times New Roman" w:hAnsi="Times New Roman"/>
                <w:color w:val="2A2A2A"/>
                <w:sz w:val="24"/>
                <w:szCs w:val="24"/>
                <w:shd w:val="clear" w:color="auto" w:fill="FFFFFF"/>
              </w:rPr>
              <w:t xml:space="preserve">, 35(2019) 125006 (25pp). </w:t>
            </w:r>
          </w:p>
        </w:tc>
        <w:tc>
          <w:tcPr>
            <w:tcW w:w="1134" w:type="dxa"/>
            <w:vAlign w:val="center"/>
          </w:tcPr>
          <w:p w14:paraId="3F543D49" w14:textId="1D1B2FD5"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2019</w:t>
            </w:r>
          </w:p>
        </w:tc>
        <w:tc>
          <w:tcPr>
            <w:tcW w:w="2835" w:type="dxa"/>
            <w:vAlign w:val="center"/>
          </w:tcPr>
          <w:p w14:paraId="1DBFFE86" w14:textId="3727C27E" w:rsidR="002D2D25" w:rsidRPr="0058723F" w:rsidRDefault="005F5BB9" w:rsidP="00344DF8">
            <w:pPr>
              <w:spacing w:after="0" w:line="288" w:lineRule="auto"/>
              <w:jc w:val="center"/>
              <w:rPr>
                <w:rFonts w:ascii="Times New Roman" w:hAnsi="Times New Roman"/>
                <w:color w:val="000000"/>
                <w:sz w:val="26"/>
                <w:szCs w:val="28"/>
              </w:rPr>
            </w:pPr>
            <w:r w:rsidRPr="005F5BB9">
              <w:rPr>
                <w:rFonts w:ascii="Times New Roman" w:hAnsi="Times New Roman"/>
                <w:i/>
                <w:color w:val="2A2A2A"/>
                <w:sz w:val="24"/>
                <w:szCs w:val="24"/>
                <w:shd w:val="clear" w:color="auto" w:fill="FFFFFF"/>
              </w:rPr>
              <w:t>Inverse Problems</w:t>
            </w:r>
          </w:p>
        </w:tc>
      </w:tr>
      <w:tr w:rsidR="002D2D25" w:rsidRPr="0058723F" w14:paraId="221E3E4E" w14:textId="77777777" w:rsidTr="00344DF8">
        <w:trPr>
          <w:trHeight w:val="482"/>
        </w:trPr>
        <w:tc>
          <w:tcPr>
            <w:tcW w:w="567" w:type="dxa"/>
            <w:vAlign w:val="center"/>
          </w:tcPr>
          <w:p w14:paraId="421054D8" w14:textId="5B3C0AFF"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13</w:t>
            </w:r>
          </w:p>
        </w:tc>
        <w:tc>
          <w:tcPr>
            <w:tcW w:w="5103" w:type="dxa"/>
            <w:vAlign w:val="center"/>
          </w:tcPr>
          <w:p w14:paraId="0793BB43" w14:textId="7E215CE9"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color w:val="333333"/>
                <w:sz w:val="24"/>
                <w:szCs w:val="24"/>
                <w:shd w:val="clear" w:color="auto" w:fill="F7F7F7"/>
              </w:rPr>
              <w:t xml:space="preserve">Nguyen Van Duc, Pham Quy Muoi, Nguyen Van Thang, A mollification method for backward time-fractional heat equation, </w:t>
            </w:r>
            <w:r w:rsidRPr="005F5BB9">
              <w:rPr>
                <w:rFonts w:ascii="Times New Roman" w:hAnsi="Times New Roman"/>
                <w:i/>
                <w:color w:val="333333"/>
                <w:sz w:val="24"/>
                <w:szCs w:val="24"/>
                <w:shd w:val="clear" w:color="auto" w:fill="F7F7F7"/>
              </w:rPr>
              <w:t>Acta Math. Vietnam</w:t>
            </w:r>
            <w:r w:rsidRPr="005F5BB9">
              <w:rPr>
                <w:rFonts w:ascii="Times New Roman" w:hAnsi="Times New Roman"/>
                <w:color w:val="333333"/>
                <w:sz w:val="24"/>
                <w:szCs w:val="24"/>
                <w:shd w:val="clear" w:color="auto" w:fill="F7F7F7"/>
              </w:rPr>
              <w:t>, 45(2020), 749-766.</w:t>
            </w:r>
          </w:p>
        </w:tc>
        <w:tc>
          <w:tcPr>
            <w:tcW w:w="1134" w:type="dxa"/>
            <w:vAlign w:val="center"/>
          </w:tcPr>
          <w:p w14:paraId="4983B62E" w14:textId="5D9D7F16"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2020</w:t>
            </w:r>
          </w:p>
        </w:tc>
        <w:tc>
          <w:tcPr>
            <w:tcW w:w="2835" w:type="dxa"/>
            <w:vAlign w:val="center"/>
          </w:tcPr>
          <w:p w14:paraId="5CF0EF6E" w14:textId="625DD7CF" w:rsidR="002D2D25" w:rsidRPr="0058723F" w:rsidRDefault="005F5BB9" w:rsidP="00344DF8">
            <w:pPr>
              <w:spacing w:after="0" w:line="288" w:lineRule="auto"/>
              <w:jc w:val="center"/>
              <w:rPr>
                <w:rFonts w:ascii="Times New Roman" w:hAnsi="Times New Roman"/>
                <w:color w:val="000000"/>
                <w:sz w:val="26"/>
                <w:szCs w:val="28"/>
              </w:rPr>
            </w:pPr>
            <w:r w:rsidRPr="005F5BB9">
              <w:rPr>
                <w:rFonts w:ascii="Times New Roman" w:hAnsi="Times New Roman"/>
                <w:i/>
                <w:color w:val="333333"/>
                <w:sz w:val="24"/>
                <w:szCs w:val="24"/>
                <w:shd w:val="clear" w:color="auto" w:fill="F7F7F7"/>
              </w:rPr>
              <w:t>Acta Math. Vietnam</w:t>
            </w:r>
          </w:p>
        </w:tc>
      </w:tr>
      <w:tr w:rsidR="002D2D25" w:rsidRPr="0058723F" w14:paraId="33AD9F0E" w14:textId="77777777" w:rsidTr="00344DF8">
        <w:trPr>
          <w:trHeight w:val="482"/>
        </w:trPr>
        <w:tc>
          <w:tcPr>
            <w:tcW w:w="567" w:type="dxa"/>
            <w:vAlign w:val="center"/>
          </w:tcPr>
          <w:p w14:paraId="0C3C28D0" w14:textId="297EB9E5"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14</w:t>
            </w:r>
          </w:p>
        </w:tc>
        <w:tc>
          <w:tcPr>
            <w:tcW w:w="5103" w:type="dxa"/>
            <w:vAlign w:val="center"/>
          </w:tcPr>
          <w:p w14:paraId="7AF678DE" w14:textId="05BB0E61"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sz w:val="24"/>
                <w:szCs w:val="24"/>
              </w:rPr>
              <w:t>Dinh Nho Hao, Nguyen Van Duc, Nguyen Van Thang, Nguyen Trung Thanh,</w:t>
            </w:r>
            <w:r w:rsidRPr="005F5BB9">
              <w:rPr>
                <w:rFonts w:ascii="Times New Roman" w:hAnsi="Times New Roman"/>
                <w:color w:val="000000"/>
                <w:sz w:val="24"/>
                <w:szCs w:val="24"/>
              </w:rPr>
              <w:t> Regularization of backward time-fractional parabolic equations by Sobolev-type equations. </w:t>
            </w:r>
            <w:hyperlink r:id="rId18" w:history="1">
              <w:r w:rsidRPr="005F5BB9">
                <w:rPr>
                  <w:rFonts w:ascii="Times New Roman" w:hAnsi="Times New Roman"/>
                  <w:i/>
                  <w:iCs/>
                  <w:color w:val="000000" w:themeColor="text1"/>
                  <w:sz w:val="24"/>
                  <w:szCs w:val="24"/>
                </w:rPr>
                <w:t>J. Inverse Ill-Posed Probl.</w:t>
              </w:r>
            </w:hyperlink>
            <w:r w:rsidRPr="005F5BB9">
              <w:rPr>
                <w:rFonts w:ascii="Times New Roman" w:hAnsi="Times New Roman"/>
                <w:color w:val="000000" w:themeColor="text1"/>
                <w:sz w:val="24"/>
                <w:szCs w:val="24"/>
              </w:rPr>
              <w:t> </w:t>
            </w:r>
            <w:hyperlink r:id="rId19" w:history="1">
              <w:r w:rsidRPr="005F5BB9">
                <w:rPr>
                  <w:rFonts w:ascii="Times New Roman" w:hAnsi="Times New Roman"/>
                  <w:color w:val="000000" w:themeColor="text1"/>
                  <w:sz w:val="24"/>
                  <w:szCs w:val="24"/>
                </w:rPr>
                <w:t>28 </w:t>
              </w:r>
            </w:hyperlink>
            <w:hyperlink r:id="rId20" w:history="1">
              <w:r w:rsidRPr="005F5BB9">
                <w:rPr>
                  <w:rFonts w:ascii="Times New Roman" w:hAnsi="Times New Roman"/>
                  <w:color w:val="000000" w:themeColor="text1"/>
                  <w:sz w:val="24"/>
                  <w:szCs w:val="24"/>
                </w:rPr>
                <w:t>(2020), </w:t>
              </w:r>
            </w:hyperlink>
            <w:hyperlink r:id="rId21" w:history="1">
              <w:r w:rsidRPr="005F5BB9">
                <w:rPr>
                  <w:rFonts w:ascii="Times New Roman" w:hAnsi="Times New Roman"/>
                  <w:color w:val="000000" w:themeColor="text1"/>
                  <w:sz w:val="24"/>
                  <w:szCs w:val="24"/>
                </w:rPr>
                <w:t>no. 5,</w:t>
              </w:r>
            </w:hyperlink>
            <w:r w:rsidRPr="005F5BB9">
              <w:rPr>
                <w:rFonts w:ascii="Times New Roman" w:hAnsi="Times New Roman"/>
                <w:color w:val="000000"/>
                <w:sz w:val="24"/>
                <w:szCs w:val="24"/>
              </w:rPr>
              <w:t> 659–676.</w:t>
            </w:r>
          </w:p>
        </w:tc>
        <w:tc>
          <w:tcPr>
            <w:tcW w:w="1134" w:type="dxa"/>
            <w:vAlign w:val="center"/>
          </w:tcPr>
          <w:p w14:paraId="5C87DD86" w14:textId="622021BC"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2020</w:t>
            </w:r>
          </w:p>
        </w:tc>
        <w:tc>
          <w:tcPr>
            <w:tcW w:w="2835" w:type="dxa"/>
            <w:vAlign w:val="center"/>
          </w:tcPr>
          <w:p w14:paraId="634A47B4" w14:textId="0A59E5F5" w:rsidR="002D2D25" w:rsidRPr="0058723F" w:rsidRDefault="003D7E17" w:rsidP="00344DF8">
            <w:pPr>
              <w:spacing w:after="0" w:line="288" w:lineRule="auto"/>
              <w:jc w:val="center"/>
              <w:rPr>
                <w:rFonts w:ascii="Times New Roman" w:hAnsi="Times New Roman"/>
                <w:color w:val="000000"/>
                <w:sz w:val="26"/>
                <w:szCs w:val="28"/>
              </w:rPr>
            </w:pPr>
            <w:hyperlink r:id="rId22" w:history="1">
              <w:r w:rsidR="005F5BB9" w:rsidRPr="005F5BB9">
                <w:rPr>
                  <w:rFonts w:ascii="Times New Roman" w:hAnsi="Times New Roman"/>
                  <w:i/>
                  <w:iCs/>
                  <w:color w:val="000000" w:themeColor="text1"/>
                  <w:sz w:val="24"/>
                  <w:szCs w:val="24"/>
                </w:rPr>
                <w:t>J. Inverse Ill-Posed Probl.</w:t>
              </w:r>
            </w:hyperlink>
            <w:r w:rsidR="005F5BB9" w:rsidRPr="005F5BB9">
              <w:rPr>
                <w:rFonts w:ascii="Times New Roman" w:hAnsi="Times New Roman"/>
                <w:color w:val="000000" w:themeColor="text1"/>
                <w:sz w:val="24"/>
                <w:szCs w:val="24"/>
              </w:rPr>
              <w:t> </w:t>
            </w:r>
          </w:p>
        </w:tc>
      </w:tr>
      <w:tr w:rsidR="002D2D25" w:rsidRPr="0058723F" w14:paraId="261268B7" w14:textId="77777777" w:rsidTr="00344DF8">
        <w:trPr>
          <w:trHeight w:val="482"/>
        </w:trPr>
        <w:tc>
          <w:tcPr>
            <w:tcW w:w="567" w:type="dxa"/>
            <w:vAlign w:val="center"/>
          </w:tcPr>
          <w:p w14:paraId="58C9A598" w14:textId="7DAE572F"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15</w:t>
            </w:r>
          </w:p>
        </w:tc>
        <w:tc>
          <w:tcPr>
            <w:tcW w:w="5103" w:type="dxa"/>
            <w:vAlign w:val="center"/>
          </w:tcPr>
          <w:p w14:paraId="4AE2ADB5" w14:textId="6E5E5FAB"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color w:val="2A2A2A"/>
                <w:sz w:val="24"/>
                <w:szCs w:val="24"/>
                <w:shd w:val="clear" w:color="auto" w:fill="FFFFFF"/>
              </w:rPr>
              <w:t xml:space="preserve">Nguyen Van Duc, Luong Duy Nhat Minh and Nguyen Trung Thanh, Identifying an unknown source term in a heat equation with time-dependent coefficients, </w:t>
            </w:r>
            <w:r w:rsidRPr="005F5BB9">
              <w:rPr>
                <w:rFonts w:ascii="Times New Roman" w:hAnsi="Times New Roman"/>
                <w:i/>
                <w:color w:val="2A2A2A"/>
                <w:sz w:val="24"/>
                <w:szCs w:val="24"/>
                <w:shd w:val="clear" w:color="auto" w:fill="FFFFFF"/>
              </w:rPr>
              <w:t>Inverse Problems in Science and Engineering</w:t>
            </w:r>
            <w:r w:rsidRPr="005F5BB9">
              <w:rPr>
                <w:rFonts w:ascii="Times New Roman" w:hAnsi="Times New Roman"/>
                <w:color w:val="2A2A2A"/>
                <w:sz w:val="24"/>
                <w:szCs w:val="24"/>
                <w:shd w:val="clear" w:color="auto" w:fill="FFFFFF"/>
              </w:rPr>
              <w:t>, 29(5) (2021), 609–635.</w:t>
            </w:r>
          </w:p>
        </w:tc>
        <w:tc>
          <w:tcPr>
            <w:tcW w:w="1134" w:type="dxa"/>
            <w:vAlign w:val="center"/>
          </w:tcPr>
          <w:p w14:paraId="752ECB66" w14:textId="2711BBCD"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2021</w:t>
            </w:r>
          </w:p>
        </w:tc>
        <w:tc>
          <w:tcPr>
            <w:tcW w:w="2835" w:type="dxa"/>
            <w:vAlign w:val="center"/>
          </w:tcPr>
          <w:p w14:paraId="1F3DEF4F" w14:textId="64B06BDA" w:rsidR="002D2D25" w:rsidRPr="0058723F" w:rsidRDefault="005F5BB9" w:rsidP="00344DF8">
            <w:pPr>
              <w:spacing w:after="0" w:line="288" w:lineRule="auto"/>
              <w:jc w:val="center"/>
              <w:rPr>
                <w:rFonts w:ascii="Times New Roman" w:hAnsi="Times New Roman"/>
                <w:color w:val="000000"/>
                <w:sz w:val="26"/>
                <w:szCs w:val="28"/>
              </w:rPr>
            </w:pPr>
            <w:r w:rsidRPr="005F5BB9">
              <w:rPr>
                <w:rFonts w:ascii="Times New Roman" w:hAnsi="Times New Roman"/>
                <w:i/>
                <w:color w:val="2A2A2A"/>
                <w:sz w:val="24"/>
                <w:szCs w:val="24"/>
                <w:shd w:val="clear" w:color="auto" w:fill="FFFFFF"/>
              </w:rPr>
              <w:t>Inverse Problems in Science and Engineering</w:t>
            </w:r>
            <w:r w:rsidRPr="005F5BB9">
              <w:rPr>
                <w:rFonts w:ascii="Times New Roman" w:hAnsi="Times New Roman"/>
                <w:color w:val="2A2A2A"/>
                <w:sz w:val="24"/>
                <w:szCs w:val="24"/>
                <w:shd w:val="clear" w:color="auto" w:fill="FFFFFF"/>
              </w:rPr>
              <w:t>,</w:t>
            </w:r>
          </w:p>
        </w:tc>
      </w:tr>
      <w:tr w:rsidR="002D2D25" w:rsidRPr="0058723F" w14:paraId="26508CDD" w14:textId="77777777" w:rsidTr="00344DF8">
        <w:trPr>
          <w:trHeight w:val="482"/>
        </w:trPr>
        <w:tc>
          <w:tcPr>
            <w:tcW w:w="567" w:type="dxa"/>
            <w:vAlign w:val="center"/>
          </w:tcPr>
          <w:p w14:paraId="67E38341" w14:textId="2453B3D7"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16</w:t>
            </w:r>
          </w:p>
        </w:tc>
        <w:tc>
          <w:tcPr>
            <w:tcW w:w="5103" w:type="dxa"/>
            <w:vAlign w:val="center"/>
          </w:tcPr>
          <w:p w14:paraId="1E2F496E" w14:textId="1B876103"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color w:val="2A2A2A"/>
                <w:sz w:val="24"/>
                <w:szCs w:val="24"/>
                <w:shd w:val="clear" w:color="auto" w:fill="FFFFFF"/>
              </w:rPr>
              <w:t xml:space="preserve">Nguyen Van Thang, Nguyen Van Duc, Luong Duy Nhat Minh, Nguyen Trung Thanh, Identifying an unknown source term in a time-space fractional parabolic equation, </w:t>
            </w:r>
            <w:r w:rsidRPr="005F5BB9">
              <w:rPr>
                <w:rFonts w:ascii="Times New Roman" w:hAnsi="Times New Roman"/>
                <w:i/>
                <w:color w:val="2A2A2A"/>
                <w:sz w:val="24"/>
                <w:szCs w:val="24"/>
                <w:shd w:val="clear" w:color="auto" w:fill="FFFFFF"/>
              </w:rPr>
              <w:t xml:space="preserve">Applied </w:t>
            </w:r>
            <w:r w:rsidRPr="005F5BB9">
              <w:rPr>
                <w:rFonts w:ascii="Times New Roman" w:hAnsi="Times New Roman"/>
                <w:i/>
                <w:color w:val="2A2A2A"/>
                <w:sz w:val="24"/>
                <w:szCs w:val="24"/>
                <w:shd w:val="clear" w:color="auto" w:fill="FFFFFF"/>
              </w:rPr>
              <w:lastRenderedPageBreak/>
              <w:t>Numerical Mathematics</w:t>
            </w:r>
            <w:r w:rsidRPr="005F5BB9">
              <w:rPr>
                <w:rFonts w:ascii="Times New Roman" w:hAnsi="Times New Roman"/>
                <w:color w:val="2A2A2A"/>
                <w:sz w:val="24"/>
                <w:szCs w:val="24"/>
                <w:shd w:val="clear" w:color="auto" w:fill="FFFFFF"/>
              </w:rPr>
              <w:t>, 166 (2021), 313–332.</w:t>
            </w:r>
          </w:p>
        </w:tc>
        <w:tc>
          <w:tcPr>
            <w:tcW w:w="1134" w:type="dxa"/>
            <w:vAlign w:val="center"/>
          </w:tcPr>
          <w:p w14:paraId="1720BB42" w14:textId="33A17939"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2021</w:t>
            </w:r>
          </w:p>
        </w:tc>
        <w:tc>
          <w:tcPr>
            <w:tcW w:w="2835" w:type="dxa"/>
            <w:vAlign w:val="center"/>
          </w:tcPr>
          <w:p w14:paraId="5DBC9297" w14:textId="21BA5120" w:rsidR="002D2D25" w:rsidRPr="0058723F" w:rsidRDefault="005F5BB9" w:rsidP="00344DF8">
            <w:pPr>
              <w:spacing w:after="0" w:line="288" w:lineRule="auto"/>
              <w:jc w:val="center"/>
              <w:rPr>
                <w:rFonts w:ascii="Times New Roman" w:hAnsi="Times New Roman"/>
                <w:color w:val="000000"/>
                <w:sz w:val="26"/>
                <w:szCs w:val="28"/>
              </w:rPr>
            </w:pPr>
            <w:r w:rsidRPr="005F5BB9">
              <w:rPr>
                <w:rFonts w:ascii="Times New Roman" w:hAnsi="Times New Roman"/>
                <w:i/>
                <w:color w:val="2A2A2A"/>
                <w:sz w:val="24"/>
                <w:szCs w:val="24"/>
                <w:shd w:val="clear" w:color="auto" w:fill="FFFFFF"/>
              </w:rPr>
              <w:t>Applied Numerical Mathematics</w:t>
            </w:r>
          </w:p>
        </w:tc>
      </w:tr>
      <w:tr w:rsidR="002D2D25" w:rsidRPr="0058723F" w14:paraId="51F4DF69" w14:textId="77777777" w:rsidTr="00344DF8">
        <w:trPr>
          <w:trHeight w:val="482"/>
        </w:trPr>
        <w:tc>
          <w:tcPr>
            <w:tcW w:w="567" w:type="dxa"/>
            <w:vAlign w:val="center"/>
          </w:tcPr>
          <w:p w14:paraId="2DE00299" w14:textId="3A270C0F"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17</w:t>
            </w:r>
          </w:p>
        </w:tc>
        <w:tc>
          <w:tcPr>
            <w:tcW w:w="5103" w:type="dxa"/>
            <w:vAlign w:val="center"/>
          </w:tcPr>
          <w:p w14:paraId="05D06E78" w14:textId="644C3F80" w:rsidR="002D2D25" w:rsidRPr="005F5BB9" w:rsidRDefault="005F5BB9" w:rsidP="005F5BB9">
            <w:pPr>
              <w:shd w:val="clear" w:color="auto" w:fill="FFFFFF"/>
              <w:spacing w:after="144" w:line="288" w:lineRule="atLeast"/>
              <w:jc w:val="both"/>
              <w:rPr>
                <w:rFonts w:ascii="Times New Roman" w:hAnsi="Times New Roman"/>
                <w:color w:val="2A2A2A"/>
                <w:sz w:val="24"/>
                <w:szCs w:val="24"/>
                <w:shd w:val="clear" w:color="auto" w:fill="FFFFFF"/>
              </w:rPr>
            </w:pPr>
            <w:r w:rsidRPr="005F5BB9">
              <w:rPr>
                <w:rFonts w:ascii="Times New Roman" w:hAnsi="Times New Roman"/>
                <w:sz w:val="24"/>
                <w:szCs w:val="24"/>
              </w:rPr>
              <w:t>Dinh Nho Hao, Nguyen Van Duc, Nguyen Thi Ngoc Oanh,</w:t>
            </w:r>
            <w:r w:rsidRPr="005F5BB9">
              <w:rPr>
                <w:rFonts w:ascii="Times New Roman" w:hAnsi="Times New Roman"/>
                <w:color w:val="000000"/>
                <w:sz w:val="24"/>
                <w:szCs w:val="24"/>
              </w:rPr>
              <w:t> Stability results for weak solutions to backward one-dimensional semi-linear parabolic equations with locally Lipschitz source. </w:t>
            </w:r>
            <w:hyperlink r:id="rId23" w:history="1">
              <w:r w:rsidRPr="005F5BB9">
                <w:rPr>
                  <w:rFonts w:ascii="Times New Roman" w:hAnsi="Times New Roman"/>
                  <w:i/>
                  <w:iCs/>
                  <w:sz w:val="24"/>
                  <w:szCs w:val="24"/>
                </w:rPr>
                <w:t>J. Inverse Ill-Posed Probl.</w:t>
              </w:r>
            </w:hyperlink>
            <w:r w:rsidRPr="005F5BB9">
              <w:rPr>
                <w:rFonts w:ascii="Times New Roman" w:hAnsi="Times New Roman"/>
                <w:sz w:val="24"/>
                <w:szCs w:val="24"/>
              </w:rPr>
              <w:t> </w:t>
            </w:r>
            <w:hyperlink r:id="rId24" w:history="1">
              <w:r w:rsidRPr="005F5BB9">
                <w:rPr>
                  <w:rFonts w:ascii="Times New Roman" w:hAnsi="Times New Roman"/>
                  <w:sz w:val="24"/>
                  <w:szCs w:val="24"/>
                </w:rPr>
                <w:t>29 </w:t>
              </w:r>
            </w:hyperlink>
            <w:hyperlink r:id="rId25" w:history="1">
              <w:r w:rsidRPr="005F5BB9">
                <w:rPr>
                  <w:rFonts w:ascii="Times New Roman" w:hAnsi="Times New Roman"/>
                  <w:sz w:val="24"/>
                  <w:szCs w:val="24"/>
                </w:rPr>
                <w:t>(2021), </w:t>
              </w:r>
            </w:hyperlink>
            <w:hyperlink r:id="rId26" w:history="1">
              <w:r w:rsidRPr="005F5BB9">
                <w:rPr>
                  <w:rFonts w:ascii="Times New Roman" w:hAnsi="Times New Roman"/>
                  <w:sz w:val="24"/>
                  <w:szCs w:val="24"/>
                </w:rPr>
                <w:t>no. 4,</w:t>
              </w:r>
            </w:hyperlink>
            <w:r w:rsidRPr="005F5BB9">
              <w:rPr>
                <w:rFonts w:ascii="Times New Roman" w:hAnsi="Times New Roman"/>
                <w:color w:val="000000"/>
                <w:sz w:val="24"/>
                <w:szCs w:val="24"/>
              </w:rPr>
              <w:t> 499–513.</w:t>
            </w:r>
          </w:p>
        </w:tc>
        <w:tc>
          <w:tcPr>
            <w:tcW w:w="1134" w:type="dxa"/>
            <w:vAlign w:val="center"/>
          </w:tcPr>
          <w:p w14:paraId="282A9EA1" w14:textId="30EBF700"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2021</w:t>
            </w:r>
          </w:p>
        </w:tc>
        <w:tc>
          <w:tcPr>
            <w:tcW w:w="2835" w:type="dxa"/>
            <w:vAlign w:val="center"/>
          </w:tcPr>
          <w:p w14:paraId="06144056" w14:textId="3C214B23" w:rsidR="002D2D25" w:rsidRPr="0058723F" w:rsidRDefault="003D7E17" w:rsidP="00344DF8">
            <w:pPr>
              <w:spacing w:after="0" w:line="288" w:lineRule="auto"/>
              <w:jc w:val="center"/>
              <w:rPr>
                <w:rFonts w:ascii="Times New Roman" w:hAnsi="Times New Roman"/>
                <w:color w:val="000000"/>
                <w:sz w:val="26"/>
                <w:szCs w:val="28"/>
              </w:rPr>
            </w:pPr>
            <w:hyperlink r:id="rId27" w:history="1">
              <w:r w:rsidR="005F5BB9" w:rsidRPr="005F5BB9">
                <w:rPr>
                  <w:rFonts w:ascii="Times New Roman" w:hAnsi="Times New Roman"/>
                  <w:i/>
                  <w:iCs/>
                  <w:sz w:val="24"/>
                  <w:szCs w:val="24"/>
                </w:rPr>
                <w:t>J. Inverse Ill-Posed Probl.</w:t>
              </w:r>
            </w:hyperlink>
            <w:r w:rsidR="005F5BB9" w:rsidRPr="005F5BB9">
              <w:rPr>
                <w:rFonts w:ascii="Times New Roman" w:hAnsi="Times New Roman"/>
                <w:sz w:val="24"/>
                <w:szCs w:val="24"/>
              </w:rPr>
              <w:t> </w:t>
            </w:r>
          </w:p>
        </w:tc>
      </w:tr>
      <w:tr w:rsidR="002D2D25" w:rsidRPr="0058723F" w14:paraId="111B8BF8" w14:textId="77777777" w:rsidTr="00344DF8">
        <w:trPr>
          <w:trHeight w:val="482"/>
        </w:trPr>
        <w:tc>
          <w:tcPr>
            <w:tcW w:w="567" w:type="dxa"/>
            <w:vAlign w:val="center"/>
          </w:tcPr>
          <w:p w14:paraId="021C2E80" w14:textId="070663D5" w:rsidR="002D2D25" w:rsidRPr="00357149"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18</w:t>
            </w:r>
          </w:p>
        </w:tc>
        <w:tc>
          <w:tcPr>
            <w:tcW w:w="5103" w:type="dxa"/>
            <w:vAlign w:val="center"/>
          </w:tcPr>
          <w:p w14:paraId="0E309222" w14:textId="5D374020" w:rsidR="002D2D25" w:rsidRPr="005F5BB9" w:rsidRDefault="005F5BB9" w:rsidP="005F5BB9">
            <w:pPr>
              <w:shd w:val="clear" w:color="auto" w:fill="FFFFFF"/>
              <w:spacing w:after="144" w:line="288" w:lineRule="atLeast"/>
              <w:jc w:val="both"/>
              <w:rPr>
                <w:rFonts w:ascii="Times New Roman" w:hAnsi="Times New Roman"/>
                <w:i/>
                <w:color w:val="2A2A2A"/>
                <w:sz w:val="24"/>
                <w:szCs w:val="24"/>
                <w:shd w:val="clear" w:color="auto" w:fill="FFFFFF"/>
              </w:rPr>
            </w:pPr>
            <w:r w:rsidRPr="005F5BB9">
              <w:rPr>
                <w:rFonts w:ascii="Times New Roman" w:hAnsi="Times New Roman"/>
                <w:color w:val="2A2A2A"/>
                <w:sz w:val="24"/>
                <w:szCs w:val="24"/>
                <w:shd w:val="clear" w:color="auto" w:fill="FFFFFF"/>
              </w:rPr>
              <w:t>Nguyen Van Duc, Nguyen Van Thang, Luong Duy Nhat Minh, Nguyen Trung Thanh</w:t>
            </w:r>
            <w:r w:rsidRPr="005F5BB9">
              <w:rPr>
                <w:rFonts w:ascii="Times New Roman" w:hAnsi="Times New Roman"/>
                <w:sz w:val="24"/>
                <w:szCs w:val="24"/>
              </w:rPr>
              <w:t>,</w:t>
            </w:r>
            <w:r w:rsidRPr="005F5BB9">
              <w:rPr>
                <w:rFonts w:ascii="Times New Roman" w:hAnsi="Times New Roman"/>
                <w:color w:val="000000"/>
                <w:sz w:val="24"/>
                <w:szCs w:val="24"/>
              </w:rPr>
              <w:t> Identifying an unknown source term of a parabolic equation in Banach spaces. </w:t>
            </w:r>
            <w:hyperlink r:id="rId28" w:history="1">
              <w:r w:rsidRPr="005F5BB9">
                <w:rPr>
                  <w:rFonts w:ascii="Times New Roman" w:hAnsi="Times New Roman"/>
                  <w:i/>
                  <w:iCs/>
                  <w:color w:val="000000" w:themeColor="text1"/>
                  <w:sz w:val="24"/>
                  <w:szCs w:val="24"/>
                </w:rPr>
                <w:t>Appl. Anal.</w:t>
              </w:r>
            </w:hyperlink>
            <w:r w:rsidRPr="005F5BB9">
              <w:rPr>
                <w:rFonts w:ascii="Times New Roman" w:hAnsi="Times New Roman"/>
                <w:color w:val="000000" w:themeColor="text1"/>
                <w:sz w:val="24"/>
                <w:szCs w:val="24"/>
              </w:rPr>
              <w:t> </w:t>
            </w:r>
            <w:hyperlink r:id="rId29" w:history="1">
              <w:r w:rsidRPr="005F5BB9">
                <w:rPr>
                  <w:rFonts w:ascii="Times New Roman" w:hAnsi="Times New Roman"/>
                  <w:color w:val="000000" w:themeColor="text1"/>
                  <w:sz w:val="24"/>
                  <w:szCs w:val="24"/>
                </w:rPr>
                <w:t>101 </w:t>
              </w:r>
            </w:hyperlink>
            <w:hyperlink r:id="rId30" w:history="1">
              <w:r w:rsidRPr="005F5BB9">
                <w:rPr>
                  <w:rFonts w:ascii="Times New Roman" w:hAnsi="Times New Roman"/>
                  <w:color w:val="000000" w:themeColor="text1"/>
                  <w:sz w:val="24"/>
                  <w:szCs w:val="24"/>
                </w:rPr>
                <w:t>(2022), </w:t>
              </w:r>
            </w:hyperlink>
            <w:hyperlink r:id="rId31" w:history="1">
              <w:r w:rsidRPr="005F5BB9">
                <w:rPr>
                  <w:rFonts w:ascii="Times New Roman" w:hAnsi="Times New Roman"/>
                  <w:color w:val="000000" w:themeColor="text1"/>
                  <w:sz w:val="24"/>
                  <w:szCs w:val="24"/>
                </w:rPr>
                <w:t>no. 6,</w:t>
              </w:r>
            </w:hyperlink>
            <w:r w:rsidRPr="005F5BB9">
              <w:rPr>
                <w:rFonts w:ascii="Times New Roman" w:hAnsi="Times New Roman"/>
                <w:color w:val="000000"/>
                <w:sz w:val="24"/>
                <w:szCs w:val="24"/>
              </w:rPr>
              <w:t> 2066–2084.</w:t>
            </w:r>
          </w:p>
        </w:tc>
        <w:tc>
          <w:tcPr>
            <w:tcW w:w="1134" w:type="dxa"/>
            <w:vAlign w:val="center"/>
          </w:tcPr>
          <w:p w14:paraId="7862ED94" w14:textId="13AC509C"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2022</w:t>
            </w:r>
          </w:p>
        </w:tc>
        <w:tc>
          <w:tcPr>
            <w:tcW w:w="2835" w:type="dxa"/>
            <w:vAlign w:val="center"/>
          </w:tcPr>
          <w:p w14:paraId="064145B3" w14:textId="2ED930F0" w:rsidR="002D2D25" w:rsidRPr="0058723F" w:rsidRDefault="003D7E17" w:rsidP="00344DF8">
            <w:pPr>
              <w:spacing w:after="0" w:line="288" w:lineRule="auto"/>
              <w:jc w:val="center"/>
              <w:rPr>
                <w:rFonts w:ascii="Times New Roman" w:hAnsi="Times New Roman"/>
                <w:color w:val="000000"/>
                <w:sz w:val="26"/>
                <w:szCs w:val="28"/>
              </w:rPr>
            </w:pPr>
            <w:hyperlink r:id="rId32" w:history="1">
              <w:r w:rsidR="005F5BB9" w:rsidRPr="005F5BB9">
                <w:rPr>
                  <w:rFonts w:ascii="Times New Roman" w:hAnsi="Times New Roman"/>
                  <w:i/>
                  <w:iCs/>
                  <w:color w:val="000000" w:themeColor="text1"/>
                  <w:sz w:val="24"/>
                  <w:szCs w:val="24"/>
                </w:rPr>
                <w:t>Appl. Anal.</w:t>
              </w:r>
            </w:hyperlink>
            <w:r w:rsidR="005F5BB9" w:rsidRPr="005F5BB9">
              <w:rPr>
                <w:rFonts w:ascii="Times New Roman" w:hAnsi="Times New Roman"/>
                <w:color w:val="000000" w:themeColor="text1"/>
                <w:sz w:val="24"/>
                <w:szCs w:val="24"/>
              </w:rPr>
              <w:t> </w:t>
            </w:r>
          </w:p>
        </w:tc>
      </w:tr>
      <w:tr w:rsidR="002D2D25" w:rsidRPr="0058723F" w14:paraId="4A8D4EE9" w14:textId="77777777" w:rsidTr="00344DF8">
        <w:trPr>
          <w:trHeight w:val="482"/>
        </w:trPr>
        <w:tc>
          <w:tcPr>
            <w:tcW w:w="567" w:type="dxa"/>
            <w:vAlign w:val="center"/>
          </w:tcPr>
          <w:p w14:paraId="39B1FD50" w14:textId="4D42A2E5" w:rsidR="002D2D25"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19</w:t>
            </w:r>
          </w:p>
        </w:tc>
        <w:tc>
          <w:tcPr>
            <w:tcW w:w="5103" w:type="dxa"/>
            <w:vAlign w:val="center"/>
          </w:tcPr>
          <w:p w14:paraId="7C4FB87B" w14:textId="71F4A763" w:rsidR="002D2D25" w:rsidRPr="005F5BB9" w:rsidRDefault="005F5BB9" w:rsidP="005F5BB9">
            <w:pPr>
              <w:shd w:val="clear" w:color="auto" w:fill="FFFFFF"/>
              <w:spacing w:after="144" w:line="288" w:lineRule="atLeast"/>
              <w:jc w:val="both"/>
              <w:rPr>
                <w:rFonts w:ascii="Times New Roman" w:hAnsi="Times New Roman"/>
                <w:i/>
                <w:color w:val="2A2A2A"/>
                <w:sz w:val="24"/>
                <w:szCs w:val="24"/>
                <w:shd w:val="clear" w:color="auto" w:fill="FFFFFF"/>
              </w:rPr>
            </w:pPr>
            <w:r w:rsidRPr="005F5BB9">
              <w:rPr>
                <w:rFonts w:ascii="Times New Roman" w:hAnsi="Times New Roman"/>
                <w:sz w:val="24"/>
                <w:szCs w:val="24"/>
              </w:rPr>
              <w:t>Nguyen Van Duc, Pham Quy Muoi, Nguyen Thi Van Anh,</w:t>
            </w:r>
            <w:r w:rsidRPr="005F5BB9">
              <w:rPr>
                <w:rFonts w:ascii="Times New Roman" w:hAnsi="Times New Roman"/>
                <w:color w:val="000000"/>
                <w:sz w:val="24"/>
                <w:szCs w:val="24"/>
              </w:rPr>
              <w:t> Stability results for backward heat equations with time-dependent coefficient in the Banach space </w:t>
            </w:r>
            <w:r w:rsidRPr="005F5BB9">
              <w:rPr>
                <w:rFonts w:ascii="Times New Roman" w:hAnsi="Times New Roman"/>
                <w:color w:val="000000"/>
                <w:sz w:val="24"/>
                <w:szCs w:val="24"/>
                <w:bdr w:val="none" w:sz="0" w:space="0" w:color="auto" w:frame="1"/>
              </w:rPr>
              <w:t>Lp(R)</w:t>
            </w:r>
            <w:r w:rsidRPr="005F5BB9">
              <w:rPr>
                <w:rFonts w:ascii="Times New Roman" w:hAnsi="Times New Roman"/>
                <w:color w:val="000000"/>
                <w:sz w:val="24"/>
                <w:szCs w:val="24"/>
              </w:rPr>
              <w:t>. </w:t>
            </w:r>
            <w:hyperlink r:id="rId33" w:history="1">
              <w:r w:rsidRPr="005F5BB9">
                <w:rPr>
                  <w:rFonts w:ascii="Times New Roman" w:hAnsi="Times New Roman"/>
                  <w:i/>
                  <w:iCs/>
                  <w:color w:val="000000" w:themeColor="text1"/>
                  <w:sz w:val="24"/>
                  <w:szCs w:val="24"/>
                </w:rPr>
                <w:t>Appl. Numer. Math.</w:t>
              </w:r>
            </w:hyperlink>
            <w:r w:rsidRPr="005F5BB9">
              <w:rPr>
                <w:rFonts w:ascii="Times New Roman" w:hAnsi="Times New Roman"/>
                <w:color w:val="000000" w:themeColor="text1"/>
                <w:sz w:val="24"/>
                <w:szCs w:val="24"/>
              </w:rPr>
              <w:t> </w:t>
            </w:r>
            <w:hyperlink r:id="rId34" w:history="1">
              <w:r w:rsidRPr="005F5BB9">
                <w:rPr>
                  <w:rFonts w:ascii="Times New Roman" w:hAnsi="Times New Roman"/>
                  <w:color w:val="000000" w:themeColor="text1"/>
                  <w:sz w:val="24"/>
                  <w:szCs w:val="24"/>
                </w:rPr>
                <w:t>175 </w:t>
              </w:r>
            </w:hyperlink>
            <w:hyperlink r:id="rId35" w:history="1">
              <w:r w:rsidRPr="005F5BB9">
                <w:rPr>
                  <w:rFonts w:ascii="Times New Roman" w:hAnsi="Times New Roman"/>
                  <w:color w:val="000000" w:themeColor="text1"/>
                  <w:sz w:val="24"/>
                  <w:szCs w:val="24"/>
                </w:rPr>
                <w:t>(2022), </w:t>
              </w:r>
            </w:hyperlink>
            <w:r w:rsidRPr="005F5BB9">
              <w:rPr>
                <w:rFonts w:ascii="Times New Roman" w:hAnsi="Times New Roman"/>
                <w:color w:val="000000"/>
                <w:sz w:val="24"/>
                <w:szCs w:val="24"/>
              </w:rPr>
              <w:t>40–55.</w:t>
            </w:r>
          </w:p>
        </w:tc>
        <w:tc>
          <w:tcPr>
            <w:tcW w:w="1134" w:type="dxa"/>
            <w:vAlign w:val="center"/>
          </w:tcPr>
          <w:p w14:paraId="19653F65" w14:textId="51C66FA2" w:rsidR="002D2D25" w:rsidRPr="00D86C9A" w:rsidRDefault="005F5BB9"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2022</w:t>
            </w:r>
          </w:p>
        </w:tc>
        <w:tc>
          <w:tcPr>
            <w:tcW w:w="2835" w:type="dxa"/>
            <w:vAlign w:val="center"/>
          </w:tcPr>
          <w:p w14:paraId="5C3DD125" w14:textId="01C7CC18" w:rsidR="002D2D25" w:rsidRPr="0058723F" w:rsidRDefault="003D7E17" w:rsidP="00344DF8">
            <w:pPr>
              <w:spacing w:after="0" w:line="288" w:lineRule="auto"/>
              <w:jc w:val="center"/>
              <w:rPr>
                <w:rFonts w:ascii="Times New Roman" w:hAnsi="Times New Roman"/>
                <w:color w:val="000000"/>
                <w:sz w:val="26"/>
                <w:szCs w:val="28"/>
              </w:rPr>
            </w:pPr>
            <w:hyperlink r:id="rId36" w:history="1">
              <w:r w:rsidR="005F5BB9" w:rsidRPr="005F5BB9">
                <w:rPr>
                  <w:rFonts w:ascii="Times New Roman" w:hAnsi="Times New Roman"/>
                  <w:i/>
                  <w:iCs/>
                  <w:color w:val="000000" w:themeColor="text1"/>
                  <w:sz w:val="24"/>
                  <w:szCs w:val="24"/>
                </w:rPr>
                <w:t>Appl. Numer. Math.</w:t>
              </w:r>
            </w:hyperlink>
          </w:p>
        </w:tc>
      </w:tr>
      <w:tr w:rsidR="002D2D25" w:rsidRPr="0058723F" w14:paraId="776F506F" w14:textId="77777777" w:rsidTr="00344DF8">
        <w:trPr>
          <w:trHeight w:val="482"/>
        </w:trPr>
        <w:tc>
          <w:tcPr>
            <w:tcW w:w="567" w:type="dxa"/>
            <w:vAlign w:val="center"/>
          </w:tcPr>
          <w:p w14:paraId="25943EDF" w14:textId="390671B9" w:rsidR="002D2D25"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w:t>
            </w:r>
          </w:p>
        </w:tc>
        <w:tc>
          <w:tcPr>
            <w:tcW w:w="5103" w:type="dxa"/>
            <w:vAlign w:val="center"/>
          </w:tcPr>
          <w:p w14:paraId="3D2C3381" w14:textId="77777777" w:rsidR="00C5707A" w:rsidRPr="00C5707A" w:rsidRDefault="00C5707A" w:rsidP="00C5707A">
            <w:pPr>
              <w:shd w:val="clear" w:color="auto" w:fill="FFFFFF"/>
              <w:spacing w:after="144" w:line="288" w:lineRule="atLeast"/>
              <w:jc w:val="both"/>
              <w:rPr>
                <w:rFonts w:ascii="Times New Roman" w:hAnsi="Times New Roman"/>
                <w:i/>
                <w:color w:val="2A2A2A"/>
                <w:sz w:val="24"/>
                <w:szCs w:val="24"/>
                <w:shd w:val="clear" w:color="auto" w:fill="FFFFFF"/>
              </w:rPr>
            </w:pPr>
            <w:r w:rsidRPr="00C5707A">
              <w:rPr>
                <w:rFonts w:ascii="Times New Roman" w:hAnsi="Times New Roman"/>
                <w:sz w:val="24"/>
                <w:szCs w:val="24"/>
              </w:rPr>
              <w:t>Nguyen Van Duc, Nguyen Van Thang, Nguyen Trung Thanh,</w:t>
            </w:r>
            <w:r w:rsidRPr="00C5707A">
              <w:rPr>
                <w:rFonts w:ascii="Times New Roman" w:hAnsi="Times New Roman"/>
                <w:color w:val="000000"/>
                <w:sz w:val="24"/>
                <w:szCs w:val="24"/>
              </w:rPr>
              <w:t> The quasi-reversibility method for an inverse source problem for time-space fractional parabolic equations. </w:t>
            </w:r>
            <w:hyperlink r:id="rId37" w:history="1">
              <w:r w:rsidRPr="00C5707A">
                <w:rPr>
                  <w:rFonts w:ascii="Times New Roman" w:hAnsi="Times New Roman"/>
                  <w:i/>
                  <w:iCs/>
                  <w:color w:val="000000" w:themeColor="text1"/>
                  <w:sz w:val="24"/>
                  <w:szCs w:val="24"/>
                </w:rPr>
                <w:t>J. Differential Equations</w:t>
              </w:r>
            </w:hyperlink>
            <w:r w:rsidRPr="00C5707A">
              <w:rPr>
                <w:rFonts w:ascii="Times New Roman" w:hAnsi="Times New Roman"/>
                <w:color w:val="000000" w:themeColor="text1"/>
                <w:sz w:val="24"/>
                <w:szCs w:val="24"/>
              </w:rPr>
              <w:t> </w:t>
            </w:r>
            <w:hyperlink r:id="rId38" w:history="1">
              <w:r w:rsidRPr="00C5707A">
                <w:rPr>
                  <w:rFonts w:ascii="Times New Roman" w:hAnsi="Times New Roman"/>
                  <w:color w:val="000000" w:themeColor="text1"/>
                  <w:sz w:val="24"/>
                  <w:szCs w:val="24"/>
                </w:rPr>
                <w:t>344 </w:t>
              </w:r>
            </w:hyperlink>
            <w:hyperlink r:id="rId39" w:history="1">
              <w:r w:rsidRPr="00C5707A">
                <w:rPr>
                  <w:rFonts w:ascii="Times New Roman" w:hAnsi="Times New Roman"/>
                  <w:color w:val="000000" w:themeColor="text1"/>
                  <w:sz w:val="24"/>
                  <w:szCs w:val="24"/>
                </w:rPr>
                <w:t>(2023), </w:t>
              </w:r>
            </w:hyperlink>
            <w:r w:rsidRPr="00C5707A">
              <w:rPr>
                <w:rFonts w:ascii="Times New Roman" w:hAnsi="Times New Roman"/>
                <w:color w:val="000000"/>
                <w:sz w:val="24"/>
                <w:szCs w:val="24"/>
              </w:rPr>
              <w:t>102–130.</w:t>
            </w:r>
          </w:p>
          <w:p w14:paraId="433CCA54" w14:textId="77777777" w:rsidR="002D2D25" w:rsidRPr="0058723F" w:rsidRDefault="002D2D25" w:rsidP="00344DF8">
            <w:pPr>
              <w:spacing w:after="0" w:line="288" w:lineRule="auto"/>
              <w:rPr>
                <w:rFonts w:ascii="Times New Roman" w:hAnsi="Times New Roman"/>
                <w:color w:val="000000"/>
                <w:sz w:val="26"/>
                <w:szCs w:val="28"/>
              </w:rPr>
            </w:pPr>
          </w:p>
        </w:tc>
        <w:tc>
          <w:tcPr>
            <w:tcW w:w="1134" w:type="dxa"/>
            <w:vAlign w:val="center"/>
          </w:tcPr>
          <w:p w14:paraId="0E2ABFC7" w14:textId="09EEC8E5" w:rsidR="002D2D25" w:rsidRPr="00D86C9A" w:rsidRDefault="00C5707A"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2023</w:t>
            </w:r>
          </w:p>
        </w:tc>
        <w:tc>
          <w:tcPr>
            <w:tcW w:w="2835" w:type="dxa"/>
            <w:vAlign w:val="center"/>
          </w:tcPr>
          <w:p w14:paraId="190BDECE" w14:textId="185BF160" w:rsidR="002D2D25" w:rsidRPr="0058723F" w:rsidRDefault="00C5707A" w:rsidP="00344DF8">
            <w:pPr>
              <w:spacing w:after="0" w:line="288" w:lineRule="auto"/>
              <w:jc w:val="center"/>
              <w:rPr>
                <w:rFonts w:ascii="Times New Roman" w:hAnsi="Times New Roman"/>
                <w:color w:val="000000"/>
                <w:sz w:val="26"/>
                <w:szCs w:val="28"/>
              </w:rPr>
            </w:pPr>
            <w:r>
              <w:rPr>
                <w:rFonts w:ascii="Times New Roman" w:hAnsi="Times New Roman"/>
                <w:color w:val="000000"/>
                <w:sz w:val="24"/>
                <w:szCs w:val="24"/>
              </w:rPr>
              <w:t>.</w:t>
            </w:r>
            <w:hyperlink r:id="rId40" w:history="1">
              <w:r w:rsidRPr="00C5707A">
                <w:rPr>
                  <w:rFonts w:ascii="Times New Roman" w:hAnsi="Times New Roman"/>
                  <w:i/>
                  <w:iCs/>
                  <w:color w:val="000000" w:themeColor="text1"/>
                  <w:sz w:val="24"/>
                  <w:szCs w:val="24"/>
                </w:rPr>
                <w:t>J. Differential Equations</w:t>
              </w:r>
            </w:hyperlink>
          </w:p>
        </w:tc>
      </w:tr>
      <w:tr w:rsidR="002D2D25" w:rsidRPr="0058723F" w14:paraId="10E43C48" w14:textId="77777777" w:rsidTr="00344DF8">
        <w:trPr>
          <w:trHeight w:val="482"/>
        </w:trPr>
        <w:tc>
          <w:tcPr>
            <w:tcW w:w="567" w:type="dxa"/>
            <w:vAlign w:val="center"/>
          </w:tcPr>
          <w:p w14:paraId="43AE0A68" w14:textId="47459E7A" w:rsidR="002D2D25"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21</w:t>
            </w:r>
          </w:p>
        </w:tc>
        <w:tc>
          <w:tcPr>
            <w:tcW w:w="5103" w:type="dxa"/>
            <w:vAlign w:val="center"/>
          </w:tcPr>
          <w:p w14:paraId="06D20603" w14:textId="7EC0CC88" w:rsidR="002D2D25" w:rsidRPr="00C5707A" w:rsidRDefault="00C5707A" w:rsidP="00C5707A">
            <w:pPr>
              <w:pStyle w:val="MTDisplayEquation"/>
              <w:numPr>
                <w:ilvl w:val="0"/>
                <w:numId w:val="0"/>
              </w:numPr>
            </w:pPr>
            <w:r w:rsidRPr="00C5707A">
              <w:rPr>
                <w:i w:val="0"/>
              </w:rPr>
              <w:t xml:space="preserve">Dinh Nho Hao, Nguyen Trung Thanh, Nguyen Van Duc, Nguyen Van Thang, </w:t>
            </w:r>
            <w:r w:rsidRPr="00C5707A">
              <w:rPr>
                <w:i w:val="0"/>
                <w:color w:val="auto"/>
                <w:shd w:val="clear" w:color="auto" w:fill="auto"/>
                <w:lang w:val="en-GB"/>
              </w:rPr>
              <w:t>A coefficient identification problem for a system of advection-reaction equations in water quality modeling,</w:t>
            </w:r>
            <w:r w:rsidRPr="00C5707A">
              <w:rPr>
                <w:color w:val="auto"/>
                <w:shd w:val="clear" w:color="auto" w:fill="auto"/>
                <w:lang w:val="en-GB"/>
              </w:rPr>
              <w:t xml:space="preserve"> Computers and Mathematics with Applications,</w:t>
            </w:r>
            <w:r w:rsidRPr="00C5707A">
              <w:rPr>
                <w:i w:val="0"/>
                <w:color w:val="auto"/>
                <w:shd w:val="clear" w:color="auto" w:fill="auto"/>
                <w:lang w:val="en-GB"/>
              </w:rPr>
              <w:t xml:space="preserve"> 148 (2023), 126-150.</w:t>
            </w:r>
          </w:p>
        </w:tc>
        <w:tc>
          <w:tcPr>
            <w:tcW w:w="1134" w:type="dxa"/>
            <w:vAlign w:val="center"/>
          </w:tcPr>
          <w:p w14:paraId="423D467B" w14:textId="37FA1C07" w:rsidR="002D2D25" w:rsidRPr="00D86C9A" w:rsidRDefault="00C5707A"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2023</w:t>
            </w:r>
          </w:p>
        </w:tc>
        <w:tc>
          <w:tcPr>
            <w:tcW w:w="2835" w:type="dxa"/>
            <w:vAlign w:val="center"/>
          </w:tcPr>
          <w:p w14:paraId="43C5A8A9" w14:textId="7C3E57F2" w:rsidR="002D2D25" w:rsidRPr="00C5707A" w:rsidRDefault="00C5707A" w:rsidP="00344DF8">
            <w:pPr>
              <w:spacing w:after="0" w:line="288" w:lineRule="auto"/>
              <w:jc w:val="center"/>
              <w:rPr>
                <w:rFonts w:ascii="Times New Roman" w:hAnsi="Times New Roman"/>
                <w:i/>
                <w:color w:val="000000"/>
                <w:sz w:val="26"/>
                <w:szCs w:val="28"/>
              </w:rPr>
            </w:pPr>
            <w:r w:rsidRPr="00C5707A">
              <w:rPr>
                <w:rFonts w:ascii="Times New Roman" w:hAnsi="Times New Roman"/>
                <w:i/>
                <w:sz w:val="24"/>
                <w:szCs w:val="24"/>
                <w:lang w:val="en-GB"/>
              </w:rPr>
              <w:t>Computers and Mathematics with Applications</w:t>
            </w:r>
          </w:p>
        </w:tc>
      </w:tr>
      <w:tr w:rsidR="002D2D25" w:rsidRPr="0058723F" w14:paraId="2A7107BD" w14:textId="77777777" w:rsidTr="00344DF8">
        <w:trPr>
          <w:trHeight w:val="482"/>
        </w:trPr>
        <w:tc>
          <w:tcPr>
            <w:tcW w:w="567" w:type="dxa"/>
            <w:vAlign w:val="center"/>
          </w:tcPr>
          <w:p w14:paraId="180DDEC2" w14:textId="54DD77C0" w:rsidR="002D2D25"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22</w:t>
            </w:r>
          </w:p>
        </w:tc>
        <w:tc>
          <w:tcPr>
            <w:tcW w:w="5103" w:type="dxa"/>
            <w:vAlign w:val="center"/>
          </w:tcPr>
          <w:p w14:paraId="6727899F" w14:textId="0504E28E" w:rsidR="002D2D25" w:rsidRPr="00C5707A" w:rsidRDefault="00C5707A" w:rsidP="00344DF8">
            <w:pPr>
              <w:spacing w:after="0" w:line="288" w:lineRule="auto"/>
              <w:rPr>
                <w:rFonts w:ascii="Times New Roman" w:hAnsi="Times New Roman"/>
                <w:color w:val="000000"/>
                <w:sz w:val="24"/>
                <w:szCs w:val="24"/>
              </w:rPr>
            </w:pPr>
            <w:r w:rsidRPr="00C5707A">
              <w:rPr>
                <w:rFonts w:ascii="Times New Roman" w:hAnsi="Times New Roman"/>
                <w:sz w:val="24"/>
                <w:szCs w:val="24"/>
              </w:rPr>
              <w:t xml:space="preserve">Nguyen Van Duc, Nguyen Thi Phong, A regularization method for Caputo fractional derivatives in the Banach space </w:t>
            </w:r>
            <w:r w:rsidRPr="00C5707A">
              <w:rPr>
                <w:rFonts w:ascii="Times New Roman" w:hAnsi="Times New Roman"/>
                <w:position w:val="-10"/>
                <w:sz w:val="24"/>
                <w:szCs w:val="24"/>
              </w:rPr>
              <w:object w:dxaOrig="880" w:dyaOrig="360" w14:anchorId="7E119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pt" o:ole="">
                  <v:imagedata r:id="rId41" o:title=""/>
                </v:shape>
                <o:OLEObject Type="Embed" ProgID="Equation.DSMT4" ShapeID="_x0000_i1025" DrawAspect="Content" ObjectID="_1785314574" r:id="rId42"/>
              </w:object>
            </w:r>
            <w:r w:rsidRPr="00C5707A">
              <w:rPr>
                <w:rFonts w:ascii="Times New Roman" w:hAnsi="Times New Roman"/>
                <w:sz w:val="24"/>
                <w:szCs w:val="24"/>
              </w:rPr>
              <w:t xml:space="preserve"> </w:t>
            </w:r>
            <w:r w:rsidRPr="00C5707A">
              <w:rPr>
                <w:rFonts w:ascii="Times New Roman" w:hAnsi="Times New Roman"/>
                <w:i/>
                <w:sz w:val="24"/>
                <w:szCs w:val="24"/>
              </w:rPr>
              <w:t>Numerical Algorithms</w:t>
            </w:r>
            <w:r w:rsidRPr="00C5707A">
              <w:rPr>
                <w:rFonts w:ascii="Times New Roman" w:hAnsi="Times New Roman"/>
                <w:sz w:val="24"/>
                <w:szCs w:val="24"/>
              </w:rPr>
              <w:t>, 95(2024), 1033-1053.</w:t>
            </w:r>
          </w:p>
        </w:tc>
        <w:tc>
          <w:tcPr>
            <w:tcW w:w="1134" w:type="dxa"/>
            <w:vAlign w:val="center"/>
          </w:tcPr>
          <w:p w14:paraId="72D78E19" w14:textId="27742626" w:rsidR="002D2D25" w:rsidRPr="00D86C9A" w:rsidRDefault="00C5707A"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2024</w:t>
            </w:r>
          </w:p>
        </w:tc>
        <w:tc>
          <w:tcPr>
            <w:tcW w:w="2835" w:type="dxa"/>
            <w:vAlign w:val="center"/>
          </w:tcPr>
          <w:p w14:paraId="52734027" w14:textId="580D9324" w:rsidR="002D2D25" w:rsidRPr="0058723F" w:rsidRDefault="00C5707A" w:rsidP="00344DF8">
            <w:pPr>
              <w:spacing w:after="0" w:line="288" w:lineRule="auto"/>
              <w:jc w:val="center"/>
              <w:rPr>
                <w:rFonts w:ascii="Times New Roman" w:hAnsi="Times New Roman"/>
                <w:color w:val="000000"/>
                <w:sz w:val="26"/>
                <w:szCs w:val="28"/>
              </w:rPr>
            </w:pPr>
            <w:r w:rsidRPr="00C5707A">
              <w:rPr>
                <w:rFonts w:ascii="Times New Roman" w:hAnsi="Times New Roman"/>
                <w:i/>
                <w:sz w:val="24"/>
                <w:szCs w:val="24"/>
              </w:rPr>
              <w:t>Numerical Algorithms</w:t>
            </w:r>
          </w:p>
        </w:tc>
      </w:tr>
      <w:tr w:rsidR="002D2D25" w:rsidRPr="0058723F" w14:paraId="02094771" w14:textId="77777777" w:rsidTr="00344DF8">
        <w:trPr>
          <w:trHeight w:val="482"/>
        </w:trPr>
        <w:tc>
          <w:tcPr>
            <w:tcW w:w="567" w:type="dxa"/>
            <w:vAlign w:val="center"/>
          </w:tcPr>
          <w:p w14:paraId="5607F73B" w14:textId="4F47DAE3" w:rsidR="002D2D25"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23</w:t>
            </w:r>
          </w:p>
        </w:tc>
        <w:tc>
          <w:tcPr>
            <w:tcW w:w="5103" w:type="dxa"/>
            <w:vAlign w:val="center"/>
          </w:tcPr>
          <w:p w14:paraId="27113A07" w14:textId="77777777" w:rsidR="00C5707A" w:rsidRPr="00C5707A" w:rsidRDefault="00C5707A" w:rsidP="00C5707A">
            <w:pPr>
              <w:pStyle w:val="MTDisplayEquation"/>
              <w:numPr>
                <w:ilvl w:val="0"/>
                <w:numId w:val="0"/>
              </w:numPr>
            </w:pPr>
            <w:r w:rsidRPr="00C5707A">
              <w:rPr>
                <w:i w:val="0"/>
              </w:rPr>
              <w:t>Nguyen Van Duc, Dinh Nho Hào and Maxim Shishlenin</w:t>
            </w:r>
            <w:r w:rsidRPr="00C5707A">
              <w:t xml:space="preserve">, </w:t>
            </w:r>
            <w:r w:rsidRPr="00C5707A">
              <w:rPr>
                <w:i w:val="0"/>
                <w:color w:val="000000"/>
                <w:shd w:val="clear" w:color="auto" w:fill="auto"/>
                <w:lang w:val="en-GB"/>
              </w:rPr>
              <w:t>Regularization of backward parabolic equations in Banach spaces</w:t>
            </w:r>
            <w:r w:rsidRPr="00C5707A">
              <w:rPr>
                <w:i w:val="0"/>
                <w:color w:val="000000"/>
                <w:shd w:val="clear" w:color="auto" w:fill="auto"/>
                <w:lang w:val="en-GB"/>
              </w:rPr>
              <w:br/>
              <w:t xml:space="preserve">by generalized Sobolev equations, </w:t>
            </w:r>
            <w:r w:rsidRPr="00C5707A">
              <w:rPr>
                <w:color w:val="242021"/>
                <w:shd w:val="clear" w:color="auto" w:fill="auto"/>
                <w:lang w:val="en-GB"/>
              </w:rPr>
              <w:t>J. Inverse Ill-Posed Probl.</w:t>
            </w:r>
            <w:r w:rsidRPr="00C5707A">
              <w:rPr>
                <w:i w:val="0"/>
                <w:color w:val="242021"/>
                <w:shd w:val="clear" w:color="auto" w:fill="auto"/>
                <w:lang w:val="en-GB"/>
              </w:rPr>
              <w:t xml:space="preserve"> 2024; 32(1): 9-20.</w:t>
            </w:r>
          </w:p>
          <w:p w14:paraId="0AA48946" w14:textId="77777777" w:rsidR="002D2D25" w:rsidRPr="0058723F" w:rsidRDefault="002D2D25" w:rsidP="00344DF8">
            <w:pPr>
              <w:spacing w:after="0" w:line="288" w:lineRule="auto"/>
              <w:rPr>
                <w:rFonts w:ascii="Times New Roman" w:hAnsi="Times New Roman"/>
                <w:color w:val="000000"/>
                <w:sz w:val="26"/>
                <w:szCs w:val="28"/>
              </w:rPr>
            </w:pPr>
          </w:p>
        </w:tc>
        <w:tc>
          <w:tcPr>
            <w:tcW w:w="1134" w:type="dxa"/>
            <w:vAlign w:val="center"/>
          </w:tcPr>
          <w:p w14:paraId="6532F90D" w14:textId="5AEBDA42" w:rsidR="002D2D25" w:rsidRPr="00D86C9A" w:rsidRDefault="00C5707A"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2024</w:t>
            </w:r>
          </w:p>
        </w:tc>
        <w:tc>
          <w:tcPr>
            <w:tcW w:w="2835" w:type="dxa"/>
            <w:vAlign w:val="center"/>
          </w:tcPr>
          <w:p w14:paraId="6F895185" w14:textId="0006A3C7" w:rsidR="002D2D25" w:rsidRPr="00C5707A" w:rsidRDefault="00C5707A" w:rsidP="00344DF8">
            <w:pPr>
              <w:spacing w:after="0" w:line="288" w:lineRule="auto"/>
              <w:jc w:val="center"/>
              <w:rPr>
                <w:rFonts w:ascii="Times New Roman" w:hAnsi="Times New Roman"/>
                <w:i/>
                <w:color w:val="000000"/>
                <w:sz w:val="26"/>
                <w:szCs w:val="28"/>
              </w:rPr>
            </w:pPr>
            <w:r w:rsidRPr="00C5707A">
              <w:rPr>
                <w:rFonts w:ascii="Times New Roman" w:hAnsi="Times New Roman"/>
                <w:i/>
                <w:color w:val="242021"/>
                <w:sz w:val="24"/>
                <w:szCs w:val="24"/>
                <w:lang w:val="en-GB"/>
              </w:rPr>
              <w:t>J. Inverse Ill-Posed Probl.</w:t>
            </w:r>
          </w:p>
        </w:tc>
      </w:tr>
      <w:tr w:rsidR="002D2D25" w:rsidRPr="0058723F" w14:paraId="1229EA50" w14:textId="77777777" w:rsidTr="00344DF8">
        <w:trPr>
          <w:trHeight w:val="482"/>
        </w:trPr>
        <w:tc>
          <w:tcPr>
            <w:tcW w:w="567" w:type="dxa"/>
            <w:vAlign w:val="center"/>
          </w:tcPr>
          <w:p w14:paraId="12A3426D" w14:textId="6D0EABCB" w:rsidR="002D2D25"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24</w:t>
            </w:r>
          </w:p>
        </w:tc>
        <w:tc>
          <w:tcPr>
            <w:tcW w:w="5103" w:type="dxa"/>
            <w:vAlign w:val="center"/>
          </w:tcPr>
          <w:p w14:paraId="1C38119D" w14:textId="6D298AC3" w:rsidR="002D2D25" w:rsidRPr="000907D7" w:rsidRDefault="000907D7" w:rsidP="000907D7">
            <w:pPr>
              <w:rPr>
                <w:rFonts w:ascii="Times New Roman" w:hAnsi="Times New Roman"/>
                <w:sz w:val="24"/>
                <w:szCs w:val="24"/>
              </w:rPr>
            </w:pPr>
            <w:r w:rsidRPr="000907D7">
              <w:rPr>
                <w:rFonts w:ascii="Times New Roman" w:hAnsi="Times New Roman"/>
                <w:color w:val="2A2A2A"/>
                <w:sz w:val="24"/>
                <w:szCs w:val="24"/>
                <w:shd w:val="clear" w:color="auto" w:fill="FFFFFF"/>
              </w:rPr>
              <w:t xml:space="preserve">Nguyen Van Duc, Nguyen Thi Phong, Nguyen Phuong Ha, Nguyen The Anh,     Luu Duc Manh, Hoang Cong Gia Bao, A Tikhonov-type regularization method for Caputo fractional derivative. </w:t>
            </w:r>
            <w:r w:rsidRPr="000907D7">
              <w:rPr>
                <w:rFonts w:ascii="Times New Roman" w:hAnsi="Times New Roman"/>
                <w:i/>
                <w:sz w:val="24"/>
                <w:szCs w:val="24"/>
              </w:rPr>
              <w:t>Numerical Algorithms</w:t>
            </w:r>
            <w:r w:rsidRPr="000907D7">
              <w:rPr>
                <w:rFonts w:ascii="Times New Roman" w:hAnsi="Times New Roman"/>
                <w:color w:val="2A2A2A"/>
                <w:sz w:val="24"/>
                <w:szCs w:val="24"/>
                <w:shd w:val="clear" w:color="auto" w:fill="FFFFFF"/>
              </w:rPr>
              <w:t xml:space="preserve"> (2024). </w:t>
            </w:r>
            <w:r w:rsidRPr="000907D7">
              <w:rPr>
                <w:rFonts w:ascii="Times New Roman" w:hAnsi="Times New Roman"/>
                <w:color w:val="2A2A2A"/>
                <w:sz w:val="24"/>
                <w:szCs w:val="24"/>
                <w:shd w:val="clear" w:color="auto" w:fill="FFFFFF"/>
              </w:rPr>
              <w:lastRenderedPageBreak/>
              <w:t xml:space="preserve">https://doi.org/10.1007/s11075-024-01883-z </w:t>
            </w:r>
          </w:p>
        </w:tc>
        <w:tc>
          <w:tcPr>
            <w:tcW w:w="1134" w:type="dxa"/>
            <w:vAlign w:val="center"/>
          </w:tcPr>
          <w:p w14:paraId="2E08687D" w14:textId="6DBD5964" w:rsidR="002D2D25" w:rsidRPr="00D86C9A" w:rsidRDefault="000907D7"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2024</w:t>
            </w:r>
          </w:p>
        </w:tc>
        <w:tc>
          <w:tcPr>
            <w:tcW w:w="2835" w:type="dxa"/>
            <w:vAlign w:val="center"/>
          </w:tcPr>
          <w:p w14:paraId="139D3C95" w14:textId="75E2EDDC" w:rsidR="002D2D25" w:rsidRPr="0058723F" w:rsidRDefault="000907D7" w:rsidP="00344DF8">
            <w:pPr>
              <w:spacing w:after="0" w:line="288" w:lineRule="auto"/>
              <w:jc w:val="center"/>
              <w:rPr>
                <w:rFonts w:ascii="Times New Roman" w:hAnsi="Times New Roman"/>
                <w:color w:val="000000"/>
                <w:sz w:val="26"/>
                <w:szCs w:val="28"/>
              </w:rPr>
            </w:pPr>
            <w:r w:rsidRPr="000907D7">
              <w:rPr>
                <w:rFonts w:ascii="Times New Roman" w:hAnsi="Times New Roman"/>
                <w:i/>
                <w:sz w:val="24"/>
                <w:szCs w:val="24"/>
              </w:rPr>
              <w:t>Numerical Algorithms</w:t>
            </w:r>
          </w:p>
        </w:tc>
      </w:tr>
      <w:tr w:rsidR="002D2D25" w:rsidRPr="0058723F" w14:paraId="5A758F45" w14:textId="77777777" w:rsidTr="00344DF8">
        <w:trPr>
          <w:trHeight w:val="482"/>
        </w:trPr>
        <w:tc>
          <w:tcPr>
            <w:tcW w:w="567" w:type="dxa"/>
            <w:vAlign w:val="center"/>
          </w:tcPr>
          <w:p w14:paraId="0EED1130" w14:textId="6B0638E2" w:rsidR="002D2D25" w:rsidRDefault="002D2D2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25</w:t>
            </w:r>
          </w:p>
        </w:tc>
        <w:tc>
          <w:tcPr>
            <w:tcW w:w="5103" w:type="dxa"/>
            <w:vAlign w:val="center"/>
          </w:tcPr>
          <w:p w14:paraId="37B909D2" w14:textId="259D498F" w:rsidR="002D2D25" w:rsidRPr="000907D7" w:rsidRDefault="000907D7" w:rsidP="000907D7">
            <w:pPr>
              <w:pStyle w:val="MTDisplayEquation"/>
              <w:numPr>
                <w:ilvl w:val="0"/>
                <w:numId w:val="0"/>
              </w:numPr>
            </w:pPr>
            <w:r w:rsidRPr="000907D7">
              <w:rPr>
                <w:i w:val="0"/>
              </w:rPr>
              <w:t>Dinh Nho Hao, Nguyen Trung Thanh, Nguyen Van Duc, Nguyen Van Thang, A coefficient identification problem for a system of advection-diffusion-reaction equations in water quality modeling,</w:t>
            </w:r>
            <w:r w:rsidRPr="000907D7">
              <w:t xml:space="preserve"> </w:t>
            </w:r>
            <w:r w:rsidRPr="000907D7">
              <w:rPr>
                <w:color w:val="242021"/>
                <w:shd w:val="clear" w:color="auto" w:fill="auto"/>
                <w:lang w:val="en-GB"/>
              </w:rPr>
              <w:t>J. Inverse Ill-Posed Probl. 2024</w:t>
            </w:r>
            <w:r w:rsidRPr="000907D7">
              <w:rPr>
                <w:color w:val="242021"/>
              </w:rPr>
              <w:t xml:space="preserve">. </w:t>
            </w:r>
            <w:hyperlink r:id="rId43" w:tgtFrame="_blank" w:history="1">
              <w:r w:rsidRPr="000907D7">
                <w:rPr>
                  <w:rStyle w:val="Hyperlink"/>
                  <w:b/>
                </w:rPr>
                <w:t>https://doi.org/10.1515/jiip-2024-0030</w:t>
              </w:r>
            </w:hyperlink>
          </w:p>
        </w:tc>
        <w:tc>
          <w:tcPr>
            <w:tcW w:w="1134" w:type="dxa"/>
            <w:vAlign w:val="center"/>
          </w:tcPr>
          <w:p w14:paraId="50BA9DA5" w14:textId="1DE2FE3E" w:rsidR="002D2D25" w:rsidRPr="00D86C9A" w:rsidRDefault="000907D7"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2024</w:t>
            </w:r>
          </w:p>
        </w:tc>
        <w:tc>
          <w:tcPr>
            <w:tcW w:w="2835" w:type="dxa"/>
            <w:vAlign w:val="center"/>
          </w:tcPr>
          <w:p w14:paraId="223EB369" w14:textId="268A2CBC" w:rsidR="002D2D25" w:rsidRPr="000907D7" w:rsidRDefault="000907D7" w:rsidP="00344DF8">
            <w:pPr>
              <w:spacing w:after="0" w:line="288" w:lineRule="auto"/>
              <w:jc w:val="center"/>
              <w:rPr>
                <w:rFonts w:ascii="Times New Roman" w:hAnsi="Times New Roman"/>
                <w:color w:val="000000"/>
                <w:sz w:val="26"/>
                <w:szCs w:val="28"/>
              </w:rPr>
            </w:pPr>
            <w:r w:rsidRPr="000907D7">
              <w:rPr>
                <w:rFonts w:ascii="Times New Roman" w:hAnsi="Times New Roman"/>
                <w:i/>
                <w:color w:val="242021"/>
                <w:sz w:val="24"/>
                <w:szCs w:val="24"/>
                <w:lang w:val="en-GB"/>
              </w:rPr>
              <w:t>J. Inverse Ill-Posed Probl.</w:t>
            </w:r>
          </w:p>
        </w:tc>
      </w:tr>
    </w:tbl>
    <w:p w14:paraId="023C27B7" w14:textId="4290BDD5" w:rsidR="00A86273" w:rsidRDefault="00A86273" w:rsidP="00A86273">
      <w:pPr>
        <w:spacing w:before="120" w:after="120" w:line="240" w:lineRule="auto"/>
        <w:jc w:val="both"/>
        <w:rPr>
          <w:rFonts w:ascii="Times New Roman" w:hAnsi="Times New Roman"/>
          <w:b/>
          <w:sz w:val="26"/>
        </w:rPr>
      </w:pPr>
      <w:r>
        <w:rPr>
          <w:rFonts w:ascii="Times New Roman" w:hAnsi="Times New Roman"/>
          <w:b/>
          <w:sz w:val="26"/>
        </w:rPr>
        <w:t>3</w:t>
      </w:r>
      <w:r w:rsidRPr="0058723F">
        <w:rPr>
          <w:rFonts w:ascii="Times New Roman" w:hAnsi="Times New Roman"/>
          <w:b/>
          <w:sz w:val="26"/>
        </w:rPr>
        <w:t xml:space="preserve">. Các </w:t>
      </w:r>
      <w:r w:rsidR="005420F5">
        <w:rPr>
          <w:rFonts w:ascii="Times New Roman" w:hAnsi="Times New Roman"/>
          <w:b/>
          <w:sz w:val="26"/>
        </w:rPr>
        <w:t>sách, giáo trình phục vụ đào tạo đại học và sau đại học</w:t>
      </w:r>
    </w:p>
    <w:p w14:paraId="21B13040" w14:textId="4D58E2EB" w:rsidR="00FF55CF" w:rsidRPr="008B2136" w:rsidRDefault="00895811" w:rsidP="00A86273">
      <w:pPr>
        <w:spacing w:before="120" w:after="120" w:line="240" w:lineRule="auto"/>
        <w:jc w:val="both"/>
        <w:rPr>
          <w:rFonts w:ascii="Times New Roman" w:hAnsi="Times New Roman"/>
          <w:color w:val="000000"/>
          <w:sz w:val="24"/>
          <w:szCs w:val="24"/>
        </w:rPr>
      </w:pPr>
      <w:r w:rsidRPr="008B2136">
        <w:rPr>
          <w:rFonts w:ascii="Times New Roman" w:hAnsi="Times New Roman"/>
          <w:bCs/>
          <w:sz w:val="24"/>
          <w:szCs w:val="24"/>
        </w:rPr>
        <w:t>(</w:t>
      </w:r>
      <w:r w:rsidR="00FF55CF" w:rsidRPr="008B2136">
        <w:rPr>
          <w:rFonts w:ascii="Times New Roman" w:hAnsi="Times New Roman"/>
          <w:bCs/>
          <w:sz w:val="24"/>
          <w:szCs w:val="24"/>
        </w:rPr>
        <w:t>1</w:t>
      </w:r>
      <w:r w:rsidRPr="008B2136">
        <w:rPr>
          <w:rFonts w:ascii="Times New Roman" w:hAnsi="Times New Roman"/>
          <w:bCs/>
          <w:sz w:val="24"/>
          <w:szCs w:val="24"/>
        </w:rPr>
        <w:t>)</w:t>
      </w:r>
      <w:r w:rsidR="00FF55CF" w:rsidRPr="008874EC">
        <w:rPr>
          <w:rFonts w:ascii="Times New Roman" w:hAnsi="Times New Roman"/>
          <w:bCs/>
          <w:sz w:val="26"/>
          <w:szCs w:val="26"/>
        </w:rPr>
        <w:t xml:space="preserve"> </w:t>
      </w:r>
      <w:r w:rsidR="008B2136" w:rsidRPr="008B2136">
        <w:rPr>
          <w:rFonts w:ascii="Times New Roman" w:hAnsi="Times New Roman"/>
          <w:bCs/>
          <w:sz w:val="24"/>
          <w:szCs w:val="24"/>
        </w:rPr>
        <w:t xml:space="preserve">Đinh Huy Hoàng (Chủ biên), Kiều Phương Chi, Nguyễn Văn Đức, Vũ Thị Hồng Thanh, Trần Đức Thành, </w:t>
      </w:r>
      <w:r w:rsidR="008B2136" w:rsidRPr="008B2136">
        <w:rPr>
          <w:rFonts w:ascii="Times New Roman" w:hAnsi="Times New Roman"/>
          <w:bCs/>
          <w:i/>
          <w:sz w:val="24"/>
          <w:szCs w:val="24"/>
        </w:rPr>
        <w:t>Giáo trình Giải tích, Tập 1</w:t>
      </w:r>
      <w:r w:rsidR="008B2136" w:rsidRPr="008B2136">
        <w:rPr>
          <w:rFonts w:ascii="Times New Roman" w:hAnsi="Times New Roman"/>
          <w:bCs/>
          <w:sz w:val="24"/>
          <w:szCs w:val="24"/>
        </w:rPr>
        <w:t>, NXB Đại học Vinh, 2017</w:t>
      </w:r>
      <w:r w:rsidR="008B2136">
        <w:rPr>
          <w:rFonts w:ascii="Times New Roman" w:hAnsi="Times New Roman"/>
          <w:bCs/>
          <w:sz w:val="24"/>
          <w:szCs w:val="24"/>
        </w:rPr>
        <w:t>.</w:t>
      </w:r>
    </w:p>
    <w:p w14:paraId="0CBAA3EE" w14:textId="3BD9ABAF" w:rsidR="008B2136" w:rsidRDefault="00895811" w:rsidP="008B2136">
      <w:pPr>
        <w:spacing w:before="120" w:after="120" w:line="240" w:lineRule="auto"/>
        <w:jc w:val="both"/>
        <w:rPr>
          <w:rFonts w:ascii="Times New Roman" w:hAnsi="Times New Roman"/>
          <w:bCs/>
          <w:sz w:val="24"/>
          <w:szCs w:val="24"/>
        </w:rPr>
      </w:pPr>
      <w:r w:rsidRPr="008B2136">
        <w:rPr>
          <w:rFonts w:ascii="Times New Roman" w:hAnsi="Times New Roman"/>
          <w:color w:val="000000"/>
          <w:sz w:val="24"/>
          <w:szCs w:val="24"/>
        </w:rPr>
        <w:t>(2)</w:t>
      </w:r>
      <w:r w:rsidRPr="008874EC">
        <w:rPr>
          <w:rFonts w:ascii="Times New Roman" w:hAnsi="Times New Roman"/>
          <w:color w:val="000000"/>
          <w:sz w:val="26"/>
          <w:szCs w:val="26"/>
        </w:rPr>
        <w:t xml:space="preserve"> </w:t>
      </w:r>
      <w:r w:rsidR="008B2136" w:rsidRPr="008B2136">
        <w:rPr>
          <w:rFonts w:ascii="Times New Roman" w:hAnsi="Times New Roman"/>
          <w:color w:val="000000"/>
          <w:sz w:val="24"/>
          <w:szCs w:val="24"/>
        </w:rPr>
        <w:t xml:space="preserve">Đinh Huy Hoàng (Chủ biên), Kiều Phương Chi, Nguyễn Huy Chiêu, Nguyễn Văn Đức, </w:t>
      </w:r>
      <w:r w:rsidR="008B2136" w:rsidRPr="008B2136">
        <w:rPr>
          <w:rFonts w:ascii="Times New Roman" w:hAnsi="Times New Roman"/>
          <w:bCs/>
          <w:i/>
          <w:sz w:val="24"/>
          <w:szCs w:val="24"/>
        </w:rPr>
        <w:t>Giáo trình Giả</w:t>
      </w:r>
      <w:r w:rsidR="008B2136" w:rsidRPr="008B2136">
        <w:rPr>
          <w:rFonts w:ascii="Times New Roman" w:hAnsi="Times New Roman"/>
          <w:bCs/>
          <w:i/>
          <w:sz w:val="24"/>
          <w:szCs w:val="24"/>
        </w:rPr>
        <w:t>i tích 2</w:t>
      </w:r>
      <w:r w:rsidR="008B2136" w:rsidRPr="008B2136">
        <w:rPr>
          <w:rFonts w:ascii="Times New Roman" w:hAnsi="Times New Roman"/>
          <w:bCs/>
          <w:sz w:val="24"/>
          <w:szCs w:val="24"/>
        </w:rPr>
        <w:t>, NXB Đại họ</w:t>
      </w:r>
      <w:r w:rsidR="008B2136" w:rsidRPr="008B2136">
        <w:rPr>
          <w:rFonts w:ascii="Times New Roman" w:hAnsi="Times New Roman"/>
          <w:bCs/>
          <w:sz w:val="24"/>
          <w:szCs w:val="24"/>
        </w:rPr>
        <w:t>c Vinh, 2019</w:t>
      </w:r>
      <w:r w:rsidR="008B2136" w:rsidRPr="008B2136">
        <w:rPr>
          <w:rFonts w:ascii="Times New Roman" w:hAnsi="Times New Roman"/>
          <w:bCs/>
          <w:sz w:val="24"/>
          <w:szCs w:val="24"/>
        </w:rPr>
        <w:t>.</w:t>
      </w:r>
    </w:p>
    <w:p w14:paraId="2644A359" w14:textId="3FF347DC" w:rsidR="008B2136" w:rsidRDefault="008B2136" w:rsidP="008B2136">
      <w:pPr>
        <w:spacing w:before="120" w:after="120" w:line="240" w:lineRule="auto"/>
        <w:jc w:val="both"/>
        <w:rPr>
          <w:rFonts w:ascii="Times New Roman" w:hAnsi="Times New Roman"/>
          <w:bCs/>
          <w:sz w:val="24"/>
          <w:szCs w:val="24"/>
        </w:rPr>
      </w:pPr>
      <w:r>
        <w:rPr>
          <w:rFonts w:ascii="Times New Roman" w:hAnsi="Times New Roman"/>
          <w:bCs/>
          <w:sz w:val="24"/>
          <w:szCs w:val="24"/>
        </w:rPr>
        <w:t xml:space="preserve">(3) Nguyễn Văn Đức (Chủ biên), Đinh Huy Hoàng, Nguyễn Thị Quỳnh Trang, </w:t>
      </w:r>
      <w:r w:rsidRPr="008B2136">
        <w:rPr>
          <w:rFonts w:ascii="Times New Roman" w:hAnsi="Times New Roman"/>
          <w:bCs/>
          <w:i/>
          <w:sz w:val="24"/>
          <w:szCs w:val="24"/>
        </w:rPr>
        <w:t>Giáo trình độ đo và tích phân</w:t>
      </w:r>
      <w:r>
        <w:rPr>
          <w:rFonts w:ascii="Times New Roman" w:hAnsi="Times New Roman"/>
          <w:bCs/>
          <w:sz w:val="24"/>
          <w:szCs w:val="24"/>
        </w:rPr>
        <w:t xml:space="preserve">, </w:t>
      </w:r>
      <w:r w:rsidRPr="008B2136">
        <w:rPr>
          <w:rFonts w:ascii="Times New Roman" w:hAnsi="Times New Roman"/>
          <w:bCs/>
          <w:sz w:val="24"/>
          <w:szCs w:val="24"/>
        </w:rPr>
        <w:t>NXB Đại họ</w:t>
      </w:r>
      <w:r>
        <w:rPr>
          <w:rFonts w:ascii="Times New Roman" w:hAnsi="Times New Roman"/>
          <w:bCs/>
          <w:sz w:val="24"/>
          <w:szCs w:val="24"/>
        </w:rPr>
        <w:t>c Vinh, 2023</w:t>
      </w:r>
      <w:r>
        <w:rPr>
          <w:rFonts w:ascii="Times New Roman" w:hAnsi="Times New Roman"/>
          <w:bCs/>
          <w:sz w:val="24"/>
          <w:szCs w:val="24"/>
        </w:rPr>
        <w:t>.</w:t>
      </w:r>
    </w:p>
    <w:p w14:paraId="289C32A4" w14:textId="7F4C628D" w:rsidR="008B2136" w:rsidRPr="008B2136" w:rsidRDefault="008B2136" w:rsidP="008B2136">
      <w:pPr>
        <w:spacing w:before="120" w:after="120" w:line="240" w:lineRule="auto"/>
        <w:jc w:val="both"/>
        <w:rPr>
          <w:rFonts w:ascii="Times New Roman" w:hAnsi="Times New Roman"/>
          <w:color w:val="000000"/>
          <w:sz w:val="24"/>
          <w:szCs w:val="24"/>
        </w:rPr>
      </w:pPr>
      <w:r>
        <w:rPr>
          <w:rFonts w:ascii="Times New Roman" w:hAnsi="Times New Roman"/>
          <w:bCs/>
          <w:sz w:val="24"/>
          <w:szCs w:val="24"/>
        </w:rPr>
        <w:t xml:space="preserve">(4) Vu Thi Hong Thanh (Chief Author), Nguyen Van Duc, </w:t>
      </w:r>
      <w:r w:rsidRPr="003D7E17">
        <w:rPr>
          <w:rFonts w:ascii="Times New Roman" w:hAnsi="Times New Roman"/>
          <w:bCs/>
          <w:i/>
          <w:sz w:val="24"/>
          <w:szCs w:val="24"/>
        </w:rPr>
        <w:t>Fractal Geometry</w:t>
      </w:r>
      <w:r>
        <w:rPr>
          <w:rFonts w:ascii="Times New Roman" w:hAnsi="Times New Roman"/>
          <w:bCs/>
          <w:sz w:val="24"/>
          <w:szCs w:val="24"/>
        </w:rPr>
        <w:t xml:space="preserve">, </w:t>
      </w:r>
      <w:r w:rsidR="003D7E17" w:rsidRPr="008B2136">
        <w:rPr>
          <w:rFonts w:ascii="Times New Roman" w:hAnsi="Times New Roman"/>
          <w:bCs/>
          <w:sz w:val="24"/>
          <w:szCs w:val="24"/>
        </w:rPr>
        <w:t>NXB Đại họ</w:t>
      </w:r>
      <w:r w:rsidR="003D7E17">
        <w:rPr>
          <w:rFonts w:ascii="Times New Roman" w:hAnsi="Times New Roman"/>
          <w:bCs/>
          <w:sz w:val="24"/>
          <w:szCs w:val="24"/>
        </w:rPr>
        <w:t>c Vinh, 2023.</w:t>
      </w:r>
      <w:bookmarkStart w:id="0" w:name="_GoBack"/>
      <w:bookmarkEnd w:id="0"/>
    </w:p>
    <w:p w14:paraId="2C5AE23F" w14:textId="66062810" w:rsidR="00895811" w:rsidRPr="008874EC" w:rsidRDefault="00895811" w:rsidP="00A86273">
      <w:pPr>
        <w:spacing w:before="120" w:after="120" w:line="240" w:lineRule="auto"/>
        <w:jc w:val="both"/>
        <w:rPr>
          <w:rFonts w:ascii="Times New Roman" w:hAnsi="Times New Roman"/>
          <w:bCs/>
          <w:i/>
          <w:iCs/>
          <w:sz w:val="26"/>
          <w:szCs w:val="26"/>
        </w:rPr>
      </w:pPr>
    </w:p>
    <w:tbl>
      <w:tblPr>
        <w:tblW w:w="0" w:type="auto"/>
        <w:tblInd w:w="108" w:type="dxa"/>
        <w:tblLook w:val="00A0" w:firstRow="1" w:lastRow="0" w:firstColumn="1" w:lastColumn="0" w:noHBand="0" w:noVBand="0"/>
      </w:tblPr>
      <w:tblGrid>
        <w:gridCol w:w="4642"/>
        <w:gridCol w:w="4835"/>
      </w:tblGrid>
      <w:tr w:rsidR="00344DF8" w:rsidRPr="0058723F" w14:paraId="6F2EEAB6" w14:textId="77777777" w:rsidTr="0018516C">
        <w:tc>
          <w:tcPr>
            <w:tcW w:w="4642" w:type="dxa"/>
          </w:tcPr>
          <w:p w14:paraId="5A49B4F1" w14:textId="77777777" w:rsidR="00344DF8" w:rsidRPr="0058723F" w:rsidRDefault="00344DF8" w:rsidP="00344DF8">
            <w:pPr>
              <w:spacing w:after="0" w:line="288" w:lineRule="auto"/>
              <w:rPr>
                <w:rFonts w:ascii="Times New Roman" w:hAnsi="Times New Roman"/>
                <w:color w:val="000000"/>
                <w:sz w:val="26"/>
                <w:szCs w:val="26"/>
              </w:rPr>
            </w:pPr>
          </w:p>
          <w:p w14:paraId="58AF77A3" w14:textId="77777777" w:rsidR="00344DF8" w:rsidRPr="0058723F" w:rsidRDefault="00344DF8" w:rsidP="00344DF8">
            <w:pPr>
              <w:spacing w:after="0" w:line="288" w:lineRule="auto"/>
              <w:rPr>
                <w:rFonts w:ascii="Times New Roman" w:hAnsi="Times New Roman"/>
                <w:b/>
                <w:color w:val="000000"/>
                <w:sz w:val="26"/>
                <w:szCs w:val="26"/>
              </w:rPr>
            </w:pPr>
            <w:r w:rsidRPr="0058723F">
              <w:rPr>
                <w:rFonts w:ascii="Times New Roman" w:hAnsi="Times New Roman"/>
                <w:color w:val="000000"/>
                <w:sz w:val="26"/>
                <w:szCs w:val="26"/>
              </w:rPr>
              <w:t xml:space="preserve">        </w:t>
            </w:r>
            <w:r w:rsidRPr="0058723F">
              <w:rPr>
                <w:rFonts w:ascii="Times New Roman" w:hAnsi="Times New Roman"/>
                <w:b/>
                <w:color w:val="000000"/>
                <w:sz w:val="26"/>
                <w:szCs w:val="26"/>
              </w:rPr>
              <w:t>Xác nhận của cơ quan</w:t>
            </w:r>
          </w:p>
        </w:tc>
        <w:tc>
          <w:tcPr>
            <w:tcW w:w="4835" w:type="dxa"/>
            <w:hideMark/>
          </w:tcPr>
          <w:p w14:paraId="5E8D8C3E" w14:textId="381E7A43" w:rsidR="00344DF8" w:rsidRPr="0058723F" w:rsidRDefault="007A72F5" w:rsidP="00344DF8">
            <w:pPr>
              <w:spacing w:after="0" w:line="288" w:lineRule="auto"/>
              <w:rPr>
                <w:rFonts w:ascii="Times New Roman" w:hAnsi="Times New Roman"/>
                <w:i/>
                <w:color w:val="000000"/>
                <w:sz w:val="26"/>
                <w:szCs w:val="26"/>
              </w:rPr>
            </w:pPr>
            <w:r>
              <w:rPr>
                <w:rFonts w:ascii="Times New Roman" w:hAnsi="Times New Roman"/>
                <w:i/>
                <w:color w:val="000000"/>
                <w:sz w:val="26"/>
                <w:szCs w:val="26"/>
              </w:rPr>
              <w:t xml:space="preserve">    </w:t>
            </w:r>
            <w:r w:rsidR="00344DF8" w:rsidRPr="0058723F">
              <w:rPr>
                <w:rFonts w:ascii="Times New Roman" w:hAnsi="Times New Roman"/>
                <w:i/>
                <w:color w:val="000000"/>
                <w:sz w:val="26"/>
                <w:szCs w:val="26"/>
              </w:rPr>
              <w:t xml:space="preserve">Nghệ An, ngày </w:t>
            </w:r>
            <w:r>
              <w:rPr>
                <w:rFonts w:ascii="Times New Roman" w:hAnsi="Times New Roman"/>
                <w:i/>
                <w:color w:val="000000"/>
                <w:sz w:val="26"/>
                <w:szCs w:val="26"/>
              </w:rPr>
              <w:t xml:space="preserve"> 14</w:t>
            </w:r>
            <w:r w:rsidR="00C44748">
              <w:rPr>
                <w:rFonts w:ascii="Times New Roman" w:hAnsi="Times New Roman"/>
                <w:i/>
                <w:color w:val="000000"/>
                <w:sz w:val="26"/>
                <w:szCs w:val="26"/>
              </w:rPr>
              <w:t xml:space="preserve">  </w:t>
            </w:r>
            <w:r w:rsidR="00344DF8" w:rsidRPr="0058723F">
              <w:rPr>
                <w:rFonts w:ascii="Times New Roman" w:hAnsi="Times New Roman"/>
                <w:i/>
                <w:color w:val="000000"/>
                <w:sz w:val="26"/>
                <w:szCs w:val="26"/>
              </w:rPr>
              <w:t xml:space="preserve"> tháng </w:t>
            </w:r>
            <w:r>
              <w:rPr>
                <w:rFonts w:ascii="Times New Roman" w:hAnsi="Times New Roman"/>
                <w:i/>
                <w:color w:val="000000"/>
                <w:sz w:val="26"/>
                <w:szCs w:val="26"/>
              </w:rPr>
              <w:t xml:space="preserve"> 8 </w:t>
            </w:r>
            <w:r w:rsidR="000E1A6D">
              <w:rPr>
                <w:rFonts w:ascii="Times New Roman" w:hAnsi="Times New Roman"/>
                <w:i/>
                <w:color w:val="000000"/>
                <w:sz w:val="26"/>
                <w:szCs w:val="26"/>
              </w:rPr>
              <w:t xml:space="preserve"> năm 20</w:t>
            </w:r>
            <w:r w:rsidR="00C20324">
              <w:rPr>
                <w:rFonts w:ascii="Times New Roman" w:hAnsi="Times New Roman"/>
                <w:i/>
                <w:color w:val="000000"/>
                <w:sz w:val="26"/>
                <w:szCs w:val="26"/>
              </w:rPr>
              <w:t>24</w:t>
            </w:r>
          </w:p>
          <w:p w14:paraId="774A132B" w14:textId="3144057C" w:rsidR="00344DF8" w:rsidRPr="0058723F" w:rsidRDefault="00344DF8" w:rsidP="00344DF8">
            <w:pPr>
              <w:spacing w:after="0" w:line="288" w:lineRule="auto"/>
              <w:rPr>
                <w:rFonts w:ascii="Times New Roman" w:hAnsi="Times New Roman"/>
                <w:b/>
                <w:color w:val="000000"/>
                <w:sz w:val="26"/>
                <w:szCs w:val="26"/>
              </w:rPr>
            </w:pPr>
            <w:r w:rsidRPr="0058723F">
              <w:rPr>
                <w:rFonts w:ascii="Times New Roman" w:hAnsi="Times New Roman"/>
                <w:b/>
                <w:color w:val="000000"/>
                <w:sz w:val="26"/>
                <w:szCs w:val="26"/>
              </w:rPr>
              <w:t xml:space="preserve">                           Ngườ</w:t>
            </w:r>
            <w:r>
              <w:rPr>
                <w:rFonts w:ascii="Times New Roman" w:hAnsi="Times New Roman"/>
                <w:b/>
                <w:color w:val="000000"/>
                <w:sz w:val="26"/>
                <w:szCs w:val="26"/>
              </w:rPr>
              <w:t>i khai</w:t>
            </w:r>
          </w:p>
          <w:p w14:paraId="6FCE40FE" w14:textId="77777777" w:rsidR="00344DF8" w:rsidRDefault="00344DF8" w:rsidP="00344DF8">
            <w:pPr>
              <w:spacing w:after="0" w:line="288" w:lineRule="auto"/>
              <w:rPr>
                <w:rFonts w:ascii="Times New Roman" w:hAnsi="Times New Roman"/>
                <w:b/>
                <w:color w:val="000000"/>
                <w:sz w:val="26"/>
                <w:szCs w:val="26"/>
              </w:rPr>
            </w:pPr>
          </w:p>
          <w:p w14:paraId="10CE4E7E" w14:textId="77777777" w:rsidR="00952617" w:rsidRPr="0058723F" w:rsidRDefault="00952617" w:rsidP="00344DF8">
            <w:pPr>
              <w:spacing w:after="0" w:line="288" w:lineRule="auto"/>
              <w:rPr>
                <w:rFonts w:ascii="Times New Roman" w:hAnsi="Times New Roman"/>
                <w:b/>
                <w:color w:val="000000"/>
                <w:sz w:val="26"/>
                <w:szCs w:val="26"/>
              </w:rPr>
            </w:pPr>
          </w:p>
          <w:p w14:paraId="5F646841" w14:textId="77777777" w:rsidR="00344DF8" w:rsidRPr="00A0310D" w:rsidRDefault="00344DF8" w:rsidP="00344DF8">
            <w:pPr>
              <w:spacing w:after="0" w:line="288" w:lineRule="auto"/>
              <w:rPr>
                <w:rFonts w:ascii="Times New Roman" w:hAnsi="Times New Roman"/>
                <w:b/>
                <w:color w:val="000000"/>
                <w:sz w:val="26"/>
                <w:szCs w:val="26"/>
              </w:rPr>
            </w:pPr>
          </w:p>
          <w:p w14:paraId="2A007901" w14:textId="05C5D022" w:rsidR="00344DF8" w:rsidRPr="0058723F" w:rsidRDefault="00344DF8" w:rsidP="00344DF8">
            <w:pPr>
              <w:spacing w:after="0" w:line="288" w:lineRule="auto"/>
              <w:rPr>
                <w:rFonts w:ascii="Times New Roman" w:hAnsi="Times New Roman"/>
                <w:b/>
                <w:color w:val="000000"/>
                <w:sz w:val="26"/>
                <w:szCs w:val="26"/>
              </w:rPr>
            </w:pPr>
            <w:r w:rsidRPr="0058723F">
              <w:rPr>
                <w:rFonts w:ascii="Times New Roman" w:hAnsi="Times New Roman"/>
                <w:b/>
                <w:sz w:val="26"/>
                <w:szCs w:val="26"/>
              </w:rPr>
              <w:t xml:space="preserve">                  </w:t>
            </w:r>
            <w:r w:rsidR="00952617">
              <w:rPr>
                <w:rFonts w:ascii="Times New Roman" w:hAnsi="Times New Roman"/>
                <w:b/>
                <w:sz w:val="26"/>
                <w:szCs w:val="26"/>
              </w:rPr>
              <w:t xml:space="preserve">PGS. </w:t>
            </w:r>
            <w:r w:rsidRPr="0058723F">
              <w:rPr>
                <w:rFonts w:ascii="Times New Roman" w:hAnsi="Times New Roman"/>
                <w:b/>
                <w:sz w:val="26"/>
                <w:szCs w:val="26"/>
              </w:rPr>
              <w:t xml:space="preserve">TS. </w:t>
            </w:r>
            <w:r w:rsidR="00553942">
              <w:rPr>
                <w:rFonts w:ascii="Times New Roman" w:hAnsi="Times New Roman"/>
                <w:b/>
                <w:sz w:val="26"/>
                <w:szCs w:val="26"/>
              </w:rPr>
              <w:t>Nguyễ</w:t>
            </w:r>
            <w:r w:rsidR="00952617">
              <w:rPr>
                <w:rFonts w:ascii="Times New Roman" w:hAnsi="Times New Roman"/>
                <w:b/>
                <w:sz w:val="26"/>
                <w:szCs w:val="26"/>
              </w:rPr>
              <w:t>n Văn Đức</w:t>
            </w:r>
          </w:p>
        </w:tc>
      </w:tr>
    </w:tbl>
    <w:p w14:paraId="75EF2FAA" w14:textId="77777777" w:rsidR="00344DF8" w:rsidRPr="006D7B8F" w:rsidRDefault="00344DF8" w:rsidP="007926C1">
      <w:pPr>
        <w:tabs>
          <w:tab w:val="center" w:pos="7200"/>
        </w:tabs>
        <w:spacing w:after="0" w:line="288" w:lineRule="auto"/>
        <w:rPr>
          <w:rFonts w:ascii="Times New Roman" w:hAnsi="Times New Roman"/>
          <w:b/>
          <w:color w:val="000000"/>
          <w:sz w:val="2"/>
          <w:szCs w:val="2"/>
        </w:rPr>
      </w:pPr>
    </w:p>
    <w:sectPr w:rsidR="00344DF8" w:rsidRPr="006D7B8F" w:rsidSect="0041281E">
      <w:pgSz w:w="11907" w:h="16840" w:code="9"/>
      <w:pgMar w:top="1134" w:right="837"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R12">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4E667F3"/>
    <w:multiLevelType w:val="hybridMultilevel"/>
    <w:tmpl w:val="CFB6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74A1D"/>
    <w:multiLevelType w:val="hybridMultilevel"/>
    <w:tmpl w:val="8B56F2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503B9B"/>
    <w:multiLevelType w:val="hybridMultilevel"/>
    <w:tmpl w:val="41FCBA02"/>
    <w:lvl w:ilvl="0" w:tplc="79402106">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
    <w:nsid w:val="2AE84750"/>
    <w:multiLevelType w:val="hybridMultilevel"/>
    <w:tmpl w:val="01AEB394"/>
    <w:lvl w:ilvl="0" w:tplc="06C888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C2260"/>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FAD457A"/>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C331F78"/>
    <w:multiLevelType w:val="hybridMultilevel"/>
    <w:tmpl w:val="FA44B5E8"/>
    <w:lvl w:ilvl="0" w:tplc="EBE8D59A">
      <w:start w:val="2"/>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8">
    <w:nsid w:val="3E6152E3"/>
    <w:multiLevelType w:val="hybridMultilevel"/>
    <w:tmpl w:val="53AEAB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F405C9"/>
    <w:multiLevelType w:val="hybridMultilevel"/>
    <w:tmpl w:val="BDF86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960226"/>
    <w:multiLevelType w:val="hybridMultilevel"/>
    <w:tmpl w:val="A98E4A66"/>
    <w:lvl w:ilvl="0" w:tplc="C78A92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B8B67D3"/>
    <w:multiLevelType w:val="hybridMultilevel"/>
    <w:tmpl w:val="CE3C8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793420"/>
    <w:multiLevelType w:val="multilevel"/>
    <w:tmpl w:val="EADA3994"/>
    <w:lvl w:ilvl="0">
      <w:start w:val="2"/>
      <w:numFmt w:val="decimal"/>
      <w:lvlText w:val="%1."/>
      <w:lvlJc w:val="left"/>
      <w:pPr>
        <w:ind w:left="360" w:hanging="360"/>
      </w:pPr>
    </w:lvl>
    <w:lvl w:ilvl="1">
      <w:start w:val="1"/>
      <w:numFmt w:val="decimal"/>
      <w:lvlText w:val="%1.%2."/>
      <w:lvlJc w:val="left"/>
      <w:pPr>
        <w:ind w:left="584" w:hanging="360"/>
      </w:pPr>
    </w:lvl>
    <w:lvl w:ilvl="2">
      <w:start w:val="1"/>
      <w:numFmt w:val="decimal"/>
      <w:lvlText w:val="%1.%2.%3."/>
      <w:lvlJc w:val="left"/>
      <w:pPr>
        <w:ind w:left="1168" w:hanging="720"/>
      </w:pPr>
    </w:lvl>
    <w:lvl w:ilvl="3">
      <w:start w:val="1"/>
      <w:numFmt w:val="decimal"/>
      <w:lvlText w:val="%1.%2.%3.%4."/>
      <w:lvlJc w:val="left"/>
      <w:pPr>
        <w:ind w:left="1392" w:hanging="720"/>
      </w:pPr>
    </w:lvl>
    <w:lvl w:ilvl="4">
      <w:start w:val="1"/>
      <w:numFmt w:val="decimal"/>
      <w:lvlText w:val="%1.%2.%3.%4.%5."/>
      <w:lvlJc w:val="left"/>
      <w:pPr>
        <w:ind w:left="1976" w:hanging="1080"/>
      </w:pPr>
    </w:lvl>
    <w:lvl w:ilvl="5">
      <w:start w:val="1"/>
      <w:numFmt w:val="decimal"/>
      <w:lvlText w:val="%1.%2.%3.%4.%5.%6."/>
      <w:lvlJc w:val="left"/>
      <w:pPr>
        <w:ind w:left="2200" w:hanging="1080"/>
      </w:pPr>
    </w:lvl>
    <w:lvl w:ilvl="6">
      <w:start w:val="1"/>
      <w:numFmt w:val="decimal"/>
      <w:lvlText w:val="%1.%2.%3.%4.%5.%6.%7."/>
      <w:lvlJc w:val="left"/>
      <w:pPr>
        <w:ind w:left="2784" w:hanging="1440"/>
      </w:pPr>
    </w:lvl>
    <w:lvl w:ilvl="7">
      <w:start w:val="1"/>
      <w:numFmt w:val="decimal"/>
      <w:lvlText w:val="%1.%2.%3.%4.%5.%6.%7.%8."/>
      <w:lvlJc w:val="left"/>
      <w:pPr>
        <w:ind w:left="3008" w:hanging="1440"/>
      </w:pPr>
    </w:lvl>
    <w:lvl w:ilvl="8">
      <w:start w:val="1"/>
      <w:numFmt w:val="decimal"/>
      <w:lvlText w:val="%1.%2.%3.%4.%5.%6.%7.%8.%9."/>
      <w:lvlJc w:val="left"/>
      <w:pPr>
        <w:ind w:left="3592" w:hanging="1800"/>
      </w:pPr>
    </w:lvl>
  </w:abstractNum>
  <w:abstractNum w:abstractNumId="13">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14">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6FC771B2"/>
    <w:multiLevelType w:val="multilevel"/>
    <w:tmpl w:val="08CA7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24E77D2"/>
    <w:multiLevelType w:val="hybridMultilevel"/>
    <w:tmpl w:val="104C7612"/>
    <w:lvl w:ilvl="0" w:tplc="C6D20346">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990CE6"/>
    <w:multiLevelType w:val="hybridMultilevel"/>
    <w:tmpl w:val="9B082ABC"/>
    <w:lvl w:ilvl="0" w:tplc="DF7C3AE2">
      <w:start w:val="1"/>
      <w:numFmt w:val="decimal"/>
      <w:pStyle w:val="MTDisplayEquation"/>
      <w:lvlText w:val="%1"/>
      <w:lvlJc w:val="left"/>
      <w:pPr>
        <w:ind w:left="873" w:hanging="360"/>
      </w:pPr>
      <w:rPr>
        <w:rFonts w:hint="default"/>
      </w:rPr>
    </w:lvl>
    <w:lvl w:ilvl="1" w:tplc="042A0019" w:tentative="1">
      <w:start w:val="1"/>
      <w:numFmt w:val="lowerLetter"/>
      <w:lvlText w:val="%2."/>
      <w:lvlJc w:val="left"/>
      <w:pPr>
        <w:ind w:left="1593" w:hanging="360"/>
      </w:pPr>
    </w:lvl>
    <w:lvl w:ilvl="2" w:tplc="042A001B" w:tentative="1">
      <w:start w:val="1"/>
      <w:numFmt w:val="lowerRoman"/>
      <w:lvlText w:val="%3."/>
      <w:lvlJc w:val="right"/>
      <w:pPr>
        <w:ind w:left="2313" w:hanging="180"/>
      </w:pPr>
    </w:lvl>
    <w:lvl w:ilvl="3" w:tplc="042A000F" w:tentative="1">
      <w:start w:val="1"/>
      <w:numFmt w:val="decimal"/>
      <w:lvlText w:val="%4."/>
      <w:lvlJc w:val="left"/>
      <w:pPr>
        <w:ind w:left="3033" w:hanging="360"/>
      </w:pPr>
    </w:lvl>
    <w:lvl w:ilvl="4" w:tplc="042A0019" w:tentative="1">
      <w:start w:val="1"/>
      <w:numFmt w:val="lowerLetter"/>
      <w:lvlText w:val="%5."/>
      <w:lvlJc w:val="left"/>
      <w:pPr>
        <w:ind w:left="3753" w:hanging="360"/>
      </w:pPr>
    </w:lvl>
    <w:lvl w:ilvl="5" w:tplc="042A001B" w:tentative="1">
      <w:start w:val="1"/>
      <w:numFmt w:val="lowerRoman"/>
      <w:lvlText w:val="%6."/>
      <w:lvlJc w:val="right"/>
      <w:pPr>
        <w:ind w:left="4473" w:hanging="180"/>
      </w:pPr>
    </w:lvl>
    <w:lvl w:ilvl="6" w:tplc="042A000F" w:tentative="1">
      <w:start w:val="1"/>
      <w:numFmt w:val="decimal"/>
      <w:lvlText w:val="%7."/>
      <w:lvlJc w:val="left"/>
      <w:pPr>
        <w:ind w:left="5193" w:hanging="360"/>
      </w:pPr>
    </w:lvl>
    <w:lvl w:ilvl="7" w:tplc="042A0019" w:tentative="1">
      <w:start w:val="1"/>
      <w:numFmt w:val="lowerLetter"/>
      <w:lvlText w:val="%8."/>
      <w:lvlJc w:val="left"/>
      <w:pPr>
        <w:ind w:left="5913" w:hanging="360"/>
      </w:pPr>
    </w:lvl>
    <w:lvl w:ilvl="8" w:tplc="042A001B" w:tentative="1">
      <w:start w:val="1"/>
      <w:numFmt w:val="lowerRoman"/>
      <w:lvlText w:val="%9."/>
      <w:lvlJc w:val="right"/>
      <w:pPr>
        <w:ind w:left="6633" w:hanging="180"/>
      </w:pPr>
    </w:lvl>
  </w:abstractNum>
  <w:num w:numId="1">
    <w:abstractNumId w:val="4"/>
  </w:num>
  <w:num w:numId="2">
    <w:abstractNumId w:val="1"/>
  </w:num>
  <w:num w:numId="3">
    <w:abstractNumId w:val="15"/>
  </w:num>
  <w:num w:numId="4">
    <w:abstractNumId w:val="2"/>
  </w:num>
  <w:num w:numId="5">
    <w:abstractNumId w:val="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10"/>
  </w:num>
  <w:num w:numId="11">
    <w:abstractNumId w:val="5"/>
  </w:num>
  <w:num w:numId="12">
    <w:abstractNumId w:val="6"/>
  </w:num>
  <w:num w:numId="13">
    <w:abstractNumId w:val="3"/>
  </w:num>
  <w:num w:numId="14">
    <w:abstractNumId w:val="9"/>
  </w:num>
  <w:num w:numId="15">
    <w:abstractNumId w:val="11"/>
  </w:num>
  <w:num w:numId="16">
    <w:abstractNumId w:val="7"/>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3B"/>
    <w:rsid w:val="00012DBF"/>
    <w:rsid w:val="00015CF3"/>
    <w:rsid w:val="00024F32"/>
    <w:rsid w:val="00032FAD"/>
    <w:rsid w:val="00056516"/>
    <w:rsid w:val="00056997"/>
    <w:rsid w:val="0005713D"/>
    <w:rsid w:val="000615A7"/>
    <w:rsid w:val="000679B6"/>
    <w:rsid w:val="00076284"/>
    <w:rsid w:val="00082A9B"/>
    <w:rsid w:val="000869B4"/>
    <w:rsid w:val="00087A14"/>
    <w:rsid w:val="000907D7"/>
    <w:rsid w:val="000A2394"/>
    <w:rsid w:val="000A65DD"/>
    <w:rsid w:val="000B2BEA"/>
    <w:rsid w:val="000D337B"/>
    <w:rsid w:val="000E1A6D"/>
    <w:rsid w:val="000E4882"/>
    <w:rsid w:val="000F048B"/>
    <w:rsid w:val="00101F10"/>
    <w:rsid w:val="00106028"/>
    <w:rsid w:val="00107527"/>
    <w:rsid w:val="00107D82"/>
    <w:rsid w:val="001156EE"/>
    <w:rsid w:val="001311F4"/>
    <w:rsid w:val="00140EFB"/>
    <w:rsid w:val="00140FED"/>
    <w:rsid w:val="001539B2"/>
    <w:rsid w:val="00154029"/>
    <w:rsid w:val="00161022"/>
    <w:rsid w:val="00167DB1"/>
    <w:rsid w:val="0017261A"/>
    <w:rsid w:val="001817AD"/>
    <w:rsid w:val="0018516C"/>
    <w:rsid w:val="001873B4"/>
    <w:rsid w:val="00187418"/>
    <w:rsid w:val="001F2160"/>
    <w:rsid w:val="0022246C"/>
    <w:rsid w:val="00227156"/>
    <w:rsid w:val="00244E03"/>
    <w:rsid w:val="0025409E"/>
    <w:rsid w:val="0025574D"/>
    <w:rsid w:val="00262F6D"/>
    <w:rsid w:val="002646B8"/>
    <w:rsid w:val="002866DD"/>
    <w:rsid w:val="002939EC"/>
    <w:rsid w:val="00294B04"/>
    <w:rsid w:val="00296A18"/>
    <w:rsid w:val="002A2E76"/>
    <w:rsid w:val="002A3017"/>
    <w:rsid w:val="002A6E09"/>
    <w:rsid w:val="002B12BA"/>
    <w:rsid w:val="002B4BE3"/>
    <w:rsid w:val="002C2A53"/>
    <w:rsid w:val="002D2D25"/>
    <w:rsid w:val="002F25C0"/>
    <w:rsid w:val="00303113"/>
    <w:rsid w:val="00306D37"/>
    <w:rsid w:val="00322C14"/>
    <w:rsid w:val="00325A5D"/>
    <w:rsid w:val="00325C34"/>
    <w:rsid w:val="00331B82"/>
    <w:rsid w:val="00344DF8"/>
    <w:rsid w:val="00357149"/>
    <w:rsid w:val="00373351"/>
    <w:rsid w:val="003836BD"/>
    <w:rsid w:val="003907B4"/>
    <w:rsid w:val="00392BB6"/>
    <w:rsid w:val="003A6E4A"/>
    <w:rsid w:val="003B135C"/>
    <w:rsid w:val="003B70F4"/>
    <w:rsid w:val="003C1C66"/>
    <w:rsid w:val="003C399A"/>
    <w:rsid w:val="003C6E28"/>
    <w:rsid w:val="003D436D"/>
    <w:rsid w:val="003D5C0C"/>
    <w:rsid w:val="003D7E17"/>
    <w:rsid w:val="003E1334"/>
    <w:rsid w:val="003E2F98"/>
    <w:rsid w:val="003F0579"/>
    <w:rsid w:val="003F2642"/>
    <w:rsid w:val="003F3E7F"/>
    <w:rsid w:val="00404A38"/>
    <w:rsid w:val="00405AB9"/>
    <w:rsid w:val="004108DF"/>
    <w:rsid w:val="0041281E"/>
    <w:rsid w:val="00434488"/>
    <w:rsid w:val="004438BE"/>
    <w:rsid w:val="004573E7"/>
    <w:rsid w:val="004777CD"/>
    <w:rsid w:val="004940B2"/>
    <w:rsid w:val="004B53AB"/>
    <w:rsid w:val="004C5A35"/>
    <w:rsid w:val="004D389B"/>
    <w:rsid w:val="004E3224"/>
    <w:rsid w:val="004E473F"/>
    <w:rsid w:val="0052360F"/>
    <w:rsid w:val="00530963"/>
    <w:rsid w:val="00536807"/>
    <w:rsid w:val="005420F5"/>
    <w:rsid w:val="00543713"/>
    <w:rsid w:val="00553942"/>
    <w:rsid w:val="0055635F"/>
    <w:rsid w:val="00560B18"/>
    <w:rsid w:val="0056200D"/>
    <w:rsid w:val="0056416A"/>
    <w:rsid w:val="005673FE"/>
    <w:rsid w:val="005A0896"/>
    <w:rsid w:val="005A2976"/>
    <w:rsid w:val="005A35BD"/>
    <w:rsid w:val="005A3F94"/>
    <w:rsid w:val="005B2736"/>
    <w:rsid w:val="005B3C43"/>
    <w:rsid w:val="005B4150"/>
    <w:rsid w:val="005B4306"/>
    <w:rsid w:val="005C7B89"/>
    <w:rsid w:val="005D5E19"/>
    <w:rsid w:val="005F34A9"/>
    <w:rsid w:val="005F5BB9"/>
    <w:rsid w:val="005F62A4"/>
    <w:rsid w:val="005F678C"/>
    <w:rsid w:val="0060212A"/>
    <w:rsid w:val="00604391"/>
    <w:rsid w:val="0062208F"/>
    <w:rsid w:val="0062386A"/>
    <w:rsid w:val="006270A8"/>
    <w:rsid w:val="00631837"/>
    <w:rsid w:val="00643CE1"/>
    <w:rsid w:val="00644012"/>
    <w:rsid w:val="006458F8"/>
    <w:rsid w:val="00647C9E"/>
    <w:rsid w:val="00650A8E"/>
    <w:rsid w:val="006565AD"/>
    <w:rsid w:val="0066062A"/>
    <w:rsid w:val="00667325"/>
    <w:rsid w:val="00674DBA"/>
    <w:rsid w:val="0069558C"/>
    <w:rsid w:val="006A07DC"/>
    <w:rsid w:val="006A4168"/>
    <w:rsid w:val="006A7095"/>
    <w:rsid w:val="006C0234"/>
    <w:rsid w:val="006D5CFB"/>
    <w:rsid w:val="006D7B8F"/>
    <w:rsid w:val="006E5714"/>
    <w:rsid w:val="006F2A54"/>
    <w:rsid w:val="00701820"/>
    <w:rsid w:val="00707DA3"/>
    <w:rsid w:val="00727B02"/>
    <w:rsid w:val="007406E3"/>
    <w:rsid w:val="00743641"/>
    <w:rsid w:val="007604A1"/>
    <w:rsid w:val="00774191"/>
    <w:rsid w:val="00783609"/>
    <w:rsid w:val="00790FDF"/>
    <w:rsid w:val="007926C1"/>
    <w:rsid w:val="0079704B"/>
    <w:rsid w:val="00797912"/>
    <w:rsid w:val="007A3992"/>
    <w:rsid w:val="007A72F5"/>
    <w:rsid w:val="007B10B0"/>
    <w:rsid w:val="007B479D"/>
    <w:rsid w:val="007B5340"/>
    <w:rsid w:val="007B602C"/>
    <w:rsid w:val="007B79CC"/>
    <w:rsid w:val="007C1F5A"/>
    <w:rsid w:val="007C6D31"/>
    <w:rsid w:val="007C77BC"/>
    <w:rsid w:val="007D7E5C"/>
    <w:rsid w:val="007F1F95"/>
    <w:rsid w:val="008005E3"/>
    <w:rsid w:val="008108B0"/>
    <w:rsid w:val="008423AB"/>
    <w:rsid w:val="0084289D"/>
    <w:rsid w:val="00850E6A"/>
    <w:rsid w:val="00856DFC"/>
    <w:rsid w:val="00871C07"/>
    <w:rsid w:val="00884F47"/>
    <w:rsid w:val="008874EC"/>
    <w:rsid w:val="00895811"/>
    <w:rsid w:val="008B2136"/>
    <w:rsid w:val="008C461B"/>
    <w:rsid w:val="008C53B8"/>
    <w:rsid w:val="008C7483"/>
    <w:rsid w:val="008D38E6"/>
    <w:rsid w:val="008E376F"/>
    <w:rsid w:val="008F21C9"/>
    <w:rsid w:val="00903ECE"/>
    <w:rsid w:val="00910A60"/>
    <w:rsid w:val="009152DB"/>
    <w:rsid w:val="00916199"/>
    <w:rsid w:val="00916F88"/>
    <w:rsid w:val="009339A4"/>
    <w:rsid w:val="00936800"/>
    <w:rsid w:val="00936BAC"/>
    <w:rsid w:val="00952617"/>
    <w:rsid w:val="00960196"/>
    <w:rsid w:val="009708C8"/>
    <w:rsid w:val="009766B3"/>
    <w:rsid w:val="00984AB9"/>
    <w:rsid w:val="009A728A"/>
    <w:rsid w:val="009B35FB"/>
    <w:rsid w:val="009D57DE"/>
    <w:rsid w:val="009E29C3"/>
    <w:rsid w:val="009E5E42"/>
    <w:rsid w:val="009F4B35"/>
    <w:rsid w:val="00A0310D"/>
    <w:rsid w:val="00A06871"/>
    <w:rsid w:val="00A06F85"/>
    <w:rsid w:val="00A16734"/>
    <w:rsid w:val="00A336BC"/>
    <w:rsid w:val="00A44FDC"/>
    <w:rsid w:val="00A733AD"/>
    <w:rsid w:val="00A86273"/>
    <w:rsid w:val="00AA41AF"/>
    <w:rsid w:val="00AE3339"/>
    <w:rsid w:val="00AE43CC"/>
    <w:rsid w:val="00B04E3C"/>
    <w:rsid w:val="00B06AF3"/>
    <w:rsid w:val="00B173BB"/>
    <w:rsid w:val="00B341E0"/>
    <w:rsid w:val="00B40DA3"/>
    <w:rsid w:val="00B41CE5"/>
    <w:rsid w:val="00B52AFA"/>
    <w:rsid w:val="00B54C0D"/>
    <w:rsid w:val="00B65DE2"/>
    <w:rsid w:val="00B80F41"/>
    <w:rsid w:val="00B85C19"/>
    <w:rsid w:val="00B90EF9"/>
    <w:rsid w:val="00BA0851"/>
    <w:rsid w:val="00BB3698"/>
    <w:rsid w:val="00BB7838"/>
    <w:rsid w:val="00BC7F3B"/>
    <w:rsid w:val="00BD1406"/>
    <w:rsid w:val="00BE195B"/>
    <w:rsid w:val="00BE6E89"/>
    <w:rsid w:val="00BE717E"/>
    <w:rsid w:val="00BF21E3"/>
    <w:rsid w:val="00C01FF0"/>
    <w:rsid w:val="00C020C5"/>
    <w:rsid w:val="00C05605"/>
    <w:rsid w:val="00C05956"/>
    <w:rsid w:val="00C11410"/>
    <w:rsid w:val="00C20324"/>
    <w:rsid w:val="00C238E7"/>
    <w:rsid w:val="00C37669"/>
    <w:rsid w:val="00C40F66"/>
    <w:rsid w:val="00C44748"/>
    <w:rsid w:val="00C50A00"/>
    <w:rsid w:val="00C54C09"/>
    <w:rsid w:val="00C5707A"/>
    <w:rsid w:val="00C700D3"/>
    <w:rsid w:val="00C7411E"/>
    <w:rsid w:val="00C76D7D"/>
    <w:rsid w:val="00C77BD5"/>
    <w:rsid w:val="00C8677B"/>
    <w:rsid w:val="00C868E7"/>
    <w:rsid w:val="00C9298E"/>
    <w:rsid w:val="00CB007C"/>
    <w:rsid w:val="00CC7B81"/>
    <w:rsid w:val="00CD3B77"/>
    <w:rsid w:val="00CE075C"/>
    <w:rsid w:val="00D01DFC"/>
    <w:rsid w:val="00D04B53"/>
    <w:rsid w:val="00D11D1D"/>
    <w:rsid w:val="00D21050"/>
    <w:rsid w:val="00D218DD"/>
    <w:rsid w:val="00D34077"/>
    <w:rsid w:val="00D469DF"/>
    <w:rsid w:val="00D55B73"/>
    <w:rsid w:val="00D6107B"/>
    <w:rsid w:val="00D627C9"/>
    <w:rsid w:val="00D76288"/>
    <w:rsid w:val="00D801E8"/>
    <w:rsid w:val="00D86C9A"/>
    <w:rsid w:val="00D86F9D"/>
    <w:rsid w:val="00D95D93"/>
    <w:rsid w:val="00DA2541"/>
    <w:rsid w:val="00DA2A81"/>
    <w:rsid w:val="00DB2023"/>
    <w:rsid w:val="00DC1492"/>
    <w:rsid w:val="00DC7FB5"/>
    <w:rsid w:val="00DD6782"/>
    <w:rsid w:val="00DE2754"/>
    <w:rsid w:val="00DE2EC3"/>
    <w:rsid w:val="00DE50E8"/>
    <w:rsid w:val="00DF11AA"/>
    <w:rsid w:val="00E018D9"/>
    <w:rsid w:val="00E13F88"/>
    <w:rsid w:val="00E1526A"/>
    <w:rsid w:val="00E212B9"/>
    <w:rsid w:val="00E2398C"/>
    <w:rsid w:val="00E602D5"/>
    <w:rsid w:val="00E67782"/>
    <w:rsid w:val="00E70ECF"/>
    <w:rsid w:val="00E77020"/>
    <w:rsid w:val="00E92D9A"/>
    <w:rsid w:val="00EA7457"/>
    <w:rsid w:val="00EB7BE3"/>
    <w:rsid w:val="00EC3A3B"/>
    <w:rsid w:val="00EE4F89"/>
    <w:rsid w:val="00EF40C9"/>
    <w:rsid w:val="00F12ED8"/>
    <w:rsid w:val="00F15F4C"/>
    <w:rsid w:val="00F51938"/>
    <w:rsid w:val="00F57E60"/>
    <w:rsid w:val="00F61728"/>
    <w:rsid w:val="00F6577C"/>
    <w:rsid w:val="00F7041F"/>
    <w:rsid w:val="00F7594B"/>
    <w:rsid w:val="00F76F2E"/>
    <w:rsid w:val="00F77902"/>
    <w:rsid w:val="00FA476F"/>
    <w:rsid w:val="00FA678C"/>
    <w:rsid w:val="00FA7D82"/>
    <w:rsid w:val="00FC3B42"/>
    <w:rsid w:val="00FD1734"/>
    <w:rsid w:val="00FD49DB"/>
    <w:rsid w:val="00FE4653"/>
    <w:rsid w:val="00FF1FF7"/>
    <w:rsid w:val="00FF27C4"/>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36"/>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344DF8"/>
    <w:pPr>
      <w:keepNext/>
      <w:autoSpaceDE w:val="0"/>
      <w:autoSpaceDN w:val="0"/>
      <w:spacing w:after="0" w:line="360" w:lineRule="auto"/>
      <w:jc w:val="center"/>
      <w:outlineLvl w:val="0"/>
    </w:pPr>
    <w:rPr>
      <w:rFonts w:ascii=".VnTime" w:eastAsia="Times New Roman" w:hAnsi=".VnTime"/>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78C"/>
    <w:pPr>
      <w:ind w:left="720"/>
      <w:contextualSpacing/>
    </w:pPr>
  </w:style>
  <w:style w:type="character" w:styleId="Hyperlink">
    <w:name w:val="Hyperlink"/>
    <w:basedOn w:val="DefaultParagraphFont"/>
    <w:uiPriority w:val="99"/>
    <w:unhideWhenUsed/>
    <w:rsid w:val="00850E6A"/>
    <w:rPr>
      <w:color w:val="0563C1" w:themeColor="hyperlink"/>
      <w:u w:val="single"/>
    </w:rPr>
  </w:style>
  <w:style w:type="character" w:styleId="Strong">
    <w:name w:val="Strong"/>
    <w:basedOn w:val="DefaultParagraphFont"/>
    <w:uiPriority w:val="22"/>
    <w:qFormat/>
    <w:rsid w:val="00AE43CC"/>
    <w:rPr>
      <w:b/>
      <w:bCs/>
    </w:rPr>
  </w:style>
  <w:style w:type="paragraph" w:customStyle="1" w:styleId="Default">
    <w:name w:val="Default"/>
    <w:rsid w:val="001311F4"/>
    <w:pPr>
      <w:autoSpaceDE w:val="0"/>
      <w:autoSpaceDN w:val="0"/>
      <w:adjustRightInd w:val="0"/>
      <w:spacing w:after="0" w:line="240" w:lineRule="auto"/>
    </w:pPr>
    <w:rPr>
      <w:rFonts w:cs="Times New Roman"/>
      <w:color w:val="000000"/>
      <w:sz w:val="24"/>
      <w:szCs w:val="24"/>
    </w:rPr>
  </w:style>
  <w:style w:type="paragraph" w:styleId="PlainText">
    <w:name w:val="Plain Text"/>
    <w:basedOn w:val="Normal"/>
    <w:link w:val="PlainTextChar"/>
    <w:rsid w:val="005F34A9"/>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5F34A9"/>
    <w:rPr>
      <w:rFonts w:ascii="Courier New" w:eastAsia="Times New Roman" w:hAnsi="Courier New" w:cs="Times New Roman"/>
      <w:sz w:val="20"/>
      <w:szCs w:val="20"/>
      <w:lang w:val="x-none" w:eastAsia="x-none"/>
    </w:rPr>
  </w:style>
  <w:style w:type="character" w:customStyle="1" w:styleId="Heading1Char">
    <w:name w:val="Heading 1 Char"/>
    <w:basedOn w:val="DefaultParagraphFont"/>
    <w:link w:val="Heading1"/>
    <w:rsid w:val="00344DF8"/>
    <w:rPr>
      <w:rFonts w:ascii=".VnTime" w:eastAsia="Times New Roman" w:hAnsi=".VnTime" w:cs="Times New Roman"/>
      <w:b/>
      <w:bCs/>
      <w:i/>
      <w:iCs/>
      <w:sz w:val="24"/>
      <w:szCs w:val="24"/>
      <w:lang w:val="en-GB"/>
    </w:rPr>
  </w:style>
  <w:style w:type="paragraph" w:styleId="Subtitle">
    <w:name w:val="Subtitle"/>
    <w:basedOn w:val="Normal"/>
    <w:link w:val="SubtitleChar"/>
    <w:qFormat/>
    <w:rsid w:val="00344DF8"/>
    <w:pPr>
      <w:spacing w:after="0" w:line="240" w:lineRule="auto"/>
    </w:pPr>
    <w:rPr>
      <w:rFonts w:ascii=".VnTimeH" w:eastAsia="Times New Roman" w:hAnsi=".VnTimeH"/>
      <w:b/>
      <w:sz w:val="24"/>
      <w:szCs w:val="20"/>
    </w:rPr>
  </w:style>
  <w:style w:type="character" w:customStyle="1" w:styleId="SubtitleChar">
    <w:name w:val="Subtitle Char"/>
    <w:basedOn w:val="DefaultParagraphFont"/>
    <w:link w:val="Subtitle"/>
    <w:rsid w:val="00344DF8"/>
    <w:rPr>
      <w:rFonts w:ascii=".VnTimeH" w:eastAsia="Times New Roman" w:hAnsi=".VnTimeH" w:cs="Times New Roman"/>
      <w:b/>
      <w:sz w:val="24"/>
      <w:szCs w:val="20"/>
    </w:rPr>
  </w:style>
  <w:style w:type="character" w:styleId="Emphasis">
    <w:name w:val="Emphasis"/>
    <w:basedOn w:val="DefaultParagraphFont"/>
    <w:uiPriority w:val="20"/>
    <w:qFormat/>
    <w:rsid w:val="00344DF8"/>
    <w:rPr>
      <w:i/>
      <w:iCs/>
    </w:rPr>
  </w:style>
  <w:style w:type="paragraph" w:styleId="BodyText">
    <w:name w:val="Body Text"/>
    <w:basedOn w:val="Normal"/>
    <w:link w:val="BodyTextChar"/>
    <w:rsid w:val="00344DF8"/>
    <w:pPr>
      <w:autoSpaceDE w:val="0"/>
      <w:autoSpaceDN w:val="0"/>
      <w:spacing w:after="0" w:line="240" w:lineRule="auto"/>
      <w:jc w:val="both"/>
    </w:pPr>
    <w:rPr>
      <w:rFonts w:ascii=".VnTime" w:eastAsia="Times New Roman" w:hAnsi=".VnTime"/>
      <w:sz w:val="28"/>
      <w:szCs w:val="28"/>
      <w:lang w:val="en-GB"/>
    </w:rPr>
  </w:style>
  <w:style w:type="character" w:customStyle="1" w:styleId="BodyTextChar">
    <w:name w:val="Body Text Char"/>
    <w:basedOn w:val="DefaultParagraphFont"/>
    <w:link w:val="BodyText"/>
    <w:rsid w:val="00344DF8"/>
    <w:rPr>
      <w:rFonts w:ascii=".VnTime" w:eastAsia="Times New Roman" w:hAnsi=".VnTime" w:cs="Times New Roman"/>
      <w:szCs w:val="28"/>
      <w:lang w:val="en-GB"/>
    </w:rPr>
  </w:style>
  <w:style w:type="character" w:customStyle="1" w:styleId="apple-converted-space">
    <w:name w:val="apple-converted-space"/>
    <w:basedOn w:val="DefaultParagraphFont"/>
    <w:rsid w:val="00344DF8"/>
  </w:style>
  <w:style w:type="character" w:customStyle="1" w:styleId="mathtex">
    <w:name w:val="mathtex"/>
    <w:basedOn w:val="DefaultParagraphFont"/>
    <w:rsid w:val="00344DF8"/>
  </w:style>
  <w:style w:type="paragraph" w:styleId="NormalWeb">
    <w:name w:val="Normal (Web)"/>
    <w:basedOn w:val="Normal"/>
    <w:semiHidden/>
    <w:unhideWhenUsed/>
    <w:rsid w:val="00344DF8"/>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basedOn w:val="DefaultParagraphFont"/>
    <w:rsid w:val="00344DF8"/>
    <w:rPr>
      <w:rFonts w:ascii="VNR12" w:hAnsi="VNR12" w:hint="default"/>
      <w:b w:val="0"/>
      <w:bCs w:val="0"/>
      <w:i w:val="0"/>
      <w:iCs w:val="0"/>
      <w:color w:val="000000"/>
      <w:sz w:val="28"/>
      <w:szCs w:val="28"/>
    </w:rPr>
  </w:style>
  <w:style w:type="paragraph" w:styleId="BalloonText">
    <w:name w:val="Balloon Text"/>
    <w:basedOn w:val="Normal"/>
    <w:link w:val="BalloonTextChar"/>
    <w:uiPriority w:val="99"/>
    <w:semiHidden/>
    <w:unhideWhenUsed/>
    <w:rsid w:val="0034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F8"/>
    <w:rPr>
      <w:rFonts w:ascii="Tahoma" w:eastAsia="Calibri" w:hAnsi="Tahoma" w:cs="Tahoma"/>
      <w:sz w:val="16"/>
      <w:szCs w:val="16"/>
    </w:rPr>
  </w:style>
  <w:style w:type="paragraph" w:customStyle="1" w:styleId="4sonlanphoto">
    <w:name w:val="4_sonlanphoto"/>
    <w:basedOn w:val="Normal"/>
    <w:rsid w:val="00CD3B77"/>
    <w:pPr>
      <w:widowControl w:val="0"/>
      <w:spacing w:after="0" w:line="288" w:lineRule="auto"/>
      <w:jc w:val="both"/>
      <w:outlineLvl w:val="1"/>
    </w:pPr>
    <w:rPr>
      <w:rFonts w:ascii="Times New Roman" w:eastAsia="Times New Roman" w:hAnsi="Times New Roman"/>
      <w:b/>
      <w:i/>
      <w:sz w:val="26"/>
      <w:szCs w:val="24"/>
      <w:lang w:val="nl-NL"/>
    </w:rPr>
  </w:style>
  <w:style w:type="character" w:customStyle="1" w:styleId="UnresolvedMention">
    <w:name w:val="Unresolved Mention"/>
    <w:basedOn w:val="DefaultParagraphFont"/>
    <w:uiPriority w:val="99"/>
    <w:semiHidden/>
    <w:unhideWhenUsed/>
    <w:rsid w:val="0041281E"/>
    <w:rPr>
      <w:color w:val="605E5C"/>
      <w:shd w:val="clear" w:color="auto" w:fill="E1DFDD"/>
    </w:rPr>
  </w:style>
  <w:style w:type="table" w:styleId="TableGrid">
    <w:name w:val="Table Grid"/>
    <w:basedOn w:val="TableNormal"/>
    <w:uiPriority w:val="39"/>
    <w:rsid w:val="00643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2D2D25"/>
    <w:pPr>
      <w:numPr>
        <w:numId w:val="18"/>
      </w:numPr>
      <w:shd w:val="clear" w:color="auto" w:fill="FFFFFF"/>
      <w:tabs>
        <w:tab w:val="num" w:pos="360"/>
        <w:tab w:val="center" w:pos="4980"/>
        <w:tab w:val="right" w:pos="9080"/>
      </w:tabs>
      <w:spacing w:after="144" w:line="288" w:lineRule="atLeast"/>
      <w:ind w:left="720" w:firstLine="0"/>
      <w:contextualSpacing w:val="0"/>
      <w:jc w:val="both"/>
    </w:pPr>
    <w:rPr>
      <w:rFonts w:ascii="Times New Roman" w:eastAsia="Times New Roman" w:hAnsi="Times New Roman"/>
      <w:i/>
      <w:color w:val="2A2A2A"/>
      <w:sz w:val="24"/>
      <w:szCs w:val="24"/>
      <w:shd w:val="clear" w:color="auto" w:fill="FFFFFF"/>
      <w:lang w:eastAsia="en-GB"/>
    </w:rPr>
  </w:style>
  <w:style w:type="character" w:customStyle="1" w:styleId="ListParagraphChar">
    <w:name w:val="List Paragraph Char"/>
    <w:basedOn w:val="DefaultParagraphFont"/>
    <w:link w:val="ListParagraph"/>
    <w:uiPriority w:val="34"/>
    <w:rsid w:val="005F5BB9"/>
    <w:rPr>
      <w:rFonts w:ascii="Calibri" w:eastAsia="Calibri" w:hAnsi="Calibri" w:cs="Times New Roman"/>
      <w:sz w:val="22"/>
    </w:rPr>
  </w:style>
  <w:style w:type="character" w:customStyle="1" w:styleId="Title1">
    <w:name w:val="Title1"/>
    <w:basedOn w:val="DefaultParagraphFont"/>
    <w:rsid w:val="005F5BB9"/>
  </w:style>
  <w:style w:type="character" w:customStyle="1" w:styleId="MTDisplayEquationChar">
    <w:name w:val="MTDisplayEquation Char"/>
    <w:basedOn w:val="DefaultParagraphFont"/>
    <w:link w:val="MTDisplayEquation"/>
    <w:rsid w:val="00C5707A"/>
    <w:rPr>
      <w:rFonts w:eastAsia="Times New Roman" w:cs="Times New Roman"/>
      <w:i/>
      <w:color w:val="2A2A2A"/>
      <w:sz w:val="24"/>
      <w:szCs w:val="24"/>
      <w:shd w:val="clear" w:color="auto" w:fill="FFFFFF"/>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36"/>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344DF8"/>
    <w:pPr>
      <w:keepNext/>
      <w:autoSpaceDE w:val="0"/>
      <w:autoSpaceDN w:val="0"/>
      <w:spacing w:after="0" w:line="360" w:lineRule="auto"/>
      <w:jc w:val="center"/>
      <w:outlineLvl w:val="0"/>
    </w:pPr>
    <w:rPr>
      <w:rFonts w:ascii=".VnTime" w:eastAsia="Times New Roman" w:hAnsi=".VnTime"/>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78C"/>
    <w:pPr>
      <w:ind w:left="720"/>
      <w:contextualSpacing/>
    </w:pPr>
  </w:style>
  <w:style w:type="character" w:styleId="Hyperlink">
    <w:name w:val="Hyperlink"/>
    <w:basedOn w:val="DefaultParagraphFont"/>
    <w:uiPriority w:val="99"/>
    <w:unhideWhenUsed/>
    <w:rsid w:val="00850E6A"/>
    <w:rPr>
      <w:color w:val="0563C1" w:themeColor="hyperlink"/>
      <w:u w:val="single"/>
    </w:rPr>
  </w:style>
  <w:style w:type="character" w:styleId="Strong">
    <w:name w:val="Strong"/>
    <w:basedOn w:val="DefaultParagraphFont"/>
    <w:uiPriority w:val="22"/>
    <w:qFormat/>
    <w:rsid w:val="00AE43CC"/>
    <w:rPr>
      <w:b/>
      <w:bCs/>
    </w:rPr>
  </w:style>
  <w:style w:type="paragraph" w:customStyle="1" w:styleId="Default">
    <w:name w:val="Default"/>
    <w:rsid w:val="001311F4"/>
    <w:pPr>
      <w:autoSpaceDE w:val="0"/>
      <w:autoSpaceDN w:val="0"/>
      <w:adjustRightInd w:val="0"/>
      <w:spacing w:after="0" w:line="240" w:lineRule="auto"/>
    </w:pPr>
    <w:rPr>
      <w:rFonts w:cs="Times New Roman"/>
      <w:color w:val="000000"/>
      <w:sz w:val="24"/>
      <w:szCs w:val="24"/>
    </w:rPr>
  </w:style>
  <w:style w:type="paragraph" w:styleId="PlainText">
    <w:name w:val="Plain Text"/>
    <w:basedOn w:val="Normal"/>
    <w:link w:val="PlainTextChar"/>
    <w:rsid w:val="005F34A9"/>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5F34A9"/>
    <w:rPr>
      <w:rFonts w:ascii="Courier New" w:eastAsia="Times New Roman" w:hAnsi="Courier New" w:cs="Times New Roman"/>
      <w:sz w:val="20"/>
      <w:szCs w:val="20"/>
      <w:lang w:val="x-none" w:eastAsia="x-none"/>
    </w:rPr>
  </w:style>
  <w:style w:type="character" w:customStyle="1" w:styleId="Heading1Char">
    <w:name w:val="Heading 1 Char"/>
    <w:basedOn w:val="DefaultParagraphFont"/>
    <w:link w:val="Heading1"/>
    <w:rsid w:val="00344DF8"/>
    <w:rPr>
      <w:rFonts w:ascii=".VnTime" w:eastAsia="Times New Roman" w:hAnsi=".VnTime" w:cs="Times New Roman"/>
      <w:b/>
      <w:bCs/>
      <w:i/>
      <w:iCs/>
      <w:sz w:val="24"/>
      <w:szCs w:val="24"/>
      <w:lang w:val="en-GB"/>
    </w:rPr>
  </w:style>
  <w:style w:type="paragraph" w:styleId="Subtitle">
    <w:name w:val="Subtitle"/>
    <w:basedOn w:val="Normal"/>
    <w:link w:val="SubtitleChar"/>
    <w:qFormat/>
    <w:rsid w:val="00344DF8"/>
    <w:pPr>
      <w:spacing w:after="0" w:line="240" w:lineRule="auto"/>
    </w:pPr>
    <w:rPr>
      <w:rFonts w:ascii=".VnTimeH" w:eastAsia="Times New Roman" w:hAnsi=".VnTimeH"/>
      <w:b/>
      <w:sz w:val="24"/>
      <w:szCs w:val="20"/>
    </w:rPr>
  </w:style>
  <w:style w:type="character" w:customStyle="1" w:styleId="SubtitleChar">
    <w:name w:val="Subtitle Char"/>
    <w:basedOn w:val="DefaultParagraphFont"/>
    <w:link w:val="Subtitle"/>
    <w:rsid w:val="00344DF8"/>
    <w:rPr>
      <w:rFonts w:ascii=".VnTimeH" w:eastAsia="Times New Roman" w:hAnsi=".VnTimeH" w:cs="Times New Roman"/>
      <w:b/>
      <w:sz w:val="24"/>
      <w:szCs w:val="20"/>
    </w:rPr>
  </w:style>
  <w:style w:type="character" w:styleId="Emphasis">
    <w:name w:val="Emphasis"/>
    <w:basedOn w:val="DefaultParagraphFont"/>
    <w:uiPriority w:val="20"/>
    <w:qFormat/>
    <w:rsid w:val="00344DF8"/>
    <w:rPr>
      <w:i/>
      <w:iCs/>
    </w:rPr>
  </w:style>
  <w:style w:type="paragraph" w:styleId="BodyText">
    <w:name w:val="Body Text"/>
    <w:basedOn w:val="Normal"/>
    <w:link w:val="BodyTextChar"/>
    <w:rsid w:val="00344DF8"/>
    <w:pPr>
      <w:autoSpaceDE w:val="0"/>
      <w:autoSpaceDN w:val="0"/>
      <w:spacing w:after="0" w:line="240" w:lineRule="auto"/>
      <w:jc w:val="both"/>
    </w:pPr>
    <w:rPr>
      <w:rFonts w:ascii=".VnTime" w:eastAsia="Times New Roman" w:hAnsi=".VnTime"/>
      <w:sz w:val="28"/>
      <w:szCs w:val="28"/>
      <w:lang w:val="en-GB"/>
    </w:rPr>
  </w:style>
  <w:style w:type="character" w:customStyle="1" w:styleId="BodyTextChar">
    <w:name w:val="Body Text Char"/>
    <w:basedOn w:val="DefaultParagraphFont"/>
    <w:link w:val="BodyText"/>
    <w:rsid w:val="00344DF8"/>
    <w:rPr>
      <w:rFonts w:ascii=".VnTime" w:eastAsia="Times New Roman" w:hAnsi=".VnTime" w:cs="Times New Roman"/>
      <w:szCs w:val="28"/>
      <w:lang w:val="en-GB"/>
    </w:rPr>
  </w:style>
  <w:style w:type="character" w:customStyle="1" w:styleId="apple-converted-space">
    <w:name w:val="apple-converted-space"/>
    <w:basedOn w:val="DefaultParagraphFont"/>
    <w:rsid w:val="00344DF8"/>
  </w:style>
  <w:style w:type="character" w:customStyle="1" w:styleId="mathtex">
    <w:name w:val="mathtex"/>
    <w:basedOn w:val="DefaultParagraphFont"/>
    <w:rsid w:val="00344DF8"/>
  </w:style>
  <w:style w:type="paragraph" w:styleId="NormalWeb">
    <w:name w:val="Normal (Web)"/>
    <w:basedOn w:val="Normal"/>
    <w:semiHidden/>
    <w:unhideWhenUsed/>
    <w:rsid w:val="00344DF8"/>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basedOn w:val="DefaultParagraphFont"/>
    <w:rsid w:val="00344DF8"/>
    <w:rPr>
      <w:rFonts w:ascii="VNR12" w:hAnsi="VNR12" w:hint="default"/>
      <w:b w:val="0"/>
      <w:bCs w:val="0"/>
      <w:i w:val="0"/>
      <w:iCs w:val="0"/>
      <w:color w:val="000000"/>
      <w:sz w:val="28"/>
      <w:szCs w:val="28"/>
    </w:rPr>
  </w:style>
  <w:style w:type="paragraph" w:styleId="BalloonText">
    <w:name w:val="Balloon Text"/>
    <w:basedOn w:val="Normal"/>
    <w:link w:val="BalloonTextChar"/>
    <w:uiPriority w:val="99"/>
    <w:semiHidden/>
    <w:unhideWhenUsed/>
    <w:rsid w:val="0034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F8"/>
    <w:rPr>
      <w:rFonts w:ascii="Tahoma" w:eastAsia="Calibri" w:hAnsi="Tahoma" w:cs="Tahoma"/>
      <w:sz w:val="16"/>
      <w:szCs w:val="16"/>
    </w:rPr>
  </w:style>
  <w:style w:type="paragraph" w:customStyle="1" w:styleId="4sonlanphoto">
    <w:name w:val="4_sonlanphoto"/>
    <w:basedOn w:val="Normal"/>
    <w:rsid w:val="00CD3B77"/>
    <w:pPr>
      <w:widowControl w:val="0"/>
      <w:spacing w:after="0" w:line="288" w:lineRule="auto"/>
      <w:jc w:val="both"/>
      <w:outlineLvl w:val="1"/>
    </w:pPr>
    <w:rPr>
      <w:rFonts w:ascii="Times New Roman" w:eastAsia="Times New Roman" w:hAnsi="Times New Roman"/>
      <w:b/>
      <w:i/>
      <w:sz w:val="26"/>
      <w:szCs w:val="24"/>
      <w:lang w:val="nl-NL"/>
    </w:rPr>
  </w:style>
  <w:style w:type="character" w:customStyle="1" w:styleId="UnresolvedMention">
    <w:name w:val="Unresolved Mention"/>
    <w:basedOn w:val="DefaultParagraphFont"/>
    <w:uiPriority w:val="99"/>
    <w:semiHidden/>
    <w:unhideWhenUsed/>
    <w:rsid w:val="0041281E"/>
    <w:rPr>
      <w:color w:val="605E5C"/>
      <w:shd w:val="clear" w:color="auto" w:fill="E1DFDD"/>
    </w:rPr>
  </w:style>
  <w:style w:type="table" w:styleId="TableGrid">
    <w:name w:val="Table Grid"/>
    <w:basedOn w:val="TableNormal"/>
    <w:uiPriority w:val="39"/>
    <w:rsid w:val="00643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2D2D25"/>
    <w:pPr>
      <w:numPr>
        <w:numId w:val="18"/>
      </w:numPr>
      <w:shd w:val="clear" w:color="auto" w:fill="FFFFFF"/>
      <w:tabs>
        <w:tab w:val="num" w:pos="360"/>
        <w:tab w:val="center" w:pos="4980"/>
        <w:tab w:val="right" w:pos="9080"/>
      </w:tabs>
      <w:spacing w:after="144" w:line="288" w:lineRule="atLeast"/>
      <w:ind w:left="720" w:firstLine="0"/>
      <w:contextualSpacing w:val="0"/>
      <w:jc w:val="both"/>
    </w:pPr>
    <w:rPr>
      <w:rFonts w:ascii="Times New Roman" w:eastAsia="Times New Roman" w:hAnsi="Times New Roman"/>
      <w:i/>
      <w:color w:val="2A2A2A"/>
      <w:sz w:val="24"/>
      <w:szCs w:val="24"/>
      <w:shd w:val="clear" w:color="auto" w:fill="FFFFFF"/>
      <w:lang w:eastAsia="en-GB"/>
    </w:rPr>
  </w:style>
  <w:style w:type="character" w:customStyle="1" w:styleId="ListParagraphChar">
    <w:name w:val="List Paragraph Char"/>
    <w:basedOn w:val="DefaultParagraphFont"/>
    <w:link w:val="ListParagraph"/>
    <w:uiPriority w:val="34"/>
    <w:rsid w:val="005F5BB9"/>
    <w:rPr>
      <w:rFonts w:ascii="Calibri" w:eastAsia="Calibri" w:hAnsi="Calibri" w:cs="Times New Roman"/>
      <w:sz w:val="22"/>
    </w:rPr>
  </w:style>
  <w:style w:type="character" w:customStyle="1" w:styleId="Title1">
    <w:name w:val="Title1"/>
    <w:basedOn w:val="DefaultParagraphFont"/>
    <w:rsid w:val="005F5BB9"/>
  </w:style>
  <w:style w:type="character" w:customStyle="1" w:styleId="MTDisplayEquationChar">
    <w:name w:val="MTDisplayEquation Char"/>
    <w:basedOn w:val="DefaultParagraphFont"/>
    <w:link w:val="MTDisplayEquation"/>
    <w:rsid w:val="00C5707A"/>
    <w:rPr>
      <w:rFonts w:eastAsia="Times New Roman" w:cs="Times New Roman"/>
      <w:i/>
      <w:color w:val="2A2A2A"/>
      <w:sz w:val="24"/>
      <w:szCs w:val="24"/>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96">
      <w:bodyDiv w:val="1"/>
      <w:marLeft w:val="0"/>
      <w:marRight w:val="0"/>
      <w:marTop w:val="0"/>
      <w:marBottom w:val="0"/>
      <w:divBdr>
        <w:top w:val="none" w:sz="0" w:space="0" w:color="auto"/>
        <w:left w:val="none" w:sz="0" w:space="0" w:color="auto"/>
        <w:bottom w:val="none" w:sz="0" w:space="0" w:color="auto"/>
        <w:right w:val="none" w:sz="0" w:space="0" w:color="auto"/>
      </w:divBdr>
    </w:div>
    <w:div w:id="327904582">
      <w:bodyDiv w:val="1"/>
      <w:marLeft w:val="0"/>
      <w:marRight w:val="0"/>
      <w:marTop w:val="0"/>
      <w:marBottom w:val="0"/>
      <w:divBdr>
        <w:top w:val="none" w:sz="0" w:space="0" w:color="auto"/>
        <w:left w:val="none" w:sz="0" w:space="0" w:color="auto"/>
        <w:bottom w:val="none" w:sz="0" w:space="0" w:color="auto"/>
        <w:right w:val="none" w:sz="0" w:space="0" w:color="auto"/>
      </w:divBdr>
    </w:div>
    <w:div w:id="348027962">
      <w:bodyDiv w:val="1"/>
      <w:marLeft w:val="0"/>
      <w:marRight w:val="0"/>
      <w:marTop w:val="0"/>
      <w:marBottom w:val="0"/>
      <w:divBdr>
        <w:top w:val="none" w:sz="0" w:space="0" w:color="auto"/>
        <w:left w:val="none" w:sz="0" w:space="0" w:color="auto"/>
        <w:bottom w:val="none" w:sz="0" w:space="0" w:color="auto"/>
        <w:right w:val="none" w:sz="0" w:space="0" w:color="auto"/>
      </w:divBdr>
    </w:div>
    <w:div w:id="355548510">
      <w:bodyDiv w:val="1"/>
      <w:marLeft w:val="0"/>
      <w:marRight w:val="0"/>
      <w:marTop w:val="0"/>
      <w:marBottom w:val="0"/>
      <w:divBdr>
        <w:top w:val="none" w:sz="0" w:space="0" w:color="auto"/>
        <w:left w:val="none" w:sz="0" w:space="0" w:color="auto"/>
        <w:bottom w:val="none" w:sz="0" w:space="0" w:color="auto"/>
        <w:right w:val="none" w:sz="0" w:space="0" w:color="auto"/>
      </w:divBdr>
    </w:div>
    <w:div w:id="398946702">
      <w:bodyDiv w:val="1"/>
      <w:marLeft w:val="0"/>
      <w:marRight w:val="0"/>
      <w:marTop w:val="0"/>
      <w:marBottom w:val="0"/>
      <w:divBdr>
        <w:top w:val="none" w:sz="0" w:space="0" w:color="auto"/>
        <w:left w:val="none" w:sz="0" w:space="0" w:color="auto"/>
        <w:bottom w:val="none" w:sz="0" w:space="0" w:color="auto"/>
        <w:right w:val="none" w:sz="0" w:space="0" w:color="auto"/>
      </w:divBdr>
    </w:div>
    <w:div w:id="469522118">
      <w:bodyDiv w:val="1"/>
      <w:marLeft w:val="0"/>
      <w:marRight w:val="0"/>
      <w:marTop w:val="0"/>
      <w:marBottom w:val="0"/>
      <w:divBdr>
        <w:top w:val="none" w:sz="0" w:space="0" w:color="auto"/>
        <w:left w:val="none" w:sz="0" w:space="0" w:color="auto"/>
        <w:bottom w:val="none" w:sz="0" w:space="0" w:color="auto"/>
        <w:right w:val="none" w:sz="0" w:space="0" w:color="auto"/>
      </w:divBdr>
    </w:div>
    <w:div w:id="545921231">
      <w:bodyDiv w:val="1"/>
      <w:marLeft w:val="0"/>
      <w:marRight w:val="0"/>
      <w:marTop w:val="0"/>
      <w:marBottom w:val="0"/>
      <w:divBdr>
        <w:top w:val="none" w:sz="0" w:space="0" w:color="auto"/>
        <w:left w:val="none" w:sz="0" w:space="0" w:color="auto"/>
        <w:bottom w:val="none" w:sz="0" w:space="0" w:color="auto"/>
        <w:right w:val="none" w:sz="0" w:space="0" w:color="auto"/>
      </w:divBdr>
    </w:div>
    <w:div w:id="610816965">
      <w:bodyDiv w:val="1"/>
      <w:marLeft w:val="0"/>
      <w:marRight w:val="0"/>
      <w:marTop w:val="0"/>
      <w:marBottom w:val="0"/>
      <w:divBdr>
        <w:top w:val="none" w:sz="0" w:space="0" w:color="auto"/>
        <w:left w:val="none" w:sz="0" w:space="0" w:color="auto"/>
        <w:bottom w:val="none" w:sz="0" w:space="0" w:color="auto"/>
        <w:right w:val="none" w:sz="0" w:space="0" w:color="auto"/>
      </w:divBdr>
    </w:div>
    <w:div w:id="943344336">
      <w:bodyDiv w:val="1"/>
      <w:marLeft w:val="0"/>
      <w:marRight w:val="0"/>
      <w:marTop w:val="0"/>
      <w:marBottom w:val="0"/>
      <w:divBdr>
        <w:top w:val="none" w:sz="0" w:space="0" w:color="auto"/>
        <w:left w:val="none" w:sz="0" w:space="0" w:color="auto"/>
        <w:bottom w:val="none" w:sz="0" w:space="0" w:color="auto"/>
        <w:right w:val="none" w:sz="0" w:space="0" w:color="auto"/>
      </w:divBdr>
    </w:div>
    <w:div w:id="1007172549">
      <w:bodyDiv w:val="1"/>
      <w:marLeft w:val="0"/>
      <w:marRight w:val="0"/>
      <w:marTop w:val="0"/>
      <w:marBottom w:val="0"/>
      <w:divBdr>
        <w:top w:val="none" w:sz="0" w:space="0" w:color="auto"/>
        <w:left w:val="none" w:sz="0" w:space="0" w:color="auto"/>
        <w:bottom w:val="none" w:sz="0" w:space="0" w:color="auto"/>
        <w:right w:val="none" w:sz="0" w:space="0" w:color="auto"/>
      </w:divBdr>
    </w:div>
    <w:div w:id="1041368867">
      <w:bodyDiv w:val="1"/>
      <w:marLeft w:val="0"/>
      <w:marRight w:val="0"/>
      <w:marTop w:val="0"/>
      <w:marBottom w:val="0"/>
      <w:divBdr>
        <w:top w:val="none" w:sz="0" w:space="0" w:color="auto"/>
        <w:left w:val="none" w:sz="0" w:space="0" w:color="auto"/>
        <w:bottom w:val="none" w:sz="0" w:space="0" w:color="auto"/>
        <w:right w:val="none" w:sz="0" w:space="0" w:color="auto"/>
      </w:divBdr>
    </w:div>
    <w:div w:id="1063675141">
      <w:bodyDiv w:val="1"/>
      <w:marLeft w:val="0"/>
      <w:marRight w:val="0"/>
      <w:marTop w:val="0"/>
      <w:marBottom w:val="0"/>
      <w:divBdr>
        <w:top w:val="none" w:sz="0" w:space="0" w:color="auto"/>
        <w:left w:val="none" w:sz="0" w:space="0" w:color="auto"/>
        <w:bottom w:val="none" w:sz="0" w:space="0" w:color="auto"/>
        <w:right w:val="none" w:sz="0" w:space="0" w:color="auto"/>
      </w:divBdr>
    </w:div>
    <w:div w:id="1086463906">
      <w:bodyDiv w:val="1"/>
      <w:marLeft w:val="0"/>
      <w:marRight w:val="0"/>
      <w:marTop w:val="0"/>
      <w:marBottom w:val="0"/>
      <w:divBdr>
        <w:top w:val="none" w:sz="0" w:space="0" w:color="auto"/>
        <w:left w:val="none" w:sz="0" w:space="0" w:color="auto"/>
        <w:bottom w:val="none" w:sz="0" w:space="0" w:color="auto"/>
        <w:right w:val="none" w:sz="0" w:space="0" w:color="auto"/>
      </w:divBdr>
    </w:div>
    <w:div w:id="1169559036">
      <w:bodyDiv w:val="1"/>
      <w:marLeft w:val="0"/>
      <w:marRight w:val="0"/>
      <w:marTop w:val="0"/>
      <w:marBottom w:val="0"/>
      <w:divBdr>
        <w:top w:val="none" w:sz="0" w:space="0" w:color="auto"/>
        <w:left w:val="none" w:sz="0" w:space="0" w:color="auto"/>
        <w:bottom w:val="none" w:sz="0" w:space="0" w:color="auto"/>
        <w:right w:val="none" w:sz="0" w:space="0" w:color="auto"/>
      </w:divBdr>
    </w:div>
    <w:div w:id="1364479118">
      <w:bodyDiv w:val="1"/>
      <w:marLeft w:val="0"/>
      <w:marRight w:val="0"/>
      <w:marTop w:val="0"/>
      <w:marBottom w:val="0"/>
      <w:divBdr>
        <w:top w:val="none" w:sz="0" w:space="0" w:color="auto"/>
        <w:left w:val="none" w:sz="0" w:space="0" w:color="auto"/>
        <w:bottom w:val="none" w:sz="0" w:space="0" w:color="auto"/>
        <w:right w:val="none" w:sz="0" w:space="0" w:color="auto"/>
      </w:divBdr>
    </w:div>
    <w:div w:id="1458331056">
      <w:bodyDiv w:val="1"/>
      <w:marLeft w:val="0"/>
      <w:marRight w:val="0"/>
      <w:marTop w:val="0"/>
      <w:marBottom w:val="0"/>
      <w:divBdr>
        <w:top w:val="none" w:sz="0" w:space="0" w:color="auto"/>
        <w:left w:val="none" w:sz="0" w:space="0" w:color="auto"/>
        <w:bottom w:val="none" w:sz="0" w:space="0" w:color="auto"/>
        <w:right w:val="none" w:sz="0" w:space="0" w:color="auto"/>
      </w:divBdr>
    </w:div>
    <w:div w:id="1470900693">
      <w:bodyDiv w:val="1"/>
      <w:marLeft w:val="0"/>
      <w:marRight w:val="0"/>
      <w:marTop w:val="0"/>
      <w:marBottom w:val="0"/>
      <w:divBdr>
        <w:top w:val="none" w:sz="0" w:space="0" w:color="auto"/>
        <w:left w:val="none" w:sz="0" w:space="0" w:color="auto"/>
        <w:bottom w:val="none" w:sz="0" w:space="0" w:color="auto"/>
        <w:right w:val="none" w:sz="0" w:space="0" w:color="auto"/>
      </w:divBdr>
    </w:div>
    <w:div w:id="1477869479">
      <w:bodyDiv w:val="1"/>
      <w:marLeft w:val="0"/>
      <w:marRight w:val="0"/>
      <w:marTop w:val="0"/>
      <w:marBottom w:val="0"/>
      <w:divBdr>
        <w:top w:val="none" w:sz="0" w:space="0" w:color="auto"/>
        <w:left w:val="none" w:sz="0" w:space="0" w:color="auto"/>
        <w:bottom w:val="none" w:sz="0" w:space="0" w:color="auto"/>
        <w:right w:val="none" w:sz="0" w:space="0" w:color="auto"/>
      </w:divBdr>
    </w:div>
    <w:div w:id="1574197914">
      <w:bodyDiv w:val="1"/>
      <w:marLeft w:val="0"/>
      <w:marRight w:val="0"/>
      <w:marTop w:val="0"/>
      <w:marBottom w:val="0"/>
      <w:divBdr>
        <w:top w:val="none" w:sz="0" w:space="0" w:color="auto"/>
        <w:left w:val="none" w:sz="0" w:space="0" w:color="auto"/>
        <w:bottom w:val="none" w:sz="0" w:space="0" w:color="auto"/>
        <w:right w:val="none" w:sz="0" w:space="0" w:color="auto"/>
      </w:divBdr>
    </w:div>
    <w:div w:id="1763453124">
      <w:bodyDiv w:val="1"/>
      <w:marLeft w:val="0"/>
      <w:marRight w:val="0"/>
      <w:marTop w:val="0"/>
      <w:marBottom w:val="0"/>
      <w:divBdr>
        <w:top w:val="none" w:sz="0" w:space="0" w:color="auto"/>
        <w:left w:val="none" w:sz="0" w:space="0" w:color="auto"/>
        <w:bottom w:val="none" w:sz="0" w:space="0" w:color="auto"/>
        <w:right w:val="none" w:sz="0" w:space="0" w:color="auto"/>
      </w:divBdr>
    </w:div>
    <w:div w:id="18544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org.sci-hub.cc/mathscinet/search/journaldoc.html?id=8013" TargetMode="External"/><Relationship Id="rId13" Type="http://schemas.openxmlformats.org/officeDocument/2006/relationships/hyperlink" Target="https://mathscinet.ams.org/mathscinet/search/journaldoc.html?id=3257" TargetMode="External"/><Relationship Id="rId18" Type="http://schemas.openxmlformats.org/officeDocument/2006/relationships/hyperlink" Target="https://mathscinet.ams.org/mathscinet/search/journaldoc.html?id=6328" TargetMode="External"/><Relationship Id="rId26" Type="http://schemas.openxmlformats.org/officeDocument/2006/relationships/hyperlink" Target="https://mathscinet.ams.org/mathscinet/search/publications.html?pg1=ISSI&amp;s1=452338" TargetMode="External"/><Relationship Id="rId39" Type="http://schemas.openxmlformats.org/officeDocument/2006/relationships/hyperlink" Target="https://mathscinet.ams.org/mathscinet/search/publications.html?pg1=ISSI&amp;s1=463732" TargetMode="External"/><Relationship Id="rId3" Type="http://schemas.openxmlformats.org/officeDocument/2006/relationships/styles" Target="styles.xml"/><Relationship Id="rId21" Type="http://schemas.openxmlformats.org/officeDocument/2006/relationships/hyperlink" Target="https://mathscinet.ams.org/mathscinet/search/publications.html?pg1=ISSI&amp;s1=445133" TargetMode="External"/><Relationship Id="rId34" Type="http://schemas.openxmlformats.org/officeDocument/2006/relationships/hyperlink" Target="https://mathscinet.ams.org/mathscinet/search/publications.html?pg1=ISSI&amp;s1=456865" TargetMode="External"/><Relationship Id="rId42" Type="http://schemas.openxmlformats.org/officeDocument/2006/relationships/oleObject" Target="embeddings/oleObject1.bin"/><Relationship Id="rId7" Type="http://schemas.openxmlformats.org/officeDocument/2006/relationships/hyperlink" Target="http://www.nafosted.gov.vn/oms_ns/basic_science/intro.php?Key=76604156df5df4e0d367c0a2db69c39e" TargetMode="External"/><Relationship Id="rId12" Type="http://schemas.openxmlformats.org/officeDocument/2006/relationships/hyperlink" Target="http://www.ams.org.sci-hub.cc/mathscinet/search/journaldoc.html?id=8013" TargetMode="External"/><Relationship Id="rId17" Type="http://schemas.openxmlformats.org/officeDocument/2006/relationships/hyperlink" Target="https://mathscinet.ams.org/mathscinet/search/journaldoc.html?id=3257" TargetMode="External"/><Relationship Id="rId25" Type="http://schemas.openxmlformats.org/officeDocument/2006/relationships/hyperlink" Target="https://mathscinet.ams.org/mathscinet/search/publications.html?pg1=ISSI&amp;s1=452338" TargetMode="External"/><Relationship Id="rId33" Type="http://schemas.openxmlformats.org/officeDocument/2006/relationships/hyperlink" Target="https://mathscinet.ams.org/mathscinet/search/journaldoc.html?id=180" TargetMode="External"/><Relationship Id="rId38" Type="http://schemas.openxmlformats.org/officeDocument/2006/relationships/hyperlink" Target="https://mathscinet.ams.org/mathscinet/search/publications.html?pg1=ISSI&amp;s1=463732" TargetMode="External"/><Relationship Id="rId2" Type="http://schemas.openxmlformats.org/officeDocument/2006/relationships/numbering" Target="numbering.xml"/><Relationship Id="rId16" Type="http://schemas.openxmlformats.org/officeDocument/2006/relationships/hyperlink" Target="https://mathscinet.ams.org/mathscinet/search/publications.html?pg1=ISSI&amp;s1=361054" TargetMode="External"/><Relationship Id="rId20" Type="http://schemas.openxmlformats.org/officeDocument/2006/relationships/hyperlink" Target="https://mathscinet.ams.org/mathscinet/search/publications.html?pg1=ISSI&amp;s1=445133" TargetMode="External"/><Relationship Id="rId29" Type="http://schemas.openxmlformats.org/officeDocument/2006/relationships/hyperlink" Target="https://mathscinet.ams.org/mathscinet/search/publications.html?pg1=ISSI&amp;s1=459077"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org.sci-hub.cc/mathscinet/search/publications.html?pg1=ISSI&amp;s1=348789&amp;sort=oldest" TargetMode="External"/><Relationship Id="rId24" Type="http://schemas.openxmlformats.org/officeDocument/2006/relationships/hyperlink" Target="https://mathscinet.ams.org/mathscinet/search/publications.html?pg1=ISSI&amp;s1=452338" TargetMode="External"/><Relationship Id="rId32" Type="http://schemas.openxmlformats.org/officeDocument/2006/relationships/hyperlink" Target="https://mathscinet.ams.org/mathscinet/search/journaldoc.html?id=5830" TargetMode="External"/><Relationship Id="rId37" Type="http://schemas.openxmlformats.org/officeDocument/2006/relationships/hyperlink" Target="https://mathscinet.ams.org/mathscinet/search/journaldoc.html?id=204" TargetMode="External"/><Relationship Id="rId40" Type="http://schemas.openxmlformats.org/officeDocument/2006/relationships/hyperlink" Target="https://mathscinet.ams.org/mathscinet/search/journaldoc.html?id=204"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athscinet.ams.org/mathscinet/search/publications.html?pg1=ISSI&amp;s1=361054" TargetMode="External"/><Relationship Id="rId23" Type="http://schemas.openxmlformats.org/officeDocument/2006/relationships/hyperlink" Target="https://mathscinet.ams.org/mathscinet/search/journaldoc.html?id=6328" TargetMode="External"/><Relationship Id="rId28" Type="http://schemas.openxmlformats.org/officeDocument/2006/relationships/hyperlink" Target="https://mathscinet.ams.org/mathscinet/search/journaldoc.html?id=5830" TargetMode="External"/><Relationship Id="rId36" Type="http://schemas.openxmlformats.org/officeDocument/2006/relationships/hyperlink" Target="https://mathscinet.ams.org/mathscinet/search/journaldoc.html?id=180" TargetMode="External"/><Relationship Id="rId10" Type="http://schemas.openxmlformats.org/officeDocument/2006/relationships/hyperlink" Target="http://www.ams.org.sci-hub.cc/mathscinet/search/publications.html?pg1=ISSI&amp;s1=348789&amp;sort=oldest" TargetMode="External"/><Relationship Id="rId19" Type="http://schemas.openxmlformats.org/officeDocument/2006/relationships/hyperlink" Target="https://mathscinet.ams.org/mathscinet/search/publications.html?pg1=ISSI&amp;s1=445133" TargetMode="External"/><Relationship Id="rId31" Type="http://schemas.openxmlformats.org/officeDocument/2006/relationships/hyperlink" Target="https://mathscinet.ams.org/mathscinet/search/publications.html?pg1=ISSI&amp;s1=459077"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ms.org.sci-hub.cc/mathscinet/search/publications.html?pg1=ISSI&amp;s1=348789&amp;sort=oldest" TargetMode="External"/><Relationship Id="rId14" Type="http://schemas.openxmlformats.org/officeDocument/2006/relationships/hyperlink" Target="https://mathscinet.ams.org/mathscinet/search/publications.html?pg1=ISSI&amp;s1=361054" TargetMode="External"/><Relationship Id="rId22" Type="http://schemas.openxmlformats.org/officeDocument/2006/relationships/hyperlink" Target="https://mathscinet.ams.org/mathscinet/search/journaldoc.html?id=6328" TargetMode="External"/><Relationship Id="rId27" Type="http://schemas.openxmlformats.org/officeDocument/2006/relationships/hyperlink" Target="https://mathscinet.ams.org/mathscinet/search/journaldoc.html?id=6328" TargetMode="External"/><Relationship Id="rId30" Type="http://schemas.openxmlformats.org/officeDocument/2006/relationships/hyperlink" Target="https://mathscinet.ams.org/mathscinet/search/publications.html?pg1=ISSI&amp;s1=459077" TargetMode="External"/><Relationship Id="rId35" Type="http://schemas.openxmlformats.org/officeDocument/2006/relationships/hyperlink" Target="https://mathscinet.ams.org/mathscinet/search/publications.html?pg1=ISSI&amp;s1=456865" TargetMode="External"/><Relationship Id="rId43" Type="http://schemas.openxmlformats.org/officeDocument/2006/relationships/hyperlink" Target="https://doi.org/10.1515/jiip-2024-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609B-2D9C-4386-8437-D6BABBA1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cp:lastModifiedBy>
  <cp:revision>394</cp:revision>
  <dcterms:created xsi:type="dcterms:W3CDTF">2020-03-03T13:25:00Z</dcterms:created>
  <dcterms:modified xsi:type="dcterms:W3CDTF">2024-08-16T04:56:00Z</dcterms:modified>
</cp:coreProperties>
</file>