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749F" w14:textId="2C7A6278" w:rsidR="00677CF1" w:rsidRPr="00A07556" w:rsidRDefault="00677CF1" w:rsidP="00677CF1">
      <w:pPr>
        <w:jc w:val="center"/>
      </w:pPr>
      <w:r w:rsidRPr="00A07556">
        <w:t xml:space="preserve">HỒ SƠ NĂNG LỰC GIẢNG VIÊN NGÀNH </w:t>
      </w:r>
      <w:r w:rsidR="00734E91">
        <w:t>LÝ LUẬN VÀ PHƯƠNG PHÁP DẠY HỌC BỘ MÔN TOÁN</w:t>
      </w:r>
      <w:r w:rsidRPr="00A07556">
        <w:t xml:space="preserve"> </w:t>
      </w:r>
    </w:p>
    <w:p w14:paraId="0E2DCB4F" w14:textId="211053C7" w:rsidR="00677CF1" w:rsidRPr="00B02A59" w:rsidRDefault="00677CF1" w:rsidP="00677CF1">
      <w:pPr>
        <w:jc w:val="center"/>
        <w:rPr>
          <w:lang w:val="vi-VN"/>
        </w:rPr>
      </w:pPr>
      <w:r w:rsidRPr="00A07556">
        <w:t xml:space="preserve">Họ và tên giảng viên: </w:t>
      </w:r>
      <w:r w:rsidR="00734E91">
        <w:t>Nguyễn Ngọc Bích</w:t>
      </w:r>
    </w:p>
    <w:p w14:paraId="0DDD5D7C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>1. Bằng tốt nghiệp Đại học, Thạc sĩ, Tiến sĩ.</w:t>
      </w:r>
    </w:p>
    <w:p w14:paraId="005811FA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>2. Chứng chỉ: Tin học, Bồi dưỡng NVSP, bồi dưỡng theo tiêu chuẩn CDNN Giảng viên chính (hạng II).</w:t>
      </w:r>
    </w:p>
    <w:p w14:paraId="4DB65293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3. Lý lịch khoa học </w:t>
      </w:r>
      <w:r w:rsidRPr="00A07556">
        <w:t>(file mềm, bản in)</w:t>
      </w:r>
    </w:p>
    <w:p w14:paraId="668AB86E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>4. Minh chứng khác:</w:t>
      </w:r>
      <w:r w:rsidRPr="00A07556">
        <w:rPr>
          <w:b w:val="0"/>
        </w:rPr>
        <w:tab/>
      </w:r>
      <w:r w:rsidRPr="00A07556">
        <w:t xml:space="preserve"> - </w:t>
      </w:r>
      <w:r w:rsidRPr="00A07556">
        <w:rPr>
          <w:b w:val="0"/>
        </w:rPr>
        <w:t>Bài báo, sách</w:t>
      </w:r>
      <w:r w:rsidRPr="00A07556">
        <w:rPr>
          <w:b w:val="0"/>
        </w:rPr>
        <w:tab/>
        <w:t xml:space="preserve">                         </w:t>
      </w:r>
    </w:p>
    <w:p w14:paraId="72D232D1" w14:textId="77777777" w:rsidR="00677CF1" w:rsidRPr="00A07556" w:rsidRDefault="00677CF1" w:rsidP="00677CF1">
      <w:r w:rsidRPr="00A07556">
        <w:t xml:space="preserve">Bảng 1.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914"/>
        <w:gridCol w:w="807"/>
        <w:gridCol w:w="968"/>
        <w:gridCol w:w="939"/>
        <w:gridCol w:w="841"/>
        <w:gridCol w:w="962"/>
        <w:gridCol w:w="862"/>
        <w:gridCol w:w="1054"/>
        <w:gridCol w:w="1218"/>
        <w:gridCol w:w="1014"/>
        <w:gridCol w:w="932"/>
        <w:gridCol w:w="893"/>
        <w:gridCol w:w="897"/>
        <w:gridCol w:w="891"/>
      </w:tblGrid>
      <w:tr w:rsidR="00677CF1" w:rsidRPr="00A07556" w14:paraId="6BE4221E" w14:textId="77777777" w:rsidTr="00FE104E">
        <w:tc>
          <w:tcPr>
            <w:tcW w:w="797" w:type="dxa"/>
            <w:vMerge w:val="restart"/>
          </w:tcPr>
          <w:p w14:paraId="04F47A7C" w14:textId="77777777" w:rsidR="00677CF1" w:rsidRPr="00A07556" w:rsidRDefault="00677CF1" w:rsidP="00E432BE">
            <w:pPr>
              <w:spacing w:after="0"/>
            </w:pPr>
          </w:p>
          <w:p w14:paraId="320B9295" w14:textId="77777777" w:rsidR="00677CF1" w:rsidRPr="00A07556" w:rsidRDefault="00677CF1" w:rsidP="00E432BE">
            <w:pPr>
              <w:spacing w:after="0"/>
            </w:pPr>
            <w:r w:rsidRPr="00A07556">
              <w:t>Năm</w:t>
            </w:r>
          </w:p>
        </w:tc>
        <w:tc>
          <w:tcPr>
            <w:tcW w:w="2689" w:type="dxa"/>
            <w:gridSpan w:val="3"/>
          </w:tcPr>
          <w:p w14:paraId="01032610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Số bài báo trên tạp chí</w:t>
            </w:r>
          </w:p>
        </w:tc>
        <w:tc>
          <w:tcPr>
            <w:tcW w:w="1780" w:type="dxa"/>
            <w:gridSpan w:val="2"/>
          </w:tcPr>
          <w:p w14:paraId="70D7F5AC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Bài báo hội thảo khoa học</w:t>
            </w:r>
          </w:p>
        </w:tc>
        <w:tc>
          <w:tcPr>
            <w:tcW w:w="2878" w:type="dxa"/>
            <w:gridSpan w:val="3"/>
          </w:tcPr>
          <w:p w14:paraId="27F8BABA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Đề tài khoa học</w:t>
            </w:r>
          </w:p>
        </w:tc>
        <w:tc>
          <w:tcPr>
            <w:tcW w:w="3164" w:type="dxa"/>
            <w:gridSpan w:val="3"/>
          </w:tcPr>
          <w:p w14:paraId="0C203E86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Sách/giáo trình</w:t>
            </w:r>
          </w:p>
        </w:tc>
        <w:tc>
          <w:tcPr>
            <w:tcW w:w="2681" w:type="dxa"/>
            <w:gridSpan w:val="3"/>
          </w:tcPr>
          <w:p w14:paraId="4C0B630F" w14:textId="77777777" w:rsidR="00677CF1" w:rsidRPr="00A07556" w:rsidRDefault="00677CF1" w:rsidP="00E432BE">
            <w:pPr>
              <w:spacing w:after="0"/>
              <w:jc w:val="center"/>
            </w:pPr>
            <w:r w:rsidRPr="00A07556">
              <w:t>Danh hiệu thi đua, khen thưởng</w:t>
            </w:r>
          </w:p>
        </w:tc>
      </w:tr>
      <w:tr w:rsidR="00677CF1" w:rsidRPr="00A07556" w14:paraId="75AB5954" w14:textId="77777777" w:rsidTr="00FE104E">
        <w:trPr>
          <w:trHeight w:val="575"/>
        </w:trPr>
        <w:tc>
          <w:tcPr>
            <w:tcW w:w="797" w:type="dxa"/>
            <w:vMerge/>
          </w:tcPr>
          <w:p w14:paraId="29FDD9C7" w14:textId="77777777" w:rsidR="00677CF1" w:rsidRPr="00A07556" w:rsidRDefault="00677CF1" w:rsidP="00E432BE">
            <w:pPr>
              <w:spacing w:after="0"/>
              <w:rPr>
                <w:b/>
              </w:rPr>
            </w:pPr>
          </w:p>
        </w:tc>
        <w:tc>
          <w:tcPr>
            <w:tcW w:w="914" w:type="dxa"/>
          </w:tcPr>
          <w:p w14:paraId="0A986AF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Trong nước</w:t>
            </w:r>
          </w:p>
        </w:tc>
        <w:tc>
          <w:tcPr>
            <w:tcW w:w="807" w:type="dxa"/>
          </w:tcPr>
          <w:p w14:paraId="144BED4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Quốc tế</w:t>
            </w:r>
          </w:p>
        </w:tc>
        <w:tc>
          <w:tcPr>
            <w:tcW w:w="968" w:type="dxa"/>
          </w:tcPr>
          <w:p w14:paraId="3FDB9AE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ISI/</w:t>
            </w:r>
          </w:p>
          <w:p w14:paraId="66D3953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Scopus</w:t>
            </w:r>
          </w:p>
        </w:tc>
        <w:tc>
          <w:tcPr>
            <w:tcW w:w="939" w:type="dxa"/>
          </w:tcPr>
          <w:p w14:paraId="5E11643B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Trong nước</w:t>
            </w:r>
          </w:p>
        </w:tc>
        <w:tc>
          <w:tcPr>
            <w:tcW w:w="841" w:type="dxa"/>
          </w:tcPr>
          <w:p w14:paraId="5C3F1D2C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Quốc tế</w:t>
            </w:r>
          </w:p>
        </w:tc>
        <w:tc>
          <w:tcPr>
            <w:tcW w:w="962" w:type="dxa"/>
          </w:tcPr>
          <w:p w14:paraId="7C4F16D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Cấp trường</w:t>
            </w:r>
          </w:p>
        </w:tc>
        <w:tc>
          <w:tcPr>
            <w:tcW w:w="862" w:type="dxa"/>
          </w:tcPr>
          <w:p w14:paraId="012C51F6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Cấp bộ</w:t>
            </w:r>
          </w:p>
        </w:tc>
        <w:tc>
          <w:tcPr>
            <w:tcW w:w="1054" w:type="dxa"/>
          </w:tcPr>
          <w:p w14:paraId="1C50F6A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NN/ Nafoted</w:t>
            </w:r>
          </w:p>
        </w:tc>
        <w:tc>
          <w:tcPr>
            <w:tcW w:w="1218" w:type="dxa"/>
          </w:tcPr>
          <w:p w14:paraId="6913258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Chuyên khảo</w:t>
            </w:r>
          </w:p>
        </w:tc>
        <w:tc>
          <w:tcPr>
            <w:tcW w:w="1014" w:type="dxa"/>
          </w:tcPr>
          <w:p w14:paraId="1E94A97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Giáo trình</w:t>
            </w:r>
          </w:p>
        </w:tc>
        <w:tc>
          <w:tcPr>
            <w:tcW w:w="932" w:type="dxa"/>
          </w:tcPr>
          <w:p w14:paraId="4836198A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Tham khảo</w:t>
            </w:r>
          </w:p>
        </w:tc>
        <w:tc>
          <w:tcPr>
            <w:tcW w:w="893" w:type="dxa"/>
          </w:tcPr>
          <w:p w14:paraId="5E7E9EC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CSTĐ</w:t>
            </w:r>
          </w:p>
        </w:tc>
        <w:tc>
          <w:tcPr>
            <w:tcW w:w="897" w:type="dxa"/>
          </w:tcPr>
          <w:p w14:paraId="3A9DCB0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Giấy khen</w:t>
            </w:r>
          </w:p>
        </w:tc>
        <w:tc>
          <w:tcPr>
            <w:tcW w:w="891" w:type="dxa"/>
          </w:tcPr>
          <w:p w14:paraId="52828EC1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Bằng khen</w:t>
            </w:r>
          </w:p>
        </w:tc>
      </w:tr>
      <w:tr w:rsidR="00677CF1" w:rsidRPr="00A07556" w14:paraId="02CDF01C" w14:textId="77777777" w:rsidTr="00FE104E">
        <w:tc>
          <w:tcPr>
            <w:tcW w:w="797" w:type="dxa"/>
          </w:tcPr>
          <w:p w14:paraId="409ACE69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2018</w:t>
            </w:r>
          </w:p>
        </w:tc>
        <w:tc>
          <w:tcPr>
            <w:tcW w:w="914" w:type="dxa"/>
          </w:tcPr>
          <w:p w14:paraId="0DED69F7" w14:textId="1D0667CF" w:rsidR="00677CF1" w:rsidRPr="009934E0" w:rsidRDefault="009934E0" w:rsidP="00E432B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6806D7B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698E36A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0FD4C20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1" w:type="dxa"/>
          </w:tcPr>
          <w:p w14:paraId="7025247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5BF4EED4" w14:textId="2FDB697C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62" w:type="dxa"/>
          </w:tcPr>
          <w:p w14:paraId="5E7B0FC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3218700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6E8E7B4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6B1B6E1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165B3D6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454F523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0F10D70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1414F37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6941D97F" w14:textId="77777777" w:rsidTr="00FE104E">
        <w:tc>
          <w:tcPr>
            <w:tcW w:w="797" w:type="dxa"/>
          </w:tcPr>
          <w:p w14:paraId="318112A7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2019</w:t>
            </w:r>
          </w:p>
        </w:tc>
        <w:tc>
          <w:tcPr>
            <w:tcW w:w="914" w:type="dxa"/>
          </w:tcPr>
          <w:p w14:paraId="3FB5582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7" w:type="dxa"/>
          </w:tcPr>
          <w:p w14:paraId="2B03A59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45F4480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477C1AE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1" w:type="dxa"/>
          </w:tcPr>
          <w:p w14:paraId="7F20A1A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21E7459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4064656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6691F953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0916E31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4E13699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59C7679A" w14:textId="09EE1C57" w:rsidR="00677CF1" w:rsidRPr="00782EC9" w:rsidRDefault="00782EC9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3" w:type="dxa"/>
          </w:tcPr>
          <w:p w14:paraId="51DE684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5C53EDE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1ADB470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488DB869" w14:textId="77777777" w:rsidTr="00FE104E">
        <w:tc>
          <w:tcPr>
            <w:tcW w:w="797" w:type="dxa"/>
          </w:tcPr>
          <w:p w14:paraId="1E41CF2E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2020</w:t>
            </w:r>
          </w:p>
        </w:tc>
        <w:tc>
          <w:tcPr>
            <w:tcW w:w="914" w:type="dxa"/>
          </w:tcPr>
          <w:p w14:paraId="5DB5DCB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7" w:type="dxa"/>
          </w:tcPr>
          <w:p w14:paraId="24E16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5C04FF9" w14:textId="22BBCD6F" w:rsidR="00677CF1" w:rsidRPr="00A23CC0" w:rsidRDefault="00A23CC0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6DC902FC" w14:textId="14C9E2E8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2</w:t>
            </w:r>
          </w:p>
        </w:tc>
        <w:tc>
          <w:tcPr>
            <w:tcW w:w="841" w:type="dxa"/>
          </w:tcPr>
          <w:p w14:paraId="53845D6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17FF385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352237BB" w14:textId="46FBBC0F" w:rsidR="00677CF1" w:rsidRPr="00B02A59" w:rsidRDefault="0017714A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054" w:type="dxa"/>
          </w:tcPr>
          <w:p w14:paraId="7CC0C2A4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09F8194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0DED4F8B" w14:textId="127AFDF3" w:rsidR="00677CF1" w:rsidRPr="00B02A59" w:rsidRDefault="00B713F2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6411502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073DAF8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6483BE6F" w14:textId="5A6A44F6" w:rsidR="00677CF1" w:rsidRPr="00A23CC0" w:rsidRDefault="00A23CC0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1" w:type="dxa"/>
          </w:tcPr>
          <w:p w14:paraId="2D2D9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3F1D2C36" w14:textId="77777777" w:rsidTr="00FE104E">
        <w:tc>
          <w:tcPr>
            <w:tcW w:w="797" w:type="dxa"/>
          </w:tcPr>
          <w:p w14:paraId="7FE8600B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2021</w:t>
            </w:r>
          </w:p>
        </w:tc>
        <w:tc>
          <w:tcPr>
            <w:tcW w:w="914" w:type="dxa"/>
          </w:tcPr>
          <w:p w14:paraId="10B98647" w14:textId="6D1DB02F" w:rsidR="00677CF1" w:rsidRPr="00863500" w:rsidRDefault="00863500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07" w:type="dxa"/>
          </w:tcPr>
          <w:p w14:paraId="3861041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CE5FBC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1DFA02CD" w14:textId="05A1F7CE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1</w:t>
            </w:r>
          </w:p>
        </w:tc>
        <w:tc>
          <w:tcPr>
            <w:tcW w:w="841" w:type="dxa"/>
          </w:tcPr>
          <w:p w14:paraId="1B4A3AC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09BDC90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50D4BD4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0C6DE9B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6FABEFAA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321632F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18ADD7E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60410FF6" w14:textId="09470554" w:rsidR="00677CF1" w:rsidRPr="00782EC9" w:rsidRDefault="00782EC9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3B0E360C" w14:textId="0D980369" w:rsidR="00677CF1" w:rsidRPr="00B02A59" w:rsidRDefault="00A23CC0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91" w:type="dxa"/>
          </w:tcPr>
          <w:p w14:paraId="2B3C307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B02A59" w:rsidRPr="00A07556" w14:paraId="5AE8DAE4" w14:textId="77777777" w:rsidTr="00FE104E">
        <w:tc>
          <w:tcPr>
            <w:tcW w:w="797" w:type="dxa"/>
          </w:tcPr>
          <w:p w14:paraId="56DDB1EA" w14:textId="5E051886" w:rsidR="00B02A59" w:rsidRPr="00B02A59" w:rsidRDefault="00B02A59" w:rsidP="00E432BE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2022</w:t>
            </w:r>
          </w:p>
        </w:tc>
        <w:tc>
          <w:tcPr>
            <w:tcW w:w="914" w:type="dxa"/>
          </w:tcPr>
          <w:p w14:paraId="11FF4137" w14:textId="26FCE70C" w:rsidR="00B02A59" w:rsidRPr="00863500" w:rsidRDefault="00863500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07" w:type="dxa"/>
          </w:tcPr>
          <w:p w14:paraId="0875A158" w14:textId="21DC6F7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23BB4F96" w14:textId="20AC68EB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39" w:type="dxa"/>
          </w:tcPr>
          <w:p w14:paraId="63E9042F" w14:textId="31AC4AC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7D525EFB" w14:textId="1141C68E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2" w:type="dxa"/>
          </w:tcPr>
          <w:p w14:paraId="5C12B034" w14:textId="6B3F61B9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62" w:type="dxa"/>
          </w:tcPr>
          <w:p w14:paraId="53FE9FD1" w14:textId="7994D83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6A460877" w14:textId="61C0EE8B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1BBF9A85" w14:textId="678B3018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20979944" w14:textId="02E89531" w:rsidR="00B02A59" w:rsidRPr="00B713F2" w:rsidRDefault="00B713F2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72DF7AF9" w14:textId="6F6BD5FD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027DA848" w14:textId="41F7A630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29AD9585" w14:textId="4396487E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1" w:type="dxa"/>
          </w:tcPr>
          <w:p w14:paraId="034DCE1D" w14:textId="7767E362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B713F2" w:rsidRPr="00A07556" w14:paraId="03CDB19B" w14:textId="77777777" w:rsidTr="00FE104E">
        <w:tc>
          <w:tcPr>
            <w:tcW w:w="797" w:type="dxa"/>
          </w:tcPr>
          <w:p w14:paraId="76359492" w14:textId="2D163686" w:rsidR="00B713F2" w:rsidRPr="00FE104E" w:rsidRDefault="00B713F2" w:rsidP="00B713F2">
            <w:pPr>
              <w:spacing w:before="120" w:after="120"/>
            </w:pPr>
            <w:r>
              <w:t>2023</w:t>
            </w:r>
          </w:p>
        </w:tc>
        <w:tc>
          <w:tcPr>
            <w:tcW w:w="914" w:type="dxa"/>
          </w:tcPr>
          <w:p w14:paraId="0091ADCA" w14:textId="4F388775" w:rsidR="00B713F2" w:rsidRPr="00863500" w:rsidRDefault="00B713F2" w:rsidP="00B713F2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6FC4BE86" w14:textId="46B17403" w:rsidR="00B713F2" w:rsidRPr="00863500" w:rsidRDefault="00B713F2" w:rsidP="00B713F2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69CE17F5" w14:textId="1FD59AB7" w:rsidR="00B713F2" w:rsidRPr="003423E4" w:rsidRDefault="00B713F2" w:rsidP="00B713F2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227A125C" w14:textId="42D924AB" w:rsidR="00B713F2" w:rsidRPr="00B02A59" w:rsidRDefault="00B713F2" w:rsidP="00B713F2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401F0CAB" w14:textId="1F6093CF" w:rsidR="00B713F2" w:rsidRPr="00B02A59" w:rsidRDefault="00B713F2" w:rsidP="00B713F2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62" w:type="dxa"/>
          </w:tcPr>
          <w:p w14:paraId="0235CD46" w14:textId="57131DF3" w:rsidR="00B713F2" w:rsidRDefault="00B713F2" w:rsidP="00B713F2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62" w:type="dxa"/>
          </w:tcPr>
          <w:p w14:paraId="65109F0A" w14:textId="1370E47F" w:rsidR="00B713F2" w:rsidRDefault="00B713F2" w:rsidP="00B713F2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49B22DB5" w14:textId="6CFAA138" w:rsidR="00B713F2" w:rsidRDefault="00B713F2" w:rsidP="00B713F2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539058E3" w14:textId="13688B35" w:rsidR="00B713F2" w:rsidRDefault="00B713F2" w:rsidP="00B713F2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63AED806" w14:textId="2CB13A0F" w:rsidR="00B713F2" w:rsidRDefault="00B713F2" w:rsidP="00B713F2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2" w:type="dxa"/>
          </w:tcPr>
          <w:p w14:paraId="45A25D09" w14:textId="260D2811" w:rsidR="00B713F2" w:rsidRDefault="00B713F2" w:rsidP="00B713F2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00D7E99B" w14:textId="5EBB3F3E" w:rsidR="00B713F2" w:rsidRDefault="00B713F2" w:rsidP="00B713F2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76298FC9" w14:textId="1BC778B0" w:rsidR="00B713F2" w:rsidRPr="00A23CC0" w:rsidRDefault="00A23CC0" w:rsidP="00B713F2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91" w:type="dxa"/>
          </w:tcPr>
          <w:p w14:paraId="337DFFDE" w14:textId="11137C83" w:rsidR="00B713F2" w:rsidRPr="00A23CC0" w:rsidRDefault="00A23CC0" w:rsidP="00B713F2">
            <w:pPr>
              <w:spacing w:before="120" w:after="120"/>
              <w:jc w:val="center"/>
            </w:pPr>
            <w:r>
              <w:t>0</w:t>
            </w:r>
          </w:p>
        </w:tc>
      </w:tr>
      <w:tr w:rsidR="00A23CC0" w:rsidRPr="00A07556" w14:paraId="4926507B" w14:textId="77777777" w:rsidTr="00FE104E">
        <w:tc>
          <w:tcPr>
            <w:tcW w:w="797" w:type="dxa"/>
          </w:tcPr>
          <w:p w14:paraId="71BD2C1D" w14:textId="65995C81" w:rsidR="00A23CC0" w:rsidRDefault="00A23CC0" w:rsidP="00A23CC0">
            <w:pPr>
              <w:spacing w:before="120" w:after="120"/>
            </w:pPr>
            <w:r>
              <w:t>2024</w:t>
            </w:r>
          </w:p>
        </w:tc>
        <w:tc>
          <w:tcPr>
            <w:tcW w:w="914" w:type="dxa"/>
          </w:tcPr>
          <w:p w14:paraId="01525A70" w14:textId="06C71B89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07" w:type="dxa"/>
          </w:tcPr>
          <w:p w14:paraId="4F641E94" w14:textId="1F780AD9" w:rsidR="00A23CC0" w:rsidRPr="00B02A59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4EF5EDD4" w14:textId="5B44E386" w:rsidR="00A23CC0" w:rsidRPr="00B02A59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9" w:type="dxa"/>
          </w:tcPr>
          <w:p w14:paraId="4BB1D00E" w14:textId="7CD96A76" w:rsidR="00A23CC0" w:rsidRPr="00B02A59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7F879474" w14:textId="20BC6F22" w:rsidR="00A23CC0" w:rsidRPr="00863500" w:rsidRDefault="00A23CC0" w:rsidP="00A23CC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0F573183" w14:textId="0115188D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62" w:type="dxa"/>
          </w:tcPr>
          <w:p w14:paraId="1F131C60" w14:textId="215B7D0A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3B3441AD" w14:textId="4DD8BBBB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5EC86988" w14:textId="61C6ED1D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49855E86" w14:textId="278362AE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2" w:type="dxa"/>
          </w:tcPr>
          <w:p w14:paraId="1C880589" w14:textId="766D6B53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29491DDB" w14:textId="50762389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750B202A" w14:textId="60B5BD9B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91" w:type="dxa"/>
          </w:tcPr>
          <w:p w14:paraId="46DDE1A5" w14:textId="3737C10B" w:rsidR="00A23CC0" w:rsidRDefault="00A23CC0" w:rsidP="00A23CC0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677CF1" w:rsidRPr="00A07556" w14:paraId="6D80398E" w14:textId="77777777" w:rsidTr="00FE104E">
        <w:tc>
          <w:tcPr>
            <w:tcW w:w="797" w:type="dxa"/>
          </w:tcPr>
          <w:p w14:paraId="5D35F6AC" w14:textId="77777777" w:rsidR="00677CF1" w:rsidRPr="00B02A59" w:rsidRDefault="00677CF1" w:rsidP="00E432BE">
            <w:pPr>
              <w:spacing w:before="120" w:after="120"/>
              <w:rPr>
                <w:b/>
                <w:bCs/>
              </w:rPr>
            </w:pPr>
            <w:r w:rsidRPr="00B02A59">
              <w:rPr>
                <w:b/>
                <w:bCs/>
              </w:rPr>
              <w:t>Tổng</w:t>
            </w:r>
          </w:p>
        </w:tc>
        <w:tc>
          <w:tcPr>
            <w:tcW w:w="914" w:type="dxa"/>
          </w:tcPr>
          <w:p w14:paraId="7A450344" w14:textId="134A0392" w:rsidR="00677CF1" w:rsidRPr="00A23CC0" w:rsidRDefault="00A23CC0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" w:type="dxa"/>
          </w:tcPr>
          <w:p w14:paraId="449B3F4A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68" w:type="dxa"/>
          </w:tcPr>
          <w:p w14:paraId="12D7CFD4" w14:textId="2EDF58E7" w:rsidR="00677CF1" w:rsidRPr="00A23CC0" w:rsidRDefault="00A23CC0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9" w:type="dxa"/>
          </w:tcPr>
          <w:p w14:paraId="7C4CB89A" w14:textId="59D43AEA" w:rsidR="00677CF1" w:rsidRPr="00843322" w:rsidRDefault="00843322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41" w:type="dxa"/>
          </w:tcPr>
          <w:p w14:paraId="2652DBD1" w14:textId="17A4C166" w:rsidR="00677CF1" w:rsidRPr="00B02A59" w:rsidRDefault="00843322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2" w:type="dxa"/>
          </w:tcPr>
          <w:p w14:paraId="53C79BBE" w14:textId="050350CC" w:rsidR="00677CF1" w:rsidRPr="00B02A59" w:rsidRDefault="00B02A5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62" w:type="dxa"/>
          </w:tcPr>
          <w:p w14:paraId="2BAEB86B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054" w:type="dxa"/>
          </w:tcPr>
          <w:p w14:paraId="68E5A607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1</w:t>
            </w:r>
          </w:p>
        </w:tc>
        <w:tc>
          <w:tcPr>
            <w:tcW w:w="1218" w:type="dxa"/>
          </w:tcPr>
          <w:p w14:paraId="4D1F4D7C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014" w:type="dxa"/>
          </w:tcPr>
          <w:p w14:paraId="44EC59F3" w14:textId="54ECCE85" w:rsidR="00677CF1" w:rsidRPr="00782EC9" w:rsidRDefault="00782EC9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2" w:type="dxa"/>
          </w:tcPr>
          <w:p w14:paraId="3A439931" w14:textId="42FD3AEF" w:rsidR="00677CF1" w:rsidRPr="00782EC9" w:rsidRDefault="00782EC9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3" w:type="dxa"/>
          </w:tcPr>
          <w:p w14:paraId="4E58C571" w14:textId="2661974F" w:rsidR="00677CF1" w:rsidRPr="00782EC9" w:rsidRDefault="00782EC9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3E9B5552" w14:textId="74120D49" w:rsidR="00677CF1" w:rsidRPr="00782EC9" w:rsidRDefault="00782EC9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1" w:type="dxa"/>
          </w:tcPr>
          <w:p w14:paraId="6824F963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</w:tr>
    </w:tbl>
    <w:p w14:paraId="6B2D00AF" w14:textId="77777777" w:rsidR="00677CF1" w:rsidRPr="00A07556" w:rsidRDefault="00677CF1" w:rsidP="00677CF1">
      <w:pPr>
        <w:ind w:firstLine="720"/>
        <w:jc w:val="both"/>
        <w:rPr>
          <w:b w:val="0"/>
          <w:i/>
        </w:rPr>
      </w:pPr>
      <w:r w:rsidRPr="00A07556">
        <w:rPr>
          <w:i/>
        </w:rPr>
        <w:lastRenderedPageBreak/>
        <w:t xml:space="preserve">Ghi chú: </w:t>
      </w:r>
      <w:r w:rsidRPr="00A07556">
        <w:rPr>
          <w:b w:val="0"/>
          <w:i/>
        </w:rPr>
        <w:t>Số lượng bài báo: tính cả bài báo tại hội thảo trong nước, quốc tế</w:t>
      </w:r>
      <w:r w:rsidRPr="00A07556">
        <w:rPr>
          <w:i/>
        </w:rPr>
        <w:t xml:space="preserve">; </w:t>
      </w:r>
      <w:r w:rsidRPr="00A07556">
        <w:rPr>
          <w:b w:val="0"/>
          <w:i/>
        </w:rPr>
        <w:t>chỉ tính số đề tài khoa học với chức danh chủ nhiệm</w:t>
      </w:r>
    </w:p>
    <w:p w14:paraId="38801C68" w14:textId="77777777" w:rsidR="00677CF1" w:rsidRPr="00A07556" w:rsidRDefault="00677CF1" w:rsidP="00677CF1">
      <w:pPr>
        <w:jc w:val="both"/>
        <w:rPr>
          <w:i/>
        </w:rPr>
      </w:pPr>
      <w:r w:rsidRPr="00A07556">
        <w:rPr>
          <w:b w:val="0"/>
          <w:i/>
        </w:rPr>
        <w:t xml:space="preserve">Các minh chứng bài báo, đề tài khoa học được sắp xếp theo thứ tự năm và phải phù hợp với số lượng thống kê trong bảng trên </w:t>
      </w:r>
      <w:r w:rsidRPr="00A07556">
        <w:rPr>
          <w:i/>
        </w:rPr>
        <w:t xml:space="preserve"> </w:t>
      </w:r>
    </w:p>
    <w:p w14:paraId="25CE8BBD" w14:textId="77777777" w:rsidR="00677CF1" w:rsidRDefault="00677CF1" w:rsidP="00677CF1"/>
    <w:p w14:paraId="7FD38FD9" w14:textId="2D14576A" w:rsidR="00677CF1" w:rsidRPr="00A07556" w:rsidRDefault="00677CF1" w:rsidP="00677CF1">
      <w:r w:rsidRPr="00A07556">
        <w:t>1. Danh mục các bài báo (trong 5 năm: 201</w:t>
      </w:r>
      <w:r w:rsidR="00404C57">
        <w:t>8</w:t>
      </w:r>
      <w:r w:rsidRPr="00A07556">
        <w:t>-202</w:t>
      </w:r>
      <w:r w:rsidR="00404C57">
        <w:t>4</w:t>
      </w:r>
      <w:r w:rsidRPr="00A07556">
        <w:t>)</w:t>
      </w:r>
    </w:p>
    <w:p w14:paraId="72426EE4" w14:textId="39012D93" w:rsidR="00677CF1" w:rsidRDefault="00677CF1" w:rsidP="00677CF1">
      <w:pPr>
        <w:rPr>
          <w:i/>
        </w:rPr>
      </w:pPr>
      <w:r w:rsidRPr="00A07556">
        <w:rPr>
          <w:i/>
        </w:rPr>
        <w:t xml:space="preserve">1. 1. Quốc tế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658"/>
        <w:gridCol w:w="1701"/>
        <w:gridCol w:w="4678"/>
      </w:tblGrid>
      <w:tr w:rsidR="00172B8E" w:rsidRPr="005031E9" w14:paraId="4FA74173" w14:textId="77777777" w:rsidTr="00622BDA">
        <w:tc>
          <w:tcPr>
            <w:tcW w:w="708" w:type="dxa"/>
            <w:shd w:val="clear" w:color="auto" w:fill="auto"/>
          </w:tcPr>
          <w:p w14:paraId="7C278794" w14:textId="4DD24CB1" w:rsidR="00172B8E" w:rsidRDefault="00172B8E" w:rsidP="00172B8E">
            <w:pPr>
              <w:spacing w:after="0" w:line="288" w:lineRule="auto"/>
              <w:rPr>
                <w:sz w:val="28"/>
                <w:szCs w:val="28"/>
              </w:rPr>
            </w:pPr>
            <w:r w:rsidRPr="006B1B7A">
              <w:rPr>
                <w:sz w:val="28"/>
                <w:szCs w:val="28"/>
              </w:rPr>
              <w:t>TT</w:t>
            </w:r>
          </w:p>
        </w:tc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20FE" w14:textId="17D506EF" w:rsidR="00172B8E" w:rsidRPr="005031E9" w:rsidRDefault="00172B8E" w:rsidP="00172B8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6B1B7A">
              <w:rPr>
                <w:sz w:val="28"/>
                <w:szCs w:val="28"/>
              </w:rPr>
              <w:t>Tên công trình</w:t>
            </w:r>
          </w:p>
        </w:tc>
        <w:tc>
          <w:tcPr>
            <w:tcW w:w="1701" w:type="dxa"/>
            <w:shd w:val="clear" w:color="auto" w:fill="auto"/>
          </w:tcPr>
          <w:p w14:paraId="0EC37D3A" w14:textId="6277B020" w:rsidR="00172B8E" w:rsidRPr="005031E9" w:rsidRDefault="00172B8E" w:rsidP="00172B8E">
            <w:pPr>
              <w:spacing w:after="0" w:line="288" w:lineRule="auto"/>
              <w:ind w:left="47"/>
              <w:jc w:val="center"/>
              <w:rPr>
                <w:sz w:val="24"/>
                <w:szCs w:val="24"/>
                <w:lang w:val="pt-BR" w:eastAsia="en-AU"/>
              </w:rPr>
            </w:pPr>
            <w:r w:rsidRPr="006B1B7A">
              <w:rPr>
                <w:sz w:val="28"/>
                <w:szCs w:val="28"/>
              </w:rPr>
              <w:t>Năm công bố</w:t>
            </w:r>
          </w:p>
        </w:tc>
        <w:tc>
          <w:tcPr>
            <w:tcW w:w="4678" w:type="dxa"/>
            <w:shd w:val="clear" w:color="auto" w:fill="auto"/>
          </w:tcPr>
          <w:p w14:paraId="7CA7E273" w14:textId="24ACA966" w:rsidR="00172B8E" w:rsidRPr="002F1077" w:rsidRDefault="00172B8E" w:rsidP="00172B8E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1B7A">
              <w:rPr>
                <w:sz w:val="28"/>
                <w:szCs w:val="28"/>
              </w:rPr>
              <w:t>Tên tạp chí</w:t>
            </w:r>
          </w:p>
        </w:tc>
      </w:tr>
      <w:tr w:rsidR="000B45E4" w:rsidRPr="005031E9" w14:paraId="539BF2B9" w14:textId="77777777" w:rsidTr="00622BDA">
        <w:tc>
          <w:tcPr>
            <w:tcW w:w="708" w:type="dxa"/>
            <w:shd w:val="clear" w:color="auto" w:fill="auto"/>
          </w:tcPr>
          <w:p w14:paraId="36635A62" w14:textId="47C41679" w:rsidR="000B45E4" w:rsidRDefault="000B45E4" w:rsidP="001739C7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2B8F" w14:textId="77777777" w:rsidR="000B45E4" w:rsidRPr="005031E9" w:rsidRDefault="000B45E4" w:rsidP="001739C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5031E9">
              <w:rPr>
                <w:sz w:val="24"/>
                <w:szCs w:val="24"/>
              </w:rPr>
              <w:t>Perpectives of primary pre-service teachers on integrated teaching, Cypriot Journal of Educational Sciences, Volume 17, Issue 12, (2022) 4324-4334.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6CB24" w14:textId="77777777" w:rsidR="000B45E4" w:rsidRPr="005031E9" w:rsidRDefault="000B45E4" w:rsidP="001739C7">
            <w:pPr>
              <w:spacing w:after="0" w:line="288" w:lineRule="auto"/>
              <w:ind w:left="47"/>
              <w:jc w:val="center"/>
              <w:rPr>
                <w:sz w:val="24"/>
                <w:szCs w:val="24"/>
                <w:lang w:val="pt-BR" w:eastAsia="en-AU"/>
              </w:rPr>
            </w:pPr>
            <w:r w:rsidRPr="005031E9">
              <w:rPr>
                <w:sz w:val="24"/>
                <w:szCs w:val="24"/>
                <w:lang w:val="pt-BR" w:eastAsia="en-AU"/>
              </w:rPr>
              <w:t>2023</w:t>
            </w:r>
          </w:p>
        </w:tc>
        <w:tc>
          <w:tcPr>
            <w:tcW w:w="4678" w:type="dxa"/>
            <w:shd w:val="clear" w:color="auto" w:fill="auto"/>
          </w:tcPr>
          <w:p w14:paraId="3D2BF4C7" w14:textId="77777777" w:rsidR="000B45E4" w:rsidRPr="002F1077" w:rsidRDefault="000B45E4" w:rsidP="001739C7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bookmarkStart w:id="0" w:name="_Hlk125926037"/>
            <w:r w:rsidRPr="002F1077">
              <w:rPr>
                <w:rFonts w:eastAsia="Times New Roman"/>
                <w:bCs/>
                <w:color w:val="000000"/>
                <w:sz w:val="24"/>
                <w:szCs w:val="24"/>
              </w:rPr>
              <w:t>Cypriot Journal of Educational Science</w:t>
            </w:r>
            <w:bookmarkEnd w:id="0"/>
            <w:r w:rsidRPr="002F107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14:paraId="5A5A41D2" w14:textId="77777777" w:rsidR="000B45E4" w:rsidRPr="005031E9" w:rsidRDefault="000B45E4" w:rsidP="001739C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5031E9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(ISSN: 13059076, 1305905X) </w:t>
            </w:r>
            <w:r w:rsidRPr="005031E9">
              <w:rPr>
                <w:rFonts w:eastAsia="Times New Roman"/>
                <w:bCs/>
                <w:sz w:val="24"/>
                <w:szCs w:val="24"/>
              </w:rPr>
              <w:t>(Scopus/Q3)</w:t>
            </w:r>
          </w:p>
        </w:tc>
      </w:tr>
      <w:tr w:rsidR="000B45E4" w:rsidRPr="005031E9" w14:paraId="246139E2" w14:textId="77777777" w:rsidTr="00622BDA">
        <w:tc>
          <w:tcPr>
            <w:tcW w:w="708" w:type="dxa"/>
            <w:shd w:val="clear" w:color="auto" w:fill="auto"/>
          </w:tcPr>
          <w:p w14:paraId="20BB9074" w14:textId="17CD62AB" w:rsidR="000B45E4" w:rsidRDefault="000B45E4" w:rsidP="001739C7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8589" w14:textId="77777777" w:rsidR="000B45E4" w:rsidRPr="005031E9" w:rsidRDefault="000B45E4" w:rsidP="001739C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5031E9">
              <w:rPr>
                <w:sz w:val="24"/>
                <w:szCs w:val="24"/>
              </w:rPr>
              <w:t>Primary School Teachers' Determinants of Integrated Teaching for Realistic Math Education, European Journal of Educational Research, Volume 12, Issue 1, 253 - 263.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CB8FB" w14:textId="77777777" w:rsidR="000B45E4" w:rsidRPr="005031E9" w:rsidRDefault="000B45E4" w:rsidP="001739C7">
            <w:pPr>
              <w:spacing w:after="0" w:line="288" w:lineRule="auto"/>
              <w:ind w:left="47"/>
              <w:jc w:val="center"/>
              <w:rPr>
                <w:sz w:val="24"/>
                <w:szCs w:val="24"/>
                <w:lang w:val="pt-BR" w:eastAsia="en-AU"/>
              </w:rPr>
            </w:pPr>
            <w:r w:rsidRPr="005031E9">
              <w:rPr>
                <w:sz w:val="24"/>
                <w:szCs w:val="24"/>
                <w:lang w:val="pt-BR" w:eastAsia="en-AU"/>
              </w:rPr>
              <w:t>2023</w:t>
            </w:r>
          </w:p>
        </w:tc>
        <w:tc>
          <w:tcPr>
            <w:tcW w:w="4678" w:type="dxa"/>
            <w:shd w:val="clear" w:color="auto" w:fill="auto"/>
          </w:tcPr>
          <w:p w14:paraId="6AA13159" w14:textId="77777777" w:rsidR="000B45E4" w:rsidRPr="002F1077" w:rsidRDefault="000B45E4" w:rsidP="001739C7">
            <w:pPr>
              <w:spacing w:after="0" w:line="240" w:lineRule="auto"/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  <w:bookmarkStart w:id="1" w:name="_Hlk125925226"/>
            <w:r w:rsidRPr="002F1077">
              <w:rPr>
                <w:rFonts w:eastAsia="Times New Roman"/>
                <w:bCs/>
                <w:sz w:val="24"/>
                <w:szCs w:val="24"/>
              </w:rPr>
              <w:t>European Journal of Educational Research</w:t>
            </w:r>
            <w:bookmarkEnd w:id="1"/>
          </w:p>
          <w:p w14:paraId="44EF1E11" w14:textId="77777777" w:rsidR="000B45E4" w:rsidRPr="005031E9" w:rsidRDefault="000B45E4" w:rsidP="001739C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5031E9">
              <w:rPr>
                <w:rFonts w:eastAsia="Times New Roman"/>
                <w:bCs/>
                <w:caps/>
                <w:color w:val="323232"/>
                <w:sz w:val="24"/>
                <w:szCs w:val="24"/>
              </w:rPr>
              <w:t xml:space="preserve">(ISSN: </w:t>
            </w:r>
            <w:r w:rsidRPr="005031E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21658714) </w:t>
            </w:r>
            <w:r w:rsidRPr="005031E9">
              <w:rPr>
                <w:rFonts w:eastAsia="Times New Roman"/>
                <w:bCs/>
                <w:sz w:val="24"/>
                <w:szCs w:val="24"/>
              </w:rPr>
              <w:t>(Scopus/Q3)</w:t>
            </w:r>
          </w:p>
        </w:tc>
      </w:tr>
    </w:tbl>
    <w:p w14:paraId="0627F6BD" w14:textId="77777777" w:rsidR="00404C57" w:rsidRPr="00404C57" w:rsidRDefault="00404C57" w:rsidP="00677CF1">
      <w:pPr>
        <w:rPr>
          <w:iCs/>
        </w:rPr>
      </w:pPr>
    </w:p>
    <w:p w14:paraId="79A512CA" w14:textId="06522A6A" w:rsidR="00677CF1" w:rsidRDefault="00677CF1" w:rsidP="00677CF1">
      <w:pPr>
        <w:spacing w:after="60"/>
        <w:rPr>
          <w:i/>
        </w:rPr>
      </w:pPr>
      <w:r w:rsidRPr="00A07556">
        <w:rPr>
          <w:i/>
        </w:rPr>
        <w:t>1.2. Trong nước</w:t>
      </w:r>
    </w:p>
    <w:tbl>
      <w:tblPr>
        <w:tblW w:w="1388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804"/>
        <w:gridCol w:w="1753"/>
        <w:gridCol w:w="4626"/>
      </w:tblGrid>
      <w:tr w:rsidR="00622BDA" w:rsidRPr="00EA74F0" w14:paraId="66459CCC" w14:textId="333D6838" w:rsidTr="00622BDA">
        <w:tc>
          <w:tcPr>
            <w:tcW w:w="704" w:type="dxa"/>
          </w:tcPr>
          <w:p w14:paraId="55D3FDDD" w14:textId="668CE22F" w:rsidR="00622BDA" w:rsidRPr="00EA74F0" w:rsidRDefault="00622BDA" w:rsidP="00784AEA">
            <w:pPr>
              <w:spacing w:after="0" w:line="240" w:lineRule="auto"/>
            </w:pPr>
            <w:r w:rsidRPr="006B1B7A">
              <w:rPr>
                <w:sz w:val="28"/>
                <w:szCs w:val="28"/>
              </w:rPr>
              <w:t>TT</w:t>
            </w:r>
          </w:p>
        </w:tc>
        <w:tc>
          <w:tcPr>
            <w:tcW w:w="6804" w:type="dxa"/>
          </w:tcPr>
          <w:p w14:paraId="40BEF91A" w14:textId="45CE0FC6" w:rsidR="00622BDA" w:rsidRPr="00EA74F0" w:rsidRDefault="00622BDA" w:rsidP="00784AEA">
            <w:pPr>
              <w:spacing w:after="0" w:line="240" w:lineRule="auto"/>
            </w:pPr>
            <w:r w:rsidRPr="006B1B7A">
              <w:rPr>
                <w:sz w:val="28"/>
                <w:szCs w:val="28"/>
              </w:rPr>
              <w:t>Tên công trình</w:t>
            </w:r>
          </w:p>
        </w:tc>
        <w:tc>
          <w:tcPr>
            <w:tcW w:w="1753" w:type="dxa"/>
          </w:tcPr>
          <w:p w14:paraId="796730E9" w14:textId="0D3FEB96" w:rsidR="00622BDA" w:rsidRPr="00EA74F0" w:rsidRDefault="00622BDA" w:rsidP="00784AEA">
            <w:pPr>
              <w:spacing w:after="0" w:line="240" w:lineRule="auto"/>
            </w:pPr>
            <w:r w:rsidRPr="006B1B7A">
              <w:rPr>
                <w:sz w:val="28"/>
                <w:szCs w:val="28"/>
              </w:rPr>
              <w:t>Năm công bố</w:t>
            </w:r>
          </w:p>
        </w:tc>
        <w:tc>
          <w:tcPr>
            <w:tcW w:w="4626" w:type="dxa"/>
          </w:tcPr>
          <w:p w14:paraId="06CC4C04" w14:textId="683D85FF" w:rsidR="00622BDA" w:rsidRPr="00EA74F0" w:rsidRDefault="00622BDA" w:rsidP="00784AEA">
            <w:pPr>
              <w:spacing w:after="0" w:line="240" w:lineRule="auto"/>
            </w:pPr>
            <w:r w:rsidRPr="006B1B7A">
              <w:rPr>
                <w:sz w:val="28"/>
                <w:szCs w:val="28"/>
              </w:rPr>
              <w:t>Tên tạp chí</w:t>
            </w:r>
          </w:p>
        </w:tc>
      </w:tr>
      <w:tr w:rsidR="00622BDA" w:rsidRPr="00EA74F0" w14:paraId="7D9DF6CE" w14:textId="77777777" w:rsidTr="00622BDA">
        <w:tc>
          <w:tcPr>
            <w:tcW w:w="704" w:type="dxa"/>
          </w:tcPr>
          <w:p w14:paraId="18707417" w14:textId="2208ECB2" w:rsidR="00622BDA" w:rsidRPr="006B1B7A" w:rsidRDefault="00622BDA" w:rsidP="00784A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14:paraId="2D225080" w14:textId="43A5FDDF" w:rsidR="00622BDA" w:rsidRPr="006B1B7A" w:rsidRDefault="00622BDA" w:rsidP="00784AEA">
            <w:pPr>
              <w:spacing w:after="0" w:line="288" w:lineRule="auto"/>
              <w:jc w:val="both"/>
              <w:rPr>
                <w:spacing w:val="-6"/>
                <w:sz w:val="28"/>
                <w:szCs w:val="28"/>
              </w:rPr>
            </w:pPr>
            <w:r w:rsidRPr="002F1077">
              <w:rPr>
                <w:bCs/>
              </w:rPr>
              <w:t>Vận dụng dạy học theo hợp đồng học phần hình học tuyến tính cho sinh viên ngành sư phạm toán</w:t>
            </w:r>
          </w:p>
        </w:tc>
        <w:tc>
          <w:tcPr>
            <w:tcW w:w="1753" w:type="dxa"/>
            <w:vAlign w:val="center"/>
          </w:tcPr>
          <w:p w14:paraId="1877168B" w14:textId="52091BCB" w:rsidR="00622BDA" w:rsidRPr="006B1B7A" w:rsidRDefault="00622BDA" w:rsidP="00784AEA">
            <w:pPr>
              <w:spacing w:after="0" w:line="240" w:lineRule="auto"/>
              <w:rPr>
                <w:sz w:val="28"/>
                <w:szCs w:val="28"/>
                <w:lang w:val="pt-BR" w:eastAsia="en-AU"/>
              </w:rPr>
            </w:pPr>
            <w:r>
              <w:rPr>
                <w:sz w:val="28"/>
                <w:szCs w:val="28"/>
                <w:lang w:val="pt-BR" w:eastAsia="en-AU"/>
              </w:rPr>
              <w:t>2018</w:t>
            </w:r>
          </w:p>
        </w:tc>
        <w:tc>
          <w:tcPr>
            <w:tcW w:w="4626" w:type="dxa"/>
          </w:tcPr>
          <w:p w14:paraId="2BA89662" w14:textId="427C1509" w:rsidR="00622BDA" w:rsidRPr="006B1B7A" w:rsidRDefault="00622BDA" w:rsidP="00784AEA">
            <w:pPr>
              <w:spacing w:after="0" w:line="240" w:lineRule="auto"/>
              <w:rPr>
                <w:sz w:val="28"/>
                <w:szCs w:val="28"/>
              </w:rPr>
            </w:pPr>
            <w:r w:rsidRPr="00437E09">
              <w:rPr>
                <w:bCs/>
                <w:i/>
                <w:sz w:val="28"/>
                <w:szCs w:val="28"/>
                <w:shd w:val="clear" w:color="auto" w:fill="FFFFFF"/>
                <w:lang w:val="nl-NL"/>
              </w:rPr>
              <w:t xml:space="preserve">Tạp chí Khoa học giáo dục số 3, tháng 3 năm 2018, </w:t>
            </w:r>
            <w:r w:rsidRPr="00437E09">
              <w:rPr>
                <w:bCs/>
                <w:sz w:val="28"/>
                <w:szCs w:val="28"/>
                <w:shd w:val="clear" w:color="auto" w:fill="FFFFFF"/>
                <w:lang w:val="nl-NL"/>
              </w:rPr>
              <w:t>Tr 68 – 72.</w:t>
            </w:r>
          </w:p>
        </w:tc>
      </w:tr>
      <w:tr w:rsidR="00622BDA" w:rsidRPr="00EA74F0" w14:paraId="5124F6EF" w14:textId="77777777" w:rsidTr="00622BDA">
        <w:tc>
          <w:tcPr>
            <w:tcW w:w="704" w:type="dxa"/>
          </w:tcPr>
          <w:p w14:paraId="2BD63540" w14:textId="7FC684B2" w:rsidR="00622BDA" w:rsidRDefault="00622BDA" w:rsidP="00784A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14:paraId="53C5A98C" w14:textId="3F42ECF7" w:rsidR="00622BDA" w:rsidRPr="002F1077" w:rsidRDefault="00622BDA" w:rsidP="00784AEA">
            <w:pPr>
              <w:spacing w:after="0" w:line="288" w:lineRule="auto"/>
              <w:jc w:val="both"/>
              <w:rPr>
                <w:bCs/>
              </w:rPr>
            </w:pPr>
            <w:r w:rsidRPr="005031E9">
              <w:rPr>
                <w:sz w:val="24"/>
                <w:szCs w:val="24"/>
              </w:rPr>
              <w:t>Vận dụng dạy học theo dự án trong dạy học chương “tích vô hướng của hai vectơ và ứng dụng” (hình học 10)</w:t>
            </w:r>
          </w:p>
        </w:tc>
        <w:tc>
          <w:tcPr>
            <w:tcW w:w="1753" w:type="dxa"/>
            <w:vAlign w:val="center"/>
          </w:tcPr>
          <w:p w14:paraId="61063CC5" w14:textId="05898AE3" w:rsidR="00622BDA" w:rsidRDefault="00622BDA" w:rsidP="00784AEA">
            <w:pPr>
              <w:spacing w:after="0" w:line="240" w:lineRule="auto"/>
              <w:rPr>
                <w:sz w:val="28"/>
                <w:szCs w:val="28"/>
                <w:lang w:val="pt-BR" w:eastAsia="en-AU"/>
              </w:rPr>
            </w:pPr>
            <w:r w:rsidRPr="005031E9">
              <w:rPr>
                <w:sz w:val="24"/>
                <w:szCs w:val="24"/>
                <w:lang w:val="pt-BR" w:eastAsia="en-AU"/>
              </w:rPr>
              <w:t>2018</w:t>
            </w:r>
          </w:p>
        </w:tc>
        <w:tc>
          <w:tcPr>
            <w:tcW w:w="4626" w:type="dxa"/>
          </w:tcPr>
          <w:p w14:paraId="47563466" w14:textId="08A1E110" w:rsidR="00622BDA" w:rsidRPr="00437E09" w:rsidRDefault="00622BDA" w:rsidP="00784AEA">
            <w:pPr>
              <w:spacing w:after="0" w:line="240" w:lineRule="auto"/>
              <w:rPr>
                <w:bCs/>
                <w:i/>
                <w:sz w:val="28"/>
                <w:szCs w:val="28"/>
                <w:shd w:val="clear" w:color="auto" w:fill="FFFFFF"/>
                <w:lang w:val="nl-NL"/>
              </w:rPr>
            </w:pPr>
            <w:r w:rsidRPr="005031E9">
              <w:rPr>
                <w:sz w:val="24"/>
                <w:szCs w:val="24"/>
              </w:rPr>
              <w:t>Tạp chí Giáo dục, Số 436 (Kì 2 - 8/2018), tr 34-39</w:t>
            </w:r>
          </w:p>
        </w:tc>
      </w:tr>
      <w:tr w:rsidR="00622BDA" w:rsidRPr="00EA74F0" w14:paraId="1BCACD6B" w14:textId="77777777" w:rsidTr="00622BDA">
        <w:tc>
          <w:tcPr>
            <w:tcW w:w="704" w:type="dxa"/>
          </w:tcPr>
          <w:p w14:paraId="6DC998DE" w14:textId="2C58A5CF" w:rsidR="00622BDA" w:rsidRDefault="00622BDA" w:rsidP="00784A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14:paraId="69FA73DB" w14:textId="3ACF1D6C" w:rsidR="00622BDA" w:rsidRPr="005031E9" w:rsidRDefault="00622BDA" w:rsidP="00784AEA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5031E9">
              <w:rPr>
                <w:color w:val="000000"/>
                <w:sz w:val="24"/>
                <w:szCs w:val="24"/>
              </w:rPr>
              <w:t>Phát triển năng lực sử dụng công cụ và phương tiện học toán</w:t>
            </w:r>
            <w:r w:rsidRPr="005031E9">
              <w:rPr>
                <w:color w:val="000000"/>
                <w:sz w:val="24"/>
                <w:szCs w:val="24"/>
              </w:rPr>
              <w:br/>
              <w:t>cho học sinh trong dạy học nội dung Hình học ở lớp 10</w:t>
            </w:r>
          </w:p>
        </w:tc>
        <w:tc>
          <w:tcPr>
            <w:tcW w:w="1753" w:type="dxa"/>
            <w:vAlign w:val="center"/>
          </w:tcPr>
          <w:p w14:paraId="483B9876" w14:textId="36A889E8" w:rsidR="00622BDA" w:rsidRPr="005031E9" w:rsidRDefault="00622BDA" w:rsidP="00784AEA">
            <w:pPr>
              <w:spacing w:after="0" w:line="240" w:lineRule="auto"/>
              <w:rPr>
                <w:sz w:val="24"/>
                <w:szCs w:val="24"/>
                <w:lang w:val="pt-BR" w:eastAsia="en-AU"/>
              </w:rPr>
            </w:pPr>
            <w:r w:rsidRPr="005031E9">
              <w:rPr>
                <w:sz w:val="24"/>
                <w:szCs w:val="24"/>
                <w:lang w:val="pt-BR" w:eastAsia="en-AU"/>
              </w:rPr>
              <w:t>2023</w:t>
            </w:r>
          </w:p>
        </w:tc>
        <w:tc>
          <w:tcPr>
            <w:tcW w:w="4626" w:type="dxa"/>
          </w:tcPr>
          <w:p w14:paraId="3154C308" w14:textId="7ABF62AB" w:rsidR="00622BDA" w:rsidRPr="005031E9" w:rsidRDefault="00622BDA" w:rsidP="00784AEA">
            <w:pPr>
              <w:spacing w:after="0" w:line="240" w:lineRule="auto"/>
              <w:rPr>
                <w:sz w:val="24"/>
                <w:szCs w:val="24"/>
              </w:rPr>
            </w:pPr>
            <w:r w:rsidRPr="005031E9">
              <w:rPr>
                <w:color w:val="000000"/>
                <w:sz w:val="24"/>
                <w:szCs w:val="24"/>
              </w:rPr>
              <w:t xml:space="preserve">Tạp chí Giáo dục, </w:t>
            </w:r>
            <w:r w:rsidRPr="005031E9">
              <w:rPr>
                <w:color w:val="000000"/>
                <w:sz w:val="24"/>
                <w:szCs w:val="24"/>
              </w:rPr>
              <w:br/>
              <w:t>06/2023</w:t>
            </w:r>
          </w:p>
        </w:tc>
      </w:tr>
    </w:tbl>
    <w:p w14:paraId="67BD29F2" w14:textId="77777777" w:rsidR="00677CF1" w:rsidRPr="00A07556" w:rsidRDefault="00677CF1" w:rsidP="00677CF1">
      <w:r w:rsidRPr="00A07556">
        <w:t>2. Danh mục đề tài NCKH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618"/>
        <w:gridCol w:w="1440"/>
        <w:gridCol w:w="2292"/>
        <w:gridCol w:w="2340"/>
      </w:tblGrid>
      <w:tr w:rsidR="00677CF1" w:rsidRPr="00A07556" w14:paraId="1ED27AA9" w14:textId="77777777" w:rsidTr="00E432BE">
        <w:trPr>
          <w:trHeight w:val="683"/>
          <w:jc w:val="center"/>
        </w:trPr>
        <w:tc>
          <w:tcPr>
            <w:tcW w:w="944" w:type="dxa"/>
          </w:tcPr>
          <w:p w14:paraId="5EFF05F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lastRenderedPageBreak/>
              <w:t>TT</w:t>
            </w:r>
          </w:p>
        </w:tc>
        <w:tc>
          <w:tcPr>
            <w:tcW w:w="6618" w:type="dxa"/>
          </w:tcPr>
          <w:p w14:paraId="7895123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Tên đề tài nghiên cứu/ Lĩnh vực ứng dụng</w:t>
            </w:r>
          </w:p>
        </w:tc>
        <w:tc>
          <w:tcPr>
            <w:tcW w:w="1440" w:type="dxa"/>
          </w:tcPr>
          <w:p w14:paraId="09E8FCB6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Năm hoàn thành</w:t>
            </w:r>
          </w:p>
        </w:tc>
        <w:tc>
          <w:tcPr>
            <w:tcW w:w="2292" w:type="dxa"/>
          </w:tcPr>
          <w:p w14:paraId="4A338A17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Đề tài cấp (NN, Bộ, trường)</w:t>
            </w:r>
          </w:p>
        </w:tc>
        <w:tc>
          <w:tcPr>
            <w:tcW w:w="2340" w:type="dxa"/>
          </w:tcPr>
          <w:p w14:paraId="36456222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Trách nhiệm tham gia trong đề tài</w:t>
            </w:r>
          </w:p>
        </w:tc>
      </w:tr>
      <w:tr w:rsidR="00C666C3" w:rsidRPr="00A07556" w14:paraId="20C7E4E4" w14:textId="77777777" w:rsidTr="00AB4F1F">
        <w:trPr>
          <w:trHeight w:val="482"/>
          <w:jc w:val="center"/>
        </w:trPr>
        <w:tc>
          <w:tcPr>
            <w:tcW w:w="944" w:type="dxa"/>
          </w:tcPr>
          <w:p w14:paraId="0BB863BD" w14:textId="77777777" w:rsidR="00C666C3" w:rsidRPr="00E86545" w:rsidRDefault="00C666C3" w:rsidP="00C666C3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E8654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18" w:type="dxa"/>
          </w:tcPr>
          <w:p w14:paraId="3BD701EF" w14:textId="4E726062" w:rsidR="00C666C3" w:rsidRPr="00E86545" w:rsidRDefault="00C666C3" w:rsidP="00C666C3">
            <w:pPr>
              <w:spacing w:before="60" w:after="60"/>
              <w:jc w:val="both"/>
              <w:rPr>
                <w:b w:val="0"/>
              </w:rPr>
            </w:pPr>
            <w:r w:rsidRPr="008B742A">
              <w:rPr>
                <w:sz w:val="28"/>
                <w:szCs w:val="28"/>
                <w:lang w:val="fr-FR"/>
              </w:rPr>
              <w:t xml:space="preserve">Nghiên cứu đổi mới nội dung, phương pháp giảng dạy, kiểm tra, đánh giá học phần </w:t>
            </w:r>
            <w:r w:rsidRPr="008B742A">
              <w:rPr>
                <w:i/>
                <w:sz w:val="28"/>
                <w:szCs w:val="28"/>
                <w:lang w:val="fr-FR"/>
              </w:rPr>
              <w:t>toán học</w:t>
            </w:r>
            <w:r w:rsidRPr="008B742A">
              <w:rPr>
                <w:sz w:val="28"/>
                <w:szCs w:val="28"/>
                <w:lang w:val="fr-FR"/>
              </w:rPr>
              <w:t xml:space="preserve"> tiếp cận cdio</w:t>
            </w:r>
          </w:p>
        </w:tc>
        <w:tc>
          <w:tcPr>
            <w:tcW w:w="1440" w:type="dxa"/>
          </w:tcPr>
          <w:p w14:paraId="4271F11C" w14:textId="46813175" w:rsidR="00C666C3" w:rsidRPr="00E86545" w:rsidRDefault="00C666C3" w:rsidP="00C666C3">
            <w:pPr>
              <w:spacing w:before="60" w:after="60"/>
              <w:jc w:val="center"/>
              <w:rPr>
                <w:b w:val="0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>1/2018 -12/2018</w:t>
            </w:r>
          </w:p>
        </w:tc>
        <w:tc>
          <w:tcPr>
            <w:tcW w:w="2292" w:type="dxa"/>
          </w:tcPr>
          <w:p w14:paraId="283B9D5C" w14:textId="41E4C4CE" w:rsidR="00C666C3" w:rsidRPr="00E86545" w:rsidRDefault="00C666C3" w:rsidP="00C666C3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>
              <w:rPr>
                <w:iCs/>
                <w:sz w:val="28"/>
                <w:szCs w:val="28"/>
              </w:rPr>
              <w:t>Trọng điểm cấp Trường</w:t>
            </w:r>
          </w:p>
        </w:tc>
        <w:tc>
          <w:tcPr>
            <w:tcW w:w="2340" w:type="dxa"/>
            <w:vAlign w:val="center"/>
          </w:tcPr>
          <w:p w14:paraId="12109244" w14:textId="570EBEF9" w:rsidR="00C666C3" w:rsidRPr="00E86545" w:rsidRDefault="00C666C3" w:rsidP="00C666C3">
            <w:pPr>
              <w:jc w:val="center"/>
              <w:rPr>
                <w:b w:val="0"/>
              </w:rPr>
            </w:pPr>
            <w:r w:rsidRPr="006B1B7A">
              <w:rPr>
                <w:sz w:val="28"/>
                <w:szCs w:val="28"/>
              </w:rPr>
              <w:t>Tham gia</w:t>
            </w:r>
          </w:p>
        </w:tc>
      </w:tr>
      <w:tr w:rsidR="00C666C3" w:rsidRPr="00A07556" w14:paraId="023E3917" w14:textId="77777777" w:rsidTr="00AB4F1F">
        <w:trPr>
          <w:trHeight w:val="482"/>
          <w:jc w:val="center"/>
        </w:trPr>
        <w:tc>
          <w:tcPr>
            <w:tcW w:w="944" w:type="dxa"/>
          </w:tcPr>
          <w:p w14:paraId="26CD6B3D" w14:textId="2820DFDA" w:rsidR="00C666C3" w:rsidRPr="00E86545" w:rsidRDefault="00C666C3" w:rsidP="00C666C3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18" w:type="dxa"/>
          </w:tcPr>
          <w:p w14:paraId="3197D1E9" w14:textId="14E873C9" w:rsidR="00C666C3" w:rsidRPr="00E86545" w:rsidRDefault="00C666C3" w:rsidP="00C666C3">
            <w:pPr>
              <w:spacing w:before="60" w:after="60"/>
              <w:jc w:val="both"/>
              <w:rPr>
                <w:b w:val="0"/>
              </w:rPr>
            </w:pPr>
            <w:r>
              <w:rPr>
                <w:color w:val="000000"/>
                <w:shd w:val="clear" w:color="auto" w:fill="FFFFFF"/>
              </w:rPr>
              <w:t>Phát triển năng lực đánh giá kết quả học tập cho sinh viên ngành sư phạm, Mã số: B 2018 - TDV - 08</w:t>
            </w:r>
          </w:p>
        </w:tc>
        <w:tc>
          <w:tcPr>
            <w:tcW w:w="1440" w:type="dxa"/>
          </w:tcPr>
          <w:p w14:paraId="285CADD0" w14:textId="6BC1346B" w:rsidR="00C666C3" w:rsidRPr="00E86545" w:rsidRDefault="00C666C3" w:rsidP="00C666C3">
            <w:pPr>
              <w:spacing w:before="60" w:after="60"/>
              <w:jc w:val="center"/>
              <w:rPr>
                <w:b w:val="0"/>
              </w:rPr>
            </w:pPr>
            <w:r w:rsidRPr="008B742A">
              <w:rPr>
                <w:i/>
                <w:iCs/>
                <w:color w:val="000000"/>
                <w:sz w:val="24"/>
                <w:szCs w:val="24"/>
              </w:rPr>
              <w:t>1/2018-6/2020</w:t>
            </w:r>
          </w:p>
        </w:tc>
        <w:tc>
          <w:tcPr>
            <w:tcW w:w="2292" w:type="dxa"/>
          </w:tcPr>
          <w:p w14:paraId="0684DA0F" w14:textId="6E04CC8D" w:rsidR="00C666C3" w:rsidRPr="00E86545" w:rsidRDefault="00C666C3" w:rsidP="00C666C3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>
              <w:rPr>
                <w:iCs/>
                <w:sz w:val="28"/>
                <w:szCs w:val="28"/>
              </w:rPr>
              <w:t>Cấp Bộ</w:t>
            </w:r>
          </w:p>
        </w:tc>
        <w:tc>
          <w:tcPr>
            <w:tcW w:w="2340" w:type="dxa"/>
            <w:vAlign w:val="center"/>
          </w:tcPr>
          <w:p w14:paraId="31AE2E98" w14:textId="49283BC7" w:rsidR="00C666C3" w:rsidRPr="00E86545" w:rsidRDefault="00C666C3" w:rsidP="00C666C3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6B1B7A">
              <w:rPr>
                <w:sz w:val="28"/>
                <w:szCs w:val="28"/>
              </w:rPr>
              <w:t>Tham gia</w:t>
            </w:r>
          </w:p>
        </w:tc>
      </w:tr>
    </w:tbl>
    <w:p w14:paraId="2FA4BC6C" w14:textId="77777777" w:rsidR="00677CF1" w:rsidRDefault="00677CF1" w:rsidP="00677CF1"/>
    <w:p w14:paraId="615B8D52" w14:textId="10497BBA" w:rsidR="00A23048" w:rsidRPr="00A23048" w:rsidRDefault="00A23048" w:rsidP="00677CF1">
      <w:pPr>
        <w:rPr>
          <w:iCs/>
          <w:sz w:val="28"/>
          <w:szCs w:val="28"/>
        </w:rPr>
      </w:pPr>
      <w:r w:rsidRPr="00A23048">
        <w:rPr>
          <w:iCs/>
          <w:sz w:val="28"/>
          <w:szCs w:val="28"/>
          <w:lang w:val="nl-NL"/>
        </w:rPr>
        <w:t>3. Báo cáo tham dự Hội thảo quốc gia và quốc tế</w:t>
      </w: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663"/>
        <w:gridCol w:w="1275"/>
        <w:gridCol w:w="4678"/>
      </w:tblGrid>
      <w:tr w:rsidR="00A23048" w:rsidRPr="00437E09" w14:paraId="5968FA2D" w14:textId="77777777" w:rsidTr="00622BDA">
        <w:trPr>
          <w:trHeight w:val="307"/>
        </w:trPr>
        <w:tc>
          <w:tcPr>
            <w:tcW w:w="13608" w:type="dxa"/>
            <w:gridSpan w:val="4"/>
            <w:shd w:val="clear" w:color="auto" w:fill="auto"/>
            <w:vAlign w:val="center"/>
          </w:tcPr>
          <w:p w14:paraId="42C34CE0" w14:textId="77777777" w:rsidR="00A23048" w:rsidRPr="00437E09" w:rsidRDefault="00A23048" w:rsidP="001739C7">
            <w:pPr>
              <w:tabs>
                <w:tab w:val="left" w:pos="480"/>
              </w:tabs>
              <w:jc w:val="both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3</w:t>
            </w:r>
            <w:r w:rsidRPr="00437E09">
              <w:rPr>
                <w:i/>
                <w:sz w:val="24"/>
                <w:szCs w:val="24"/>
                <w:lang w:val="nl-NL"/>
              </w:rPr>
              <w:t>. Báo cáo tham dự Hội thảo quốc gia và quốc tế</w:t>
            </w:r>
          </w:p>
        </w:tc>
      </w:tr>
      <w:tr w:rsidR="00A23048" w:rsidRPr="00437E09" w14:paraId="6A47C59F" w14:textId="77777777" w:rsidTr="00D02AD4">
        <w:trPr>
          <w:trHeight w:val="1401"/>
        </w:trPr>
        <w:tc>
          <w:tcPr>
            <w:tcW w:w="992" w:type="dxa"/>
            <w:shd w:val="clear" w:color="auto" w:fill="auto"/>
            <w:vAlign w:val="center"/>
          </w:tcPr>
          <w:p w14:paraId="3B15DF16" w14:textId="77777777" w:rsidR="00A23048" w:rsidRPr="00315346" w:rsidRDefault="00A23048" w:rsidP="001739C7">
            <w:pPr>
              <w:tabs>
                <w:tab w:val="left" w:pos="480"/>
              </w:tabs>
              <w:jc w:val="center"/>
            </w:pPr>
            <w:r w:rsidRPr="00315346">
              <w:t>4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1C2516" w14:textId="77777777" w:rsidR="00A23048" w:rsidRPr="00315346" w:rsidRDefault="00A23048" w:rsidP="001739C7">
            <w:pPr>
              <w:jc w:val="both"/>
              <w:rPr>
                <w:lang w:val="nl-NL"/>
              </w:rPr>
            </w:pPr>
            <w:r w:rsidRPr="00315346">
              <w:t>Analysis of Factors Influencing Poor Performance in Mathematics of High School Students: Case Study in Vietnam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C78B84" w14:textId="77777777" w:rsidR="00A23048" w:rsidRPr="00315346" w:rsidRDefault="00A23048" w:rsidP="001739C7">
            <w:pPr>
              <w:tabs>
                <w:tab w:val="left" w:pos="480"/>
              </w:tabs>
              <w:jc w:val="center"/>
            </w:pPr>
            <w:r w:rsidRPr="00315346">
              <w:t>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402E94" w14:textId="77777777" w:rsidR="00A23048" w:rsidRPr="00315346" w:rsidRDefault="00A23048" w:rsidP="001739C7">
            <w:pPr>
              <w:tabs>
                <w:tab w:val="left" w:pos="480"/>
              </w:tabs>
              <w:jc w:val="both"/>
              <w:rPr>
                <w:i/>
                <w:iCs/>
                <w:lang w:val="nl-NL"/>
              </w:rPr>
            </w:pPr>
            <w:r w:rsidRPr="00315346">
              <w:rPr>
                <w:i/>
                <w:iCs/>
              </w:rPr>
              <w:t>Proceedings of the 15th International Conference on</w:t>
            </w:r>
            <w:r>
              <w:rPr>
                <w:i/>
                <w:iCs/>
              </w:rPr>
              <w:t xml:space="preserve"> </w:t>
            </w:r>
            <w:r w:rsidRPr="00315346">
              <w:rPr>
                <w:i/>
                <w:iCs/>
              </w:rPr>
              <w:t>Society and Information Technologies (ICSIT 2024)</w:t>
            </w:r>
          </w:p>
        </w:tc>
      </w:tr>
    </w:tbl>
    <w:p w14:paraId="791FAA16" w14:textId="77777777" w:rsidR="00EF5916" w:rsidRDefault="00EF5916"/>
    <w:p w14:paraId="7A26C53B" w14:textId="77777777" w:rsidR="009F2C9F" w:rsidRDefault="009F2C9F" w:rsidP="009F2C9F">
      <w:pPr>
        <w:keepNext/>
        <w:autoSpaceDE w:val="0"/>
        <w:autoSpaceDN w:val="0"/>
        <w:spacing w:after="0" w:line="288" w:lineRule="auto"/>
        <w:outlineLvl w:val="1"/>
      </w:pPr>
      <w:r w:rsidRPr="009E3EF0">
        <w:rPr>
          <w:bCs/>
          <w:iCs/>
          <w:lang w:val="en-GB"/>
        </w:rPr>
        <w:t xml:space="preserve">4. </w:t>
      </w:r>
      <w:r w:rsidRPr="009E3EF0">
        <w:t>Sách/giáo trình</w:t>
      </w:r>
    </w:p>
    <w:p w14:paraId="2F92ECFC" w14:textId="5F19C720" w:rsidR="009F2C9F" w:rsidRDefault="009F2C9F" w:rsidP="009F2C9F">
      <w:pPr>
        <w:keepNext/>
        <w:autoSpaceDE w:val="0"/>
        <w:autoSpaceDN w:val="0"/>
        <w:spacing w:after="0" w:line="288" w:lineRule="auto"/>
        <w:outlineLvl w:val="1"/>
      </w:pPr>
      <w:r>
        <w:t>1</w:t>
      </w:r>
      <w:r>
        <w:t xml:space="preserve">. Nguyễn Duy Bình,  Nguyễn Ngọc Bích, Nguyễn Thanh Diệu, Đinh Thanh Giang, Nguyễn Trung Hòa, </w:t>
      </w:r>
      <w:r>
        <w:rPr>
          <w:i/>
          <w:iCs/>
        </w:rPr>
        <w:t xml:space="preserve">Giáo trình Toán học, </w:t>
      </w:r>
      <w:r w:rsidRPr="00576554">
        <w:t>Nhà</w:t>
      </w:r>
      <w:r>
        <w:t xml:space="preserve"> xuất bản Đại học Vinh, 2020.</w:t>
      </w:r>
    </w:p>
    <w:p w14:paraId="329A4FDF" w14:textId="3BFFB8ED" w:rsidR="009F2C9F" w:rsidRDefault="009F2C9F" w:rsidP="009F2C9F">
      <w:pPr>
        <w:keepNext/>
        <w:autoSpaceDE w:val="0"/>
        <w:autoSpaceDN w:val="0"/>
        <w:spacing w:after="0" w:line="288" w:lineRule="auto"/>
        <w:outlineLvl w:val="1"/>
      </w:pPr>
      <w:r>
        <w:t>2</w:t>
      </w:r>
      <w:r>
        <w:t xml:space="preserve">. Nguyễn Duy Bình,  Nguyễn Ngọc Bích, Nguyễn Hữu Quang, </w:t>
      </w:r>
      <w:r>
        <w:rPr>
          <w:i/>
          <w:iCs/>
        </w:rPr>
        <w:t xml:space="preserve">Giáo trình Hình học tuyến tính, </w:t>
      </w:r>
      <w:r w:rsidRPr="00576554">
        <w:t>Nhà</w:t>
      </w:r>
      <w:r>
        <w:t xml:space="preserve"> xuất bản Đại học Vinh, 2022.</w:t>
      </w:r>
    </w:p>
    <w:p w14:paraId="7A506B06" w14:textId="77777777" w:rsidR="009F2C9F" w:rsidRDefault="009F2C9F"/>
    <w:sectPr w:rsidR="009F2C9F" w:rsidSect="00626D89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1"/>
    <w:rsid w:val="000B45E4"/>
    <w:rsid w:val="00151620"/>
    <w:rsid w:val="00172B8E"/>
    <w:rsid w:val="0017714A"/>
    <w:rsid w:val="00205540"/>
    <w:rsid w:val="003423E4"/>
    <w:rsid w:val="00404C57"/>
    <w:rsid w:val="00622BDA"/>
    <w:rsid w:val="00677CF1"/>
    <w:rsid w:val="00734E91"/>
    <w:rsid w:val="00782EC9"/>
    <w:rsid w:val="00784AEA"/>
    <w:rsid w:val="007A6C0A"/>
    <w:rsid w:val="00843322"/>
    <w:rsid w:val="00863500"/>
    <w:rsid w:val="009934E0"/>
    <w:rsid w:val="009F2C9F"/>
    <w:rsid w:val="00A23048"/>
    <w:rsid w:val="00A23CC0"/>
    <w:rsid w:val="00A47235"/>
    <w:rsid w:val="00B02A59"/>
    <w:rsid w:val="00B31811"/>
    <w:rsid w:val="00B713F2"/>
    <w:rsid w:val="00C252DB"/>
    <w:rsid w:val="00C666C3"/>
    <w:rsid w:val="00D02AD4"/>
    <w:rsid w:val="00E86545"/>
    <w:rsid w:val="00EA1D8D"/>
    <w:rsid w:val="00EA74F0"/>
    <w:rsid w:val="00EF5916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D8FB"/>
  <w15:chartTrackingRefBased/>
  <w15:docId w15:val="{65257F79-A8EE-AB4D-8F78-93BB163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F1"/>
    <w:pPr>
      <w:spacing w:after="160" w:line="259" w:lineRule="auto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F1"/>
    <w:rPr>
      <w:rFonts w:ascii="Times New Roman" w:hAnsi="Times New Roman" w:cs="Times New Roman"/>
      <w:b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Ngoc Bich</cp:lastModifiedBy>
  <cp:revision>24</cp:revision>
  <dcterms:created xsi:type="dcterms:W3CDTF">2024-08-16T01:16:00Z</dcterms:created>
  <dcterms:modified xsi:type="dcterms:W3CDTF">2024-08-16T10:25:00Z</dcterms:modified>
</cp:coreProperties>
</file>