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AD55" w14:textId="5069D3A3" w:rsidR="00D76F5A" w:rsidRPr="00B755F1" w:rsidRDefault="00D76F5A" w:rsidP="002F64C8">
      <w:pPr>
        <w:pStyle w:val="u6"/>
        <w:spacing w:before="0" w:after="0"/>
        <w:rPr>
          <w:b/>
          <w:bCs/>
          <w:color w:val="auto"/>
          <w:sz w:val="28"/>
          <w:szCs w:val="28"/>
        </w:rPr>
      </w:pPr>
      <w:bookmarkStart w:id="0" w:name="_Toc168673503"/>
      <w:r w:rsidRPr="00B755F1">
        <w:rPr>
          <w:b/>
          <w:bCs/>
          <w:color w:val="auto"/>
          <w:sz w:val="28"/>
          <w:szCs w:val="28"/>
        </w:rPr>
        <w:t xml:space="preserve">ÁNH XẠ CHUẨN ĐẦU RA CTĐT </w:t>
      </w:r>
      <w:r w:rsidRPr="00B755F1">
        <w:rPr>
          <w:b/>
          <w:bCs/>
          <w:color w:val="FF0000"/>
          <w:sz w:val="28"/>
          <w:szCs w:val="28"/>
        </w:rPr>
        <w:t>NGÀNH S</w:t>
      </w:r>
      <w:r w:rsidR="00C11924" w:rsidRPr="00B755F1">
        <w:rPr>
          <w:b/>
          <w:bCs/>
          <w:color w:val="FF0000"/>
          <w:sz w:val="28"/>
          <w:szCs w:val="28"/>
        </w:rPr>
        <w:t xml:space="preserve">Ư PHẠM </w:t>
      </w:r>
      <w:r w:rsidRPr="00B755F1">
        <w:rPr>
          <w:b/>
          <w:bCs/>
          <w:color w:val="FF0000"/>
          <w:sz w:val="28"/>
          <w:szCs w:val="28"/>
        </w:rPr>
        <w:t xml:space="preserve">TIN HỌC </w:t>
      </w:r>
    </w:p>
    <w:p w14:paraId="2F1681AF" w14:textId="77BC9817" w:rsidR="006F5F22" w:rsidRDefault="00D76F5A" w:rsidP="002F64C8">
      <w:pPr>
        <w:pStyle w:val="u6"/>
        <w:spacing w:before="0" w:after="0"/>
        <w:rPr>
          <w:b/>
          <w:bCs/>
          <w:color w:val="auto"/>
          <w:sz w:val="28"/>
          <w:szCs w:val="28"/>
        </w:rPr>
      </w:pPr>
      <w:r w:rsidRPr="00B755F1">
        <w:rPr>
          <w:b/>
          <w:bCs/>
          <w:color w:val="auto"/>
          <w:sz w:val="28"/>
          <w:szCs w:val="28"/>
        </w:rPr>
        <w:t xml:space="preserve">VỚI KHUNG TRÌNH ĐỘ QUỐC </w:t>
      </w:r>
      <w:bookmarkEnd w:id="0"/>
      <w:r w:rsidRPr="00B755F1">
        <w:rPr>
          <w:b/>
          <w:bCs/>
          <w:color w:val="auto"/>
          <w:sz w:val="28"/>
          <w:szCs w:val="28"/>
        </w:rPr>
        <w:t>GIA</w:t>
      </w:r>
    </w:p>
    <w:p w14:paraId="1B3645C5" w14:textId="77777777" w:rsidR="002F64C8" w:rsidRPr="002F64C8" w:rsidRDefault="002F64C8" w:rsidP="002F64C8"/>
    <w:tbl>
      <w:tblPr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6F5F22" w:rsidRPr="00B755F1" w14:paraId="7C45F5A8" w14:textId="77777777" w:rsidTr="00AA6ECB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2DA5FF" w14:textId="77777777" w:rsidR="006F5F22" w:rsidRPr="00B755F1" w:rsidRDefault="006F5F22" w:rsidP="00D85789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>Khung trình độ năng lực quốc gia</w:t>
            </w:r>
          </w:p>
          <w:p w14:paraId="439AF1CA" w14:textId="3386B342" w:rsidR="005826E7" w:rsidRPr="00B755F1" w:rsidRDefault="005826E7" w:rsidP="00D85789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755F1">
              <w:rPr>
                <w:rFonts w:eastAsia="Times New Roman"/>
                <w:b/>
                <w:bCs/>
                <w:color w:val="FF0000"/>
              </w:rPr>
              <w:t>Số 1982/QĐ-TTg 18/10/2016</w:t>
            </w:r>
          </w:p>
          <w:p w14:paraId="0D79DB79" w14:textId="77777777" w:rsidR="00D76F5A" w:rsidRPr="00B755F1" w:rsidRDefault="00D76F5A" w:rsidP="00D85789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CC50EB" w14:textId="77777777" w:rsidR="006F5F22" w:rsidRPr="00B755F1" w:rsidRDefault="006F5F22" w:rsidP="00D85789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>Chuẩn đầu ra</w:t>
            </w:r>
          </w:p>
          <w:p w14:paraId="16E57854" w14:textId="1C673441" w:rsidR="00D76F5A" w:rsidRPr="00B755F1" w:rsidRDefault="00D76F5A" w:rsidP="00D85789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FF0000"/>
              </w:rPr>
              <w:t>CTĐT năm 2021</w:t>
            </w:r>
          </w:p>
        </w:tc>
      </w:tr>
      <w:tr w:rsidR="006F5F22" w:rsidRPr="00B755F1" w14:paraId="264117B8" w14:textId="77777777" w:rsidTr="00AA6ECB">
        <w:trPr>
          <w:trHeight w:val="5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EE2D00" w14:textId="77777777" w:rsidR="006F5F22" w:rsidRPr="00B755F1" w:rsidRDefault="006F5F22" w:rsidP="00D85789">
            <w:pPr>
              <w:spacing w:before="0" w:after="0"/>
              <w:ind w:firstLine="0"/>
              <w:jc w:val="left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>1. Kiến thức</w:t>
            </w:r>
          </w:p>
        </w:tc>
      </w:tr>
      <w:tr w:rsidR="00EB15CE" w:rsidRPr="00B755F1" w14:paraId="5676C866" w14:textId="77777777" w:rsidTr="00AA6ECB">
        <w:trPr>
          <w:trHeight w:val="14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37A298" w14:textId="794CF8D8" w:rsidR="00EB15CE" w:rsidRPr="00B755F1" w:rsidRDefault="00EB15CE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>- Kiến thức thực tế vững chắc, kiến thức lý thuyết sâu, rộng trong phạm vi của ngành đào tạo.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1D2" w14:textId="77777777" w:rsidR="00EB15CE" w:rsidRPr="00B755F1" w:rsidRDefault="00EB15CE" w:rsidP="00D85789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B755F1">
              <w:rPr>
                <w:b/>
                <w:bCs/>
                <w:sz w:val="24"/>
                <w:szCs w:val="24"/>
              </w:rPr>
              <w:t>PLO1.2.1.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z w:val="24"/>
                <w:szCs w:val="24"/>
              </w:rPr>
              <w:t>Vận dụng kiến thức về quy luật phát triển tâm lí, nhận thức, trí tuệ, xã hội và thể lực có ảnh hưởng đến học tập của học sinh.</w:t>
            </w:r>
          </w:p>
          <w:p w14:paraId="33657643" w14:textId="1A315ED7" w:rsidR="00EB15CE" w:rsidRPr="00B755F1" w:rsidRDefault="00EB15CE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b/>
                <w:bCs/>
                <w:spacing w:val="-6"/>
                <w:sz w:val="24"/>
                <w:szCs w:val="24"/>
              </w:rPr>
              <w:t>PLO1.2.3.</w:t>
            </w:r>
            <w:r w:rsidRPr="00B755F1">
              <w:rPr>
                <w:spacing w:val="-6"/>
                <w:sz w:val="24"/>
                <w:szCs w:val="24"/>
              </w:rPr>
              <w:t xml:space="preserve"> Vận dụng kiến thức về tổ chức, thực hiện các hoạt động giáo dục, trải nghiệm, hướng nghiệp và văn hóa nhà trường</w:t>
            </w:r>
          </w:p>
        </w:tc>
      </w:tr>
      <w:tr w:rsidR="006F5F22" w:rsidRPr="00B755F1" w14:paraId="7B181572" w14:textId="77777777" w:rsidTr="00AA6ECB">
        <w:trPr>
          <w:trHeight w:val="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2BF4" w14:textId="3BC5B467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 xml:space="preserve"> - </w:t>
            </w:r>
            <w:r w:rsidR="005826E7" w:rsidRPr="00B755F1">
              <w:rPr>
                <w:rFonts w:eastAsia="Times New Roman"/>
                <w:color w:val="000000"/>
              </w:rPr>
              <w:t xml:space="preserve">Kiến thức cơ bản về khoa học xã hội, khoa học chính trị và pháp luật.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E63" w14:textId="5EA41636" w:rsidR="00EE783F" w:rsidRPr="00B755F1" w:rsidRDefault="00EE783F" w:rsidP="00D85789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b/>
                <w:bCs/>
                <w:sz w:val="24"/>
                <w:szCs w:val="24"/>
              </w:rPr>
              <w:t>PLO1.1.1</w:t>
            </w:r>
            <w:r w:rsidRPr="00B755F1">
              <w:rPr>
                <w:sz w:val="24"/>
                <w:szCs w:val="24"/>
              </w:rPr>
              <w:t xml:space="preserve">. </w:t>
            </w:r>
            <w:r w:rsidRPr="00B755F1">
              <w:rPr>
                <w:sz w:val="24"/>
                <w:szCs w:val="24"/>
              </w:rPr>
              <w:t>Diễn giải các kiến thức cơ bản về khoa học xã hội, chính trị và pháp luật cần thiết đối với ngành sư phạm</w:t>
            </w:r>
          </w:p>
          <w:p w14:paraId="425612B2" w14:textId="34F408E0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>PLO1.</w:t>
            </w:r>
            <w:r w:rsidR="005D7999" w:rsidRPr="00B755F1">
              <w:rPr>
                <w:rFonts w:eastAsia="Times New Roman"/>
                <w:b/>
                <w:bCs/>
                <w:color w:val="000000"/>
              </w:rPr>
              <w:t>3</w:t>
            </w:r>
            <w:r w:rsidRPr="00B755F1">
              <w:rPr>
                <w:rFonts w:eastAsia="Times New Roman"/>
                <w:b/>
                <w:bCs/>
                <w:color w:val="000000"/>
              </w:rPr>
              <w:t xml:space="preserve">.1. </w:t>
            </w:r>
            <w:r w:rsidR="005D7999" w:rsidRPr="00B755F1">
              <w:rPr>
                <w:sz w:val="24"/>
                <w:szCs w:val="24"/>
              </w:rPr>
              <w:t>Áp dụng kiến thức nâng cao khoa học cơ bản vào việc nhận diện, xác lập và giải quyết vấn đề trong giáo dục</w:t>
            </w:r>
          </w:p>
        </w:tc>
      </w:tr>
      <w:tr w:rsidR="005826E7" w:rsidRPr="00B755F1" w14:paraId="5257F748" w14:textId="77777777" w:rsidTr="00AA6ECB">
        <w:trPr>
          <w:trHeight w:val="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40C0" w14:textId="77777777" w:rsidR="005826E7" w:rsidRPr="00B755F1" w:rsidRDefault="005826E7" w:rsidP="005826E7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>- Kiến thức về công nghệ thông tin đáp ứng yêu cầu công việc.</w:t>
            </w:r>
          </w:p>
          <w:p w14:paraId="2ED2A83D" w14:textId="1D639BC2" w:rsidR="005826E7" w:rsidRPr="00B755F1" w:rsidRDefault="005826E7" w:rsidP="005826E7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E5C7" w14:textId="09E0BEB2" w:rsidR="005826E7" w:rsidRPr="00B755F1" w:rsidRDefault="008F6EA4" w:rsidP="00D85789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b/>
                <w:bCs/>
                <w:sz w:val="24"/>
                <w:szCs w:val="24"/>
              </w:rPr>
              <w:t>PLO1.1.2.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z w:val="24"/>
                <w:szCs w:val="24"/>
              </w:rPr>
              <w:t>Áp dụng kiến thức nền tảng của Tin học vào giảng dạy môn Tin ở trường phổ thông</w:t>
            </w:r>
          </w:p>
        </w:tc>
      </w:tr>
      <w:tr w:rsidR="005826E7" w:rsidRPr="00B755F1" w14:paraId="5DFE9AB7" w14:textId="77777777" w:rsidTr="00AA6ECB">
        <w:trPr>
          <w:trHeight w:val="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C2C6" w14:textId="25BEF1E4" w:rsidR="005826E7" w:rsidRPr="00B755F1" w:rsidRDefault="005826E7" w:rsidP="005826E7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>- Kiến thức về lập kế hoạch, tổ chức và giám sát các quá trình trong một lĩnh vực hoạt động cụ thể.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10C8" w14:textId="77777777" w:rsidR="005826E7" w:rsidRPr="00B755F1" w:rsidRDefault="008F6EA4" w:rsidP="00D85789">
            <w:pPr>
              <w:spacing w:before="0" w:after="0"/>
              <w:ind w:firstLine="0"/>
              <w:rPr>
                <w:spacing w:val="-2"/>
                <w:sz w:val="24"/>
                <w:szCs w:val="24"/>
              </w:rPr>
            </w:pPr>
            <w:r w:rsidRPr="00B755F1">
              <w:rPr>
                <w:b/>
                <w:bCs/>
                <w:spacing w:val="-2"/>
                <w:sz w:val="24"/>
                <w:szCs w:val="24"/>
              </w:rPr>
              <w:t>PLO1.2.2.</w:t>
            </w:r>
            <w:r w:rsidRPr="00B755F1">
              <w:rPr>
                <w:spacing w:val="-2"/>
                <w:sz w:val="24"/>
                <w:szCs w:val="24"/>
              </w:rPr>
              <w:t xml:space="preserve"> </w:t>
            </w:r>
            <w:r w:rsidRPr="00B755F1">
              <w:rPr>
                <w:spacing w:val="-2"/>
                <w:sz w:val="24"/>
                <w:szCs w:val="24"/>
              </w:rPr>
              <w:t>Áp dụng kiến thức về kế hoạch, phương pháp dạy học, kiểm tra - đánh giá, phát triển chương trình môn Tin học</w:t>
            </w:r>
          </w:p>
          <w:p w14:paraId="2D16C7E0" w14:textId="693FC72D" w:rsidR="00EB15CE" w:rsidRPr="00B755F1" w:rsidRDefault="00EB15CE" w:rsidP="00D85789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b/>
                <w:bCs/>
                <w:spacing w:val="-6"/>
                <w:sz w:val="24"/>
                <w:szCs w:val="24"/>
              </w:rPr>
              <w:t>PLO1.2.3.</w:t>
            </w:r>
            <w:r w:rsidRPr="00B755F1">
              <w:rPr>
                <w:spacing w:val="-6"/>
                <w:sz w:val="24"/>
                <w:szCs w:val="24"/>
              </w:rPr>
              <w:t xml:space="preserve"> </w:t>
            </w:r>
            <w:r w:rsidRPr="00B755F1">
              <w:rPr>
                <w:spacing w:val="-6"/>
                <w:sz w:val="24"/>
                <w:szCs w:val="24"/>
              </w:rPr>
              <w:t>Vận dụng kiến thức về tổ chức, thực hiện các hoạt động giáo dục, trải nghiệm, hướng nghiệp và văn hóa nhà trường</w:t>
            </w:r>
          </w:p>
        </w:tc>
      </w:tr>
      <w:tr w:rsidR="005826E7" w:rsidRPr="00B755F1" w14:paraId="3D260694" w14:textId="77777777" w:rsidTr="00AA6ECB">
        <w:trPr>
          <w:trHeight w:val="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C15A" w14:textId="6BC4FD38" w:rsidR="005826E7" w:rsidRPr="00B755F1" w:rsidRDefault="005826E7" w:rsidP="005826E7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>- Kiến thức cơ bản về quản lý, điều hành hoạt động chuyên môn.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8286" w14:textId="25A80E61" w:rsidR="005826E7" w:rsidRPr="00B755F1" w:rsidRDefault="005D7999" w:rsidP="00D85789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b/>
                <w:bCs/>
                <w:sz w:val="24"/>
                <w:szCs w:val="24"/>
              </w:rPr>
              <w:t>PLO1.3.2.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z w:val="24"/>
                <w:szCs w:val="24"/>
              </w:rPr>
              <w:t>Áp dụng kiến thức ngành và chuyên ngành Tin học để triển khai các hoạt động giáo dục</w:t>
            </w:r>
          </w:p>
        </w:tc>
      </w:tr>
      <w:tr w:rsidR="006F5F22" w:rsidRPr="00B755F1" w14:paraId="034F0BF2" w14:textId="77777777" w:rsidTr="00AA6ECB">
        <w:trPr>
          <w:trHeight w:val="57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FBADFF" w14:textId="77777777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>2. Kỹ năng</w:t>
            </w:r>
          </w:p>
        </w:tc>
      </w:tr>
      <w:tr w:rsidR="006F5F22" w:rsidRPr="00B755F1" w14:paraId="21CD4F40" w14:textId="77777777" w:rsidTr="00AA6ECB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A0381" w14:textId="75516E20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 xml:space="preserve">- Kỹ năng </w:t>
            </w:r>
            <w:r w:rsidR="007A32FA" w:rsidRPr="00B755F1">
              <w:rPr>
                <w:rFonts w:eastAsia="Times New Roman"/>
                <w:color w:val="000000"/>
              </w:rPr>
              <w:t>cần thiết để có thể giải quyết các vấn đề phức tạp.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A18A" w14:textId="77777777" w:rsidR="00722D3C" w:rsidRPr="00B755F1" w:rsidRDefault="00722D3C" w:rsidP="00D85789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B755F1">
              <w:rPr>
                <w:b/>
                <w:bCs/>
                <w:sz w:val="24"/>
                <w:szCs w:val="24"/>
              </w:rPr>
              <w:t>PLO2.1.3.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z w:val="24"/>
                <w:szCs w:val="24"/>
              </w:rPr>
              <w:t>Thể hiện kỹ năng khai thác và sử dụng thiết bị công nghệ trong hoạt động dạy học, giáo dục.</w:t>
            </w:r>
          </w:p>
          <w:p w14:paraId="6BB5355E" w14:textId="2B4BCAAD" w:rsidR="003A664E" w:rsidRPr="00B755F1" w:rsidRDefault="003A664E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b/>
                <w:bCs/>
                <w:sz w:val="24"/>
                <w:szCs w:val="24"/>
              </w:rPr>
              <w:t>PLO2.1.6.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z w:val="24"/>
                <w:szCs w:val="24"/>
              </w:rPr>
              <w:t>Kết hợp kỹ năng thực hành cơ bản và chuyên sâu trong lĩnh vực Tin học</w:t>
            </w:r>
          </w:p>
        </w:tc>
      </w:tr>
      <w:tr w:rsidR="006F5F22" w:rsidRPr="00B755F1" w14:paraId="32ECE29E" w14:textId="77777777" w:rsidTr="00AA6ECB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61B65" w14:textId="2056544A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 xml:space="preserve">- </w:t>
            </w:r>
            <w:r w:rsidR="007A32FA" w:rsidRPr="00B755F1">
              <w:rPr>
                <w:rFonts w:eastAsia="Times New Roman"/>
                <w:color w:val="000000"/>
              </w:rPr>
              <w:t>Kỹ năng dẫn dắt, khởi nghiệp, tạo việc làm cho mình và cho người khác</w:t>
            </w:r>
            <w:r w:rsidRPr="00B755F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E707" w14:textId="6A766813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>PLO</w:t>
            </w:r>
            <w:r w:rsidR="00196721" w:rsidRPr="00B755F1">
              <w:rPr>
                <w:rFonts w:eastAsia="Times New Roman"/>
                <w:b/>
                <w:bCs/>
                <w:color w:val="000000"/>
              </w:rPr>
              <w:t>2</w:t>
            </w:r>
            <w:r w:rsidRPr="00B755F1">
              <w:rPr>
                <w:rFonts w:eastAsia="Times New Roman"/>
                <w:b/>
                <w:bCs/>
                <w:color w:val="000000"/>
              </w:rPr>
              <w:t>.</w:t>
            </w:r>
            <w:r w:rsidR="00196721" w:rsidRPr="00B755F1">
              <w:rPr>
                <w:rFonts w:eastAsia="Times New Roman"/>
                <w:b/>
                <w:bCs/>
                <w:color w:val="000000"/>
              </w:rPr>
              <w:t>1</w:t>
            </w:r>
            <w:r w:rsidRPr="00B755F1">
              <w:rPr>
                <w:rFonts w:eastAsia="Times New Roman"/>
                <w:b/>
                <w:bCs/>
                <w:color w:val="000000"/>
              </w:rPr>
              <w:t>.</w:t>
            </w:r>
            <w:r w:rsidR="00196721" w:rsidRPr="00B755F1">
              <w:rPr>
                <w:rFonts w:eastAsia="Times New Roman"/>
                <w:b/>
                <w:bCs/>
                <w:color w:val="000000"/>
              </w:rPr>
              <w:t>2</w:t>
            </w:r>
            <w:r w:rsidRPr="00B755F1">
              <w:rPr>
                <w:rFonts w:eastAsia="Times New Roman"/>
                <w:b/>
                <w:bCs/>
                <w:color w:val="000000"/>
              </w:rPr>
              <w:t xml:space="preserve">. </w:t>
            </w:r>
            <w:r w:rsidR="00196721" w:rsidRPr="00B755F1">
              <w:rPr>
                <w:sz w:val="24"/>
                <w:szCs w:val="24"/>
              </w:rPr>
              <w:t>Hình thành kỹ năng tự học và nghiên cứu theo định hướng phát triển nghề nghiệp</w:t>
            </w:r>
          </w:p>
        </w:tc>
      </w:tr>
      <w:tr w:rsidR="00C92516" w:rsidRPr="00B755F1" w14:paraId="7AB7F126" w14:textId="77777777" w:rsidTr="00AA6ECB">
        <w:trPr>
          <w:trHeight w:val="8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BE9087" w14:textId="1A7554E2" w:rsidR="00C92516" w:rsidRPr="00B755F1" w:rsidRDefault="00C92516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>- Kỹ năng phản biện, phê phán và sử dụng các giải pháp thay thế trong điều kiện môi trường không xác định hoặc thay đổi.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FAC" w14:textId="5D782D9D" w:rsidR="00C92516" w:rsidRPr="00B755F1" w:rsidRDefault="00C92516" w:rsidP="00C92516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 xml:space="preserve">PLO2.1.1. </w:t>
            </w:r>
            <w:r w:rsidRPr="00B755F1">
              <w:rPr>
                <w:sz w:val="24"/>
                <w:szCs w:val="24"/>
              </w:rPr>
              <w:t>Hình thành kỹ năng tư duy phản biện, tư duy hệ thống, giải quyết vấn đề và sáng tạo đối với ngành giáo dục</w:t>
            </w:r>
          </w:p>
        </w:tc>
      </w:tr>
      <w:tr w:rsidR="006F5F22" w:rsidRPr="00B755F1" w14:paraId="442F9E72" w14:textId="77777777" w:rsidTr="00AA6ECB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93E85" w14:textId="0F7D74E6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>- Kỹ năng</w:t>
            </w:r>
            <w:r w:rsidR="00724C07" w:rsidRPr="00B755F1">
              <w:rPr>
                <w:rFonts w:eastAsia="Times New Roman"/>
                <w:color w:val="000000"/>
              </w:rPr>
              <w:t xml:space="preserve"> đánh giá chất lượng công việc sau khi hoàn thành và kết quả thực hiện của các thành viên trong nhóm</w:t>
            </w:r>
            <w:r w:rsidRPr="00B755F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52A7" w14:textId="13AD0510" w:rsidR="00604B4D" w:rsidRPr="00B755F1" w:rsidRDefault="00604B4D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b/>
                <w:bCs/>
                <w:sz w:val="24"/>
                <w:szCs w:val="24"/>
              </w:rPr>
              <w:t>PLO3.1.2.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z w:val="24"/>
                <w:szCs w:val="24"/>
              </w:rPr>
              <w:t>Tổ chức nhóm hiệu quả trong các hoạt động dạy học và giáo dục</w:t>
            </w:r>
          </w:p>
        </w:tc>
      </w:tr>
      <w:tr w:rsidR="00724C07" w:rsidRPr="00B755F1" w14:paraId="70EF23A0" w14:textId="77777777" w:rsidTr="00AA6ECB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2488FC" w14:textId="046EE6EA" w:rsidR="00724C07" w:rsidRPr="00B755F1" w:rsidRDefault="00724C07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>- Kỹ năng truyền đạt vấn đề và giải pháp tới người khác tại nơi làm việc; chuyển tải, phổ biến kiến thức, kỹ năng trong việc thực hiện những nhiệm vụ cụ thể hoặc phức tạp.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A3EB" w14:textId="77777777" w:rsidR="00724C07" w:rsidRPr="00B755F1" w:rsidRDefault="00861E97" w:rsidP="00D85789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B755F1">
              <w:rPr>
                <w:b/>
                <w:bCs/>
                <w:sz w:val="24"/>
                <w:szCs w:val="24"/>
              </w:rPr>
              <w:t>PLO3.2.1.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z w:val="24"/>
                <w:szCs w:val="24"/>
              </w:rPr>
              <w:t>Thể hiện kỹ năng giao tiếp đa phương thức trong hoạt động chuyên môn</w:t>
            </w:r>
          </w:p>
          <w:p w14:paraId="3DA7FF04" w14:textId="46C81067" w:rsidR="00247A3F" w:rsidRPr="00B755F1" w:rsidRDefault="00247A3F" w:rsidP="00D85789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b/>
                <w:bCs/>
                <w:sz w:val="24"/>
                <w:szCs w:val="24"/>
              </w:rPr>
              <w:t>PLO2.1.4.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z w:val="24"/>
                <w:szCs w:val="24"/>
              </w:rPr>
              <w:t>Hình thành kỹ năng vận dụng các phương pháp, kỹ thuật dạy học tích hợp, dạy học phân hóa, kiểm tra-đánh giá phù hợp với bối cảnh và khả năng người học môn Tin học</w:t>
            </w:r>
          </w:p>
        </w:tc>
      </w:tr>
      <w:tr w:rsidR="006F5F22" w:rsidRPr="00B755F1" w14:paraId="7678AF7E" w14:textId="77777777" w:rsidTr="00AA6ECB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E43B8" w14:textId="07EAEB4A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lastRenderedPageBreak/>
              <w:t xml:space="preserve">- Có trình độ ngoại ngữ tương đương bậc </w:t>
            </w:r>
            <w:r w:rsidR="00724C07" w:rsidRPr="00B755F1">
              <w:rPr>
                <w:rFonts w:eastAsia="Times New Roman"/>
                <w:color w:val="000000"/>
              </w:rPr>
              <w:t>3</w:t>
            </w:r>
            <w:r w:rsidRPr="00B755F1">
              <w:rPr>
                <w:rFonts w:eastAsia="Times New Roman"/>
                <w:color w:val="000000"/>
              </w:rPr>
              <w:t>/6 Khung năng lực ngoại ngữ Việt Nam.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E8B" w14:textId="796D0359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 xml:space="preserve">PLO3.2.2. </w:t>
            </w:r>
            <w:r w:rsidR="00861E97" w:rsidRPr="00B755F1">
              <w:rPr>
                <w:sz w:val="24"/>
                <w:szCs w:val="24"/>
              </w:rPr>
              <w:t>Thể hiện khả năng sử dụng ngoại ngữ để học tập, giao tiếp và hợp tác trong bối cảnh toàn cầu hóa (đạt chuẩn B1 khung Châu Âu)</w:t>
            </w:r>
          </w:p>
        </w:tc>
      </w:tr>
      <w:tr w:rsidR="006F5F22" w:rsidRPr="00B755F1" w14:paraId="5CC3135D" w14:textId="77777777" w:rsidTr="00AA6ECB">
        <w:trPr>
          <w:trHeight w:val="298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F15E80" w14:textId="77777777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>3. Mức tự chủ và trách nhiệm</w:t>
            </w:r>
          </w:p>
        </w:tc>
      </w:tr>
      <w:tr w:rsidR="006F5F22" w:rsidRPr="00B755F1" w14:paraId="4495524E" w14:textId="77777777" w:rsidTr="00AA6ECB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ABFD6" w14:textId="13BCB994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 xml:space="preserve">- </w:t>
            </w:r>
            <w:r w:rsidR="00724C07" w:rsidRPr="00B755F1">
              <w:rPr>
                <w:rFonts w:eastAsia="Times New Roman"/>
                <w:color w:val="000000"/>
              </w:rPr>
              <w:t>Làm việc độc lập hoặc làm việc theo nhóm trong điều kiện làm việc thay đổi, chịu trách nhiệm cá nhân và trách nhiệm đối với nhóm</w:t>
            </w:r>
            <w:r w:rsidRPr="00B755F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2D57" w14:textId="13F131A8" w:rsidR="00AA6ECB" w:rsidRPr="00B755F1" w:rsidRDefault="00AA6ECB" w:rsidP="00D85789">
            <w:pPr>
              <w:spacing w:before="0" w:after="0"/>
              <w:ind w:firstLine="0"/>
              <w:rPr>
                <w:b/>
                <w:bCs/>
                <w:sz w:val="24"/>
                <w:szCs w:val="24"/>
              </w:rPr>
            </w:pPr>
            <w:r w:rsidRPr="00B755F1">
              <w:rPr>
                <w:b/>
                <w:bCs/>
                <w:iCs/>
                <w:sz w:val="24"/>
                <w:szCs w:val="24"/>
              </w:rPr>
              <w:t>PLO2.2.1.</w:t>
            </w:r>
            <w:r w:rsidRPr="00B755F1">
              <w:rPr>
                <w:iCs/>
                <w:sz w:val="24"/>
                <w:szCs w:val="24"/>
              </w:rPr>
              <w:t xml:space="preserve"> Thể hiện phẩm chất cá nhân, đạo đức, trách nhiệm của nhà giáo</w:t>
            </w:r>
          </w:p>
          <w:p w14:paraId="0183A126" w14:textId="743596F5" w:rsidR="002A4537" w:rsidRPr="00B755F1" w:rsidRDefault="002A4537" w:rsidP="00D85789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 w:rsidRPr="00B755F1">
              <w:rPr>
                <w:b/>
                <w:bCs/>
                <w:sz w:val="24"/>
                <w:szCs w:val="24"/>
              </w:rPr>
              <w:t>PLO3.1.1.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z w:val="24"/>
                <w:szCs w:val="24"/>
              </w:rPr>
              <w:t>Hình thành kỹ năng hợp tác, phối hợp chuyên môn với đồng nghiệp và cộng đồng trong công tác giáo dục</w:t>
            </w:r>
          </w:p>
          <w:p w14:paraId="772E418A" w14:textId="51278567" w:rsidR="00EF378C" w:rsidRPr="00B755F1" w:rsidRDefault="00EF378C" w:rsidP="00D85789">
            <w:pPr>
              <w:spacing w:before="0" w:after="0"/>
              <w:ind w:firstLine="0"/>
              <w:rPr>
                <w:iCs/>
                <w:sz w:val="24"/>
                <w:szCs w:val="24"/>
              </w:rPr>
            </w:pPr>
          </w:p>
        </w:tc>
      </w:tr>
      <w:tr w:rsidR="006F5F22" w:rsidRPr="00B755F1" w14:paraId="228E0724" w14:textId="77777777" w:rsidTr="00AA6ECB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347E3" w14:textId="277C9FDD" w:rsidR="006F5F22" w:rsidRPr="00B755F1" w:rsidRDefault="006F5F22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 xml:space="preserve">- </w:t>
            </w:r>
            <w:r w:rsidR="00724C07" w:rsidRPr="00B755F1">
              <w:rPr>
                <w:rFonts w:eastAsia="Times New Roman"/>
                <w:color w:val="000000"/>
              </w:rPr>
              <w:t>Hướng dẫn, giám sát những người khác thực hiện nhiệm vụ xác định</w:t>
            </w:r>
            <w:r w:rsidRPr="00B755F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A93A" w14:textId="38A18F3F" w:rsidR="006F5F22" w:rsidRPr="00B755F1" w:rsidRDefault="003A664E" w:rsidP="00D85789">
            <w:pPr>
              <w:spacing w:before="0" w:after="0"/>
              <w:ind w:firstLine="0"/>
              <w:rPr>
                <w:b/>
                <w:bCs/>
                <w:sz w:val="24"/>
                <w:szCs w:val="24"/>
              </w:rPr>
            </w:pPr>
            <w:r w:rsidRPr="00B755F1">
              <w:rPr>
                <w:b/>
                <w:bCs/>
                <w:sz w:val="24"/>
                <w:szCs w:val="24"/>
              </w:rPr>
              <w:t>PLO2.1.5.</w:t>
            </w:r>
            <w:r w:rsidRPr="00B755F1">
              <w:rPr>
                <w:sz w:val="24"/>
                <w:szCs w:val="24"/>
              </w:rPr>
              <w:t xml:space="preserve"> Thể hiện kỹ năng giáo dục để rèn luyện đạo đức, lối sống cho học sinh và xây dựng môi trường giáo dục môn Tin học</w:t>
            </w:r>
          </w:p>
        </w:tc>
      </w:tr>
      <w:tr w:rsidR="00C11924" w:rsidRPr="00B755F1" w14:paraId="68939164" w14:textId="77777777" w:rsidTr="00AA6ECB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1348B" w14:textId="27B7622E" w:rsidR="00C11924" w:rsidRPr="00B755F1" w:rsidRDefault="00C11924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>- Tự định hướng, đưa ra kết luận chuyên môn và có thể bảo vệ được quan điểm cá nhân.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1382" w14:textId="77777777" w:rsidR="00C11924" w:rsidRPr="00B755F1" w:rsidRDefault="00C11924" w:rsidP="00C11924">
            <w:pPr>
              <w:spacing w:before="0" w:after="0"/>
              <w:ind w:firstLine="0"/>
              <w:rPr>
                <w:rFonts w:eastAsia="Times New Roman"/>
                <w:b/>
                <w:bCs/>
                <w:iCs/>
                <w:color w:val="000000"/>
              </w:rPr>
            </w:pPr>
            <w:r w:rsidRPr="00B755F1">
              <w:rPr>
                <w:b/>
                <w:bCs/>
                <w:iCs/>
                <w:sz w:val="24"/>
                <w:szCs w:val="24"/>
              </w:rPr>
              <w:t>PLO2.2.2.</w:t>
            </w:r>
            <w:r w:rsidRPr="00B755F1">
              <w:rPr>
                <w:iCs/>
                <w:sz w:val="24"/>
                <w:szCs w:val="24"/>
              </w:rPr>
              <w:t xml:space="preserve"> Lựa chọn thái độ hành xử chuẩn mực trong thực hiện nhiệm vụ chuyên môn</w:t>
            </w:r>
          </w:p>
          <w:p w14:paraId="1C62248A" w14:textId="77777777" w:rsidR="00C11924" w:rsidRPr="00B755F1" w:rsidRDefault="00C11924" w:rsidP="00C11924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B755F1">
              <w:rPr>
                <w:rFonts w:eastAsia="Times New Roman"/>
                <w:b/>
                <w:bCs/>
                <w:color w:val="000000"/>
              </w:rPr>
              <w:t xml:space="preserve">PLO4.1.1. </w:t>
            </w:r>
            <w:r w:rsidRPr="00B755F1">
              <w:rPr>
                <w:sz w:val="24"/>
                <w:szCs w:val="24"/>
              </w:rPr>
              <w:t>Phân tích bối cảnh xã hội với giáo dục dựa vào đặc điểm và tình hình tại địa phương</w:t>
            </w:r>
          </w:p>
          <w:p w14:paraId="5DE9ACB5" w14:textId="684D9649" w:rsidR="00C11924" w:rsidRPr="00B755F1" w:rsidRDefault="00C11924" w:rsidP="00D85789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B755F1">
              <w:rPr>
                <w:b/>
                <w:bCs/>
                <w:sz w:val="24"/>
                <w:szCs w:val="24"/>
              </w:rPr>
              <w:t>PLO4.1.2.</w:t>
            </w:r>
            <w:r w:rsidRPr="00B755F1">
              <w:rPr>
                <w:sz w:val="24"/>
                <w:szCs w:val="24"/>
              </w:rPr>
              <w:t xml:space="preserve"> Lựa chọn hoạt động dạy học, giáo dục phù hợp với bối cảnh nhà trường</w:t>
            </w:r>
          </w:p>
        </w:tc>
      </w:tr>
      <w:tr w:rsidR="00C11924" w:rsidRPr="00E563A8" w14:paraId="6BE6502E" w14:textId="77777777" w:rsidTr="00AA6ECB">
        <w:trPr>
          <w:trHeight w:val="5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D82CB" w14:textId="540CE595" w:rsidR="00C11924" w:rsidRPr="00B755F1" w:rsidRDefault="00C11924" w:rsidP="00D85789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rFonts w:eastAsia="Times New Roman"/>
                <w:color w:val="000000"/>
              </w:rPr>
              <w:t>- Lập kế hoạch, điều phối, quản lý các nguồn lực; đánh giá và cải thiện hiệu quả các hoạt động.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73FC" w14:textId="77777777" w:rsidR="00C11924" w:rsidRPr="00B755F1" w:rsidRDefault="00C11924" w:rsidP="00C11924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b/>
                <w:bCs/>
                <w:spacing w:val="-2"/>
                <w:sz w:val="24"/>
                <w:szCs w:val="24"/>
              </w:rPr>
              <w:t>PLO4.2.1.</w:t>
            </w:r>
            <w:r w:rsidRPr="00B755F1">
              <w:rPr>
                <w:spacing w:val="-2"/>
                <w:sz w:val="24"/>
                <w:szCs w:val="24"/>
              </w:rPr>
              <w:t xml:space="preserve"> Hình thành ý tưởng cho hoạt động dạy học, giáo dục môn Tin học (kế hoạch, nội dung, công cụ/thiết bị/phương tiện/tài liệu, phương pháp, kiểm tra - đánh giá); xây dựng môi trường giáo dục và nghiên cứu khoa học</w:t>
            </w:r>
          </w:p>
          <w:p w14:paraId="108A76D2" w14:textId="77777777" w:rsidR="00C11924" w:rsidRPr="00B755F1" w:rsidRDefault="00C11924" w:rsidP="00C11924">
            <w:pPr>
              <w:spacing w:before="0" w:after="0"/>
              <w:ind w:firstLine="0"/>
              <w:rPr>
                <w:rFonts w:eastAsia="Times New Roman"/>
                <w:color w:val="000000"/>
              </w:rPr>
            </w:pPr>
            <w:r w:rsidRPr="00B755F1">
              <w:rPr>
                <w:b/>
                <w:bCs/>
                <w:sz w:val="24"/>
                <w:szCs w:val="24"/>
              </w:rPr>
              <w:t>PLO4.2.2.</w:t>
            </w:r>
            <w:r w:rsidRPr="00B755F1">
              <w:rPr>
                <w:sz w:val="24"/>
                <w:szCs w:val="24"/>
              </w:rPr>
              <w:t xml:space="preserve"> Thiết kế hoạt động dạy học, giáo dục môn Tin học (kế hoạch, nội dung, công cụ/thiết bị/phương tiện/tài liệu, phương pháp, kiểm tra - đánh giá); xây dựng môi trường giáo dục và nghiên cứu khoa học</w:t>
            </w:r>
          </w:p>
          <w:p w14:paraId="2AFD1BE6" w14:textId="77777777" w:rsidR="00C11924" w:rsidRPr="00B755F1" w:rsidRDefault="00C11924" w:rsidP="00C11924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B755F1">
              <w:rPr>
                <w:b/>
                <w:bCs/>
                <w:sz w:val="24"/>
                <w:szCs w:val="24"/>
              </w:rPr>
              <w:t>PLO4.2.3.</w:t>
            </w:r>
            <w:r w:rsidRPr="00B755F1">
              <w:rPr>
                <w:sz w:val="24"/>
                <w:szCs w:val="24"/>
              </w:rPr>
              <w:t xml:space="preserve"> Triển khai thực hiện hoạt động dạy học, giáo dục môn Tin học (kế hoạch, nội dung, công cụ/thiết bị/phương tiện/tài liệu, phương pháp, kiểm tra- đánh giá), các hệ thống thông tin trong giáo dục; xây dựng môi trường giáo dục và nghiên cứu khoa học</w:t>
            </w:r>
          </w:p>
          <w:p w14:paraId="2F1FA414" w14:textId="4B241694" w:rsidR="00C11924" w:rsidRPr="00B755F1" w:rsidRDefault="00C11924" w:rsidP="00C11924">
            <w:pPr>
              <w:spacing w:before="0" w:after="0"/>
              <w:ind w:firstLine="0"/>
              <w:rPr>
                <w:b/>
                <w:bCs/>
                <w:sz w:val="24"/>
                <w:szCs w:val="24"/>
              </w:rPr>
            </w:pPr>
            <w:r w:rsidRPr="00B755F1">
              <w:rPr>
                <w:b/>
                <w:bCs/>
                <w:sz w:val="24"/>
                <w:szCs w:val="24"/>
              </w:rPr>
              <w:t>PLO4.2.4.</w:t>
            </w:r>
            <w:r w:rsidRPr="00B755F1">
              <w:rPr>
                <w:sz w:val="24"/>
                <w:szCs w:val="24"/>
              </w:rPr>
              <w:t xml:space="preserve"> </w:t>
            </w:r>
            <w:r w:rsidRPr="00B755F1">
              <w:rPr>
                <w:spacing w:val="-4"/>
                <w:sz w:val="24"/>
                <w:szCs w:val="24"/>
              </w:rPr>
              <w:t>Vận hành/Phát triển/Cải tiến hoạt động dạy học, giáo dục môn Tin học (kế hoạch, nội dung, công cụ/thiết bị/phương tiện/tài liệu, phương pháp, kiểm tra - đánh giá), các hệ thống thông tin trong giáo dục; xây dựng môi trường giáo dục và nghiên cứu khoa học.</w:t>
            </w:r>
          </w:p>
        </w:tc>
      </w:tr>
    </w:tbl>
    <w:p w14:paraId="4066F483" w14:textId="77777777" w:rsidR="006B04F1" w:rsidRDefault="006B04F1"/>
    <w:sectPr w:rsidR="006B04F1" w:rsidSect="00AA6EC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87B51"/>
    <w:multiLevelType w:val="hybridMultilevel"/>
    <w:tmpl w:val="A2726AC2"/>
    <w:lvl w:ilvl="0" w:tplc="470E63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8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22"/>
    <w:rsid w:val="00000D21"/>
    <w:rsid w:val="000B0629"/>
    <w:rsid w:val="00196721"/>
    <w:rsid w:val="001E75BC"/>
    <w:rsid w:val="00244DF0"/>
    <w:rsid w:val="00247A3F"/>
    <w:rsid w:val="002A4537"/>
    <w:rsid w:val="002F64C8"/>
    <w:rsid w:val="00337EFE"/>
    <w:rsid w:val="00362B9C"/>
    <w:rsid w:val="003A664E"/>
    <w:rsid w:val="003F179A"/>
    <w:rsid w:val="003F3711"/>
    <w:rsid w:val="00462159"/>
    <w:rsid w:val="005826E7"/>
    <w:rsid w:val="00593F03"/>
    <w:rsid w:val="005D7999"/>
    <w:rsid w:val="00604B4D"/>
    <w:rsid w:val="006A4D88"/>
    <w:rsid w:val="006B04F1"/>
    <w:rsid w:val="006F5F22"/>
    <w:rsid w:val="00722B57"/>
    <w:rsid w:val="00722D3C"/>
    <w:rsid w:val="00724C07"/>
    <w:rsid w:val="007A32FA"/>
    <w:rsid w:val="00844386"/>
    <w:rsid w:val="00861E97"/>
    <w:rsid w:val="008F6EA4"/>
    <w:rsid w:val="00AA6ECB"/>
    <w:rsid w:val="00B755F1"/>
    <w:rsid w:val="00BB700B"/>
    <w:rsid w:val="00C11924"/>
    <w:rsid w:val="00C92516"/>
    <w:rsid w:val="00CE50B0"/>
    <w:rsid w:val="00D1248B"/>
    <w:rsid w:val="00D76F5A"/>
    <w:rsid w:val="00EB15CE"/>
    <w:rsid w:val="00EE783F"/>
    <w:rsid w:val="00E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50CA"/>
  <w15:chartTrackingRefBased/>
  <w15:docId w15:val="{E7E6F62D-9CEC-4127-9D0F-0480ED6D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F5F22"/>
    <w:pPr>
      <w:spacing w:before="60" w:after="60" w:line="240" w:lineRule="auto"/>
      <w:ind w:firstLine="567"/>
      <w:jc w:val="both"/>
    </w:pPr>
    <w:rPr>
      <w:rFonts w:ascii="Times New Roman" w:hAnsi="Times New Roman" w:cs="Times New Roman"/>
      <w:color w:val="000000" w:themeColor="text1"/>
      <w:sz w:val="26"/>
      <w:szCs w:val="26"/>
    </w:rPr>
  </w:style>
  <w:style w:type="paragraph" w:styleId="u6">
    <w:name w:val="heading 6"/>
    <w:aliases w:val="Tables"/>
    <w:basedOn w:val="Binhthng"/>
    <w:next w:val="Binhthng"/>
    <w:link w:val="u6Char"/>
    <w:qFormat/>
    <w:rsid w:val="006F5F22"/>
    <w:pPr>
      <w:spacing w:before="120" w:after="120"/>
      <w:ind w:firstLine="0"/>
      <w:jc w:val="center"/>
      <w:outlineLvl w:val="5"/>
    </w:pPr>
    <w:rPr>
      <w:rFonts w:eastAsia="Times New Roman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6Char">
    <w:name w:val="Đầu đề 6 Char"/>
    <w:aliases w:val="Tables Char"/>
    <w:basedOn w:val="Phngmcinhcuaoanvn"/>
    <w:link w:val="u6"/>
    <w:rsid w:val="006F5F22"/>
    <w:rPr>
      <w:rFonts w:ascii="Times New Roman" w:eastAsia="Times New Roman" w:hAnsi="Times New Roman" w:cs="Times New Roman"/>
      <w:color w:val="000000" w:themeColor="text1"/>
      <w:sz w:val="26"/>
      <w:szCs w:val="20"/>
    </w:rPr>
  </w:style>
  <w:style w:type="paragraph" w:styleId="oancuaDanhsach">
    <w:name w:val="List Paragraph"/>
    <w:basedOn w:val="Binhthng"/>
    <w:uiPriority w:val="34"/>
    <w:qFormat/>
    <w:rsid w:val="0058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HOANG-HUU-VIET</dc:creator>
  <cp:keywords/>
  <dc:description/>
  <cp:lastModifiedBy>Tran Thi Kim Oanh</cp:lastModifiedBy>
  <cp:revision>32</cp:revision>
  <dcterms:created xsi:type="dcterms:W3CDTF">2025-02-19T10:00:00Z</dcterms:created>
  <dcterms:modified xsi:type="dcterms:W3CDTF">2025-02-19T14:27:00Z</dcterms:modified>
</cp:coreProperties>
</file>