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490"/>
      </w:tblGrid>
      <w:tr w:rsidR="00D101AF" w:rsidRPr="009C7AAB" w:rsidTr="00D101AF">
        <w:tc>
          <w:tcPr>
            <w:tcW w:w="4788" w:type="dxa"/>
          </w:tcPr>
          <w:p w:rsidR="00D101AF" w:rsidRPr="009C7AAB" w:rsidRDefault="00D101AF" w:rsidP="005853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AAB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VINH</w:t>
            </w:r>
          </w:p>
          <w:p w:rsidR="00D101AF" w:rsidRPr="009C7AAB" w:rsidRDefault="00D101AF" w:rsidP="005853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A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460AB" wp14:editId="368D72B0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153670</wp:posOffset>
                      </wp:positionV>
                      <wp:extent cx="1897380" cy="76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73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FE1BF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2.1pt" to="186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Y3wQEAAMQDAAAOAAAAZHJzL2Uyb0RvYy54bWysU8Fu2zAMvQ/oPwi6L3YyoM2MOD2kWC/F&#10;Fqzb7qosxcIkUaC02Pn7UXLiDeswDEUvginxPfI90pvb0Vl2VBgN+JYvFzVnykvojD+0/OuXD2/X&#10;nMUkfCcseNXyk4r8dnv1ZjOERq2gB9spZETiYzOElvcphaaqouyVE3EBQXl61IBOJArxUHUoBmJ3&#10;tlrV9XU1AHYBQaoY6fZueuTbwq+1kumT1lElZltOvaVyYjmf8lltN6I5oAi9kec2xAu6cMJ4KjpT&#10;3Ykk2A80z6ickQgRdFpIcBVobaQqGkjNsv5DzWMvgipayJwYZpvi69HKj8c9MtPR7DjzwtGIHhMK&#10;c+gT24H3ZCAgW2afhhAbSt/5PZ6jGPaYRY8aHdPWhG+ZJt+QMDYWl0+zy2pMTNLlcv3+5t2ahiHp&#10;7eZ6VYZQTSwZGzCmewWO5Y+WW+OzB6IRx4eYqDKlXlIoyF1NfZSvdLIqJ1v/WWnSlesVdNkotbPI&#10;joJ2ofteNBFXycwQbaydQfW/QefcDFNly/4XOGeXiuDTDHTGA/6tahovreop/6J60pplP0F3KlMp&#10;dtCqFJfOa5138fe4wH/9fNufAAAA//8DAFBLAwQUAAYACAAAACEAohb8i94AAAAIAQAADwAAAGRy&#10;cy9kb3ducmV2LnhtbEyPwU7DMBBE70j8g7VIXCrqkKZNFeJUqBIXOFAKH+AkSxJhr0Pspu7fs5zg&#10;trszmn1T7qI1YsbJD44U3C8TEEiNawfqFHy8P91tQfigqdXGESq4oIdddX1V6qJ1Z3rD+Rg6wSHk&#10;C62gD2EspPRNj1b7pRuRWPt0k9WB16mT7aTPHG6NTJNkI60eiD/0esR9j83X8WQVPL8eFpc0bhbf&#10;+brex3lr4os3St3exMcHEAFj+DPDLz6jQ8VMtTtR64VRkGcZOxWkWQqC9VW+4qHmwzoDWZXyf4Hq&#10;BwAA//8DAFBLAQItABQABgAIAAAAIQC2gziS/gAAAOEBAAATAAAAAAAAAAAAAAAAAAAAAABbQ29u&#10;dGVudF9UeXBlc10ueG1sUEsBAi0AFAAGAAgAAAAhADj9If/WAAAAlAEAAAsAAAAAAAAAAAAAAAAA&#10;LwEAAF9yZWxzLy5yZWxzUEsBAi0AFAAGAAgAAAAhAJs7RjfBAQAAxAMAAA4AAAAAAAAAAAAAAAAA&#10;LgIAAGRycy9lMm9Eb2MueG1sUEsBAi0AFAAGAAgAAAAhAKIW/IveAAAACAEAAA8AAAAAAAAAAAAA&#10;AAAAGwQAAGRycy9kb3ducmV2LnhtbFBLBQYAAAAABAAEAPMAAAAmBQAAAAA=&#10;" strokecolor="black [3040]"/>
                  </w:pict>
                </mc:Fallback>
              </mc:AlternateContent>
            </w:r>
            <w:r w:rsidR="00106BD9" w:rsidRPr="009C7A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KHOA TIN HỌC – TRƯỜNG SƯ PHẠM</w:t>
            </w:r>
          </w:p>
          <w:p w:rsidR="00D101AF" w:rsidRPr="009C7AAB" w:rsidRDefault="00D101AF" w:rsidP="005853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D101AF" w:rsidRPr="009C7AAB" w:rsidRDefault="00D101AF" w:rsidP="005853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AA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101AF" w:rsidRPr="009C7AAB" w:rsidRDefault="00D101AF" w:rsidP="0058530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5995C" wp14:editId="19894CF2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191770</wp:posOffset>
                      </wp:positionV>
                      <wp:extent cx="1546860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6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E1D4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15.1pt" to="193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uBtgEAAMMDAAAOAAAAZHJzL2Uyb0RvYy54bWysU8GOEzEMvSPxD1HudKYVVKt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SoqgPI/oMZOy&#10;hzGLHYbAAiKJVdHpFFPH4buwp6uX4p4K6cmQL1+mI6aq7XnWFqYsNF8u371d3615BPr21jwDI6X8&#10;AdCLcuils6HQVp06fkyZi3HoLYSd0sildD3ls4MS7MIXMEylFKvoukSwcySOisevtIaQl4UK56vR&#10;BWasczOw/TPwGl+gUBfsb8AzolbGkGewtwHpd9XzdGvZXOJvClx4FwmecDjXoVRpeFMqw+tWl1X8&#10;2a/w539v+wMAAP//AwBQSwMEFAAGAAgAAAAhAE1RY4bfAAAACQEAAA8AAABkcnMvZG93bnJldi54&#10;bWxMj8FOwzAQRO9I/IO1SFwQdUjTKgpxKkCqeoAK0fABbrwkEfE6ip005etZxAGOszOaeZtvZtuJ&#10;CQffOlJwt4hAIFXOtFQreC+3tykIHzQZ3TlCBWf0sCkuL3KdGXeiN5wOoRZcQj7TCpoQ+kxKXzVo&#10;tV+4Hom9DzdYHVgOtTSDPnG57WQcRWtpdUu80OgenxqsPg+jVbDbPuLz6jzWiVntypupfNl/vaZK&#10;XV/ND/cgAs7hLww/+IwOBTMd3UjGi451EjN6ULCMYhAcWKbrBMTx9yCLXP7/oPgGAAD//wMAUEsB&#10;Ai0AFAAGAAgAAAAhALaDOJL+AAAA4QEAABMAAAAAAAAAAAAAAAAAAAAAAFtDb250ZW50X1R5cGVz&#10;XS54bWxQSwECLQAUAAYACAAAACEAOP0h/9YAAACUAQAACwAAAAAAAAAAAAAAAAAvAQAAX3JlbHMv&#10;LnJlbHNQSwECLQAUAAYACAAAACEAL/w7gbYBAADDAwAADgAAAAAAAAAAAAAAAAAuAgAAZHJzL2Uy&#10;b0RvYy54bWxQSwECLQAUAAYACAAAACEATVFjht8AAAAJAQAADwAAAAAAAAAAAAAAAAAQBAAAZHJz&#10;L2Rvd25yZXYueG1sUEsFBgAAAAAEAAQA8wAAABwFAAAAAA==&#10;" strokecolor="#4579b8 [3044]"/>
                  </w:pict>
                </mc:Fallback>
              </mc:AlternateContent>
            </w:r>
            <w:r w:rsidRPr="009C7AAB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08640D" w:rsidRPr="009C7AAB" w:rsidRDefault="00D101AF" w:rsidP="00585302">
      <w:pPr>
        <w:spacing w:beforeLines="20" w:before="48" w:afterLines="20" w:after="48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7AAB">
        <w:tab/>
      </w:r>
      <w:r w:rsidRPr="009C7AAB">
        <w:tab/>
      </w:r>
      <w:r w:rsidRPr="009C7AAB">
        <w:tab/>
      </w:r>
      <w:r w:rsidRPr="009C7AAB">
        <w:tab/>
      </w:r>
      <w:r w:rsidRPr="009C7AAB">
        <w:tab/>
      </w:r>
      <w:r w:rsidRPr="009C7AAB">
        <w:tab/>
      </w:r>
      <w:r w:rsidRPr="009C7AAB">
        <w:tab/>
      </w:r>
      <w:r w:rsidRPr="009C7AAB">
        <w:tab/>
      </w:r>
      <w:r w:rsidRPr="009C7AAB">
        <w:rPr>
          <w:rFonts w:ascii="Times New Roman" w:hAnsi="Times New Roman" w:cs="Times New Roman"/>
          <w:i/>
          <w:sz w:val="24"/>
          <w:szCs w:val="24"/>
        </w:rPr>
        <w:t>Nghệ</w:t>
      </w:r>
      <w:r w:rsidR="00106BD9" w:rsidRPr="009C7AAB">
        <w:rPr>
          <w:rFonts w:ascii="Times New Roman" w:hAnsi="Times New Roman" w:cs="Times New Roman"/>
          <w:i/>
          <w:sz w:val="24"/>
          <w:szCs w:val="24"/>
        </w:rPr>
        <w:t xml:space="preserve"> An, ngày 16</w:t>
      </w:r>
      <w:r w:rsidRPr="009C7AAB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106BD9" w:rsidRPr="009C7AAB">
        <w:rPr>
          <w:rFonts w:ascii="Times New Roman" w:hAnsi="Times New Roman" w:cs="Times New Roman"/>
          <w:i/>
          <w:sz w:val="24"/>
          <w:szCs w:val="24"/>
        </w:rPr>
        <w:t>4 năm 2022</w:t>
      </w:r>
    </w:p>
    <w:p w:rsidR="00D101AF" w:rsidRPr="009C7AAB" w:rsidRDefault="00D101AF" w:rsidP="00585302">
      <w:pPr>
        <w:spacing w:beforeLines="20" w:before="48" w:afterLines="20" w:after="48" w:line="240" w:lineRule="auto"/>
      </w:pPr>
    </w:p>
    <w:p w:rsidR="00485B1C" w:rsidRPr="009C7AAB" w:rsidRDefault="00485B1C" w:rsidP="00585302">
      <w:pPr>
        <w:spacing w:beforeLines="20" w:before="48" w:afterLines="20" w:after="48" w:line="240" w:lineRule="auto"/>
      </w:pPr>
    </w:p>
    <w:p w:rsidR="00D101AF" w:rsidRPr="009C7AAB" w:rsidRDefault="00D101AF" w:rsidP="00585302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AAB">
        <w:rPr>
          <w:rFonts w:ascii="Times New Roman" w:hAnsi="Times New Roman" w:cs="Times New Roman"/>
          <w:b/>
          <w:sz w:val="32"/>
          <w:szCs w:val="32"/>
        </w:rPr>
        <w:t>KẾ HOẠCH TƯ VẤN TUYỂ</w:t>
      </w:r>
      <w:r w:rsidR="00106BD9" w:rsidRPr="009C7AAB">
        <w:rPr>
          <w:rFonts w:ascii="Times New Roman" w:hAnsi="Times New Roman" w:cs="Times New Roman"/>
          <w:b/>
          <w:sz w:val="32"/>
          <w:szCs w:val="32"/>
        </w:rPr>
        <w:t>N SINH NĂM 2022</w:t>
      </w:r>
    </w:p>
    <w:p w:rsidR="00CA4C96" w:rsidRPr="009C7AAB" w:rsidRDefault="00CA4C96" w:rsidP="00585302">
      <w:pPr>
        <w:spacing w:beforeLines="20" w:before="48" w:afterLines="20" w:after="48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1AF" w:rsidRPr="009C7AAB" w:rsidRDefault="00E73B4B" w:rsidP="00585302">
      <w:pPr>
        <w:spacing w:beforeLines="20" w:before="48" w:afterLines="20" w:after="48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ab/>
      </w:r>
      <w:r w:rsidR="00D101AF" w:rsidRPr="009C7AAB">
        <w:rPr>
          <w:rFonts w:ascii="Times New Roman" w:hAnsi="Times New Roman" w:cs="Times New Roman"/>
          <w:sz w:val="26"/>
          <w:szCs w:val="26"/>
        </w:rPr>
        <w:t xml:space="preserve">Thực hiện Kế hoạch tuyển sinh năm </w:t>
      </w:r>
      <w:r w:rsidR="00106BD9" w:rsidRPr="009C7AAB">
        <w:rPr>
          <w:rFonts w:ascii="Times New Roman" w:hAnsi="Times New Roman" w:cs="Times New Roman"/>
          <w:sz w:val="26"/>
          <w:szCs w:val="26"/>
        </w:rPr>
        <w:t>2022</w:t>
      </w:r>
      <w:r w:rsidR="00D101AF" w:rsidRPr="009C7AAB">
        <w:rPr>
          <w:rFonts w:ascii="Times New Roman" w:hAnsi="Times New Roman" w:cs="Times New Roman"/>
          <w:sz w:val="26"/>
          <w:szCs w:val="26"/>
        </w:rPr>
        <w:t xml:space="preserve"> và chỉ tiêu mà Trường Đại học Vinh đã giao cho </w:t>
      </w:r>
      <w:r w:rsidR="00106BD9" w:rsidRPr="009C7AAB">
        <w:rPr>
          <w:rFonts w:ascii="Times New Roman" w:hAnsi="Times New Roman" w:cs="Times New Roman"/>
          <w:sz w:val="26"/>
          <w:szCs w:val="26"/>
        </w:rPr>
        <w:t>Trường Sư phạm</w:t>
      </w:r>
      <w:r w:rsidR="00D101AF" w:rsidRPr="009C7AAB">
        <w:rPr>
          <w:rFonts w:ascii="Times New Roman" w:hAnsi="Times New Roman" w:cs="Times New Roman"/>
          <w:sz w:val="26"/>
          <w:szCs w:val="26"/>
        </w:rPr>
        <w:t xml:space="preserve">, để làm tốt công tác tuyển sinh, </w:t>
      </w:r>
      <w:r w:rsidR="00106BD9" w:rsidRPr="009C7AAB">
        <w:rPr>
          <w:rFonts w:ascii="Times New Roman" w:hAnsi="Times New Roman" w:cs="Times New Roman"/>
          <w:sz w:val="26"/>
          <w:szCs w:val="26"/>
        </w:rPr>
        <w:t>Khoa Tin học – Trường Sư phạm</w:t>
      </w:r>
      <w:r w:rsidRPr="009C7AAB">
        <w:rPr>
          <w:rFonts w:ascii="Times New Roman" w:hAnsi="Times New Roman" w:cs="Times New Roman"/>
          <w:sz w:val="26"/>
          <w:szCs w:val="26"/>
        </w:rPr>
        <w:t xml:space="preserve"> xây dựng Kế hoạch tư vấn tuyển sinh năm </w:t>
      </w:r>
      <w:r w:rsidR="00106BD9" w:rsidRPr="009C7AAB">
        <w:rPr>
          <w:rFonts w:ascii="Times New Roman" w:hAnsi="Times New Roman" w:cs="Times New Roman"/>
          <w:sz w:val="26"/>
          <w:szCs w:val="26"/>
        </w:rPr>
        <w:t>2022</w:t>
      </w:r>
      <w:r w:rsidRPr="009C7AAB">
        <w:rPr>
          <w:rFonts w:ascii="Times New Roman" w:hAnsi="Times New Roman" w:cs="Times New Roman"/>
          <w:sz w:val="26"/>
          <w:szCs w:val="26"/>
        </w:rPr>
        <w:t xml:space="preserve"> như sau:</w:t>
      </w:r>
    </w:p>
    <w:p w:rsidR="00E73B4B" w:rsidRPr="009C7AAB" w:rsidRDefault="00E73B4B" w:rsidP="00585302">
      <w:pPr>
        <w:pStyle w:val="ListParagraph"/>
        <w:numPr>
          <w:ilvl w:val="0"/>
          <w:numId w:val="1"/>
        </w:numPr>
        <w:tabs>
          <w:tab w:val="left" w:pos="360"/>
        </w:tabs>
        <w:spacing w:beforeLines="20" w:before="48" w:afterLines="20" w:after="48" w:line="288" w:lineRule="auto"/>
        <w:ind w:hanging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AAB">
        <w:rPr>
          <w:rFonts w:ascii="Times New Roman" w:hAnsi="Times New Roman" w:cs="Times New Roman"/>
          <w:b/>
          <w:sz w:val="26"/>
          <w:szCs w:val="26"/>
        </w:rPr>
        <w:t>Mục đích yêu cầ</w:t>
      </w:r>
      <w:r w:rsidR="00106BD9" w:rsidRPr="009C7AAB">
        <w:rPr>
          <w:rFonts w:ascii="Times New Roman" w:hAnsi="Times New Roman" w:cs="Times New Roman"/>
          <w:b/>
          <w:sz w:val="26"/>
          <w:szCs w:val="26"/>
        </w:rPr>
        <w:t>u</w:t>
      </w:r>
    </w:p>
    <w:p w:rsidR="00E73B4B" w:rsidRPr="009C7AAB" w:rsidRDefault="00585302" w:rsidP="00585302">
      <w:pPr>
        <w:tabs>
          <w:tab w:val="left" w:pos="0"/>
          <w:tab w:val="left" w:pos="990"/>
        </w:tabs>
        <w:spacing w:beforeLines="20" w:before="48" w:afterLines="20" w:after="48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ab/>
      </w:r>
      <w:r w:rsidR="00106BD9" w:rsidRPr="009C7AAB">
        <w:rPr>
          <w:rFonts w:ascii="Times New Roman" w:hAnsi="Times New Roman" w:cs="Times New Roman"/>
          <w:sz w:val="26"/>
          <w:szCs w:val="26"/>
        </w:rPr>
        <w:t xml:space="preserve">- </w:t>
      </w:r>
      <w:r w:rsidR="00E73B4B" w:rsidRPr="009C7AAB">
        <w:rPr>
          <w:rFonts w:ascii="Times New Roman" w:hAnsi="Times New Roman" w:cs="Times New Roman"/>
          <w:sz w:val="26"/>
          <w:szCs w:val="26"/>
        </w:rPr>
        <w:t xml:space="preserve">Làm cho mỗi cán bộ, viên chức, sinh viên trong </w:t>
      </w:r>
      <w:r w:rsidR="00106BD9" w:rsidRPr="009C7AAB">
        <w:rPr>
          <w:rFonts w:ascii="Times New Roman" w:hAnsi="Times New Roman" w:cs="Times New Roman"/>
          <w:sz w:val="26"/>
          <w:szCs w:val="26"/>
        </w:rPr>
        <w:t xml:space="preserve">Khoa Tin học </w:t>
      </w:r>
      <w:r w:rsidR="00E73B4B" w:rsidRPr="009C7AAB">
        <w:rPr>
          <w:rFonts w:ascii="Times New Roman" w:hAnsi="Times New Roman" w:cs="Times New Roman"/>
          <w:sz w:val="26"/>
          <w:szCs w:val="26"/>
        </w:rPr>
        <w:t xml:space="preserve">ý thức rõ việc tư vấn tuyển sinh là nhiệm vụ của mỗi cá nhân để cùng chung tay hoàn thành tốt công tác tuyển sinh năm </w:t>
      </w:r>
      <w:r w:rsidR="00106BD9" w:rsidRPr="009C7AAB">
        <w:rPr>
          <w:rFonts w:ascii="Times New Roman" w:hAnsi="Times New Roman" w:cs="Times New Roman"/>
          <w:sz w:val="26"/>
          <w:szCs w:val="26"/>
        </w:rPr>
        <w:t>2022</w:t>
      </w:r>
      <w:r w:rsidR="00E73B4B" w:rsidRPr="009C7AAB">
        <w:rPr>
          <w:rFonts w:ascii="Times New Roman" w:hAnsi="Times New Roman" w:cs="Times New Roman"/>
          <w:sz w:val="26"/>
          <w:szCs w:val="26"/>
        </w:rPr>
        <w:t>.</w:t>
      </w:r>
    </w:p>
    <w:p w:rsidR="00E73B4B" w:rsidRPr="009C7AAB" w:rsidRDefault="00585302" w:rsidP="00585302">
      <w:pPr>
        <w:tabs>
          <w:tab w:val="left" w:pos="0"/>
          <w:tab w:val="left" w:pos="990"/>
          <w:tab w:val="left" w:pos="1260"/>
        </w:tabs>
        <w:spacing w:beforeLines="20" w:before="48" w:afterLines="20" w:after="48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ab/>
      </w:r>
      <w:r w:rsidR="00106BD9" w:rsidRPr="009C7AAB">
        <w:rPr>
          <w:rFonts w:ascii="Times New Roman" w:hAnsi="Times New Roman" w:cs="Times New Roman"/>
          <w:sz w:val="26"/>
          <w:szCs w:val="26"/>
        </w:rPr>
        <w:t xml:space="preserve">- </w:t>
      </w:r>
      <w:r w:rsidR="00E73B4B" w:rsidRPr="009C7AAB">
        <w:rPr>
          <w:rFonts w:ascii="Times New Roman" w:hAnsi="Times New Roman" w:cs="Times New Roman"/>
          <w:sz w:val="26"/>
          <w:szCs w:val="26"/>
        </w:rPr>
        <w:t>Giúp phụ huynh và học sinh cả nước, đặc biệt là ở các tỉnh Nghệ An, Hà Tĩnh, Thanh Hóa, Quảng Bình và các địa phương khác hiểu rõ hơn</w:t>
      </w:r>
      <w:r w:rsidRPr="009C7AAB">
        <w:rPr>
          <w:rFonts w:ascii="Times New Roman" w:hAnsi="Times New Roman" w:cs="Times New Roman"/>
          <w:sz w:val="26"/>
          <w:szCs w:val="26"/>
        </w:rPr>
        <w:t xml:space="preserve"> về</w:t>
      </w:r>
      <w:r w:rsidR="00E73B4B" w:rsidRPr="009C7AAB">
        <w:rPr>
          <w:rFonts w:ascii="Times New Roman" w:hAnsi="Times New Roman" w:cs="Times New Roman"/>
          <w:sz w:val="26"/>
          <w:szCs w:val="26"/>
        </w:rPr>
        <w:t xml:space="preserve"> cơ hội việc làm củ</w:t>
      </w:r>
      <w:r w:rsidRPr="009C7AAB">
        <w:rPr>
          <w:rFonts w:ascii="Times New Roman" w:hAnsi="Times New Roman" w:cs="Times New Roman"/>
          <w:sz w:val="26"/>
          <w:szCs w:val="26"/>
        </w:rPr>
        <w:t>a ngành Sư phạm Tin học do</w:t>
      </w:r>
      <w:r w:rsidR="00E73B4B" w:rsidRPr="009C7AAB">
        <w:rPr>
          <w:rFonts w:ascii="Times New Roman" w:hAnsi="Times New Roman" w:cs="Times New Roman"/>
          <w:sz w:val="26"/>
          <w:szCs w:val="26"/>
        </w:rPr>
        <w:t xml:space="preserve"> </w:t>
      </w:r>
      <w:r w:rsidR="00106BD9" w:rsidRPr="009C7AAB">
        <w:rPr>
          <w:rFonts w:ascii="Times New Roman" w:hAnsi="Times New Roman" w:cs="Times New Roman"/>
          <w:sz w:val="26"/>
          <w:szCs w:val="26"/>
        </w:rPr>
        <w:t xml:space="preserve">Khoa Tin học </w:t>
      </w:r>
      <w:r w:rsidR="00E73B4B" w:rsidRPr="009C7AAB">
        <w:rPr>
          <w:rFonts w:ascii="Times New Roman" w:hAnsi="Times New Roman" w:cs="Times New Roman"/>
          <w:sz w:val="26"/>
          <w:szCs w:val="26"/>
        </w:rPr>
        <w:t>đang được phân công đảm nhiệm.</w:t>
      </w:r>
    </w:p>
    <w:p w:rsidR="00E73B4B" w:rsidRPr="009C7AAB" w:rsidRDefault="00E73B4B" w:rsidP="00585302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beforeLines="20" w:before="48" w:afterLines="20" w:after="48" w:line="288" w:lineRule="auto"/>
        <w:ind w:hanging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AAB">
        <w:rPr>
          <w:rFonts w:ascii="Times New Roman" w:hAnsi="Times New Roman" w:cs="Times New Roman"/>
          <w:b/>
          <w:sz w:val="26"/>
          <w:szCs w:val="26"/>
        </w:rPr>
        <w:t>Nội dung và hình thức</w:t>
      </w:r>
    </w:p>
    <w:p w:rsidR="00585302" w:rsidRPr="009C7AAB" w:rsidRDefault="00E73B4B" w:rsidP="00585302">
      <w:pPr>
        <w:pStyle w:val="ListParagraph"/>
        <w:numPr>
          <w:ilvl w:val="1"/>
          <w:numId w:val="1"/>
        </w:numPr>
        <w:tabs>
          <w:tab w:val="left" w:pos="0"/>
        </w:tabs>
        <w:spacing w:beforeLines="20" w:before="48" w:afterLines="20" w:after="48" w:line="288" w:lineRule="auto"/>
        <w:ind w:left="450" w:hanging="4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7AAB">
        <w:rPr>
          <w:rFonts w:ascii="Times New Roman" w:hAnsi="Times New Roman" w:cs="Times New Roman"/>
          <w:i/>
          <w:sz w:val="26"/>
          <w:szCs w:val="26"/>
        </w:rPr>
        <w:t>Nội dung tư vấn tuyển sinh</w:t>
      </w:r>
    </w:p>
    <w:p w:rsidR="00585302" w:rsidRPr="009C7AAB" w:rsidRDefault="00585302" w:rsidP="00585302">
      <w:pPr>
        <w:pStyle w:val="ListParagraph"/>
        <w:tabs>
          <w:tab w:val="left" w:pos="0"/>
        </w:tabs>
        <w:spacing w:beforeLines="20" w:before="48" w:afterLines="20" w:after="48" w:line="288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i/>
          <w:sz w:val="26"/>
          <w:szCs w:val="26"/>
        </w:rPr>
        <w:tab/>
      </w:r>
      <w:r w:rsidR="00106BD9" w:rsidRPr="009C7AAB">
        <w:rPr>
          <w:rFonts w:ascii="Times New Roman" w:hAnsi="Times New Roman" w:cs="Times New Roman"/>
          <w:sz w:val="26"/>
          <w:szCs w:val="26"/>
        </w:rPr>
        <w:t xml:space="preserve">- </w:t>
      </w:r>
      <w:r w:rsidR="00E73B4B" w:rsidRPr="009C7AAB">
        <w:rPr>
          <w:rFonts w:ascii="Times New Roman" w:hAnsi="Times New Roman" w:cs="Times New Roman"/>
          <w:sz w:val="26"/>
          <w:szCs w:val="26"/>
        </w:rPr>
        <w:t>Tư vấn tuyển sinh đại họ</w:t>
      </w:r>
      <w:r w:rsidRPr="009C7AAB">
        <w:rPr>
          <w:rFonts w:ascii="Times New Roman" w:hAnsi="Times New Roman" w:cs="Times New Roman"/>
          <w:sz w:val="26"/>
          <w:szCs w:val="26"/>
        </w:rPr>
        <w:t>c chính quy</w:t>
      </w:r>
      <w:r w:rsidR="00106BD9" w:rsidRPr="009C7AAB">
        <w:rPr>
          <w:rFonts w:ascii="Times New Roman" w:hAnsi="Times New Roman" w:cs="Times New Roman"/>
          <w:sz w:val="26"/>
          <w:szCs w:val="26"/>
        </w:rPr>
        <w:t xml:space="preserve"> ngành Sư phạm Tin học</w:t>
      </w:r>
    </w:p>
    <w:p w:rsidR="00CA4C96" w:rsidRPr="009C7AAB" w:rsidRDefault="00585302" w:rsidP="00585302">
      <w:pPr>
        <w:pStyle w:val="ListParagraph"/>
        <w:tabs>
          <w:tab w:val="left" w:pos="0"/>
        </w:tabs>
        <w:spacing w:beforeLines="20" w:before="48" w:afterLines="20" w:after="48" w:line="288" w:lineRule="auto"/>
        <w:ind w:left="45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ab/>
      </w:r>
      <w:r w:rsidR="00106BD9" w:rsidRPr="009C7AAB">
        <w:rPr>
          <w:rFonts w:ascii="Times New Roman" w:hAnsi="Times New Roman" w:cs="Times New Roman"/>
          <w:sz w:val="26"/>
          <w:szCs w:val="26"/>
        </w:rPr>
        <w:t xml:space="preserve">- </w:t>
      </w:r>
      <w:r w:rsidR="00CA4C96" w:rsidRPr="009C7AAB">
        <w:rPr>
          <w:rFonts w:ascii="Times New Roman" w:hAnsi="Times New Roman" w:cs="Times New Roman"/>
          <w:sz w:val="26"/>
          <w:szCs w:val="26"/>
        </w:rPr>
        <w:t>Tư vấn và định hướng những cơ hội việc làm cho sinh viên sau khi tốt nghiệ</w:t>
      </w:r>
      <w:r w:rsidR="00106BD9" w:rsidRPr="009C7AAB">
        <w:rPr>
          <w:rFonts w:ascii="Times New Roman" w:hAnsi="Times New Roman" w:cs="Times New Roman"/>
          <w:sz w:val="26"/>
          <w:szCs w:val="26"/>
        </w:rPr>
        <w:t>p.</w:t>
      </w:r>
    </w:p>
    <w:p w:rsidR="00585302" w:rsidRPr="009C7AAB" w:rsidRDefault="00CA4C96" w:rsidP="00585302">
      <w:pPr>
        <w:pStyle w:val="ListParagraph"/>
        <w:tabs>
          <w:tab w:val="left" w:pos="0"/>
        </w:tabs>
        <w:spacing w:beforeLines="20" w:before="48" w:afterLines="20" w:after="48" w:line="288" w:lineRule="auto"/>
        <w:ind w:left="1080" w:hanging="117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7AAB">
        <w:rPr>
          <w:rFonts w:ascii="Times New Roman" w:hAnsi="Times New Roman" w:cs="Times New Roman"/>
          <w:i/>
          <w:sz w:val="26"/>
          <w:szCs w:val="26"/>
        </w:rPr>
        <w:t>2.2. Hình thức tư vấn tuyển sinh</w:t>
      </w:r>
    </w:p>
    <w:p w:rsidR="00CA4C96" w:rsidRPr="009C7AAB" w:rsidRDefault="00585302" w:rsidP="00585302">
      <w:pPr>
        <w:tabs>
          <w:tab w:val="left" w:pos="0"/>
        </w:tabs>
        <w:spacing w:beforeLines="20" w:before="48" w:afterLines="20" w:after="48" w:line="28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7AAB">
        <w:rPr>
          <w:rFonts w:ascii="Times New Roman" w:hAnsi="Times New Roman" w:cs="Times New Roman"/>
          <w:i/>
          <w:sz w:val="26"/>
          <w:szCs w:val="26"/>
        </w:rPr>
        <w:tab/>
      </w:r>
      <w:r w:rsidR="00106BD9" w:rsidRPr="009C7AAB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CA4C96" w:rsidRPr="009C7AAB">
        <w:rPr>
          <w:rFonts w:ascii="Times New Roman" w:hAnsi="Times New Roman" w:cs="Times New Roman"/>
          <w:sz w:val="26"/>
          <w:szCs w:val="26"/>
        </w:rPr>
        <w:t>Tổ chức các buổi tư vấn tuyển sinh tại một số Trường THPT trên địa bàn các tỉnh Nghệ</w:t>
      </w:r>
      <w:r w:rsidRPr="009C7AAB">
        <w:rPr>
          <w:rFonts w:ascii="Times New Roman" w:hAnsi="Times New Roman" w:cs="Times New Roman"/>
          <w:sz w:val="26"/>
          <w:szCs w:val="26"/>
        </w:rPr>
        <w:t xml:space="preserve"> An, </w:t>
      </w:r>
      <w:r w:rsidR="00CA4C96" w:rsidRPr="009C7AAB">
        <w:rPr>
          <w:rFonts w:ascii="Times New Roman" w:hAnsi="Times New Roman" w:cs="Times New Roman"/>
          <w:sz w:val="26"/>
          <w:szCs w:val="26"/>
        </w:rPr>
        <w:t>Hà Tĩnh.</w:t>
      </w:r>
    </w:p>
    <w:p w:rsidR="00CA4C96" w:rsidRPr="009C7AAB" w:rsidRDefault="00585302" w:rsidP="00585302">
      <w:pPr>
        <w:pStyle w:val="ListParagraph"/>
        <w:tabs>
          <w:tab w:val="left" w:pos="0"/>
          <w:tab w:val="left" w:pos="90"/>
          <w:tab w:val="left" w:pos="720"/>
        </w:tabs>
        <w:spacing w:beforeLines="20" w:before="48" w:afterLines="20" w:after="48" w:line="288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ab/>
      </w:r>
      <w:r w:rsidRPr="009C7AAB">
        <w:rPr>
          <w:rFonts w:ascii="Times New Roman" w:hAnsi="Times New Roman" w:cs="Times New Roman"/>
          <w:sz w:val="26"/>
          <w:szCs w:val="26"/>
        </w:rPr>
        <w:tab/>
      </w:r>
      <w:r w:rsidR="00106BD9" w:rsidRPr="009C7AAB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A4C96" w:rsidRPr="009C7AAB">
        <w:rPr>
          <w:rFonts w:ascii="Times New Roman" w:hAnsi="Times New Roman" w:cs="Times New Roman"/>
          <w:sz w:val="26"/>
          <w:szCs w:val="26"/>
        </w:rPr>
        <w:t>Tư vấn tuyển sinh trên các trang mạng xã hộ</w:t>
      </w:r>
      <w:r w:rsidR="00AC18E4" w:rsidRPr="009C7AAB">
        <w:rPr>
          <w:rFonts w:ascii="Times New Roman" w:hAnsi="Times New Roman" w:cs="Times New Roman"/>
          <w:sz w:val="26"/>
          <w:szCs w:val="26"/>
        </w:rPr>
        <w:t>i như: Facebook, Zalo,…</w:t>
      </w:r>
    </w:p>
    <w:p w:rsidR="00CA4C96" w:rsidRPr="009C7AAB" w:rsidRDefault="00106BD9" w:rsidP="00585302">
      <w:pPr>
        <w:pStyle w:val="ListParagraph"/>
        <w:tabs>
          <w:tab w:val="left" w:pos="0"/>
          <w:tab w:val="left" w:pos="90"/>
          <w:tab w:val="left" w:pos="720"/>
        </w:tabs>
        <w:spacing w:beforeLines="20" w:before="48" w:afterLines="20" w:after="48" w:line="288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ab/>
      </w:r>
      <w:r w:rsidR="00585302" w:rsidRPr="009C7AAB">
        <w:rPr>
          <w:rFonts w:ascii="Times New Roman" w:hAnsi="Times New Roman" w:cs="Times New Roman"/>
          <w:sz w:val="26"/>
          <w:szCs w:val="26"/>
        </w:rPr>
        <w:tab/>
      </w:r>
      <w:r w:rsidR="00585302" w:rsidRPr="009C7AAB">
        <w:rPr>
          <w:rFonts w:ascii="Times New Roman" w:hAnsi="Times New Roman" w:cs="Times New Roman"/>
          <w:sz w:val="26"/>
          <w:szCs w:val="26"/>
        </w:rPr>
        <w:tab/>
      </w:r>
      <w:r w:rsidRPr="009C7AAB">
        <w:rPr>
          <w:rFonts w:ascii="Times New Roman" w:hAnsi="Times New Roman" w:cs="Times New Roman"/>
          <w:sz w:val="26"/>
          <w:szCs w:val="26"/>
        </w:rPr>
        <w:t xml:space="preserve">- </w:t>
      </w:r>
      <w:r w:rsidR="00CA4C96" w:rsidRPr="009C7AAB">
        <w:rPr>
          <w:rFonts w:ascii="Times New Roman" w:hAnsi="Times New Roman" w:cs="Times New Roman"/>
          <w:sz w:val="26"/>
          <w:szCs w:val="26"/>
        </w:rPr>
        <w:t>Khuyến khích cán bộ, giảng viên, sinh viên tư vấn tuyển sinh thông qua các m</w:t>
      </w:r>
      <w:r w:rsidR="00731DAF">
        <w:rPr>
          <w:rFonts w:ascii="Times New Roman" w:hAnsi="Times New Roman" w:cs="Times New Roman"/>
          <w:sz w:val="26"/>
          <w:szCs w:val="26"/>
        </w:rPr>
        <w:t>ố</w:t>
      </w:r>
      <w:r w:rsidR="00CA4C96" w:rsidRPr="009C7AAB">
        <w:rPr>
          <w:rFonts w:ascii="Times New Roman" w:hAnsi="Times New Roman" w:cs="Times New Roman"/>
          <w:sz w:val="26"/>
          <w:szCs w:val="26"/>
        </w:rPr>
        <w:t>i quan hệ cá nhân.</w:t>
      </w:r>
    </w:p>
    <w:p w:rsidR="00CA4C96" w:rsidRPr="009C7AAB" w:rsidRDefault="00585302" w:rsidP="00585302">
      <w:pPr>
        <w:pStyle w:val="ListParagraph"/>
        <w:tabs>
          <w:tab w:val="left" w:pos="0"/>
          <w:tab w:val="left" w:pos="90"/>
          <w:tab w:val="left" w:pos="720"/>
        </w:tabs>
        <w:spacing w:beforeLines="20" w:before="48" w:afterLines="20" w:after="48" w:line="288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ab/>
      </w:r>
      <w:r w:rsidRPr="009C7AAB">
        <w:rPr>
          <w:rFonts w:ascii="Times New Roman" w:hAnsi="Times New Roman" w:cs="Times New Roman"/>
          <w:sz w:val="26"/>
          <w:szCs w:val="26"/>
        </w:rPr>
        <w:tab/>
      </w:r>
      <w:r w:rsidR="00106BD9" w:rsidRPr="009C7AAB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75038A" w:rsidRPr="009C7AAB">
        <w:rPr>
          <w:rFonts w:ascii="Times New Roman" w:hAnsi="Times New Roman" w:cs="Times New Roman"/>
          <w:sz w:val="26"/>
          <w:szCs w:val="26"/>
        </w:rPr>
        <w:t>Tiếp tục sử dụ</w:t>
      </w:r>
      <w:r w:rsidR="00C1547A" w:rsidRPr="009C7AAB">
        <w:rPr>
          <w:rFonts w:ascii="Times New Roman" w:hAnsi="Times New Roman" w:cs="Times New Roman"/>
          <w:sz w:val="26"/>
          <w:szCs w:val="26"/>
        </w:rPr>
        <w:t>ng mạng lưới tuyển sinh từ giáo viên các trường phổ thông, cựu sinh viên của Trường Đại họ</w:t>
      </w:r>
      <w:r w:rsidR="007A06E0" w:rsidRPr="009C7AAB">
        <w:rPr>
          <w:rFonts w:ascii="Times New Roman" w:hAnsi="Times New Roman" w:cs="Times New Roman"/>
          <w:sz w:val="26"/>
          <w:szCs w:val="26"/>
        </w:rPr>
        <w:t>c V</w:t>
      </w:r>
      <w:r w:rsidR="00C1547A" w:rsidRPr="009C7AAB">
        <w:rPr>
          <w:rFonts w:ascii="Times New Roman" w:hAnsi="Times New Roman" w:cs="Times New Roman"/>
          <w:sz w:val="26"/>
          <w:szCs w:val="26"/>
        </w:rPr>
        <w:t xml:space="preserve">inh và đặc biệt là sinh viên và cựu sinh viên của </w:t>
      </w:r>
      <w:r w:rsidR="00106BD9" w:rsidRPr="009C7AAB">
        <w:rPr>
          <w:rFonts w:ascii="Times New Roman" w:hAnsi="Times New Roman" w:cs="Times New Roman"/>
          <w:sz w:val="26"/>
          <w:szCs w:val="26"/>
        </w:rPr>
        <w:t>Khoa Tin học.</w:t>
      </w:r>
    </w:p>
    <w:p w:rsidR="006B013F" w:rsidRPr="009C7AAB" w:rsidRDefault="00585302" w:rsidP="00585302">
      <w:pPr>
        <w:pStyle w:val="ListParagraph"/>
        <w:tabs>
          <w:tab w:val="left" w:pos="0"/>
          <w:tab w:val="left" w:pos="90"/>
          <w:tab w:val="left" w:pos="720"/>
        </w:tabs>
        <w:spacing w:beforeLines="20" w:before="48" w:afterLines="20" w:after="48" w:line="288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ab/>
      </w:r>
      <w:r w:rsidRPr="009C7AAB">
        <w:rPr>
          <w:rFonts w:ascii="Times New Roman" w:hAnsi="Times New Roman" w:cs="Times New Roman"/>
          <w:sz w:val="26"/>
          <w:szCs w:val="26"/>
        </w:rPr>
        <w:tab/>
      </w:r>
      <w:r w:rsidR="00106BD9" w:rsidRPr="009C7AAB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6E4D2D" w:rsidRPr="009C7AAB">
        <w:rPr>
          <w:rFonts w:ascii="Times New Roman" w:hAnsi="Times New Roman" w:cs="Times New Roman"/>
          <w:sz w:val="26"/>
          <w:szCs w:val="26"/>
        </w:rPr>
        <w:t>Làm video, Poster</w:t>
      </w:r>
      <w:r w:rsidR="00C1547A" w:rsidRPr="009C7AAB">
        <w:rPr>
          <w:rFonts w:ascii="Times New Roman" w:hAnsi="Times New Roman" w:cs="Times New Roman"/>
          <w:sz w:val="26"/>
          <w:szCs w:val="26"/>
        </w:rPr>
        <w:t xml:space="preserve"> giới thiệu về các ngành đào tạo, cơ sở vật chất ph</w:t>
      </w:r>
      <w:r w:rsidR="00731DAF">
        <w:rPr>
          <w:rFonts w:ascii="Times New Roman" w:hAnsi="Times New Roman" w:cs="Times New Roman"/>
          <w:sz w:val="26"/>
          <w:szCs w:val="26"/>
        </w:rPr>
        <w:t>ụ</w:t>
      </w:r>
      <w:r w:rsidR="00C1547A" w:rsidRPr="009C7AAB">
        <w:rPr>
          <w:rFonts w:ascii="Times New Roman" w:hAnsi="Times New Roman" w:cs="Times New Roman"/>
          <w:sz w:val="26"/>
          <w:szCs w:val="26"/>
        </w:rPr>
        <w:t>c vụ đào tạo của</w:t>
      </w:r>
    </w:p>
    <w:p w:rsidR="00C1547A" w:rsidRPr="009C7AAB" w:rsidRDefault="00C1547A" w:rsidP="00585302">
      <w:pPr>
        <w:pStyle w:val="ListParagraph"/>
        <w:tabs>
          <w:tab w:val="left" w:pos="0"/>
          <w:tab w:val="left" w:pos="90"/>
          <w:tab w:val="left" w:pos="720"/>
        </w:tabs>
        <w:spacing w:beforeLines="20" w:before="48" w:afterLines="20" w:after="48" w:line="288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>Trường Đại học Vinh, cơ hội việc làm để cung cấp đầy đủ</w:t>
      </w:r>
      <w:r w:rsidR="000F0ACD" w:rsidRPr="009C7AAB">
        <w:rPr>
          <w:rFonts w:ascii="Times New Roman" w:hAnsi="Times New Roman" w:cs="Times New Roman"/>
          <w:sz w:val="26"/>
          <w:szCs w:val="26"/>
        </w:rPr>
        <w:t xml:space="preserve"> </w:t>
      </w:r>
      <w:r w:rsidRPr="009C7AAB">
        <w:rPr>
          <w:rFonts w:ascii="Times New Roman" w:hAnsi="Times New Roman" w:cs="Times New Roman"/>
          <w:sz w:val="26"/>
          <w:szCs w:val="26"/>
        </w:rPr>
        <w:t>thông tin đến phụ huynh và học sinh.</w:t>
      </w:r>
    </w:p>
    <w:p w:rsidR="00C1547A" w:rsidRPr="009C7AAB" w:rsidRDefault="00585302" w:rsidP="00585302">
      <w:pPr>
        <w:pStyle w:val="ListParagraph"/>
        <w:tabs>
          <w:tab w:val="left" w:pos="0"/>
          <w:tab w:val="left" w:pos="90"/>
          <w:tab w:val="left" w:pos="720"/>
        </w:tabs>
        <w:spacing w:beforeLines="20" w:before="48" w:afterLines="20" w:after="48" w:line="288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ab/>
      </w:r>
      <w:r w:rsidRPr="009C7AAB">
        <w:rPr>
          <w:rFonts w:ascii="Times New Roman" w:hAnsi="Times New Roman" w:cs="Times New Roman"/>
          <w:sz w:val="26"/>
          <w:szCs w:val="26"/>
        </w:rPr>
        <w:tab/>
      </w:r>
      <w:r w:rsidR="00106BD9" w:rsidRPr="009C7AAB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1547A" w:rsidRPr="009C7AAB">
        <w:rPr>
          <w:rFonts w:ascii="Times New Roman" w:hAnsi="Times New Roman" w:cs="Times New Roman"/>
          <w:sz w:val="26"/>
          <w:szCs w:val="26"/>
        </w:rPr>
        <w:t>Có hình thức khen thưởng cho các cá nhân có nhiều cố gắng t</w:t>
      </w:r>
      <w:bookmarkStart w:id="0" w:name="_GoBack"/>
      <w:bookmarkEnd w:id="0"/>
      <w:r w:rsidR="00C1547A" w:rsidRPr="009C7AAB">
        <w:rPr>
          <w:rFonts w:ascii="Times New Roman" w:hAnsi="Times New Roman" w:cs="Times New Roman"/>
          <w:sz w:val="26"/>
          <w:szCs w:val="26"/>
        </w:rPr>
        <w:t>rong công tác tư vấn tuyển sinh.</w:t>
      </w:r>
    </w:p>
    <w:p w:rsidR="00585302" w:rsidRPr="009C7AAB" w:rsidRDefault="00585302" w:rsidP="00585302">
      <w:pPr>
        <w:pStyle w:val="ListParagraph"/>
        <w:tabs>
          <w:tab w:val="left" w:pos="0"/>
          <w:tab w:val="left" w:pos="90"/>
          <w:tab w:val="left" w:pos="720"/>
        </w:tabs>
        <w:spacing w:beforeLines="20" w:before="48" w:afterLines="20" w:after="48" w:line="288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</w:p>
    <w:p w:rsidR="00106BD9" w:rsidRPr="009C7AAB" w:rsidRDefault="00106BD9" w:rsidP="00585302">
      <w:pPr>
        <w:pStyle w:val="ListParagraph"/>
        <w:tabs>
          <w:tab w:val="left" w:pos="0"/>
          <w:tab w:val="left" w:pos="90"/>
          <w:tab w:val="left" w:pos="720"/>
          <w:tab w:val="left" w:pos="900"/>
        </w:tabs>
        <w:spacing w:beforeLines="20" w:before="48" w:afterLines="20" w:after="48" w:line="240" w:lineRule="auto"/>
        <w:ind w:hanging="8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7150" w:rsidRPr="009C7AAB" w:rsidRDefault="00272FD7" w:rsidP="00585302">
      <w:pPr>
        <w:pStyle w:val="ListParagraph"/>
        <w:tabs>
          <w:tab w:val="left" w:pos="0"/>
          <w:tab w:val="left" w:pos="90"/>
          <w:tab w:val="left" w:pos="720"/>
          <w:tab w:val="left" w:pos="900"/>
        </w:tabs>
        <w:spacing w:beforeLines="20" w:before="48" w:afterLines="20" w:after="48" w:line="240" w:lineRule="auto"/>
        <w:ind w:hanging="8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AAB"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="00106BD9" w:rsidRPr="009C7AAB">
        <w:rPr>
          <w:rFonts w:ascii="Times New Roman" w:hAnsi="Times New Roman" w:cs="Times New Roman"/>
          <w:b/>
          <w:sz w:val="26"/>
          <w:szCs w:val="26"/>
        </w:rPr>
        <w:t>II</w:t>
      </w:r>
      <w:r w:rsidRPr="009C7AA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7150" w:rsidRPr="009C7AAB">
        <w:rPr>
          <w:rFonts w:ascii="Times New Roman" w:hAnsi="Times New Roman" w:cs="Times New Roman"/>
          <w:b/>
          <w:sz w:val="26"/>
          <w:szCs w:val="26"/>
        </w:rPr>
        <w:t>Kế hoạch thời gian</w:t>
      </w:r>
    </w:p>
    <w:p w:rsidR="00B36802" w:rsidRPr="009C7AAB" w:rsidRDefault="00B36802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1080" w:hanging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720"/>
        <w:gridCol w:w="1620"/>
        <w:gridCol w:w="4230"/>
        <w:gridCol w:w="2786"/>
        <w:gridCol w:w="724"/>
      </w:tblGrid>
      <w:tr w:rsidR="00B36802" w:rsidRPr="009C7AAB" w:rsidTr="00585302">
        <w:tc>
          <w:tcPr>
            <w:tcW w:w="72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62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23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Nội dung hoạt động</w:t>
            </w:r>
          </w:p>
        </w:tc>
        <w:tc>
          <w:tcPr>
            <w:tcW w:w="2786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Phân công chủ trì</w:t>
            </w:r>
          </w:p>
        </w:tc>
        <w:tc>
          <w:tcPr>
            <w:tcW w:w="724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B36802" w:rsidRPr="009C7AAB" w:rsidTr="00585302">
        <w:tc>
          <w:tcPr>
            <w:tcW w:w="72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20/3 – </w:t>
            </w:r>
            <w:r w:rsidR="00123529" w:rsidRPr="009C7A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5/4</w:t>
            </w:r>
          </w:p>
        </w:tc>
        <w:tc>
          <w:tcPr>
            <w:tcW w:w="4230" w:type="dxa"/>
            <w:vAlign w:val="center"/>
          </w:tcPr>
          <w:p w:rsidR="00B36802" w:rsidRPr="009C7AAB" w:rsidRDefault="006E4D2D" w:rsidP="006E4D2D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Làm Video, Poster</w:t>
            </w:r>
            <w:r w:rsidR="00123529"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và triển khai 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quảng bá tuyển sinh Online qua Facebook, Zalo.</w:t>
            </w:r>
          </w:p>
        </w:tc>
        <w:tc>
          <w:tcPr>
            <w:tcW w:w="2786" w:type="dxa"/>
            <w:vAlign w:val="center"/>
          </w:tcPr>
          <w:p w:rsidR="005853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TS. Trần Thị Kim Oanh</w:t>
            </w:r>
          </w:p>
          <w:p w:rsidR="005853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(Trưởng Khoa)</w:t>
            </w:r>
          </w:p>
          <w:p w:rsidR="005853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r w:rsidR="00485B1C" w:rsidRPr="009C7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Nguyễn Bùi Hậu</w:t>
            </w:r>
          </w:p>
          <w:p w:rsidR="00106BD9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(Trợ lý đào tạo)</w:t>
            </w:r>
          </w:p>
        </w:tc>
        <w:tc>
          <w:tcPr>
            <w:tcW w:w="724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802" w:rsidRPr="009C7AAB" w:rsidTr="00585302">
        <w:tc>
          <w:tcPr>
            <w:tcW w:w="72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20/3 – 31/3</w:t>
            </w:r>
          </w:p>
        </w:tc>
        <w:tc>
          <w:tcPr>
            <w:tcW w:w="423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Liên hệ các Trường THP</w:t>
            </w:r>
            <w:r w:rsidR="007A06E0" w:rsidRPr="009C7AAB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để lên lịch tư vấn tuyển sinh tại 3 trường THPT</w:t>
            </w:r>
          </w:p>
        </w:tc>
        <w:tc>
          <w:tcPr>
            <w:tcW w:w="2786" w:type="dxa"/>
            <w:vAlign w:val="center"/>
          </w:tcPr>
          <w:p w:rsidR="005853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TS. Trần Thị Kim Oanh</w:t>
            </w:r>
          </w:p>
          <w:p w:rsidR="005853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(Trưởng Khoa)</w:t>
            </w:r>
          </w:p>
          <w:p w:rsidR="005853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r w:rsidR="00485B1C" w:rsidRPr="009C7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Nguyễn Bùi Hậu</w:t>
            </w:r>
          </w:p>
          <w:p w:rsidR="00B368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(Trợ lý đào tạo)</w:t>
            </w:r>
          </w:p>
        </w:tc>
        <w:tc>
          <w:tcPr>
            <w:tcW w:w="724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802" w:rsidRPr="009C7AAB" w:rsidTr="00585302">
        <w:tc>
          <w:tcPr>
            <w:tcW w:w="72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  <w:vAlign w:val="center"/>
          </w:tcPr>
          <w:p w:rsidR="00B36802" w:rsidRPr="009C7AAB" w:rsidRDefault="00272FD7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04/4 – 15/4</w:t>
            </w:r>
          </w:p>
        </w:tc>
        <w:tc>
          <w:tcPr>
            <w:tcW w:w="4230" w:type="dxa"/>
            <w:vAlign w:val="center"/>
          </w:tcPr>
          <w:p w:rsidR="00B36802" w:rsidRPr="009C7AAB" w:rsidRDefault="00272FD7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Tư vấn tuyển sinh trực tiếp tại các Trường THPT</w:t>
            </w:r>
          </w:p>
        </w:tc>
        <w:tc>
          <w:tcPr>
            <w:tcW w:w="2786" w:type="dxa"/>
            <w:vAlign w:val="center"/>
          </w:tcPr>
          <w:p w:rsidR="005853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TS. Trần Thị Kim Oanh</w:t>
            </w:r>
          </w:p>
          <w:p w:rsidR="00B368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(Trưởng Khoa)</w:t>
            </w:r>
          </w:p>
          <w:p w:rsidR="005853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r w:rsidR="00485B1C" w:rsidRPr="009C7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Nguyễn Bùi Hậu</w:t>
            </w:r>
          </w:p>
          <w:p w:rsidR="00585302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(Trợ lý đào tạo)</w:t>
            </w:r>
          </w:p>
        </w:tc>
        <w:tc>
          <w:tcPr>
            <w:tcW w:w="724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802" w:rsidRPr="009C7AAB" w:rsidTr="00585302">
        <w:tc>
          <w:tcPr>
            <w:tcW w:w="720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  <w:vAlign w:val="center"/>
          </w:tcPr>
          <w:p w:rsidR="00B36802" w:rsidRPr="009C7AAB" w:rsidRDefault="00272FD7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31/3 – 31/12</w:t>
            </w:r>
          </w:p>
        </w:tc>
        <w:tc>
          <w:tcPr>
            <w:tcW w:w="4230" w:type="dxa"/>
            <w:vAlign w:val="center"/>
          </w:tcPr>
          <w:p w:rsidR="00B36802" w:rsidRPr="009C7AAB" w:rsidRDefault="00272FD7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Tư vấn tuyển sinh trực tiếp cho học sinh, phụ huynh và quảng bá tuyển sinh trên các trang mạng xã hội</w:t>
            </w:r>
          </w:p>
        </w:tc>
        <w:tc>
          <w:tcPr>
            <w:tcW w:w="2786" w:type="dxa"/>
            <w:vAlign w:val="center"/>
          </w:tcPr>
          <w:p w:rsidR="00B36802" w:rsidRPr="009C7AAB" w:rsidRDefault="00272FD7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Cán bộ, </w:t>
            </w:r>
            <w:r w:rsidR="007A06E0"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gảng viên và 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sinh viên củ</w:t>
            </w:r>
            <w:r w:rsidR="00585302" w:rsidRPr="009C7AAB">
              <w:rPr>
                <w:rFonts w:ascii="Times New Roman" w:hAnsi="Times New Roman" w:cs="Times New Roman"/>
                <w:sz w:val="26"/>
                <w:szCs w:val="26"/>
              </w:rPr>
              <w:t>a Khoa</w:t>
            </w:r>
          </w:p>
        </w:tc>
        <w:tc>
          <w:tcPr>
            <w:tcW w:w="724" w:type="dxa"/>
            <w:vAlign w:val="center"/>
          </w:tcPr>
          <w:p w:rsidR="00B36802" w:rsidRPr="009C7AAB" w:rsidRDefault="00B368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6802" w:rsidRPr="009C7AAB" w:rsidRDefault="00B36802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6B013F" w:rsidRPr="009C7AAB" w:rsidRDefault="006B013F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1080" w:hanging="1080"/>
        <w:rPr>
          <w:rFonts w:ascii="Times New Roman" w:hAnsi="Times New Roman" w:cs="Times New Roman"/>
          <w:b/>
          <w:sz w:val="26"/>
          <w:szCs w:val="26"/>
        </w:rPr>
      </w:pPr>
    </w:p>
    <w:p w:rsidR="00272FD7" w:rsidRPr="009C7AAB" w:rsidRDefault="00585302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1080" w:hanging="1080"/>
        <w:rPr>
          <w:rFonts w:ascii="Times New Roman" w:hAnsi="Times New Roman" w:cs="Times New Roman"/>
          <w:b/>
          <w:sz w:val="26"/>
          <w:szCs w:val="26"/>
        </w:rPr>
      </w:pPr>
      <w:r w:rsidRPr="009C7AAB">
        <w:rPr>
          <w:rFonts w:ascii="Times New Roman" w:hAnsi="Times New Roman" w:cs="Times New Roman"/>
          <w:b/>
          <w:sz w:val="26"/>
          <w:szCs w:val="26"/>
        </w:rPr>
        <w:t>I</w:t>
      </w:r>
      <w:r w:rsidR="00272FD7" w:rsidRPr="009C7AAB">
        <w:rPr>
          <w:rFonts w:ascii="Times New Roman" w:hAnsi="Times New Roman" w:cs="Times New Roman"/>
          <w:b/>
          <w:sz w:val="26"/>
          <w:szCs w:val="26"/>
        </w:rPr>
        <w:t>V. Dự trù kinh phí</w:t>
      </w: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320"/>
        <w:gridCol w:w="3330"/>
        <w:gridCol w:w="1800"/>
      </w:tblGrid>
      <w:tr w:rsidR="007A71FE" w:rsidRPr="009C7AAB" w:rsidTr="006673F2">
        <w:tc>
          <w:tcPr>
            <w:tcW w:w="720" w:type="dxa"/>
            <w:vAlign w:val="center"/>
          </w:tcPr>
          <w:p w:rsidR="007A71FE" w:rsidRPr="009C7AAB" w:rsidRDefault="007A71F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320" w:type="dxa"/>
            <w:vAlign w:val="center"/>
          </w:tcPr>
          <w:p w:rsidR="007A71FE" w:rsidRPr="009C7AAB" w:rsidRDefault="007A71F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330" w:type="dxa"/>
            <w:vAlign w:val="center"/>
          </w:tcPr>
          <w:p w:rsidR="007A71FE" w:rsidRPr="009C7AAB" w:rsidRDefault="007A71F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Dự trù kinh phí</w:t>
            </w:r>
          </w:p>
        </w:tc>
        <w:tc>
          <w:tcPr>
            <w:tcW w:w="1800" w:type="dxa"/>
            <w:vAlign w:val="center"/>
          </w:tcPr>
          <w:p w:rsidR="007A71FE" w:rsidRPr="009C7AAB" w:rsidRDefault="007A71F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7A71FE" w:rsidRPr="009C7AAB" w:rsidTr="006673F2">
        <w:tc>
          <w:tcPr>
            <w:tcW w:w="720" w:type="dxa"/>
            <w:vAlign w:val="center"/>
          </w:tcPr>
          <w:p w:rsidR="007A71FE" w:rsidRPr="009C7AAB" w:rsidRDefault="007A71F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20" w:type="dxa"/>
            <w:vAlign w:val="center"/>
          </w:tcPr>
          <w:p w:rsidR="007A71FE" w:rsidRPr="009C7AAB" w:rsidRDefault="007A71F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Làm video</w:t>
            </w:r>
            <w:r w:rsidR="00D76534"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593C" w:rsidRPr="009C7AAB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="00585302"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ng bá </w:t>
            </w:r>
            <w:r w:rsidR="009F593C"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tuyển sinh năm </w:t>
            </w:r>
            <w:r w:rsidR="00106BD9" w:rsidRPr="009C7AA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FF0A6A" w:rsidRPr="009C7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0" w:type="dxa"/>
            <w:vAlign w:val="center"/>
          </w:tcPr>
          <w:p w:rsidR="007A71FE" w:rsidRPr="009C7AAB" w:rsidRDefault="00DC28C3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3.0</w:t>
            </w:r>
            <w:r w:rsidR="007A71FE" w:rsidRPr="009C7AAB">
              <w:rPr>
                <w:rFonts w:ascii="Times New Roman" w:hAnsi="Times New Roman" w:cs="Times New Roman"/>
                <w:sz w:val="26"/>
                <w:szCs w:val="26"/>
              </w:rPr>
              <w:t>00.000đ</w:t>
            </w:r>
          </w:p>
        </w:tc>
        <w:tc>
          <w:tcPr>
            <w:tcW w:w="1800" w:type="dxa"/>
            <w:vAlign w:val="center"/>
          </w:tcPr>
          <w:p w:rsidR="007A71FE" w:rsidRPr="009C7AAB" w:rsidRDefault="00DC28C3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3.0</w:t>
            </w:r>
            <w:r w:rsidR="007A71FE" w:rsidRPr="009C7AAB">
              <w:rPr>
                <w:rFonts w:ascii="Times New Roman" w:hAnsi="Times New Roman" w:cs="Times New Roman"/>
                <w:sz w:val="26"/>
                <w:szCs w:val="26"/>
              </w:rPr>
              <w:t>00.000đ</w:t>
            </w:r>
          </w:p>
        </w:tc>
      </w:tr>
      <w:tr w:rsidR="00D76534" w:rsidRPr="009C7AAB" w:rsidTr="006673F2">
        <w:tc>
          <w:tcPr>
            <w:tcW w:w="720" w:type="dxa"/>
            <w:vAlign w:val="center"/>
          </w:tcPr>
          <w:p w:rsidR="00D76534" w:rsidRPr="009C7AAB" w:rsidRDefault="00D76534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20" w:type="dxa"/>
            <w:vAlign w:val="center"/>
          </w:tcPr>
          <w:p w:rsidR="00D76534" w:rsidRPr="009C7AAB" w:rsidRDefault="00D76534" w:rsidP="00DC28C3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Chi bồi dưỡng cán bộ</w:t>
            </w:r>
            <w:r w:rsidR="00DC28C3"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làm poster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, thiết kế và triển khai quảng </w:t>
            </w:r>
            <w:r w:rsidR="00DC28C3" w:rsidRPr="009C7AAB">
              <w:rPr>
                <w:rFonts w:ascii="Times New Roman" w:hAnsi="Times New Roman" w:cs="Times New Roman"/>
                <w:sz w:val="26"/>
                <w:szCs w:val="26"/>
              </w:rPr>
              <w:t>bá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tuyển sinh </w:t>
            </w:r>
            <w:r w:rsidR="00DC28C3"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Online 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năm </w:t>
            </w:r>
            <w:r w:rsidR="00106BD9" w:rsidRPr="009C7AA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330" w:type="dxa"/>
            <w:vAlign w:val="center"/>
          </w:tcPr>
          <w:p w:rsidR="00D76534" w:rsidRPr="009C7AAB" w:rsidRDefault="00966F00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500.000đ/1 ngườ</w:t>
            </w:r>
            <w:r w:rsidR="00585302" w:rsidRPr="009C7AAB">
              <w:rPr>
                <w:rFonts w:ascii="Times New Roman" w:hAnsi="Times New Roman" w:cs="Times New Roman"/>
                <w:sz w:val="26"/>
                <w:szCs w:val="26"/>
              </w:rPr>
              <w:t>i  x 2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người</w:t>
            </w:r>
          </w:p>
        </w:tc>
        <w:tc>
          <w:tcPr>
            <w:tcW w:w="1800" w:type="dxa"/>
            <w:vAlign w:val="center"/>
          </w:tcPr>
          <w:p w:rsidR="00D76534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73F2" w:rsidRPr="009C7AAB">
              <w:rPr>
                <w:rFonts w:ascii="Times New Roman" w:hAnsi="Times New Roman" w:cs="Times New Roman"/>
                <w:sz w:val="26"/>
                <w:szCs w:val="26"/>
              </w:rPr>
              <w:t>.000.000đ</w:t>
            </w:r>
          </w:p>
        </w:tc>
      </w:tr>
      <w:tr w:rsidR="00D76534" w:rsidRPr="009C7AAB" w:rsidTr="006673F2">
        <w:tc>
          <w:tcPr>
            <w:tcW w:w="720" w:type="dxa"/>
            <w:vAlign w:val="center"/>
          </w:tcPr>
          <w:p w:rsidR="00D76534" w:rsidRPr="009C7AAB" w:rsidRDefault="00D76534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20" w:type="dxa"/>
            <w:vAlign w:val="center"/>
          </w:tcPr>
          <w:p w:rsidR="00DC28C3" w:rsidRPr="009C7AAB" w:rsidRDefault="00F14A9E" w:rsidP="00FF0A6A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Chi bồi dưỡng giáo viên Tin học phổ thông và các em sinh viên h</w:t>
            </w:r>
            <w:r w:rsidR="00FF0A6A" w:rsidRPr="009C7AAB"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 xml:space="preserve"> trợ công tác QBTS</w:t>
            </w:r>
            <w:r w:rsidR="00FF0A6A" w:rsidRPr="009C7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0" w:type="dxa"/>
            <w:vAlign w:val="center"/>
          </w:tcPr>
          <w:p w:rsidR="00D76534" w:rsidRPr="009C7AAB" w:rsidRDefault="00DC28C3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2.000.000đ</w:t>
            </w:r>
          </w:p>
        </w:tc>
        <w:tc>
          <w:tcPr>
            <w:tcW w:w="1800" w:type="dxa"/>
            <w:vAlign w:val="center"/>
          </w:tcPr>
          <w:p w:rsidR="00D76534" w:rsidRPr="009C7AAB" w:rsidRDefault="00DC28C3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2.000.000đ</w:t>
            </w:r>
          </w:p>
        </w:tc>
      </w:tr>
      <w:tr w:rsidR="007A71FE" w:rsidRPr="009C7AAB" w:rsidTr="006673F2">
        <w:tc>
          <w:tcPr>
            <w:tcW w:w="720" w:type="dxa"/>
            <w:vAlign w:val="center"/>
          </w:tcPr>
          <w:p w:rsidR="007A71FE" w:rsidRPr="009C7AAB" w:rsidRDefault="00585302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20" w:type="dxa"/>
            <w:vAlign w:val="center"/>
          </w:tcPr>
          <w:p w:rsidR="007A71FE" w:rsidRPr="009C7AAB" w:rsidRDefault="006D3AC3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Hỗ trợ kinh phí điện thoại, xăng xe cho cán bộ làm công tác QBTS.</w:t>
            </w:r>
          </w:p>
        </w:tc>
        <w:tc>
          <w:tcPr>
            <w:tcW w:w="3330" w:type="dxa"/>
            <w:vAlign w:val="center"/>
          </w:tcPr>
          <w:p w:rsidR="007A71FE" w:rsidRPr="009C7AAB" w:rsidRDefault="00DC28C3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5B1C" w:rsidRPr="009C7AAB">
              <w:rPr>
                <w:rFonts w:ascii="Times New Roman" w:hAnsi="Times New Roman" w:cs="Times New Roman"/>
                <w:sz w:val="26"/>
                <w:szCs w:val="26"/>
              </w:rPr>
              <w:t>.000.000đ</w:t>
            </w:r>
          </w:p>
        </w:tc>
        <w:tc>
          <w:tcPr>
            <w:tcW w:w="1800" w:type="dxa"/>
            <w:vAlign w:val="center"/>
          </w:tcPr>
          <w:p w:rsidR="007A71FE" w:rsidRPr="009C7AAB" w:rsidRDefault="00DC28C3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5302" w:rsidRPr="009C7AA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A71FE" w:rsidRPr="009C7AAB">
              <w:rPr>
                <w:rFonts w:ascii="Times New Roman" w:hAnsi="Times New Roman" w:cs="Times New Roman"/>
                <w:sz w:val="26"/>
                <w:szCs w:val="26"/>
              </w:rPr>
              <w:t>00.000</w:t>
            </w:r>
            <w:r w:rsidR="00BF2EF3" w:rsidRPr="009C7AAB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F14A9E" w:rsidRPr="009C7AAB" w:rsidTr="006673F2">
        <w:tc>
          <w:tcPr>
            <w:tcW w:w="720" w:type="dxa"/>
            <w:vAlign w:val="center"/>
          </w:tcPr>
          <w:p w:rsidR="00F14A9E" w:rsidRPr="009C7AAB" w:rsidRDefault="00F14A9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20" w:type="dxa"/>
            <w:vAlign w:val="center"/>
          </w:tcPr>
          <w:p w:rsidR="00F14A9E" w:rsidRPr="009C7AAB" w:rsidRDefault="00F14A9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Viết bài QBTS đăng Website</w:t>
            </w:r>
            <w:r w:rsidR="00FF0A6A" w:rsidRPr="009C7A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0" w:type="dxa"/>
            <w:vAlign w:val="center"/>
          </w:tcPr>
          <w:p w:rsidR="00F14A9E" w:rsidRPr="009C7AAB" w:rsidRDefault="00F14A9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500.000</w:t>
            </w:r>
          </w:p>
        </w:tc>
        <w:tc>
          <w:tcPr>
            <w:tcW w:w="1800" w:type="dxa"/>
            <w:vAlign w:val="center"/>
          </w:tcPr>
          <w:p w:rsidR="00F14A9E" w:rsidRPr="009C7AAB" w:rsidRDefault="00F14A9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500.000</w:t>
            </w:r>
          </w:p>
        </w:tc>
      </w:tr>
      <w:tr w:rsidR="00BF2EF3" w:rsidRPr="009C7AAB" w:rsidTr="006673F2">
        <w:tc>
          <w:tcPr>
            <w:tcW w:w="8370" w:type="dxa"/>
            <w:gridSpan w:val="3"/>
            <w:vAlign w:val="center"/>
          </w:tcPr>
          <w:p w:rsidR="00BF2EF3" w:rsidRPr="009C7AAB" w:rsidRDefault="00BF2EF3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Tổng chi</w:t>
            </w:r>
          </w:p>
        </w:tc>
        <w:tc>
          <w:tcPr>
            <w:tcW w:w="1800" w:type="dxa"/>
            <w:vAlign w:val="center"/>
          </w:tcPr>
          <w:p w:rsidR="00BF2EF3" w:rsidRPr="009C7AAB" w:rsidRDefault="00F14A9E" w:rsidP="00585302">
            <w:pPr>
              <w:pStyle w:val="ListParagraph"/>
              <w:tabs>
                <w:tab w:val="left" w:pos="0"/>
                <w:tab w:val="left" w:pos="90"/>
                <w:tab w:val="left" w:pos="540"/>
                <w:tab w:val="left" w:pos="900"/>
              </w:tabs>
              <w:spacing w:beforeLines="20" w:before="48" w:afterLines="20" w:after="4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AB"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  <w:r w:rsidR="00BF2EF3" w:rsidRPr="009C7AAB">
              <w:rPr>
                <w:rFonts w:ascii="Times New Roman" w:hAnsi="Times New Roman" w:cs="Times New Roman"/>
                <w:sz w:val="26"/>
                <w:szCs w:val="26"/>
              </w:rPr>
              <w:t>00.000đ</w:t>
            </w:r>
          </w:p>
        </w:tc>
      </w:tr>
    </w:tbl>
    <w:p w:rsidR="00485B1C" w:rsidRPr="009C7AAB" w:rsidRDefault="008B6A50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7AAB">
        <w:rPr>
          <w:rFonts w:ascii="Times New Roman" w:hAnsi="Times New Roman" w:cs="Times New Roman"/>
          <w:i/>
          <w:sz w:val="26"/>
          <w:szCs w:val="26"/>
        </w:rPr>
        <w:tab/>
      </w:r>
      <w:r w:rsidRPr="009C7AAB">
        <w:rPr>
          <w:rFonts w:ascii="Times New Roman" w:hAnsi="Times New Roman" w:cs="Times New Roman"/>
          <w:i/>
          <w:sz w:val="26"/>
          <w:szCs w:val="26"/>
        </w:rPr>
        <w:tab/>
      </w:r>
      <w:r w:rsidRPr="009C7AAB">
        <w:rPr>
          <w:rFonts w:ascii="Times New Roman" w:hAnsi="Times New Roman" w:cs="Times New Roman"/>
          <w:sz w:val="26"/>
          <w:szCs w:val="26"/>
        </w:rPr>
        <w:t xml:space="preserve">Trên đây là kế hoạch tư vấn tuyển sinh năm </w:t>
      </w:r>
      <w:r w:rsidR="00106BD9" w:rsidRPr="009C7AAB">
        <w:rPr>
          <w:rFonts w:ascii="Times New Roman" w:hAnsi="Times New Roman" w:cs="Times New Roman"/>
          <w:sz w:val="26"/>
          <w:szCs w:val="26"/>
        </w:rPr>
        <w:t>2022</w:t>
      </w:r>
      <w:r w:rsidR="00585302" w:rsidRPr="009C7AAB">
        <w:rPr>
          <w:rFonts w:ascii="Times New Roman" w:hAnsi="Times New Roman" w:cs="Times New Roman"/>
          <w:sz w:val="26"/>
          <w:szCs w:val="26"/>
        </w:rPr>
        <w:t xml:space="preserve"> Khoa Tin học.</w:t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ab/>
      </w:r>
      <w:r w:rsidR="00585302" w:rsidRPr="009C7AAB">
        <w:rPr>
          <w:rFonts w:ascii="Times New Roman" w:hAnsi="Times New Roman" w:cs="Times New Roman"/>
          <w:sz w:val="26"/>
          <w:szCs w:val="26"/>
        </w:rPr>
        <w:tab/>
      </w:r>
      <w:r w:rsidR="00585302" w:rsidRPr="009C7AAB">
        <w:rPr>
          <w:rFonts w:ascii="Times New Roman" w:hAnsi="Times New Roman" w:cs="Times New Roman"/>
          <w:sz w:val="26"/>
          <w:szCs w:val="26"/>
        </w:rPr>
        <w:tab/>
      </w:r>
      <w:r w:rsidR="00585302" w:rsidRPr="009C7AAB">
        <w:rPr>
          <w:rFonts w:ascii="Times New Roman" w:hAnsi="Times New Roman" w:cs="Times New Roman"/>
          <w:sz w:val="26"/>
          <w:szCs w:val="26"/>
        </w:rPr>
        <w:tab/>
      </w:r>
      <w:r w:rsidR="00585302" w:rsidRPr="009C7AAB">
        <w:rPr>
          <w:rFonts w:ascii="Times New Roman" w:hAnsi="Times New Roman" w:cs="Times New Roman"/>
          <w:sz w:val="26"/>
          <w:szCs w:val="26"/>
        </w:rPr>
        <w:tab/>
      </w:r>
      <w:r w:rsidR="00CE5E46" w:rsidRPr="009C7A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E46" w:rsidRPr="009C7AAB" w:rsidRDefault="00485B1C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A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585302" w:rsidRPr="009C7AAB">
        <w:rPr>
          <w:rFonts w:ascii="Times New Roman" w:hAnsi="Times New Roman" w:cs="Times New Roman"/>
          <w:b/>
          <w:sz w:val="26"/>
          <w:szCs w:val="26"/>
        </w:rPr>
        <w:t>Trưởng Khoa</w:t>
      </w:r>
    </w:p>
    <w:p w:rsidR="00CE5E46" w:rsidRPr="009C7AAB" w:rsidRDefault="00CE5E46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5E46" w:rsidRPr="009C7AAB" w:rsidRDefault="00CE5E46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5E46" w:rsidRPr="009C7AAB" w:rsidRDefault="00CE5E46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5E46" w:rsidRPr="00CE5E46" w:rsidRDefault="00CE5E46" w:rsidP="00585302">
      <w:pPr>
        <w:pStyle w:val="ListParagraph"/>
        <w:tabs>
          <w:tab w:val="left" w:pos="0"/>
          <w:tab w:val="left" w:pos="90"/>
          <w:tab w:val="left" w:pos="540"/>
          <w:tab w:val="left" w:pos="900"/>
        </w:tabs>
        <w:spacing w:beforeLines="20" w:before="48" w:afterLines="20" w:after="48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</w:r>
      <w:r w:rsidRPr="009C7AAB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585302" w:rsidRPr="009C7AAB">
        <w:rPr>
          <w:rFonts w:ascii="Times New Roman" w:hAnsi="Times New Roman" w:cs="Times New Roman"/>
          <w:b/>
          <w:sz w:val="26"/>
          <w:szCs w:val="26"/>
        </w:rPr>
        <w:t>TS Trần Thị Kim Oanh</w:t>
      </w:r>
    </w:p>
    <w:p w:rsidR="00CA4C96" w:rsidRPr="00485B1C" w:rsidRDefault="00CA4C96" w:rsidP="00485B1C">
      <w:pPr>
        <w:tabs>
          <w:tab w:val="left" w:pos="0"/>
        </w:tabs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3B4B" w:rsidRPr="00D101AF" w:rsidRDefault="00E73B4B" w:rsidP="0058530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73B4B" w:rsidRPr="00D101AF" w:rsidSect="006B013F">
      <w:pgSz w:w="12240" w:h="15840"/>
      <w:pgMar w:top="1440" w:right="994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E6C"/>
    <w:multiLevelType w:val="hybridMultilevel"/>
    <w:tmpl w:val="E9CE427E"/>
    <w:lvl w:ilvl="0" w:tplc="7116D9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056033"/>
    <w:multiLevelType w:val="hybridMultilevel"/>
    <w:tmpl w:val="BEE29488"/>
    <w:lvl w:ilvl="0" w:tplc="85BACDF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F33910"/>
    <w:multiLevelType w:val="multilevel"/>
    <w:tmpl w:val="56AEEC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7AD05989"/>
    <w:multiLevelType w:val="hybridMultilevel"/>
    <w:tmpl w:val="EB4456FA"/>
    <w:lvl w:ilvl="0" w:tplc="E1EC9E78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AF"/>
    <w:rsid w:val="0002504A"/>
    <w:rsid w:val="0006221A"/>
    <w:rsid w:val="0008640D"/>
    <w:rsid w:val="000F0ACD"/>
    <w:rsid w:val="00106BD9"/>
    <w:rsid w:val="00123529"/>
    <w:rsid w:val="00272FD7"/>
    <w:rsid w:val="00485B1C"/>
    <w:rsid w:val="00585302"/>
    <w:rsid w:val="005943D3"/>
    <w:rsid w:val="006673F2"/>
    <w:rsid w:val="006B013F"/>
    <w:rsid w:val="006D3AC3"/>
    <w:rsid w:val="006E4D2D"/>
    <w:rsid w:val="00731DAF"/>
    <w:rsid w:val="0075038A"/>
    <w:rsid w:val="007A06E0"/>
    <w:rsid w:val="007A71FE"/>
    <w:rsid w:val="008B6A50"/>
    <w:rsid w:val="009070A2"/>
    <w:rsid w:val="00966F00"/>
    <w:rsid w:val="009C7AAB"/>
    <w:rsid w:val="009F593C"/>
    <w:rsid w:val="00AA12EE"/>
    <w:rsid w:val="00AC18E4"/>
    <w:rsid w:val="00B36802"/>
    <w:rsid w:val="00BE7B24"/>
    <w:rsid w:val="00BF2EF3"/>
    <w:rsid w:val="00C1547A"/>
    <w:rsid w:val="00CA4C96"/>
    <w:rsid w:val="00CE5E46"/>
    <w:rsid w:val="00D101AF"/>
    <w:rsid w:val="00D76534"/>
    <w:rsid w:val="00DC28C3"/>
    <w:rsid w:val="00E47303"/>
    <w:rsid w:val="00E73B4B"/>
    <w:rsid w:val="00ED7150"/>
    <w:rsid w:val="00F14A9E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E1726-A37D-4E5B-87E5-F284BE49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2021-04-15T03:12:00Z</cp:lastPrinted>
  <dcterms:created xsi:type="dcterms:W3CDTF">2022-04-18T02:15:00Z</dcterms:created>
  <dcterms:modified xsi:type="dcterms:W3CDTF">2022-04-18T02:48:00Z</dcterms:modified>
</cp:coreProperties>
</file>