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7" w:type="dxa"/>
        <w:tblInd w:w="-1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107"/>
      </w:tblGrid>
      <w:tr w:rsidR="000B31DE" w:rsidRPr="000B31DE" w14:paraId="32AA3AA9" w14:textId="77777777" w:rsidTr="00544C41"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2E45" w14:textId="227BE4C3" w:rsidR="000B31DE" w:rsidRPr="000B31DE" w:rsidRDefault="001039EF" w:rsidP="00544C41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591870" wp14:editId="136B9D3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443865</wp:posOffset>
                      </wp:positionV>
                      <wp:extent cx="1242060" cy="0"/>
                      <wp:effectExtent l="6350" t="12700" r="8890" b="6350"/>
                      <wp:wrapNone/>
                      <wp:docPr id="99913318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433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9.6pt;margin-top:34.95pt;width:97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b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"/>
                  </w:pict>
                </mc:Fallback>
              </mc:AlternateContent>
            </w:r>
            <w:r w:rsidR="000B31DE"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BỘ</w:t>
            </w:r>
            <w:r w:rsidR="00544C41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GIÁO DỤC VÀ ĐÀO TẠO</w:t>
            </w:r>
            <w:r w:rsidR="000B31DE"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  <w:r w:rsidR="000B31DE" w:rsidRPr="000B31DE">
              <w:rPr>
                <w:rFonts w:eastAsia="Times New Roman" w:cs="Times New Roman"/>
                <w:color w:val="333333"/>
                <w:sz w:val="26"/>
                <w:szCs w:val="26"/>
              </w:rPr>
              <w:br/>
            </w:r>
            <w:r w:rsidR="00544C4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TRƯỜNG ĐẠI HỌC VINH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  <w:r w:rsidR="00544C4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 xml:space="preserve">                  </w:t>
            </w:r>
          </w:p>
        </w:tc>
        <w:tc>
          <w:tcPr>
            <w:tcW w:w="61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C736" w14:textId="72B7F702" w:rsidR="000B31DE" w:rsidRPr="000B31DE" w:rsidRDefault="001039EF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91870" wp14:editId="5827320D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450850</wp:posOffset>
                      </wp:positionV>
                      <wp:extent cx="1242060" cy="0"/>
                      <wp:effectExtent l="10160" t="10160" r="5080" b="8890"/>
                      <wp:wrapNone/>
                      <wp:docPr id="39888327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AAAA7" id="AutoShape 3" o:spid="_x0000_s1026" type="#_x0000_t32" style="position:absolute;margin-left:107.15pt;margin-top:35.5pt;width:9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b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"/>
                  </w:pict>
                </mc:Fallback>
              </mc:AlternateContent>
            </w:r>
            <w:r w:rsidR="00544C4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 xml:space="preserve">       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CỘNG HÒA XÃ HỘI CHỦ NGHĨA VIỆT NAM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Độc lập - Tự do - Hạnh phúc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</w:p>
        </w:tc>
      </w:tr>
      <w:tr w:rsidR="000B31DE" w:rsidRPr="000B31DE" w14:paraId="54034D05" w14:textId="77777777" w:rsidTr="00544C41"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2948" w14:textId="77777777" w:rsidR="000B31DE" w:rsidRPr="000B31DE" w:rsidRDefault="000B31DE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1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785C" w14:textId="138AC572" w:rsidR="000B31DE" w:rsidRPr="000B31DE" w:rsidRDefault="00544C41" w:rsidP="00544C41">
            <w:pPr>
              <w:spacing w:after="120" w:line="240" w:lineRule="auto"/>
              <w:jc w:val="righ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Nghệ An</w:t>
            </w:r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, ngày </w:t>
            </w:r>
            <w:r w:rsidR="00C6438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12</w:t>
            </w:r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tháng </w:t>
            </w:r>
            <w:r w:rsidR="00C6438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10</w:t>
            </w:r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năm</w:t>
            </w:r>
            <w:r w:rsidR="007C2CD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20</w:t>
            </w:r>
            <w:r w:rsidR="00C6438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21</w:t>
            </w:r>
          </w:p>
        </w:tc>
      </w:tr>
    </w:tbl>
    <w:p w14:paraId="1DAE8C5D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i/>
          <w:iCs/>
          <w:color w:val="333333"/>
          <w:sz w:val="26"/>
          <w:szCs w:val="26"/>
          <w:lang w:val="de-DE"/>
        </w:rPr>
        <w:t> </w:t>
      </w:r>
    </w:p>
    <w:p w14:paraId="4C4B9391" w14:textId="77777777" w:rsidR="000B31DE" w:rsidRPr="000B31DE" w:rsidRDefault="000B31DE" w:rsidP="000B31DE">
      <w:pPr>
        <w:shd w:val="clear" w:color="auto" w:fill="FFFFFF"/>
        <w:spacing w:after="120" w:line="240" w:lineRule="auto"/>
        <w:jc w:val="center"/>
        <w:rPr>
          <w:rFonts w:eastAsia="Times New Roman" w:cs="Times New Roman"/>
          <w:color w:val="333333"/>
          <w:sz w:val="30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30"/>
          <w:szCs w:val="26"/>
        </w:rPr>
        <w:t>LÝ LỊCH KHOA HỌC</w:t>
      </w:r>
    </w:p>
    <w:p w14:paraId="0A68FBF8" w14:textId="77777777" w:rsidR="002C374D" w:rsidRDefault="002C374D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</w:pPr>
    </w:p>
    <w:p w14:paraId="789707D9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 xml:space="preserve">I. </w:t>
      </w:r>
      <w:r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>THÔNG TIN CHUNG</w:t>
      </w:r>
    </w:p>
    <w:p w14:paraId="09EC6F75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Họ và tên:</w:t>
      </w:r>
      <w:r>
        <w:rPr>
          <w:sz w:val="24"/>
          <w:szCs w:val="24"/>
          <w:lang w:val="de-DE"/>
        </w:rPr>
        <w:t xml:space="preserve"> CAO THANH SƠN</w:t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  <w:t>Giới tính:</w:t>
      </w:r>
      <w:r>
        <w:rPr>
          <w:sz w:val="24"/>
          <w:szCs w:val="24"/>
          <w:lang w:val="de-DE"/>
        </w:rPr>
        <w:t xml:space="preserve"> Nam</w:t>
      </w:r>
    </w:p>
    <w:p w14:paraId="4E7C9A98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Ngày, tháng, n</w:t>
      </w:r>
      <w:r w:rsidRPr="009D4639">
        <w:rPr>
          <w:rFonts w:hint="eastAsia"/>
          <w:sz w:val="24"/>
          <w:szCs w:val="24"/>
          <w:lang w:val="de-DE"/>
        </w:rPr>
        <w:t>ă</w:t>
      </w:r>
      <w:r w:rsidRPr="009D4639">
        <w:rPr>
          <w:sz w:val="24"/>
          <w:szCs w:val="24"/>
          <w:lang w:val="de-DE"/>
        </w:rPr>
        <w:t>m sinh:</w:t>
      </w:r>
      <w:r>
        <w:rPr>
          <w:sz w:val="24"/>
          <w:szCs w:val="24"/>
          <w:lang w:val="de-DE"/>
        </w:rPr>
        <w:t xml:space="preserve"> 09/08/1978</w:t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  <w:t>N</w:t>
      </w:r>
      <w:r w:rsidRPr="009D4639">
        <w:rPr>
          <w:rFonts w:hint="eastAsia"/>
          <w:sz w:val="24"/>
          <w:szCs w:val="24"/>
          <w:lang w:val="de-DE"/>
        </w:rPr>
        <w:t>ơ</w:t>
      </w:r>
      <w:r w:rsidRPr="009D4639">
        <w:rPr>
          <w:sz w:val="24"/>
          <w:szCs w:val="24"/>
          <w:lang w:val="de-DE"/>
        </w:rPr>
        <w:t xml:space="preserve">i </w:t>
      </w:r>
      <w:r>
        <w:rPr>
          <w:sz w:val="24"/>
          <w:szCs w:val="24"/>
          <w:lang w:val="de-DE"/>
        </w:rPr>
        <w:t>sinh: Vinh, Nghệ An</w:t>
      </w:r>
    </w:p>
    <w:p w14:paraId="1D4390D0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Quê quán:</w:t>
      </w:r>
      <w:r>
        <w:rPr>
          <w:sz w:val="24"/>
          <w:szCs w:val="24"/>
          <w:lang w:val="de-DE"/>
        </w:rPr>
        <w:t xml:space="preserve"> Hưng Đạo, Hưng Nguyên, Nghệ An</w:t>
      </w:r>
      <w:r w:rsidRPr="009D4639">
        <w:rPr>
          <w:sz w:val="24"/>
          <w:szCs w:val="24"/>
          <w:lang w:val="de-DE"/>
        </w:rPr>
        <w:tab/>
        <w:t>Dân tộc:</w:t>
      </w:r>
      <w:r>
        <w:rPr>
          <w:sz w:val="24"/>
          <w:szCs w:val="24"/>
          <w:lang w:val="de-DE"/>
        </w:rPr>
        <w:t xml:space="preserve"> Kinh</w:t>
      </w:r>
    </w:p>
    <w:p w14:paraId="44173C00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Học vị cao nhất:</w:t>
      </w:r>
      <w:r>
        <w:rPr>
          <w:sz w:val="24"/>
          <w:szCs w:val="24"/>
          <w:lang w:val="de-DE"/>
        </w:rPr>
        <w:t xml:space="preserve"> Tiến sĩ</w:t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  <w:t>N</w:t>
      </w:r>
      <w:r w:rsidRPr="009D4639">
        <w:rPr>
          <w:rFonts w:hint="eastAsia"/>
          <w:sz w:val="24"/>
          <w:szCs w:val="24"/>
          <w:lang w:val="de-DE"/>
        </w:rPr>
        <w:t>ă</w:t>
      </w:r>
      <w:r w:rsidRPr="009D4639">
        <w:rPr>
          <w:sz w:val="24"/>
          <w:szCs w:val="24"/>
          <w:lang w:val="de-DE"/>
        </w:rPr>
        <w:t>m, n</w:t>
      </w:r>
      <w:r w:rsidRPr="009D4639">
        <w:rPr>
          <w:rFonts w:hint="eastAsia"/>
          <w:sz w:val="24"/>
          <w:szCs w:val="24"/>
          <w:lang w:val="de-DE"/>
        </w:rPr>
        <w:t>ư</w:t>
      </w:r>
      <w:r w:rsidRPr="009D4639">
        <w:rPr>
          <w:sz w:val="24"/>
          <w:szCs w:val="24"/>
          <w:lang w:val="de-DE"/>
        </w:rPr>
        <w:t>ớc nhận học vị:</w:t>
      </w:r>
      <w:r>
        <w:rPr>
          <w:sz w:val="24"/>
          <w:szCs w:val="24"/>
          <w:lang w:val="de-DE"/>
        </w:rPr>
        <w:t xml:space="preserve"> 2016, Ba Lan</w:t>
      </w:r>
    </w:p>
    <w:p w14:paraId="4A65ADEE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Chức vụ:</w:t>
      </w:r>
      <w:r>
        <w:rPr>
          <w:sz w:val="24"/>
          <w:szCs w:val="24"/>
          <w:lang w:val="de-DE"/>
        </w:rPr>
        <w:t xml:space="preserve"> Trưởng Bộ môn Hệ thống và Mạng máy tính</w:t>
      </w:r>
    </w:p>
    <w:p w14:paraId="39CE6CD0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rFonts w:hint="eastAsia"/>
          <w:sz w:val="24"/>
          <w:szCs w:val="24"/>
          <w:lang w:val="de-DE"/>
        </w:rPr>
        <w:t>Đơ</w:t>
      </w:r>
      <w:r w:rsidRPr="009D4639">
        <w:rPr>
          <w:sz w:val="24"/>
          <w:szCs w:val="24"/>
          <w:lang w:val="de-DE"/>
        </w:rPr>
        <w:t>n vị công tác:</w:t>
      </w:r>
      <w:r>
        <w:rPr>
          <w:sz w:val="24"/>
          <w:szCs w:val="24"/>
          <w:lang w:val="de-DE"/>
        </w:rPr>
        <w:t xml:space="preserve"> Viện Kỹ thuật và Công nghệ, Trường Đại học Vinh</w:t>
      </w:r>
    </w:p>
    <w:p w14:paraId="3F3129E0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 xml:space="preserve">Chỗ ở riêng hoặc </w:t>
      </w:r>
      <w:r w:rsidRPr="009D4639">
        <w:rPr>
          <w:rFonts w:hint="eastAsia"/>
          <w:sz w:val="24"/>
          <w:szCs w:val="24"/>
          <w:lang w:val="de-DE"/>
        </w:rPr>
        <w:t>đ</w:t>
      </w:r>
      <w:r w:rsidRPr="009D4639">
        <w:rPr>
          <w:sz w:val="24"/>
          <w:szCs w:val="24"/>
          <w:lang w:val="de-DE"/>
        </w:rPr>
        <w:t xml:space="preserve">ịa chỉ liên lạc: </w:t>
      </w:r>
      <w:r>
        <w:rPr>
          <w:sz w:val="24"/>
          <w:szCs w:val="24"/>
          <w:lang w:val="de-DE"/>
        </w:rPr>
        <w:t>182 Lê Duẩn, Tp. Vinh, Nghệ  An</w:t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</w:p>
    <w:p w14:paraId="5C2046B2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rFonts w:hint="eastAsia"/>
          <w:sz w:val="24"/>
          <w:szCs w:val="24"/>
          <w:lang w:val="de-DE"/>
        </w:rPr>
        <w:t>Đ</w:t>
      </w:r>
      <w:r w:rsidRPr="009D4639">
        <w:rPr>
          <w:sz w:val="24"/>
          <w:szCs w:val="24"/>
          <w:lang w:val="de-DE"/>
        </w:rPr>
        <w:t xml:space="preserve">iện thoại liên hệ:  </w:t>
      </w:r>
      <w:r>
        <w:rPr>
          <w:sz w:val="24"/>
          <w:szCs w:val="24"/>
          <w:lang w:val="de-DE"/>
        </w:rPr>
        <w:t>0912.445.955</w:t>
      </w:r>
    </w:p>
    <w:p w14:paraId="5D451013" w14:textId="77777777" w:rsidR="00C64382" w:rsidRDefault="00C64382" w:rsidP="00C64382">
      <w:pPr>
        <w:spacing w:before="120" w:after="60" w:line="240" w:lineRule="auto"/>
        <w:rPr>
          <w:sz w:val="24"/>
          <w:szCs w:val="24"/>
          <w:lang w:val="pt-BR"/>
        </w:rPr>
      </w:pPr>
      <w:r w:rsidRPr="009D4639">
        <w:rPr>
          <w:sz w:val="24"/>
          <w:szCs w:val="24"/>
          <w:lang w:val="pt-BR"/>
        </w:rPr>
        <w:t>Email:</w:t>
      </w:r>
      <w:r>
        <w:rPr>
          <w:sz w:val="24"/>
          <w:szCs w:val="24"/>
          <w:lang w:val="pt-BR"/>
        </w:rPr>
        <w:t xml:space="preserve"> sonct@vinhuni.edu.vn</w:t>
      </w:r>
    </w:p>
    <w:p w14:paraId="73D56ACD" w14:textId="77777777" w:rsidR="00C64382" w:rsidRDefault="00C64382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</w:pPr>
    </w:p>
    <w:p w14:paraId="654E63F0" w14:textId="579114BD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II. QUÁ TRÌNH ĐÀO TẠO</w:t>
      </w:r>
    </w:p>
    <w:p w14:paraId="0B5CDE35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1. Đại học:</w:t>
      </w:r>
    </w:p>
    <w:p w14:paraId="1E80E8E5" w14:textId="77777777" w:rsidR="00C64382" w:rsidRPr="009D4639" w:rsidRDefault="00C64382" w:rsidP="00C64382">
      <w:pPr>
        <w:numPr>
          <w:ilvl w:val="0"/>
          <w:numId w:val="1"/>
        </w:numPr>
        <w:spacing w:before="120" w:after="0" w:line="240" w:lineRule="auto"/>
        <w:ind w:left="0" w:firstLine="0"/>
        <w:rPr>
          <w:sz w:val="24"/>
          <w:szCs w:val="24"/>
        </w:rPr>
      </w:pPr>
      <w:r w:rsidRPr="00C64382">
        <w:rPr>
          <w:b/>
          <w:bCs/>
          <w:sz w:val="24"/>
          <w:szCs w:val="24"/>
        </w:rPr>
        <w:t xml:space="preserve">Hệ </w:t>
      </w:r>
      <w:r w:rsidRPr="00C64382">
        <w:rPr>
          <w:rFonts w:hint="eastAsia"/>
          <w:b/>
          <w:bCs/>
          <w:sz w:val="24"/>
          <w:szCs w:val="24"/>
        </w:rPr>
        <w:t>đà</w:t>
      </w:r>
      <w:r w:rsidRPr="00C64382">
        <w:rPr>
          <w:b/>
          <w:bCs/>
          <w:sz w:val="24"/>
          <w:szCs w:val="24"/>
        </w:rPr>
        <w:t>o tạo</w:t>
      </w:r>
      <w:r w:rsidRPr="009D4639">
        <w:rPr>
          <w:sz w:val="24"/>
          <w:szCs w:val="24"/>
        </w:rPr>
        <w:t>:</w:t>
      </w:r>
      <w:r>
        <w:rPr>
          <w:sz w:val="24"/>
          <w:szCs w:val="24"/>
        </w:rPr>
        <w:t xml:space="preserve"> Chính quy</w:t>
      </w:r>
      <w:r w:rsidRPr="009D4639">
        <w:rPr>
          <w:sz w:val="24"/>
          <w:szCs w:val="24"/>
        </w:rPr>
        <w:tab/>
      </w:r>
    </w:p>
    <w:p w14:paraId="52734E77" w14:textId="77777777" w:rsidR="00C64382" w:rsidRPr="009D4639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ơ</w:t>
      </w:r>
      <w:r w:rsidRPr="009D4639">
        <w:rPr>
          <w:sz w:val="24"/>
          <w:szCs w:val="24"/>
        </w:rPr>
        <w:t xml:space="preserve">i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>o tạo:</w:t>
      </w:r>
      <w:r>
        <w:rPr>
          <w:sz w:val="24"/>
          <w:szCs w:val="24"/>
        </w:rPr>
        <w:t xml:space="preserve"> Trường Đại học Vinh</w:t>
      </w:r>
    </w:p>
    <w:p w14:paraId="2C960AB1" w14:textId="77777777" w:rsidR="00C64382" w:rsidRPr="009D4639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9D4639">
        <w:rPr>
          <w:sz w:val="24"/>
          <w:szCs w:val="24"/>
        </w:rPr>
        <w:t>Ngành học:</w:t>
      </w:r>
      <w:r>
        <w:rPr>
          <w:sz w:val="24"/>
          <w:szCs w:val="24"/>
        </w:rPr>
        <w:t xml:space="preserve"> Tin học sư phạm</w:t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</w:r>
    </w:p>
    <w:p w14:paraId="1324EB84" w14:textId="77777777" w:rsidR="00C64382" w:rsidRPr="009D4639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ư</w:t>
      </w:r>
      <w:r w:rsidRPr="009D4639">
        <w:rPr>
          <w:sz w:val="24"/>
          <w:szCs w:val="24"/>
        </w:rPr>
        <w:t xml:space="preserve">ớc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 xml:space="preserve">o tạo: </w:t>
      </w:r>
      <w:r w:rsidRPr="009D4639">
        <w:rPr>
          <w:sz w:val="24"/>
          <w:szCs w:val="24"/>
        </w:rPr>
        <w:tab/>
      </w:r>
      <w:r>
        <w:rPr>
          <w:sz w:val="24"/>
          <w:szCs w:val="24"/>
        </w:rPr>
        <w:t>Việt Nam</w:t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ă</w:t>
      </w:r>
      <w:r w:rsidRPr="009D4639">
        <w:rPr>
          <w:sz w:val="24"/>
          <w:szCs w:val="24"/>
        </w:rPr>
        <w:t>m tốt nghiệp:</w:t>
      </w:r>
      <w:r>
        <w:rPr>
          <w:sz w:val="24"/>
          <w:szCs w:val="24"/>
        </w:rPr>
        <w:t xml:space="preserve"> 2000</w:t>
      </w:r>
    </w:p>
    <w:p w14:paraId="0A6BD7CF" w14:textId="51166225" w:rsidR="00C64382" w:rsidRDefault="00C64382" w:rsidP="001D0EDC">
      <w:pPr>
        <w:numPr>
          <w:ilvl w:val="0"/>
          <w:numId w:val="1"/>
        </w:numPr>
        <w:spacing w:before="360" w:after="0" w:line="240" w:lineRule="auto"/>
        <w:ind w:left="0" w:firstLine="0"/>
        <w:rPr>
          <w:sz w:val="24"/>
          <w:szCs w:val="24"/>
        </w:rPr>
      </w:pPr>
      <w:r w:rsidRPr="00C64382">
        <w:rPr>
          <w:b/>
          <w:bCs/>
          <w:sz w:val="24"/>
          <w:szCs w:val="24"/>
        </w:rPr>
        <w:t xml:space="preserve">Bằng </w:t>
      </w:r>
      <w:r w:rsidRPr="00C64382">
        <w:rPr>
          <w:rFonts w:hint="eastAsia"/>
          <w:b/>
          <w:bCs/>
          <w:sz w:val="24"/>
          <w:szCs w:val="24"/>
        </w:rPr>
        <w:t>đ</w:t>
      </w:r>
      <w:r w:rsidRPr="00C64382">
        <w:rPr>
          <w:b/>
          <w:bCs/>
          <w:sz w:val="24"/>
          <w:szCs w:val="24"/>
        </w:rPr>
        <w:t>ại học 2</w:t>
      </w:r>
      <w:r w:rsidRPr="009D4639">
        <w:rPr>
          <w:sz w:val="24"/>
          <w:szCs w:val="24"/>
        </w:rPr>
        <w:t>:</w:t>
      </w:r>
      <w:r>
        <w:rPr>
          <w:sz w:val="24"/>
          <w:szCs w:val="24"/>
        </w:rPr>
        <w:t xml:space="preserve"> Cử nhân Tiếng Anh </w:t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  <w:t>N</w:t>
      </w:r>
      <w:r w:rsidRPr="009D4639">
        <w:rPr>
          <w:rFonts w:hint="eastAsia"/>
          <w:sz w:val="24"/>
          <w:szCs w:val="24"/>
        </w:rPr>
        <w:t>ă</w:t>
      </w:r>
      <w:r w:rsidRPr="009D4639">
        <w:rPr>
          <w:sz w:val="24"/>
          <w:szCs w:val="24"/>
        </w:rPr>
        <w:t xml:space="preserve">m tốt nghiệp: </w:t>
      </w:r>
      <w:r>
        <w:rPr>
          <w:sz w:val="24"/>
          <w:szCs w:val="24"/>
        </w:rPr>
        <w:t>2012</w:t>
      </w:r>
    </w:p>
    <w:p w14:paraId="6642E428" w14:textId="77777777" w:rsidR="00C64382" w:rsidRDefault="00C64382" w:rsidP="001D0EDC">
      <w:pPr>
        <w:autoSpaceDE w:val="0"/>
        <w:autoSpaceDN w:val="0"/>
        <w:spacing w:before="120" w:after="240" w:line="240" w:lineRule="auto"/>
        <w:ind w:left="357"/>
        <w:rPr>
          <w:sz w:val="24"/>
          <w:szCs w:val="24"/>
        </w:rPr>
      </w:pP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ơ</w:t>
      </w:r>
      <w:r w:rsidRPr="009D4639">
        <w:rPr>
          <w:sz w:val="24"/>
          <w:szCs w:val="24"/>
        </w:rPr>
        <w:t xml:space="preserve">i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>o tạo:</w:t>
      </w:r>
      <w:r>
        <w:rPr>
          <w:sz w:val="24"/>
          <w:szCs w:val="24"/>
        </w:rPr>
        <w:t xml:space="preserve"> Trường Đại học Vinh</w:t>
      </w:r>
    </w:p>
    <w:p w14:paraId="7A096EA5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2. Sau đại học</w:t>
      </w:r>
    </w:p>
    <w:p w14:paraId="6825FB04" w14:textId="3649A327" w:rsidR="00C64382" w:rsidRPr="009D4639" w:rsidRDefault="00C64382" w:rsidP="001D0EDC">
      <w:pPr>
        <w:numPr>
          <w:ilvl w:val="0"/>
          <w:numId w:val="1"/>
        </w:numPr>
        <w:spacing w:before="240" w:after="0" w:line="240" w:lineRule="auto"/>
        <w:ind w:left="0" w:firstLine="0"/>
        <w:rPr>
          <w:sz w:val="24"/>
          <w:szCs w:val="24"/>
        </w:rPr>
      </w:pPr>
      <w:r w:rsidRPr="00C64382">
        <w:rPr>
          <w:b/>
          <w:bCs/>
          <w:sz w:val="24"/>
          <w:szCs w:val="24"/>
        </w:rPr>
        <w:t>Thạc sĩ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chuyên ngành Khoa học máy tính</w:t>
      </w:r>
      <w:r>
        <w:rPr>
          <w:sz w:val="24"/>
          <w:szCs w:val="24"/>
        </w:rPr>
        <w:tab/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ă</w:t>
      </w:r>
      <w:r w:rsidRPr="009D4639">
        <w:rPr>
          <w:sz w:val="24"/>
          <w:szCs w:val="24"/>
        </w:rPr>
        <w:t>m cấp bằng:</w:t>
      </w:r>
      <w:r>
        <w:rPr>
          <w:sz w:val="24"/>
          <w:szCs w:val="24"/>
        </w:rPr>
        <w:t xml:space="preserve"> 2008</w:t>
      </w:r>
    </w:p>
    <w:p w14:paraId="141BC8A9" w14:textId="77777777" w:rsidR="00C64382" w:rsidRDefault="00C64382" w:rsidP="00C64382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ơ</w:t>
      </w:r>
      <w:r w:rsidRPr="009D4639">
        <w:rPr>
          <w:sz w:val="24"/>
          <w:szCs w:val="24"/>
        </w:rPr>
        <w:t xml:space="preserve">i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>o tạo:</w:t>
      </w:r>
      <w:r>
        <w:rPr>
          <w:sz w:val="24"/>
          <w:szCs w:val="24"/>
        </w:rPr>
        <w:t xml:space="preserve"> Đại học Kỹ thuật Lê Quý Đôn, Hà Nội</w:t>
      </w:r>
    </w:p>
    <w:p w14:paraId="08EDA6B5" w14:textId="77777777" w:rsidR="00C64382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C64382">
        <w:rPr>
          <w:i/>
          <w:iCs/>
          <w:sz w:val="24"/>
          <w:szCs w:val="24"/>
        </w:rPr>
        <w:t>Tên luận văn</w:t>
      </w:r>
      <w:r>
        <w:rPr>
          <w:sz w:val="24"/>
          <w:szCs w:val="24"/>
        </w:rPr>
        <w:t>: Tiếp cận tập thô trong hệ thống biểu diễn tri thức</w:t>
      </w:r>
    </w:p>
    <w:p w14:paraId="31F366E2" w14:textId="4F1E7DE9" w:rsidR="00C64382" w:rsidRPr="009D4639" w:rsidRDefault="00C64382" w:rsidP="001D0EDC">
      <w:pPr>
        <w:numPr>
          <w:ilvl w:val="0"/>
          <w:numId w:val="1"/>
        </w:numPr>
        <w:spacing w:before="360" w:after="0" w:line="240" w:lineRule="auto"/>
        <w:ind w:left="0" w:firstLine="0"/>
        <w:rPr>
          <w:sz w:val="24"/>
          <w:szCs w:val="24"/>
        </w:rPr>
      </w:pPr>
      <w:r w:rsidRPr="00C64382">
        <w:rPr>
          <w:b/>
          <w:bCs/>
          <w:sz w:val="24"/>
          <w:szCs w:val="24"/>
        </w:rPr>
        <w:t>Tiến sĩ</w:t>
      </w:r>
      <w:r>
        <w:rPr>
          <w:b/>
          <w:bCs/>
          <w:sz w:val="24"/>
          <w:szCs w:val="24"/>
        </w:rPr>
        <w:t>:</w:t>
      </w:r>
      <w:r w:rsidRPr="009D4639">
        <w:rPr>
          <w:sz w:val="24"/>
          <w:szCs w:val="24"/>
        </w:rPr>
        <w:t xml:space="preserve"> chuyên ngành</w:t>
      </w:r>
      <w:r>
        <w:rPr>
          <w:sz w:val="24"/>
          <w:szCs w:val="24"/>
        </w:rPr>
        <w:t xml:space="preserve"> Khoa học máy tính</w:t>
      </w:r>
      <w:r>
        <w:rPr>
          <w:sz w:val="24"/>
          <w:szCs w:val="24"/>
        </w:rPr>
        <w:tab/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ă</w:t>
      </w:r>
      <w:r w:rsidRPr="009D4639">
        <w:rPr>
          <w:sz w:val="24"/>
          <w:szCs w:val="24"/>
        </w:rPr>
        <w:t>m cấp bằng:</w:t>
      </w:r>
      <w:r>
        <w:rPr>
          <w:sz w:val="24"/>
          <w:szCs w:val="24"/>
        </w:rPr>
        <w:t xml:space="preserve"> 2016</w:t>
      </w:r>
    </w:p>
    <w:p w14:paraId="61BEB7DA" w14:textId="77777777" w:rsidR="00C64382" w:rsidRPr="009D4639" w:rsidRDefault="00C64382" w:rsidP="00C64382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ơ</w:t>
      </w:r>
      <w:r w:rsidRPr="009D4639">
        <w:rPr>
          <w:sz w:val="24"/>
          <w:szCs w:val="24"/>
        </w:rPr>
        <w:t xml:space="preserve">i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>o tạo:</w:t>
      </w:r>
      <w:r>
        <w:rPr>
          <w:sz w:val="24"/>
          <w:szCs w:val="24"/>
        </w:rPr>
        <w:t xml:space="preserve"> Khoa Toán-Cơ-Tin, Đại học Tổng hợp Warsaw, Ba Lan</w:t>
      </w:r>
    </w:p>
    <w:p w14:paraId="7566144E" w14:textId="76D91F12" w:rsidR="00C64382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C64382">
        <w:rPr>
          <w:i/>
          <w:iCs/>
          <w:sz w:val="24"/>
          <w:szCs w:val="24"/>
        </w:rPr>
        <w:t>Tên luận án</w:t>
      </w:r>
      <w:r w:rsidRPr="009D463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53F40">
        <w:rPr>
          <w:sz w:val="24"/>
          <w:szCs w:val="24"/>
        </w:rPr>
        <w:t>Methods for evaluating queries to Horn knowledge bases in first-order logic</w:t>
      </w:r>
    </w:p>
    <w:p w14:paraId="55410F13" w14:textId="1BB7AE95" w:rsidR="00385A64" w:rsidRDefault="00385A64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en-GB"/>
        </w:rPr>
      </w:pPr>
      <w:r w:rsidRPr="00385A64">
        <w:rPr>
          <w:rFonts w:eastAsia="Times New Roman" w:cs="Times New Roman"/>
          <w:b/>
          <w:color w:val="333333"/>
          <w:sz w:val="26"/>
          <w:szCs w:val="26"/>
          <w:lang w:val="en-GB"/>
        </w:rPr>
        <w:lastRenderedPageBreak/>
        <w:t>3. Các khóa đào tạo khác</w:t>
      </w:r>
      <w:r w:rsidR="00E97557">
        <w:rPr>
          <w:rFonts w:eastAsia="Times New Roman" w:cs="Times New Roman"/>
          <w:color w:val="333333"/>
          <w:sz w:val="26"/>
          <w:szCs w:val="26"/>
          <w:lang w:val="en-GB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3009"/>
        <w:gridCol w:w="4112"/>
      </w:tblGrid>
      <w:tr w:rsidR="000B31DE" w:rsidRPr="000B31DE" w14:paraId="0F8C4B5B" w14:textId="77777777" w:rsidTr="002C374D">
        <w:tc>
          <w:tcPr>
            <w:tcW w:w="1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3C85" w14:textId="77777777" w:rsidR="000B31DE" w:rsidRPr="000B31DE" w:rsidRDefault="00385A64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4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. Ngoại ngữ:</w:t>
            </w:r>
          </w:p>
        </w:tc>
        <w:tc>
          <w:tcPr>
            <w:tcW w:w="30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9461" w14:textId="01CAB9EC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  <w:lang w:val="en-GB"/>
              </w:rPr>
              <w:t>1.</w:t>
            </w:r>
            <w:r w:rsidR="00F9331C">
              <w:rPr>
                <w:rFonts w:eastAsia="Times New Roman" w:cs="Times New Roman"/>
                <w:color w:val="333333"/>
                <w:sz w:val="26"/>
                <w:szCs w:val="26"/>
                <w:lang w:val="en-GB"/>
              </w:rPr>
              <w:t xml:space="preserve"> Cử nhân tiếng Anh</w:t>
            </w:r>
          </w:p>
          <w:p w14:paraId="0C7B33D2" w14:textId="3D47EEB6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A606" w14:textId="25F29349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Mức độ sử dụng:</w:t>
            </w:r>
            <w:r w:rsidR="00F9331C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Tốt</w:t>
            </w:r>
          </w:p>
          <w:p w14:paraId="551130DC" w14:textId="0B9D8DDE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14:paraId="143396F6" w14:textId="0741D5D5" w:rsid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820"/>
        <w:gridCol w:w="2551"/>
      </w:tblGrid>
      <w:tr w:rsidR="00F9331C" w:rsidRPr="009D4639" w14:paraId="47B2660B" w14:textId="77777777" w:rsidTr="007A2883">
        <w:tc>
          <w:tcPr>
            <w:tcW w:w="1951" w:type="dxa"/>
          </w:tcPr>
          <w:p w14:paraId="69F5C4BF" w14:textId="77777777" w:rsidR="00F9331C" w:rsidRPr="009D4639" w:rsidRDefault="00F9331C" w:rsidP="007A2883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D4639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4820" w:type="dxa"/>
          </w:tcPr>
          <w:p w14:paraId="1489B505" w14:textId="77777777" w:rsidR="00F9331C" w:rsidRPr="009D4639" w:rsidRDefault="00F9331C" w:rsidP="007A2883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Đơn vị </w:t>
            </w:r>
            <w:r w:rsidRPr="009D4639">
              <w:rPr>
                <w:b/>
                <w:sz w:val="24"/>
                <w:szCs w:val="24"/>
              </w:rPr>
              <w:t>công tác</w:t>
            </w:r>
          </w:p>
        </w:tc>
        <w:tc>
          <w:tcPr>
            <w:tcW w:w="2551" w:type="dxa"/>
          </w:tcPr>
          <w:p w14:paraId="01F24E4C" w14:textId="77777777" w:rsidR="00F9331C" w:rsidRPr="009D4639" w:rsidRDefault="00F9331C" w:rsidP="007A2883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D4639">
              <w:rPr>
                <w:b/>
                <w:sz w:val="24"/>
                <w:szCs w:val="24"/>
              </w:rPr>
              <w:t xml:space="preserve">Công việc </w:t>
            </w:r>
            <w:r w:rsidRPr="009D4639">
              <w:rPr>
                <w:rFonts w:hint="eastAsia"/>
                <w:b/>
                <w:sz w:val="24"/>
                <w:szCs w:val="24"/>
              </w:rPr>
              <w:t>đ</w:t>
            </w:r>
            <w:r w:rsidRPr="009D4639">
              <w:rPr>
                <w:b/>
                <w:sz w:val="24"/>
                <w:szCs w:val="24"/>
              </w:rPr>
              <w:t>ảm nhiệm</w:t>
            </w:r>
          </w:p>
        </w:tc>
      </w:tr>
      <w:tr w:rsidR="00F9331C" w:rsidRPr="009D4639" w14:paraId="00051F69" w14:textId="77777777" w:rsidTr="007A2883">
        <w:trPr>
          <w:trHeight w:val="397"/>
        </w:trPr>
        <w:tc>
          <w:tcPr>
            <w:tcW w:w="1951" w:type="dxa"/>
            <w:tcBorders>
              <w:bottom w:val="single" w:sz="4" w:space="0" w:color="auto"/>
            </w:tcBorders>
          </w:tcPr>
          <w:p w14:paraId="220182D3" w14:textId="77777777" w:rsidR="00F9331C" w:rsidRPr="009D4639" w:rsidRDefault="00F9331C" w:rsidP="007A2883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8070A6">
              <w:rPr>
                <w:sz w:val="22"/>
                <w:szCs w:val="24"/>
              </w:rPr>
              <w:t xml:space="preserve">12/2000 - </w:t>
            </w:r>
            <w:r>
              <w:rPr>
                <w:sz w:val="22"/>
                <w:szCs w:val="24"/>
              </w:rPr>
              <w:t>11</w:t>
            </w:r>
            <w:r w:rsidRPr="008070A6">
              <w:rPr>
                <w:sz w:val="22"/>
                <w:szCs w:val="24"/>
              </w:rPr>
              <w:t>/200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F04A66E" w14:textId="77777777" w:rsidR="00F9331C" w:rsidRPr="009D4639" w:rsidRDefault="00F9331C" w:rsidP="007A2883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8070A6">
              <w:rPr>
                <w:sz w:val="22"/>
                <w:szCs w:val="24"/>
              </w:rPr>
              <w:t>Khoa Công nghệ thông tin, Trường Đại học Vinh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719244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Chuyên viên</w:t>
            </w:r>
          </w:p>
        </w:tc>
      </w:tr>
      <w:tr w:rsidR="00F9331C" w:rsidRPr="009D4639" w14:paraId="51CBC5C2" w14:textId="77777777" w:rsidTr="007A2883">
        <w:trPr>
          <w:trHeight w:val="397"/>
        </w:trPr>
        <w:tc>
          <w:tcPr>
            <w:tcW w:w="1951" w:type="dxa"/>
            <w:tcBorders>
              <w:top w:val="single" w:sz="4" w:space="0" w:color="auto"/>
            </w:tcBorders>
          </w:tcPr>
          <w:p w14:paraId="5F92B76A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  <w:r w:rsidRPr="008070A6">
              <w:rPr>
                <w:sz w:val="22"/>
                <w:szCs w:val="24"/>
              </w:rPr>
              <w:t>/2004 - 09/2013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1A934729" w14:textId="77777777" w:rsidR="00F9331C" w:rsidRPr="008070A6" w:rsidRDefault="00F9331C" w:rsidP="007A2883">
            <w:pPr>
              <w:tabs>
                <w:tab w:val="left" w:pos="2340"/>
                <w:tab w:val="left" w:pos="6660"/>
                <w:tab w:val="right" w:pos="10980"/>
              </w:tabs>
              <w:spacing w:before="60" w:after="60" w:line="240" w:lineRule="auto"/>
              <w:jc w:val="both"/>
              <w:rPr>
                <w:sz w:val="22"/>
                <w:szCs w:val="24"/>
              </w:rPr>
            </w:pPr>
            <w:r w:rsidRPr="008070A6">
              <w:rPr>
                <w:sz w:val="22"/>
                <w:szCs w:val="24"/>
              </w:rPr>
              <w:t>Khoa Công nghệ thông tin, Trường Đại học Vinh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F1DB595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070A6">
              <w:rPr>
                <w:sz w:val="24"/>
                <w:szCs w:val="24"/>
              </w:rPr>
              <w:t xml:space="preserve">Giảng </w:t>
            </w:r>
            <w:r>
              <w:rPr>
                <w:sz w:val="24"/>
                <w:szCs w:val="24"/>
              </w:rPr>
              <w:t>viên</w:t>
            </w:r>
          </w:p>
        </w:tc>
      </w:tr>
      <w:tr w:rsidR="00F9331C" w:rsidRPr="009D4639" w14:paraId="52697A38" w14:textId="77777777" w:rsidTr="007A2883">
        <w:trPr>
          <w:trHeight w:val="397"/>
        </w:trPr>
        <w:tc>
          <w:tcPr>
            <w:tcW w:w="1951" w:type="dxa"/>
          </w:tcPr>
          <w:p w14:paraId="116E78E6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2"/>
                <w:szCs w:val="24"/>
              </w:rPr>
            </w:pPr>
            <w:r w:rsidRPr="008070A6">
              <w:rPr>
                <w:sz w:val="22"/>
                <w:szCs w:val="24"/>
              </w:rPr>
              <w:t>10/2013 - 06/2016</w:t>
            </w:r>
          </w:p>
        </w:tc>
        <w:tc>
          <w:tcPr>
            <w:tcW w:w="4820" w:type="dxa"/>
            <w:vAlign w:val="center"/>
          </w:tcPr>
          <w:p w14:paraId="5620C5BA" w14:textId="77777777" w:rsidR="00F9331C" w:rsidRPr="008070A6" w:rsidRDefault="00F9331C" w:rsidP="007A2883">
            <w:pPr>
              <w:tabs>
                <w:tab w:val="left" w:pos="2340"/>
                <w:tab w:val="left" w:pos="6660"/>
                <w:tab w:val="right" w:pos="10980"/>
              </w:tabs>
              <w:spacing w:before="60" w:after="60" w:line="240" w:lineRule="auto"/>
              <w:jc w:val="both"/>
              <w:rPr>
                <w:sz w:val="22"/>
                <w:szCs w:val="24"/>
              </w:rPr>
            </w:pPr>
            <w:r w:rsidRPr="008070A6">
              <w:rPr>
                <w:sz w:val="22"/>
                <w:szCs w:val="24"/>
              </w:rPr>
              <w:t>Khoa Toán-Cơ-Tin, Trường Đại học Tổng hợp Warsaw, Ba Lan</w:t>
            </w:r>
          </w:p>
        </w:tc>
        <w:tc>
          <w:tcPr>
            <w:tcW w:w="2551" w:type="dxa"/>
          </w:tcPr>
          <w:p w14:paraId="424E56EC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NCS</w:t>
            </w:r>
          </w:p>
        </w:tc>
      </w:tr>
      <w:tr w:rsidR="00F9331C" w:rsidRPr="009D4639" w14:paraId="358F9997" w14:textId="77777777" w:rsidTr="007A2883">
        <w:trPr>
          <w:trHeight w:val="397"/>
        </w:trPr>
        <w:tc>
          <w:tcPr>
            <w:tcW w:w="1951" w:type="dxa"/>
          </w:tcPr>
          <w:p w14:paraId="3382920F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2"/>
                <w:szCs w:val="24"/>
              </w:rPr>
            </w:pPr>
            <w:r w:rsidRPr="008070A6">
              <w:rPr>
                <w:sz w:val="22"/>
                <w:szCs w:val="24"/>
              </w:rPr>
              <w:t>07/2016 - 03/2017</w:t>
            </w:r>
          </w:p>
        </w:tc>
        <w:tc>
          <w:tcPr>
            <w:tcW w:w="4820" w:type="dxa"/>
            <w:vAlign w:val="center"/>
          </w:tcPr>
          <w:p w14:paraId="332A0984" w14:textId="77777777" w:rsidR="00F9331C" w:rsidRPr="008070A6" w:rsidRDefault="00F9331C" w:rsidP="007A2883">
            <w:pPr>
              <w:tabs>
                <w:tab w:val="left" w:pos="2340"/>
                <w:tab w:val="left" w:pos="6660"/>
                <w:tab w:val="right" w:pos="10980"/>
              </w:tabs>
              <w:spacing w:before="60" w:after="60" w:line="240" w:lineRule="auto"/>
              <w:jc w:val="both"/>
              <w:rPr>
                <w:sz w:val="22"/>
                <w:szCs w:val="24"/>
              </w:rPr>
            </w:pPr>
            <w:r w:rsidRPr="008070A6">
              <w:rPr>
                <w:sz w:val="22"/>
                <w:szCs w:val="24"/>
              </w:rPr>
              <w:t>Bộ môn Hệ thống thông tin, Khoa CNTT, Trường Đại học Vinh</w:t>
            </w:r>
          </w:p>
        </w:tc>
        <w:tc>
          <w:tcPr>
            <w:tcW w:w="2551" w:type="dxa"/>
          </w:tcPr>
          <w:p w14:paraId="6EBBCC0A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Giảng viên</w:t>
            </w:r>
          </w:p>
        </w:tc>
      </w:tr>
      <w:tr w:rsidR="00F9331C" w:rsidRPr="009D4639" w14:paraId="5478B59E" w14:textId="77777777" w:rsidTr="007A2883">
        <w:trPr>
          <w:trHeight w:val="397"/>
        </w:trPr>
        <w:tc>
          <w:tcPr>
            <w:tcW w:w="1951" w:type="dxa"/>
          </w:tcPr>
          <w:p w14:paraId="6103F65E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2"/>
                <w:szCs w:val="24"/>
              </w:rPr>
            </w:pPr>
            <w:r w:rsidRPr="008070A6">
              <w:rPr>
                <w:sz w:val="22"/>
                <w:szCs w:val="24"/>
              </w:rPr>
              <w:t>04/2017 - 06/2017</w:t>
            </w:r>
          </w:p>
        </w:tc>
        <w:tc>
          <w:tcPr>
            <w:tcW w:w="4820" w:type="dxa"/>
            <w:vAlign w:val="center"/>
          </w:tcPr>
          <w:p w14:paraId="700F5D0C" w14:textId="77777777" w:rsidR="00F9331C" w:rsidRPr="008070A6" w:rsidRDefault="00F9331C" w:rsidP="007A2883">
            <w:pPr>
              <w:tabs>
                <w:tab w:val="left" w:pos="2340"/>
                <w:tab w:val="left" w:pos="6660"/>
                <w:tab w:val="right" w:pos="10980"/>
              </w:tabs>
              <w:spacing w:before="60" w:after="60" w:line="240" w:lineRule="auto"/>
              <w:jc w:val="both"/>
              <w:rPr>
                <w:sz w:val="22"/>
                <w:szCs w:val="24"/>
              </w:rPr>
            </w:pPr>
            <w:r w:rsidRPr="008070A6">
              <w:rPr>
                <w:sz w:val="22"/>
                <w:szCs w:val="24"/>
              </w:rPr>
              <w:t>Bộ môn Hệ thống thông tin, Viện Kỹ thuật và Công nghệ, Trường Đại học Vinh</w:t>
            </w:r>
          </w:p>
        </w:tc>
        <w:tc>
          <w:tcPr>
            <w:tcW w:w="2551" w:type="dxa"/>
          </w:tcPr>
          <w:p w14:paraId="18717A97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Giảng viên</w:t>
            </w:r>
          </w:p>
        </w:tc>
      </w:tr>
      <w:tr w:rsidR="00F9331C" w:rsidRPr="009D4639" w14:paraId="570BEC5E" w14:textId="77777777" w:rsidTr="007A2883">
        <w:trPr>
          <w:trHeight w:val="397"/>
        </w:trPr>
        <w:tc>
          <w:tcPr>
            <w:tcW w:w="1951" w:type="dxa"/>
            <w:vAlign w:val="center"/>
          </w:tcPr>
          <w:p w14:paraId="35DC422B" w14:textId="5429A591" w:rsidR="00F9331C" w:rsidRPr="008070A6" w:rsidRDefault="00F9331C" w:rsidP="007A2883">
            <w:pPr>
              <w:tabs>
                <w:tab w:val="left" w:pos="2340"/>
                <w:tab w:val="left" w:pos="6660"/>
                <w:tab w:val="right" w:pos="10980"/>
              </w:tabs>
              <w:spacing w:before="60" w:after="60" w:line="240" w:lineRule="auto"/>
              <w:jc w:val="center"/>
              <w:rPr>
                <w:sz w:val="22"/>
                <w:szCs w:val="24"/>
              </w:rPr>
            </w:pPr>
            <w:r w:rsidRPr="008070A6">
              <w:rPr>
                <w:sz w:val="22"/>
                <w:szCs w:val="24"/>
              </w:rPr>
              <w:t xml:space="preserve">07/2017 </w:t>
            </w:r>
            <w:r>
              <w:rPr>
                <w:sz w:val="22"/>
                <w:szCs w:val="24"/>
              </w:rPr>
              <w:t>–</w:t>
            </w:r>
            <w:r w:rsidRPr="008070A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9/2021</w:t>
            </w:r>
          </w:p>
        </w:tc>
        <w:tc>
          <w:tcPr>
            <w:tcW w:w="4820" w:type="dxa"/>
            <w:vAlign w:val="center"/>
          </w:tcPr>
          <w:p w14:paraId="5DE3484E" w14:textId="77777777" w:rsidR="00F9331C" w:rsidRPr="008070A6" w:rsidRDefault="00F9331C" w:rsidP="007A2883">
            <w:pPr>
              <w:tabs>
                <w:tab w:val="left" w:pos="2340"/>
                <w:tab w:val="left" w:pos="6660"/>
                <w:tab w:val="right" w:pos="10980"/>
              </w:tabs>
              <w:spacing w:before="60" w:after="60" w:line="240" w:lineRule="auto"/>
              <w:jc w:val="both"/>
              <w:rPr>
                <w:sz w:val="22"/>
                <w:szCs w:val="24"/>
              </w:rPr>
            </w:pPr>
            <w:r w:rsidRPr="008070A6">
              <w:rPr>
                <w:sz w:val="22"/>
                <w:szCs w:val="24"/>
              </w:rPr>
              <w:t>Bộ môn Hệ thống và Mạng máy tính, Viện KT &amp; CN, Trường Đại học Vinh</w:t>
            </w:r>
          </w:p>
        </w:tc>
        <w:tc>
          <w:tcPr>
            <w:tcW w:w="2551" w:type="dxa"/>
          </w:tcPr>
          <w:p w14:paraId="7359CC9F" w14:textId="77777777" w:rsidR="00F9331C" w:rsidRPr="008070A6" w:rsidRDefault="00F9331C" w:rsidP="007A288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Bộ môn</w:t>
            </w:r>
          </w:p>
        </w:tc>
      </w:tr>
      <w:tr w:rsidR="00F9331C" w:rsidRPr="009D4639" w14:paraId="38A03971" w14:textId="77777777" w:rsidTr="007A2883">
        <w:trPr>
          <w:trHeight w:val="397"/>
        </w:trPr>
        <w:tc>
          <w:tcPr>
            <w:tcW w:w="1951" w:type="dxa"/>
            <w:vAlign w:val="center"/>
          </w:tcPr>
          <w:p w14:paraId="27EBC7C2" w14:textId="2BB440D7" w:rsidR="00F9331C" w:rsidRPr="008070A6" w:rsidRDefault="00F9331C" w:rsidP="007A2883">
            <w:pPr>
              <w:tabs>
                <w:tab w:val="left" w:pos="2340"/>
                <w:tab w:val="left" w:pos="6660"/>
                <w:tab w:val="right" w:pos="10980"/>
              </w:tabs>
              <w:spacing w:before="60" w:after="60"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10/2021 - nay</w:t>
            </w:r>
          </w:p>
        </w:tc>
        <w:tc>
          <w:tcPr>
            <w:tcW w:w="4820" w:type="dxa"/>
            <w:vAlign w:val="center"/>
          </w:tcPr>
          <w:p w14:paraId="1B5B19DF" w14:textId="57B0121C" w:rsidR="00F9331C" w:rsidRPr="008070A6" w:rsidRDefault="00F9331C" w:rsidP="007A2883">
            <w:pPr>
              <w:tabs>
                <w:tab w:val="left" w:pos="2340"/>
                <w:tab w:val="left" w:pos="6660"/>
                <w:tab w:val="right" w:pos="10980"/>
              </w:tabs>
              <w:spacing w:before="60" w:after="6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TT Nghiên cứu và Chuyển giao công nghệ GD số, Viện Nghiên cứu và Đào tạo trực tuyến, Trường Đại học Vinh</w:t>
            </w:r>
          </w:p>
        </w:tc>
        <w:tc>
          <w:tcPr>
            <w:tcW w:w="2551" w:type="dxa"/>
          </w:tcPr>
          <w:p w14:paraId="10FC42ED" w14:textId="1EB39D4A" w:rsidR="00F9331C" w:rsidRDefault="00B16A4E" w:rsidP="007A2883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PGĐ Trung tâm</w:t>
            </w:r>
          </w:p>
        </w:tc>
      </w:tr>
    </w:tbl>
    <w:p w14:paraId="4C1E3572" w14:textId="77777777" w:rsidR="00F9331C" w:rsidRDefault="00F9331C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</w:pPr>
    </w:p>
    <w:p w14:paraId="2C72578A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IV. NGHIÊN CỨU KHOA HỌC</w:t>
      </w:r>
    </w:p>
    <w:p w14:paraId="39951170" w14:textId="77777777" w:rsidR="00DC302C" w:rsidRPr="00AF0FF4" w:rsidRDefault="00DC302C" w:rsidP="00DC302C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AF0FF4">
        <w:rPr>
          <w:rFonts w:eastAsia="Times New Roman" w:cs="Times New Roman"/>
          <w:b/>
          <w:color w:val="333333"/>
          <w:sz w:val="26"/>
          <w:szCs w:val="26"/>
        </w:rPr>
        <w:t>4.</w:t>
      </w:r>
      <w:r>
        <w:rPr>
          <w:rFonts w:eastAsia="Times New Roman" w:cs="Times New Roman"/>
          <w:b/>
          <w:color w:val="333333"/>
          <w:sz w:val="26"/>
          <w:szCs w:val="26"/>
        </w:rPr>
        <w:t>1</w:t>
      </w:r>
      <w:r w:rsidRPr="00AF0FF4">
        <w:rPr>
          <w:rFonts w:eastAsia="Times New Roman" w:cs="Times New Roman"/>
          <w:b/>
          <w:color w:val="333333"/>
          <w:sz w:val="26"/>
          <w:szCs w:val="26"/>
        </w:rPr>
        <w:t>. Các hướng nghiên cứu chính</w:t>
      </w:r>
    </w:p>
    <w:p w14:paraId="26CADA65" w14:textId="327429A9" w:rsidR="00DC302C" w:rsidRDefault="00DC302C" w:rsidP="00DC302C">
      <w:pPr>
        <w:shd w:val="clear" w:color="auto" w:fill="FFFFFF"/>
        <w:spacing w:after="120" w:line="240" w:lineRule="auto"/>
        <w:ind w:firstLine="630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1.</w:t>
      </w:r>
      <w:r w:rsidR="00F9331C">
        <w:rPr>
          <w:rFonts w:eastAsia="Times New Roman" w:cs="Times New Roman"/>
          <w:color w:val="333333"/>
          <w:sz w:val="26"/>
          <w:szCs w:val="26"/>
        </w:rPr>
        <w:t xml:space="preserve"> Trí tuệ nhân tạo</w:t>
      </w:r>
    </w:p>
    <w:p w14:paraId="4F290CF6" w14:textId="78631132" w:rsidR="00DC302C" w:rsidRDefault="00DC302C" w:rsidP="00DC302C">
      <w:pPr>
        <w:shd w:val="clear" w:color="auto" w:fill="FFFFFF"/>
        <w:spacing w:after="120" w:line="240" w:lineRule="auto"/>
        <w:ind w:firstLine="630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2.</w:t>
      </w:r>
      <w:r w:rsidR="00F9331C">
        <w:rPr>
          <w:rFonts w:eastAsia="Times New Roman" w:cs="Times New Roman"/>
          <w:color w:val="333333"/>
          <w:sz w:val="26"/>
          <w:szCs w:val="26"/>
        </w:rPr>
        <w:t xml:space="preserve"> Cơ sở dữ liệu suy diễn</w:t>
      </w:r>
    </w:p>
    <w:p w14:paraId="0B979245" w14:textId="49C730B9" w:rsidR="00F9331C" w:rsidRDefault="00F9331C" w:rsidP="00DC302C">
      <w:pPr>
        <w:shd w:val="clear" w:color="auto" w:fill="FFFFFF"/>
        <w:spacing w:after="120" w:line="240" w:lineRule="auto"/>
        <w:ind w:firstLine="630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3. Lập trình logic</w:t>
      </w:r>
    </w:p>
    <w:p w14:paraId="79A4FACD" w14:textId="3A4807FB" w:rsidR="00F9331C" w:rsidRDefault="00F9331C" w:rsidP="00DC302C">
      <w:pPr>
        <w:shd w:val="clear" w:color="auto" w:fill="FFFFFF"/>
        <w:spacing w:after="120" w:line="240" w:lineRule="auto"/>
        <w:ind w:firstLine="630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4. Khai phá dữ liệu</w:t>
      </w:r>
    </w:p>
    <w:p w14:paraId="7866F6EE" w14:textId="7A26BE04" w:rsidR="00F9331C" w:rsidRDefault="00F9331C" w:rsidP="00DC302C">
      <w:pPr>
        <w:shd w:val="clear" w:color="auto" w:fill="FFFFFF"/>
        <w:spacing w:after="120" w:line="240" w:lineRule="auto"/>
        <w:ind w:firstLine="630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5. Web ngữ nghĩa</w:t>
      </w:r>
    </w:p>
    <w:p w14:paraId="48C32EA3" w14:textId="28BDFDA0" w:rsidR="000B31DE" w:rsidRPr="00F9331C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AF0FF4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DC302C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0B31DE">
        <w:rPr>
          <w:rFonts w:eastAsia="Times New Roman" w:cs="Times New Roman"/>
          <w:b/>
          <w:color w:val="333333"/>
          <w:sz w:val="26"/>
          <w:szCs w:val="26"/>
          <w:lang w:val="vi-VN"/>
        </w:rPr>
        <w:t>. Các đề tài nghiên cứu khoa học đã và đang tham gi</w:t>
      </w:r>
      <w:r w:rsidR="00F9331C">
        <w:rPr>
          <w:rFonts w:eastAsia="Times New Roman" w:cs="Times New Roman"/>
          <w:b/>
          <w:color w:val="333333"/>
          <w:sz w:val="26"/>
          <w:szCs w:val="26"/>
        </w:rPr>
        <w:t>a</w:t>
      </w:r>
    </w:p>
    <w:tbl>
      <w:tblPr>
        <w:tblStyle w:val="TableGrid"/>
        <w:tblW w:w="102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5"/>
        <w:gridCol w:w="848"/>
        <w:gridCol w:w="1276"/>
        <w:gridCol w:w="992"/>
        <w:gridCol w:w="1157"/>
        <w:gridCol w:w="1080"/>
        <w:gridCol w:w="882"/>
        <w:gridCol w:w="1706"/>
        <w:gridCol w:w="567"/>
      </w:tblGrid>
      <w:tr w:rsidR="0078356F" w:rsidRPr="00D834FB" w14:paraId="3451FA37" w14:textId="77777777" w:rsidTr="0078356F">
        <w:trPr>
          <w:trHeight w:val="1540"/>
        </w:trPr>
        <w:tc>
          <w:tcPr>
            <w:tcW w:w="709" w:type="dxa"/>
            <w:vAlign w:val="center"/>
          </w:tcPr>
          <w:p w14:paraId="17D447F3" w14:textId="77777777" w:rsidR="0078356F" w:rsidRPr="00D834FB" w:rsidRDefault="0078356F" w:rsidP="005B5D2F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D8EF1F" w14:textId="77777777" w:rsidR="0078356F" w:rsidRPr="00D834FB" w:rsidRDefault="0078356F" w:rsidP="005B5D2F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E5A5ACB" w14:textId="77777777" w:rsidR="0078356F" w:rsidRPr="00D834FB" w:rsidRDefault="0078356F" w:rsidP="005B5D2F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TT</w:t>
            </w:r>
          </w:p>
        </w:tc>
        <w:tc>
          <w:tcPr>
            <w:tcW w:w="995" w:type="dxa"/>
            <w:vAlign w:val="center"/>
          </w:tcPr>
          <w:p w14:paraId="5B59F21D" w14:textId="77777777" w:rsidR="0078356F" w:rsidRPr="00D834FB" w:rsidRDefault="0078356F" w:rsidP="005B5D2F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định,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phê duyệt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tài, mã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</w:t>
            </w:r>
          </w:p>
        </w:tc>
        <w:tc>
          <w:tcPr>
            <w:tcW w:w="848" w:type="dxa"/>
            <w:vAlign w:val="center"/>
          </w:tcPr>
          <w:p w14:paraId="24AA309B" w14:textId="77777777" w:rsidR="0078356F" w:rsidRPr="00D834FB" w:rsidRDefault="0078356F" w:rsidP="005B5D2F">
            <w:pPr>
              <w:pStyle w:val="TableParagraph"/>
              <w:spacing w:line="312" w:lineRule="auto"/>
              <w:ind w:left="57" w:right="57" w:hanging="3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Đề tài cấp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Bộ/đề tài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cơ</w:t>
            </w:r>
            <w:r w:rsidRPr="00D834FB">
              <w:rPr>
                <w:b/>
                <w:bCs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276" w:type="dxa"/>
            <w:vAlign w:val="center"/>
          </w:tcPr>
          <w:p w14:paraId="30177DA1" w14:textId="77777777" w:rsidR="0078356F" w:rsidRPr="00D834FB" w:rsidRDefault="0078356F" w:rsidP="005B5D2F">
            <w:pPr>
              <w:pStyle w:val="TableParagraph"/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992" w:type="dxa"/>
            <w:vAlign w:val="center"/>
          </w:tcPr>
          <w:p w14:paraId="103B62BB" w14:textId="77777777" w:rsidR="0078356F" w:rsidRPr="00D834FB" w:rsidRDefault="0078356F" w:rsidP="005B5D2F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  <w:lang w:val="en-US"/>
              </w:rPr>
              <w:t>ủ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nhiệm </w:t>
            </w:r>
            <w:r w:rsidRPr="00D834FB">
              <w:rPr>
                <w:b/>
                <w:bCs/>
                <w:color w:val="000000" w:themeColor="text1"/>
                <w:spacing w:val="-3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  <w:lang w:val="en-US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57" w:type="dxa"/>
            <w:vAlign w:val="center"/>
          </w:tcPr>
          <w:p w14:paraId="51476039" w14:textId="77777777" w:rsidR="0078356F" w:rsidRPr="00D834FB" w:rsidRDefault="0078356F" w:rsidP="005B5D2F">
            <w:pPr>
              <w:pStyle w:val="TableParagraph"/>
              <w:spacing w:line="312" w:lineRule="auto"/>
              <w:ind w:left="57" w:right="57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định,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9E5560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thành</w:t>
            </w:r>
            <w:r w:rsidRPr="00D834FB">
              <w:rPr>
                <w:b/>
                <w:bCs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lập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HĐKH</w:t>
            </w:r>
            <w:r w:rsidRPr="00D834FB">
              <w:rPr>
                <w:b/>
                <w:bCs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thu</w:t>
            </w:r>
            <w:r w:rsidRPr="00D834FB">
              <w:rPr>
                <w:b/>
                <w:bCs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080" w:type="dxa"/>
            <w:vAlign w:val="center"/>
          </w:tcPr>
          <w:p w14:paraId="3A433EB4" w14:textId="77777777" w:rsidR="0078356F" w:rsidRPr="00D834FB" w:rsidRDefault="0078356F" w:rsidP="005B5D2F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 thu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 (theo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biên bản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thu)</w:t>
            </w:r>
          </w:p>
        </w:tc>
        <w:tc>
          <w:tcPr>
            <w:tcW w:w="882" w:type="dxa"/>
            <w:vAlign w:val="center"/>
          </w:tcPr>
          <w:p w14:paraId="40C94A9E" w14:textId="77777777" w:rsidR="0078356F" w:rsidRPr="00D834FB" w:rsidRDefault="0078356F" w:rsidP="005B5D2F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quả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 thu,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</w:p>
        </w:tc>
        <w:tc>
          <w:tcPr>
            <w:tcW w:w="1706" w:type="dxa"/>
            <w:vAlign w:val="center"/>
          </w:tcPr>
          <w:p w14:paraId="05407754" w14:textId="77777777" w:rsidR="0078356F" w:rsidRPr="00D834FB" w:rsidRDefault="0078356F" w:rsidP="005B5D2F">
            <w:pPr>
              <w:pStyle w:val="TableParagraph"/>
              <w:spacing w:line="312" w:lineRule="auto"/>
              <w:ind w:left="39" w:firstLine="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Tên thành viên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gia</w:t>
            </w:r>
            <w:r w:rsidRPr="00D834FB">
              <w:rPr>
                <w:b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nghiên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cứu đề tài (học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phần/môn 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được</w:t>
            </w:r>
            <w:r w:rsidRPr="00D834FB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phân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công)</w:t>
            </w:r>
          </w:p>
        </w:tc>
        <w:tc>
          <w:tcPr>
            <w:tcW w:w="567" w:type="dxa"/>
            <w:vAlign w:val="center"/>
          </w:tcPr>
          <w:p w14:paraId="152E8286" w14:textId="77777777" w:rsidR="0078356F" w:rsidRPr="00D834FB" w:rsidRDefault="0078356F" w:rsidP="005B5D2F">
            <w:pPr>
              <w:pStyle w:val="TableParagraph"/>
              <w:tabs>
                <w:tab w:val="left" w:pos="447"/>
              </w:tabs>
              <w:spacing w:line="312" w:lineRule="auto"/>
              <w:ind w:left="-102" w:right="57" w:hanging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</w:t>
            </w:r>
            <w:r w:rsidRPr="00D834FB">
              <w:rPr>
                <w:b/>
                <w:bCs/>
                <w:color w:val="000000" w:themeColor="text1"/>
                <w:spacing w:val="-59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chú</w:t>
            </w:r>
          </w:p>
        </w:tc>
      </w:tr>
      <w:tr w:rsidR="0078356F" w:rsidRPr="00D834FB" w14:paraId="26F455C2" w14:textId="77777777" w:rsidTr="0078356F">
        <w:trPr>
          <w:trHeight w:val="260"/>
        </w:trPr>
        <w:tc>
          <w:tcPr>
            <w:tcW w:w="709" w:type="dxa"/>
          </w:tcPr>
          <w:p w14:paraId="47F8D7E9" w14:textId="77777777" w:rsidR="0078356F" w:rsidRPr="00D834FB" w:rsidRDefault="0078356F" w:rsidP="0078356F">
            <w:pPr>
              <w:pStyle w:val="TableParagraph"/>
              <w:numPr>
                <w:ilvl w:val="0"/>
                <w:numId w:val="3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07FEDDF" w14:textId="77777777" w:rsidR="0078356F" w:rsidRPr="00D834FB" w:rsidRDefault="0078356F" w:rsidP="005B5D2F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 w:rsidRPr="00826E6F">
              <w:rPr>
                <w:color w:val="000000" w:themeColor="text1"/>
                <w:sz w:val="24"/>
                <w:szCs w:val="24"/>
                <w:lang w:val="en-US"/>
              </w:rPr>
              <w:t xml:space="preserve">T2021-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826E6F">
              <w:rPr>
                <w:color w:val="000000" w:themeColor="text1"/>
                <w:sz w:val="24"/>
                <w:szCs w:val="24"/>
                <w:lang w:val="en-US"/>
              </w:rPr>
              <w:t>4T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Đ</w:t>
            </w:r>
          </w:p>
        </w:tc>
        <w:tc>
          <w:tcPr>
            <w:tcW w:w="848" w:type="dxa"/>
          </w:tcPr>
          <w:p w14:paraId="36D550E4" w14:textId="77777777" w:rsidR="0078356F" w:rsidRPr="00530413" w:rsidRDefault="0078356F" w:rsidP="005B5D2F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276" w:type="dxa"/>
          </w:tcPr>
          <w:p w14:paraId="308CFC3E" w14:textId="77777777" w:rsidR="0078356F" w:rsidRPr="00530413" w:rsidRDefault="0078356F" w:rsidP="005B5D2F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826E6F">
              <w:rPr>
                <w:color w:val="000000" w:themeColor="text1"/>
                <w:sz w:val="24"/>
                <w:szCs w:val="24"/>
              </w:rPr>
              <w:t xml:space="preserve">Nghiên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cứu</w:t>
            </w:r>
            <w:r w:rsidRPr="00826E6F">
              <w:rPr>
                <w:color w:val="000000" w:themeColor="text1"/>
                <w:sz w:val="24"/>
                <w:szCs w:val="24"/>
              </w:rPr>
              <w:t xml:space="preserve"> rà soát,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cập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nhật chương trình đào tạo ngành Công nghệ thông tin theo tiếp cận CDIO</w:t>
            </w:r>
          </w:p>
          <w:p w14:paraId="2BB59FF4" w14:textId="77777777" w:rsidR="0078356F" w:rsidRPr="00530413" w:rsidRDefault="0078356F" w:rsidP="005B5D2F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1C62DC7" w14:textId="77777777" w:rsidR="0078356F" w:rsidRPr="00530413" w:rsidRDefault="0078356F" w:rsidP="005B5D2F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Cao Thanh Sơn</w:t>
            </w:r>
          </w:p>
        </w:tc>
        <w:tc>
          <w:tcPr>
            <w:tcW w:w="1157" w:type="dxa"/>
          </w:tcPr>
          <w:p w14:paraId="5AD718D6" w14:textId="77777777" w:rsidR="0078356F" w:rsidRPr="00530413" w:rsidRDefault="0078356F" w:rsidP="005B5D2F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 w:rsidRPr="00826E6F">
              <w:rPr>
                <w:color w:val="000000" w:themeColor="text1"/>
                <w:sz w:val="24"/>
                <w:szCs w:val="24"/>
                <w:lang w:val="en-US"/>
              </w:rPr>
              <w:t>04/2021/KHcNTr-CB</w:t>
            </w:r>
          </w:p>
        </w:tc>
        <w:tc>
          <w:tcPr>
            <w:tcW w:w="1080" w:type="dxa"/>
          </w:tcPr>
          <w:p w14:paraId="08E0B92A" w14:textId="77777777" w:rsidR="0078356F" w:rsidRPr="00D41762" w:rsidRDefault="0078356F" w:rsidP="005B5D2F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17/4/2022</w:t>
            </w:r>
          </w:p>
        </w:tc>
        <w:tc>
          <w:tcPr>
            <w:tcW w:w="882" w:type="dxa"/>
          </w:tcPr>
          <w:p w14:paraId="302C378E" w14:textId="77777777" w:rsidR="0078356F" w:rsidRPr="00D41762" w:rsidRDefault="0078356F" w:rsidP="005B5D2F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706" w:type="dxa"/>
          </w:tcPr>
          <w:p w14:paraId="2B5C1E60" w14:textId="77777777" w:rsidR="0078356F" w:rsidRPr="00203BE0" w:rsidRDefault="0078356F" w:rsidP="005B5D2F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>PGS. TS. Hoàng Hữu Việt</w:t>
            </w:r>
          </w:p>
          <w:p w14:paraId="08060FE9" w14:textId="77777777" w:rsidR="0078356F" w:rsidRPr="00203BE0" w:rsidRDefault="0078356F" w:rsidP="005B5D2F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2. </w:t>
            </w: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>ThS. Trần Xuân Hào</w:t>
            </w:r>
          </w:p>
          <w:p w14:paraId="6B9D189C" w14:textId="77777777" w:rsidR="0078356F" w:rsidRPr="00203BE0" w:rsidRDefault="0078356F" w:rsidP="005B5D2F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>ThS. Nguyễn Quang Ninh</w:t>
            </w:r>
          </w:p>
          <w:p w14:paraId="04C61701" w14:textId="77777777" w:rsidR="0078356F" w:rsidRPr="00203BE0" w:rsidRDefault="0078356F" w:rsidP="005B5D2F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>ThS. Lê Quốc Anh</w:t>
            </w:r>
          </w:p>
          <w:p w14:paraId="3E6D3E6E" w14:textId="77777777" w:rsidR="0078356F" w:rsidRPr="00203BE0" w:rsidRDefault="0078356F" w:rsidP="005B5D2F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 xml:space="preserve">ThS.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>Nguyễn Thị Uyên</w:t>
            </w:r>
          </w:p>
          <w:p w14:paraId="0000DD3A" w14:textId="77777777" w:rsidR="0078356F" w:rsidRPr="00D41762" w:rsidRDefault="0078356F" w:rsidP="005B5D2F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 xml:space="preserve">ThS.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 w:rsidRPr="00203BE0">
              <w:rPr>
                <w:color w:val="000000" w:themeColor="text1"/>
                <w:sz w:val="24"/>
                <w:szCs w:val="24"/>
                <w:lang w:val="en-US"/>
              </w:rPr>
              <w:t>Phạm Trà My</w:t>
            </w:r>
          </w:p>
        </w:tc>
        <w:tc>
          <w:tcPr>
            <w:tcW w:w="567" w:type="dxa"/>
          </w:tcPr>
          <w:p w14:paraId="3C33B6B0" w14:textId="77777777" w:rsidR="0078356F" w:rsidRPr="00D834FB" w:rsidRDefault="0078356F" w:rsidP="005B5D2F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2E77D2A" w14:textId="77777777" w:rsidR="00F9331C" w:rsidRDefault="00F9331C" w:rsidP="00F9331C">
      <w:pPr>
        <w:shd w:val="clear" w:color="auto" w:fill="FFFFFF"/>
        <w:tabs>
          <w:tab w:val="left" w:pos="3213"/>
        </w:tabs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</w:p>
    <w:p w14:paraId="5B81C672" w14:textId="44357C1F" w:rsidR="00DC302C" w:rsidRDefault="00F9331C" w:rsidP="00F9331C">
      <w:pPr>
        <w:shd w:val="clear" w:color="auto" w:fill="FFFFFF"/>
        <w:tabs>
          <w:tab w:val="left" w:pos="3213"/>
        </w:tabs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>
        <w:rPr>
          <w:rFonts w:eastAsia="Times New Roman" w:cs="Times New Roman"/>
          <w:b/>
          <w:color w:val="333333"/>
          <w:sz w:val="26"/>
          <w:szCs w:val="26"/>
        </w:rPr>
        <w:tab/>
      </w:r>
    </w:p>
    <w:p w14:paraId="1CA6FA7A" w14:textId="77777777" w:rsidR="000B31DE" w:rsidRPr="00AF0FF4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AF0FF4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DC302C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AF0FF4">
        <w:rPr>
          <w:rFonts w:eastAsia="Times New Roman" w:cs="Times New Roman"/>
          <w:b/>
          <w:color w:val="333333"/>
          <w:sz w:val="26"/>
          <w:szCs w:val="26"/>
        </w:rPr>
        <w:t>. Công bố khoa học</w:t>
      </w:r>
    </w:p>
    <w:p w14:paraId="4CE3E5D9" w14:textId="4E504D82" w:rsidR="000B31DE" w:rsidRPr="00DC302C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DC302C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DC302C" w:rsidRPr="00DC302C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DC302C">
        <w:rPr>
          <w:rFonts w:eastAsia="Times New Roman" w:cs="Times New Roman"/>
          <w:b/>
          <w:color w:val="333333"/>
          <w:sz w:val="26"/>
          <w:szCs w:val="26"/>
        </w:rPr>
        <w:t xml:space="preserve">.1. </w:t>
      </w:r>
      <w:r w:rsidR="00DC302C" w:rsidRPr="00DC302C">
        <w:rPr>
          <w:rFonts w:eastAsia="Times New Roman" w:cs="Times New Roman"/>
          <w:b/>
          <w:color w:val="333333"/>
          <w:sz w:val="26"/>
          <w:szCs w:val="26"/>
        </w:rPr>
        <w:t>Bài báo</w:t>
      </w:r>
      <w:r w:rsidR="00E82E42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1F362A">
        <w:rPr>
          <w:rFonts w:eastAsia="Times New Roman" w:cs="Times New Roman"/>
          <w:b/>
          <w:color w:val="333333"/>
          <w:sz w:val="26"/>
          <w:szCs w:val="26"/>
        </w:rPr>
        <w:t>đăng trên tạp chí</w:t>
      </w:r>
      <w:r w:rsidR="00B13047">
        <w:rPr>
          <w:rFonts w:eastAsia="Times New Roman" w:cs="Times New Roman"/>
          <w:b/>
          <w:color w:val="333333"/>
          <w:sz w:val="26"/>
          <w:szCs w:val="26"/>
        </w:rPr>
        <w:t>, hội nghị</w:t>
      </w:r>
      <w:r w:rsidR="001F362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Pr="00DC302C">
        <w:rPr>
          <w:rFonts w:eastAsia="Times New Roman" w:cs="Times New Roman"/>
          <w:b/>
          <w:color w:val="333333"/>
          <w:sz w:val="26"/>
          <w:szCs w:val="26"/>
        </w:rPr>
        <w:t>quốc t</w:t>
      </w:r>
      <w:r w:rsidR="00F9331C">
        <w:rPr>
          <w:rFonts w:eastAsia="Times New Roman" w:cs="Times New Roman"/>
          <w:b/>
          <w:color w:val="333333"/>
          <w:sz w:val="26"/>
          <w:szCs w:val="26"/>
        </w:rPr>
        <w:t>ế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3"/>
      </w:tblGrid>
      <w:tr w:rsidR="00CB5396" w:rsidRPr="00D834FB" w14:paraId="0A4301F2" w14:textId="77777777" w:rsidTr="005B5D2F">
        <w:trPr>
          <w:trHeight w:val="153"/>
        </w:trPr>
        <w:tc>
          <w:tcPr>
            <w:tcW w:w="709" w:type="dxa"/>
          </w:tcPr>
          <w:p w14:paraId="492ADE60" w14:textId="77777777" w:rsidR="00CB5396" w:rsidRPr="00D834FB" w:rsidRDefault="00CB5396" w:rsidP="005B5D2F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0CA1F2E7" w14:textId="77777777" w:rsidR="00CB5396" w:rsidRPr="00D834FB" w:rsidRDefault="00CB5396" w:rsidP="005B5D2F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993" w:type="dxa"/>
          </w:tcPr>
          <w:p w14:paraId="3BF03C38" w14:textId="77777777" w:rsidR="00CB5396" w:rsidRPr="00D834FB" w:rsidRDefault="00CB5396" w:rsidP="005B5D2F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CB5396" w:rsidRPr="00D834FB" w14:paraId="666BFD7A" w14:textId="77777777" w:rsidTr="005B5D2F">
        <w:trPr>
          <w:trHeight w:val="414"/>
        </w:trPr>
        <w:tc>
          <w:tcPr>
            <w:tcW w:w="709" w:type="dxa"/>
          </w:tcPr>
          <w:p w14:paraId="47AE4CF9" w14:textId="77777777" w:rsidR="00CB5396" w:rsidRPr="00D834FB" w:rsidRDefault="00CB5396" w:rsidP="00CB539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CBBECF" w14:textId="77777777" w:rsidR="00CB5396" w:rsidRPr="00F35151" w:rsidRDefault="00CB5396" w:rsidP="005B5D2F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Hoang Huu Bach, Nguyen Thi Thuong, </w:t>
            </w:r>
            <w:r w:rsidRPr="00C4238F">
              <w:rPr>
                <w:rFonts w:eastAsia="Calibri"/>
                <w:b/>
                <w:color w:val="000000" w:themeColor="text1"/>
                <w:sz w:val="24"/>
                <w:szCs w:val="24"/>
              </w:rPr>
              <w:t>Son Thanh Cao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, An Empirical Heuristic Algorithm for Solving the Student-Project Allocation Problem with Ties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ICAART 2023, vol. 3, SCITEPRESS, ISBN 978-989-758-623-1, pp. 665-672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763B037" w14:textId="77777777" w:rsidR="00CB5396" w:rsidRPr="00D11B5B" w:rsidRDefault="00CB5396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CB5396" w:rsidRPr="00D834FB" w14:paraId="36381639" w14:textId="77777777" w:rsidTr="005B5D2F">
        <w:trPr>
          <w:trHeight w:val="414"/>
        </w:trPr>
        <w:tc>
          <w:tcPr>
            <w:tcW w:w="709" w:type="dxa"/>
          </w:tcPr>
          <w:p w14:paraId="57E826CF" w14:textId="77777777" w:rsidR="00CB5396" w:rsidRPr="00D834FB" w:rsidRDefault="00CB5396" w:rsidP="00CB539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25A5D9" w14:textId="77777777" w:rsidR="00CB5396" w:rsidRPr="00F35151" w:rsidRDefault="00CB5396" w:rsidP="005B5D2F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238F">
              <w:rPr>
                <w:rFonts w:eastAsia="Calibri"/>
                <w:b/>
                <w:color w:val="000000" w:themeColor="text1"/>
                <w:sz w:val="24"/>
                <w:szCs w:val="24"/>
              </w:rPr>
              <w:t>Son Thanh Cao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, Le Quoc Anh, Hoang Huu Viet, A Heuristic Repair Algorithm for the Hospitals/Residents Problem with Ties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ICAISC 2022, Lecture Notes in Computer Science 13588, Springer 2023, ISBN 978-3-031-23491-0, pp. 340-352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F5836B8" w14:textId="77777777" w:rsidR="00CB5396" w:rsidRPr="00D11B5B" w:rsidRDefault="00CB5396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CB5396" w:rsidRPr="00D834FB" w14:paraId="7BBF2652" w14:textId="77777777" w:rsidTr="005B5D2F">
        <w:trPr>
          <w:trHeight w:val="414"/>
        </w:trPr>
        <w:tc>
          <w:tcPr>
            <w:tcW w:w="709" w:type="dxa"/>
          </w:tcPr>
          <w:p w14:paraId="20B967B8" w14:textId="77777777" w:rsidR="00CB5396" w:rsidRPr="00D834FB" w:rsidRDefault="00CB5396" w:rsidP="00CB539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3CCBD9D" w14:textId="77777777" w:rsidR="00CB5396" w:rsidRPr="00F35151" w:rsidRDefault="00CB5396" w:rsidP="005B5D2F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238F">
              <w:rPr>
                <w:rFonts w:eastAsia="Calibri"/>
                <w:color w:val="000000" w:themeColor="text1"/>
                <w:sz w:val="24"/>
                <w:szCs w:val="24"/>
              </w:rPr>
              <w:t>Hoang Huu Viet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Nguyen Thi Uyen, </w:t>
            </w:r>
            <w:r w:rsidRPr="00C4238F">
              <w:rPr>
                <w:rFonts w:eastAsia="Calibri"/>
                <w:b/>
                <w:color w:val="000000" w:themeColor="text1"/>
                <w:sz w:val="24"/>
                <w:szCs w:val="24"/>
              </w:rPr>
              <w:t>Son Thanh Cao</w:t>
            </w:r>
            <w:r w:rsidRPr="00F35151">
              <w:rPr>
                <w:rFonts w:eastAsia="Calibri"/>
                <w:bCs/>
                <w:color w:val="000000" w:themeColor="text1"/>
                <w:sz w:val="24"/>
                <w:szCs w:val="24"/>
              </w:rPr>
              <w:t>, and TaeChoong Chung. A heuristic repair algorithm for the maximum stable marriage problem with ties and incomplete lists. In Proccedings of the 34th Australasian Joint Conference on Artificial Intelligence, AJCAI2021, 2-4 Feb. 2022, Sydney, Australia (Lecturer Notes of Artificial Intelligence, vol. 13151, pp: 494-506</w:t>
            </w:r>
          </w:p>
        </w:tc>
        <w:tc>
          <w:tcPr>
            <w:tcW w:w="993" w:type="dxa"/>
            <w:shd w:val="clear" w:color="auto" w:fill="auto"/>
          </w:tcPr>
          <w:p w14:paraId="6092D340" w14:textId="77777777" w:rsidR="00CB5396" w:rsidRPr="00D11B5B" w:rsidRDefault="00CB5396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CB5396" w:rsidRPr="00D834FB" w14:paraId="2BCAF275" w14:textId="77777777" w:rsidTr="005B5D2F">
        <w:trPr>
          <w:trHeight w:val="414"/>
        </w:trPr>
        <w:tc>
          <w:tcPr>
            <w:tcW w:w="709" w:type="dxa"/>
          </w:tcPr>
          <w:p w14:paraId="6F2E2374" w14:textId="77777777" w:rsidR="00CB5396" w:rsidRPr="00D834FB" w:rsidRDefault="00CB5396" w:rsidP="00CB539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8130928" w14:textId="77777777" w:rsidR="00CB5396" w:rsidRPr="00F35151" w:rsidRDefault="00CB5396" w:rsidP="005B5D2F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238F">
              <w:rPr>
                <w:rFonts w:eastAsia="Calibri"/>
                <w:b/>
                <w:color w:val="000000" w:themeColor="text1"/>
                <w:sz w:val="24"/>
                <w:szCs w:val="24"/>
              </w:rPr>
              <w:t>Son Thanh Cao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, Phan Anh Phong, and Le Quoc Anh. Integrating Multi-Threading into Query-Subquery Nets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Lecture Notes in Networks and Systems, Vol. 243, pp. 189-196,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4238F">
              <w:rPr>
                <w:rFonts w:eastAsia="Calibri"/>
                <w:bCs/>
                <w:color w:val="000000" w:themeColor="text1"/>
                <w:sz w:val="24"/>
                <w:szCs w:val="24"/>
              </w:rPr>
              <w:t>ICISN’2021</w:t>
            </w:r>
          </w:p>
        </w:tc>
        <w:tc>
          <w:tcPr>
            <w:tcW w:w="993" w:type="dxa"/>
            <w:shd w:val="clear" w:color="auto" w:fill="auto"/>
          </w:tcPr>
          <w:p w14:paraId="6D5332A6" w14:textId="77777777" w:rsidR="00CB5396" w:rsidRPr="00D11B5B" w:rsidRDefault="00CB5396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CB5396" w:rsidRPr="00D834FB" w14:paraId="0A7CC3CB" w14:textId="77777777" w:rsidTr="005B5D2F">
        <w:trPr>
          <w:trHeight w:val="414"/>
        </w:trPr>
        <w:tc>
          <w:tcPr>
            <w:tcW w:w="709" w:type="dxa"/>
          </w:tcPr>
          <w:p w14:paraId="23C43890" w14:textId="77777777" w:rsidR="00CB5396" w:rsidRPr="00D834FB" w:rsidRDefault="00CB5396" w:rsidP="00CB539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BABFC9" w14:textId="77777777" w:rsidR="00CB5396" w:rsidRPr="008E2A5F" w:rsidRDefault="00CB5396" w:rsidP="005B5D2F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 xml:space="preserve">Hoang Huu Viet, Le Van Tan, </w:t>
            </w:r>
            <w:r w:rsidRPr="008E2A5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Son Thanh Cao</w:t>
            </w: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>, Finding Maximum Stable Matchings for the Student-Project Allocation Problem with Preferences Over Projects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>Communications in Computer and Information Science, Vol. 1306, pp. 411–422. Springer, FDSE’2020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C5C42D5" w14:textId="77777777" w:rsidR="00CB5396" w:rsidRPr="00D11B5B" w:rsidRDefault="00CB5396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CB5396" w:rsidRPr="00D834FB" w14:paraId="387504AB" w14:textId="77777777" w:rsidTr="005B5D2F">
        <w:trPr>
          <w:trHeight w:val="414"/>
        </w:trPr>
        <w:tc>
          <w:tcPr>
            <w:tcW w:w="709" w:type="dxa"/>
          </w:tcPr>
          <w:p w14:paraId="6F6FF120" w14:textId="77777777" w:rsidR="00CB5396" w:rsidRPr="00D834FB" w:rsidRDefault="00CB5396" w:rsidP="00CB539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482432D" w14:textId="77777777" w:rsidR="00CB5396" w:rsidRPr="00F35151" w:rsidRDefault="00CB5396" w:rsidP="005B5D2F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8E2A5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Hoang Huu Viet, Nguyen Thi Uyen, Pham Tra My, </w:t>
            </w:r>
            <w:r w:rsidRPr="008E2A5F">
              <w:rPr>
                <w:rFonts w:eastAsia="Calibri"/>
                <w:b/>
                <w:color w:val="000000" w:themeColor="text1"/>
                <w:sz w:val="24"/>
                <w:szCs w:val="24"/>
              </w:rPr>
              <w:t>Son Thanh Cao</w:t>
            </w:r>
            <w:r w:rsidRPr="008E2A5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and Le Hong Trang, A Max-Min Conflict Algorithm for the Stable Marriage Problem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8E2A5F">
              <w:rPr>
                <w:rFonts w:eastAsia="Calibri"/>
                <w:bCs/>
                <w:color w:val="000000" w:themeColor="text1"/>
                <w:sz w:val="24"/>
                <w:szCs w:val="24"/>
              </w:rPr>
              <w:t>Lecture Notes in Computer Sciences, vol. 11669, pp. 44-53, PKAW’2019</w:t>
            </w:r>
          </w:p>
        </w:tc>
        <w:tc>
          <w:tcPr>
            <w:tcW w:w="993" w:type="dxa"/>
            <w:shd w:val="clear" w:color="auto" w:fill="auto"/>
          </w:tcPr>
          <w:p w14:paraId="0457D437" w14:textId="77777777" w:rsidR="00CB5396" w:rsidRPr="00D11B5B" w:rsidRDefault="00CB5396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Scopus</w:t>
            </w:r>
          </w:p>
        </w:tc>
      </w:tr>
      <w:tr w:rsidR="00CB5396" w:rsidRPr="00D834FB" w14:paraId="693D8E1F" w14:textId="77777777" w:rsidTr="005B5D2F">
        <w:trPr>
          <w:trHeight w:val="414"/>
        </w:trPr>
        <w:tc>
          <w:tcPr>
            <w:tcW w:w="709" w:type="dxa"/>
          </w:tcPr>
          <w:p w14:paraId="7C40E0EB" w14:textId="77777777" w:rsidR="00CB5396" w:rsidRPr="00D834FB" w:rsidRDefault="00CB5396" w:rsidP="00CB539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0019E8A" w14:textId="77777777" w:rsidR="00CB5396" w:rsidRPr="008E2A5F" w:rsidRDefault="00CB5396" w:rsidP="005B5D2F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>Son Thanh Cao and Linh Anh Nguyen, Incorporating stratified negation into Query-Subquery Nets for evaluating queries to stratified knowledge bases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8E2A5F">
              <w:rPr>
                <w:rFonts w:eastAsia="Calibri"/>
                <w:color w:val="000000" w:themeColor="text1"/>
                <w:sz w:val="24"/>
                <w:szCs w:val="24"/>
              </w:rPr>
              <w:t>Journal of Computing and Informatics, Vol 38, pp. 19-56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2019</w:t>
            </w:r>
          </w:p>
        </w:tc>
        <w:tc>
          <w:tcPr>
            <w:tcW w:w="993" w:type="dxa"/>
            <w:shd w:val="clear" w:color="auto" w:fill="auto"/>
          </w:tcPr>
          <w:p w14:paraId="392C080C" w14:textId="77777777" w:rsidR="00CB5396" w:rsidRPr="00D11B5B" w:rsidRDefault="00CB5396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11B5B">
              <w:rPr>
                <w:rFonts w:eastAsia="Calibri"/>
                <w:bCs/>
                <w:color w:val="000000" w:themeColor="text1"/>
                <w:sz w:val="24"/>
                <w:szCs w:val="24"/>
              </w:rPr>
              <w:t>SCIE</w:t>
            </w:r>
          </w:p>
        </w:tc>
      </w:tr>
    </w:tbl>
    <w:p w14:paraId="3D075501" w14:textId="77777777" w:rsidR="00F9331C" w:rsidRDefault="00F9331C" w:rsidP="000B31DE">
      <w:pPr>
        <w:shd w:val="clear" w:color="auto" w:fill="FFFFFF"/>
        <w:spacing w:after="120" w:line="240" w:lineRule="auto"/>
        <w:ind w:firstLine="630"/>
        <w:rPr>
          <w:rFonts w:eastAsia="Times New Roman" w:cs="Times New Roman"/>
          <w:color w:val="333333"/>
          <w:sz w:val="26"/>
          <w:szCs w:val="26"/>
        </w:rPr>
      </w:pPr>
    </w:p>
    <w:p w14:paraId="1D4A73B2" w14:textId="4C84A9C3" w:rsidR="000B31DE" w:rsidRPr="00DC302C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DC302C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3A464D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DC302C">
        <w:rPr>
          <w:rFonts w:eastAsia="Times New Roman" w:cs="Times New Roman"/>
          <w:b/>
          <w:color w:val="333333"/>
          <w:sz w:val="26"/>
          <w:szCs w:val="26"/>
        </w:rPr>
        <w:t xml:space="preserve">.2. </w:t>
      </w:r>
      <w:r w:rsidR="00DC302C" w:rsidRPr="00DC302C">
        <w:rPr>
          <w:rFonts w:eastAsia="Times New Roman" w:cs="Times New Roman"/>
          <w:b/>
          <w:color w:val="333333"/>
          <w:sz w:val="26"/>
          <w:szCs w:val="26"/>
        </w:rPr>
        <w:t xml:space="preserve">Bài báo </w:t>
      </w:r>
      <w:r w:rsidR="001F362A">
        <w:rPr>
          <w:rFonts w:eastAsia="Times New Roman" w:cs="Times New Roman"/>
          <w:b/>
          <w:color w:val="333333"/>
          <w:sz w:val="26"/>
          <w:szCs w:val="26"/>
        </w:rPr>
        <w:t xml:space="preserve">đăng trên tạp chí </w:t>
      </w:r>
      <w:r w:rsidR="00DC302C" w:rsidRPr="00DC302C">
        <w:rPr>
          <w:rFonts w:eastAsia="Times New Roman" w:cs="Times New Roman"/>
          <w:b/>
          <w:color w:val="333333"/>
          <w:sz w:val="26"/>
          <w:szCs w:val="26"/>
        </w:rPr>
        <w:t>trong nước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3"/>
      </w:tblGrid>
      <w:tr w:rsidR="00CB5396" w:rsidRPr="00D834FB" w14:paraId="2FC937A6" w14:textId="77777777" w:rsidTr="005B5D2F">
        <w:trPr>
          <w:trHeight w:val="153"/>
        </w:trPr>
        <w:tc>
          <w:tcPr>
            <w:tcW w:w="709" w:type="dxa"/>
          </w:tcPr>
          <w:p w14:paraId="69E360CA" w14:textId="77777777" w:rsidR="00CB5396" w:rsidRPr="00D834FB" w:rsidRDefault="00CB5396" w:rsidP="005B5D2F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530504B1" w14:textId="77777777" w:rsidR="00CB5396" w:rsidRPr="00D834FB" w:rsidRDefault="00CB5396" w:rsidP="005B5D2F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993" w:type="dxa"/>
          </w:tcPr>
          <w:p w14:paraId="0291D5F1" w14:textId="77777777" w:rsidR="00CB5396" w:rsidRPr="00D834FB" w:rsidRDefault="00CB5396" w:rsidP="005B5D2F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CB5396" w:rsidRPr="00D834FB" w14:paraId="4840A0CC" w14:textId="77777777" w:rsidTr="005B5D2F">
        <w:trPr>
          <w:trHeight w:val="414"/>
        </w:trPr>
        <w:tc>
          <w:tcPr>
            <w:tcW w:w="709" w:type="dxa"/>
          </w:tcPr>
          <w:p w14:paraId="53C4C23D" w14:textId="77777777" w:rsidR="00CB5396" w:rsidRPr="00D834FB" w:rsidRDefault="00CB5396" w:rsidP="00CB539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5C796C" w14:textId="77777777" w:rsidR="00CB5396" w:rsidRPr="008E2A5F" w:rsidRDefault="00CB5396" w:rsidP="005B5D2F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 xml:space="preserve">Võ Đức Quang, Nguyễn Thị Lan Anh, Mai Hồng Mận, </w:t>
            </w:r>
            <w:r w:rsidRPr="00C35350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Cao Thanh Sơn</w:t>
            </w: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>, Ứng dụng kỹ thuật học máy trên dữ liệu mất cân bằng hỗ trợ dự đoán sớm khả năng thôi học của học sinh trung học phổ thông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>Tạp chí khoa học Trường Đại học Vinh, Tập 49 -2A, trang 47-56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2020</w:t>
            </w:r>
          </w:p>
        </w:tc>
        <w:tc>
          <w:tcPr>
            <w:tcW w:w="993" w:type="dxa"/>
          </w:tcPr>
          <w:p w14:paraId="7CAB0736" w14:textId="77777777" w:rsidR="00CB5396" w:rsidRDefault="00CB5396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396" w:rsidRPr="00D834FB" w14:paraId="5EEAC2EC" w14:textId="77777777" w:rsidTr="005B5D2F">
        <w:trPr>
          <w:trHeight w:val="414"/>
        </w:trPr>
        <w:tc>
          <w:tcPr>
            <w:tcW w:w="709" w:type="dxa"/>
          </w:tcPr>
          <w:p w14:paraId="72658773" w14:textId="77777777" w:rsidR="00CB5396" w:rsidRPr="00D834FB" w:rsidRDefault="00CB5396" w:rsidP="00CB539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C0A42B6" w14:textId="77777777" w:rsidR="00CB5396" w:rsidRPr="00C35350" w:rsidRDefault="00CB5396" w:rsidP="005B5D2F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 xml:space="preserve">Lê Văn Tấn, Lường Hồng Phong, </w:t>
            </w:r>
            <w:r w:rsidRPr="00C35350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Cao Thanh Sơn</w:t>
            </w: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>, Giải pháp hiệu quả xây dựng hệ thống thông tin tổng thể quản trị Trường Đại học Vinh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C35350">
              <w:rPr>
                <w:rFonts w:eastAsia="Calibri"/>
                <w:color w:val="000000" w:themeColor="text1"/>
                <w:sz w:val="24"/>
                <w:szCs w:val="24"/>
              </w:rPr>
              <w:t>Tạp chí khoa học Trường Đại học Vinh, ISSN 1859-2228, trang 39-47, 2019.</w:t>
            </w:r>
          </w:p>
        </w:tc>
        <w:tc>
          <w:tcPr>
            <w:tcW w:w="993" w:type="dxa"/>
          </w:tcPr>
          <w:p w14:paraId="70AE0460" w14:textId="77777777" w:rsidR="00CB5396" w:rsidRDefault="00CB5396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0A74836" w14:textId="77777777" w:rsidR="00B13047" w:rsidRDefault="00B13047" w:rsidP="000B31DE">
      <w:pPr>
        <w:shd w:val="clear" w:color="auto" w:fill="FFFFFF"/>
        <w:spacing w:after="120" w:line="240" w:lineRule="auto"/>
        <w:ind w:firstLine="630"/>
        <w:rPr>
          <w:rFonts w:eastAsia="Times New Roman" w:cs="Times New Roman"/>
          <w:color w:val="333333"/>
          <w:sz w:val="26"/>
          <w:szCs w:val="26"/>
        </w:rPr>
      </w:pPr>
    </w:p>
    <w:p w14:paraId="4B5B76D3" w14:textId="2987F7F8" w:rsid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 w:rsidRPr="00385A64">
        <w:rPr>
          <w:rFonts w:eastAsia="Times New Roman" w:cs="Times New Roman"/>
          <w:b/>
          <w:color w:val="333333"/>
          <w:sz w:val="26"/>
          <w:szCs w:val="26"/>
        </w:rPr>
        <w:t>4.</w:t>
      </w:r>
      <w:r w:rsidR="003A464D">
        <w:rPr>
          <w:rFonts w:eastAsia="Times New Roman" w:cs="Times New Roman"/>
          <w:b/>
          <w:color w:val="333333"/>
          <w:sz w:val="26"/>
          <w:szCs w:val="26"/>
        </w:rPr>
        <w:t>3</w:t>
      </w:r>
      <w:r w:rsidRPr="00385A64">
        <w:rPr>
          <w:rFonts w:eastAsia="Times New Roman" w:cs="Times New Roman"/>
          <w:b/>
          <w:color w:val="333333"/>
          <w:sz w:val="26"/>
          <w:szCs w:val="26"/>
        </w:rPr>
        <w:t xml:space="preserve">.3. </w:t>
      </w:r>
      <w:r w:rsidR="00385A64">
        <w:rPr>
          <w:rFonts w:eastAsia="Times New Roman" w:cs="Times New Roman"/>
          <w:b/>
          <w:color w:val="333333"/>
          <w:sz w:val="26"/>
          <w:szCs w:val="26"/>
        </w:rPr>
        <w:t xml:space="preserve">Báo cáo tại </w:t>
      </w:r>
      <w:r w:rsidRPr="00385A64">
        <w:rPr>
          <w:rFonts w:eastAsia="Times New Roman" w:cs="Times New Roman"/>
          <w:b/>
          <w:color w:val="333333"/>
          <w:sz w:val="26"/>
          <w:szCs w:val="26"/>
        </w:rPr>
        <w:t>Hội thảo quốc gia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3"/>
      </w:tblGrid>
      <w:tr w:rsidR="001C1D9F" w:rsidRPr="00D834FB" w14:paraId="38D0146A" w14:textId="77777777" w:rsidTr="005B5D2F">
        <w:trPr>
          <w:trHeight w:val="153"/>
        </w:trPr>
        <w:tc>
          <w:tcPr>
            <w:tcW w:w="709" w:type="dxa"/>
          </w:tcPr>
          <w:p w14:paraId="16D4B7FB" w14:textId="77777777" w:rsidR="001C1D9F" w:rsidRPr="00D834FB" w:rsidRDefault="001C1D9F" w:rsidP="005B5D2F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79A2DFBD" w14:textId="77777777" w:rsidR="001C1D9F" w:rsidRPr="00D834FB" w:rsidRDefault="001C1D9F" w:rsidP="005B5D2F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993" w:type="dxa"/>
          </w:tcPr>
          <w:p w14:paraId="786E4167" w14:textId="77777777" w:rsidR="001C1D9F" w:rsidRPr="00D834FB" w:rsidRDefault="001C1D9F" w:rsidP="005B5D2F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1C1D9F" w:rsidRPr="00D834FB" w14:paraId="37466416" w14:textId="77777777" w:rsidTr="005B5D2F">
        <w:trPr>
          <w:trHeight w:val="414"/>
        </w:trPr>
        <w:tc>
          <w:tcPr>
            <w:tcW w:w="709" w:type="dxa"/>
          </w:tcPr>
          <w:p w14:paraId="21ABF410" w14:textId="77777777" w:rsidR="001C1D9F" w:rsidRPr="00D834FB" w:rsidRDefault="001C1D9F" w:rsidP="001C1D9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right="-108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CBEBD36" w14:textId="15CF0EFD" w:rsidR="001C1D9F" w:rsidRPr="008E2A5F" w:rsidRDefault="001C1D9F" w:rsidP="005B5D2F">
            <w:pPr>
              <w:spacing w:line="312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C1D9F">
              <w:rPr>
                <w:rFonts w:eastAsia="Calibri"/>
                <w:color w:val="000000" w:themeColor="text1"/>
                <w:sz w:val="24"/>
                <w:szCs w:val="24"/>
              </w:rPr>
              <w:t xml:space="preserve">Hoàng Hữu Việt, Nguyễn Thị Uyên, </w:t>
            </w:r>
            <w:r w:rsidRPr="001C1D9F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Cao Thanh Sơn</w:t>
            </w:r>
            <w:r w:rsidRPr="001C1D9F">
              <w:rPr>
                <w:rFonts w:eastAsia="Calibri"/>
                <w:color w:val="000000" w:themeColor="text1"/>
                <w:sz w:val="24"/>
                <w:szCs w:val="24"/>
              </w:rPr>
              <w:t>, and Lê Hồng Trang. Một thuật toán tìm kiếm cục bộ hiệu quả giải bài toán phân công địa điểm thực tập cho sinh viên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1C1D9F">
              <w:rPr>
                <w:rFonts w:eastAsia="Calibri"/>
                <w:color w:val="000000" w:themeColor="text1"/>
                <w:sz w:val="24"/>
                <w:szCs w:val="24"/>
              </w:rPr>
              <w:t>In Kỷ yếu hội thảo Quốc gia lần thứ XXIII “Một số vấn đề chọn lọc của Công nghệ thông tin và Truyền thông”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2020</w:t>
            </w:r>
          </w:p>
        </w:tc>
        <w:tc>
          <w:tcPr>
            <w:tcW w:w="993" w:type="dxa"/>
          </w:tcPr>
          <w:p w14:paraId="1C6DB1B0" w14:textId="77777777" w:rsidR="001C1D9F" w:rsidRDefault="001C1D9F" w:rsidP="005B5D2F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F929E6D" w14:textId="77777777" w:rsidR="001C1D9F" w:rsidRDefault="001C1D9F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</w:p>
    <w:p w14:paraId="785CC05B" w14:textId="77777777" w:rsidR="00E929EB" w:rsidRPr="004A0AE6" w:rsidRDefault="00E929EB" w:rsidP="00E929EB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8"/>
          <w:szCs w:val="8"/>
        </w:rPr>
      </w:pPr>
    </w:p>
    <w:tbl>
      <w:tblPr>
        <w:tblW w:w="10882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521"/>
      </w:tblGrid>
      <w:tr w:rsidR="000B31DE" w:rsidRPr="000B31DE" w14:paraId="4B4E7801" w14:textId="77777777" w:rsidTr="0078356F"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36FC" w14:textId="77777777" w:rsidR="000B31DE" w:rsidRPr="000B31DE" w:rsidRDefault="000B31DE" w:rsidP="00544C41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 xml:space="preserve">Xác nhận 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FB8D" w14:textId="75137ED4" w:rsidR="00141CA0" w:rsidRDefault="000B31DE" w:rsidP="000B31DE">
            <w:pPr>
              <w:spacing w:after="120" w:line="240" w:lineRule="auto"/>
              <w:jc w:val="center"/>
              <w:rPr>
                <w:noProof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br/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Người khai kí tên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</w:p>
          <w:p w14:paraId="6FE26C92" w14:textId="77777777" w:rsidR="00475E3C" w:rsidRDefault="00475E3C" w:rsidP="000B31DE">
            <w:pPr>
              <w:spacing w:after="120" w:line="240" w:lineRule="auto"/>
              <w:jc w:val="center"/>
              <w:rPr>
                <w:noProof/>
              </w:rPr>
            </w:pPr>
          </w:p>
          <w:p w14:paraId="1F7C2C4E" w14:textId="77777777" w:rsidR="00475E3C" w:rsidRDefault="00475E3C" w:rsidP="000B31DE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</w:pPr>
          </w:p>
          <w:p w14:paraId="0D35280F" w14:textId="1FF98FB4" w:rsidR="00141CA0" w:rsidRPr="00141CA0" w:rsidRDefault="00141CA0" w:rsidP="00141CA0">
            <w:pPr>
              <w:spacing w:after="120" w:line="240" w:lineRule="auto"/>
              <w:ind w:right="182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141CA0">
              <w:rPr>
                <w:rFonts w:eastAsia="Times New Roman" w:cs="Times New Roman"/>
                <w:color w:val="333333"/>
                <w:sz w:val="26"/>
                <w:szCs w:val="26"/>
              </w:rPr>
              <w:t>TS. Cao Thanh Sơn</w:t>
            </w:r>
          </w:p>
        </w:tc>
      </w:tr>
    </w:tbl>
    <w:p w14:paraId="1C5E8CD1" w14:textId="77777777" w:rsidR="002878F6" w:rsidRPr="000B31DE" w:rsidRDefault="002878F6">
      <w:pPr>
        <w:rPr>
          <w:rFonts w:cs="Times New Roman"/>
          <w:sz w:val="26"/>
          <w:szCs w:val="26"/>
        </w:rPr>
      </w:pPr>
    </w:p>
    <w:sectPr w:rsidR="002878F6" w:rsidRPr="000B31DE" w:rsidSect="00C64382">
      <w:footerReference w:type="default" r:id="rId7"/>
      <w:pgSz w:w="11907" w:h="16840" w:code="9"/>
      <w:pgMar w:top="851" w:right="1440" w:bottom="1276" w:left="1440" w:header="720" w:footer="31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70CF" w14:textId="77777777" w:rsidR="0042165C" w:rsidRDefault="0042165C" w:rsidP="00457660">
      <w:pPr>
        <w:spacing w:after="0" w:line="240" w:lineRule="auto"/>
      </w:pPr>
      <w:r>
        <w:separator/>
      </w:r>
    </w:p>
  </w:endnote>
  <w:endnote w:type="continuationSeparator" w:id="0">
    <w:p w14:paraId="53BB935E" w14:textId="77777777" w:rsidR="0042165C" w:rsidRDefault="0042165C" w:rsidP="0045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Roman10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539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CDDF6" w14:textId="77777777" w:rsidR="00457660" w:rsidRDefault="000752E8">
        <w:pPr>
          <w:pStyle w:val="Footer"/>
          <w:jc w:val="center"/>
        </w:pPr>
        <w:r>
          <w:fldChar w:fldCharType="begin"/>
        </w:r>
        <w:r w:rsidR="00457660">
          <w:instrText xml:space="preserve"> PAGE   \* MERGEFORMAT </w:instrText>
        </w:r>
        <w:r>
          <w:fldChar w:fldCharType="separate"/>
        </w:r>
        <w:r w:rsidR="00E82E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BE827" w14:textId="77777777" w:rsidR="00457660" w:rsidRDefault="0045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B530" w14:textId="77777777" w:rsidR="0042165C" w:rsidRDefault="0042165C" w:rsidP="00457660">
      <w:pPr>
        <w:spacing w:after="0" w:line="240" w:lineRule="auto"/>
      </w:pPr>
      <w:r>
        <w:separator/>
      </w:r>
    </w:p>
  </w:footnote>
  <w:footnote w:type="continuationSeparator" w:id="0">
    <w:p w14:paraId="7D002F23" w14:textId="77777777" w:rsidR="0042165C" w:rsidRDefault="0042165C" w:rsidP="0045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B5E"/>
    <w:multiLevelType w:val="hybridMultilevel"/>
    <w:tmpl w:val="2C168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A75"/>
    <w:multiLevelType w:val="hybridMultilevel"/>
    <w:tmpl w:val="563A60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BCE10A1"/>
    <w:multiLevelType w:val="hybridMultilevel"/>
    <w:tmpl w:val="2C168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B000E"/>
    <w:multiLevelType w:val="hybridMultilevel"/>
    <w:tmpl w:val="6ABE678E"/>
    <w:lvl w:ilvl="0" w:tplc="011E1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51308935">
    <w:abstractNumId w:val="5"/>
  </w:num>
  <w:num w:numId="2" w16cid:durableId="52386789">
    <w:abstractNumId w:val="3"/>
  </w:num>
  <w:num w:numId="3" w16cid:durableId="1746294909">
    <w:abstractNumId w:val="1"/>
  </w:num>
  <w:num w:numId="4" w16cid:durableId="226965211">
    <w:abstractNumId w:val="4"/>
  </w:num>
  <w:num w:numId="5" w16cid:durableId="317806851">
    <w:abstractNumId w:val="0"/>
  </w:num>
  <w:num w:numId="6" w16cid:durableId="773328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DE"/>
    <w:rsid w:val="00042B22"/>
    <w:rsid w:val="000464F7"/>
    <w:rsid w:val="000752E8"/>
    <w:rsid w:val="00091DC7"/>
    <w:rsid w:val="000B31DE"/>
    <w:rsid w:val="000F37FD"/>
    <w:rsid w:val="001039EF"/>
    <w:rsid w:val="00141CA0"/>
    <w:rsid w:val="00175D9D"/>
    <w:rsid w:val="001C1D9F"/>
    <w:rsid w:val="001D0EDC"/>
    <w:rsid w:val="001F362A"/>
    <w:rsid w:val="002469B0"/>
    <w:rsid w:val="00271FF5"/>
    <w:rsid w:val="0028129D"/>
    <w:rsid w:val="002878F6"/>
    <w:rsid w:val="00292BB5"/>
    <w:rsid w:val="002C374D"/>
    <w:rsid w:val="003068A2"/>
    <w:rsid w:val="00385A64"/>
    <w:rsid w:val="0039613D"/>
    <w:rsid w:val="003A464D"/>
    <w:rsid w:val="0042165C"/>
    <w:rsid w:val="00457660"/>
    <w:rsid w:val="00475E3C"/>
    <w:rsid w:val="0047756D"/>
    <w:rsid w:val="004A0AE6"/>
    <w:rsid w:val="00520663"/>
    <w:rsid w:val="00544C41"/>
    <w:rsid w:val="005C68BA"/>
    <w:rsid w:val="00646009"/>
    <w:rsid w:val="0078356F"/>
    <w:rsid w:val="007A4B23"/>
    <w:rsid w:val="007C2CD2"/>
    <w:rsid w:val="00851942"/>
    <w:rsid w:val="008740EE"/>
    <w:rsid w:val="00876BDE"/>
    <w:rsid w:val="008F3AAA"/>
    <w:rsid w:val="009174DE"/>
    <w:rsid w:val="009312A0"/>
    <w:rsid w:val="00963622"/>
    <w:rsid w:val="00996F26"/>
    <w:rsid w:val="00A55358"/>
    <w:rsid w:val="00A73838"/>
    <w:rsid w:val="00A901F8"/>
    <w:rsid w:val="00AF0FF4"/>
    <w:rsid w:val="00AF4229"/>
    <w:rsid w:val="00B13047"/>
    <w:rsid w:val="00B16A4E"/>
    <w:rsid w:val="00BB71F5"/>
    <w:rsid w:val="00C124AA"/>
    <w:rsid w:val="00C34F68"/>
    <w:rsid w:val="00C40BF9"/>
    <w:rsid w:val="00C50C9A"/>
    <w:rsid w:val="00C64382"/>
    <w:rsid w:val="00CB5396"/>
    <w:rsid w:val="00D35A30"/>
    <w:rsid w:val="00DC302C"/>
    <w:rsid w:val="00DD256D"/>
    <w:rsid w:val="00DF4B98"/>
    <w:rsid w:val="00E51021"/>
    <w:rsid w:val="00E82E42"/>
    <w:rsid w:val="00E929EB"/>
    <w:rsid w:val="00E97557"/>
    <w:rsid w:val="00EB2128"/>
    <w:rsid w:val="00F111D7"/>
    <w:rsid w:val="00F31ADE"/>
    <w:rsid w:val="00F9331C"/>
    <w:rsid w:val="00FC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7BF85"/>
  <w15:docId w15:val="{D5E72C6C-AE51-4A13-A010-6721535F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1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60"/>
  </w:style>
  <w:style w:type="paragraph" w:styleId="Footer">
    <w:name w:val="footer"/>
    <w:basedOn w:val="Normal"/>
    <w:link w:val="Foot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60"/>
  </w:style>
  <w:style w:type="character" w:customStyle="1" w:styleId="fontstyle01">
    <w:name w:val="fontstyle01"/>
    <w:rsid w:val="00F9331C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C50C9A"/>
    <w:pPr>
      <w:ind w:left="720"/>
      <w:contextualSpacing/>
    </w:pPr>
  </w:style>
  <w:style w:type="table" w:styleId="TableGrid">
    <w:name w:val="Table Grid"/>
    <w:basedOn w:val="TableNormal"/>
    <w:uiPriority w:val="59"/>
    <w:rsid w:val="0078356F"/>
    <w:pPr>
      <w:spacing w:after="0" w:line="240" w:lineRule="auto"/>
    </w:pPr>
    <w:rPr>
      <w:rFonts w:eastAsia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356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sonct@vinhuni.edu.vn</cp:lastModifiedBy>
  <cp:revision>5</cp:revision>
  <dcterms:created xsi:type="dcterms:W3CDTF">2023-05-29T08:09:00Z</dcterms:created>
  <dcterms:modified xsi:type="dcterms:W3CDTF">2023-05-29T08:12:00Z</dcterms:modified>
</cp:coreProperties>
</file>