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DC7D2E">
        <w:trPr>
          <w:trHeight w:val="153"/>
        </w:trPr>
        <w:tc>
          <w:tcPr>
            <w:tcW w:w="709" w:type="dxa"/>
            <w:vAlign w:val="center"/>
          </w:tcPr>
          <w:p w14:paraId="128198DF" w14:textId="77777777" w:rsidR="00503E5D" w:rsidRPr="00D834FB" w:rsidRDefault="00503E5D" w:rsidP="00DC7D2E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  <w:vAlign w:val="center"/>
          </w:tcPr>
          <w:p w14:paraId="10D25EE2" w14:textId="77777777" w:rsidR="00503E5D" w:rsidRPr="00D834FB" w:rsidRDefault="00503E5D" w:rsidP="00DC7D2E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503E5D" w:rsidRPr="00D834FB" w14:paraId="1DF46BF5" w14:textId="77777777" w:rsidTr="00EF3DAA">
        <w:trPr>
          <w:trHeight w:val="409"/>
        </w:trPr>
        <w:tc>
          <w:tcPr>
            <w:tcW w:w="709" w:type="dxa"/>
            <w:vAlign w:val="center"/>
          </w:tcPr>
          <w:p w14:paraId="1444AAD4" w14:textId="77777777" w:rsidR="00503E5D" w:rsidRPr="00D834FB" w:rsidRDefault="00503E5D" w:rsidP="00EF3DA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95A4EF3" w14:textId="2ECF048D" w:rsidR="00503E5D" w:rsidRPr="00D834FB" w:rsidRDefault="006D6AC3" w:rsidP="00EF3DAA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Anh Ngoc Le, </w:t>
            </w:r>
            <w:r w:rsidRPr="006D6AC3">
              <w:rPr>
                <w:b/>
                <w:bCs/>
                <w:color w:val="000000" w:themeColor="text1"/>
                <w:sz w:val="24"/>
                <w:szCs w:val="24"/>
              </w:rPr>
              <w:t>Van Minh Le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 (</w:t>
            </w:r>
            <w:r w:rsidR="00247241" w:rsidRPr="00247241">
              <w:rPr>
                <w:color w:val="000000" w:themeColor="text1"/>
                <w:sz w:val="24"/>
                <w:szCs w:val="24"/>
              </w:rPr>
              <w:t>2020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6056CC" w:rsidRPr="006056CC">
              <w:rPr>
                <w:i/>
                <w:iCs/>
                <w:color w:val="000000" w:themeColor="text1"/>
                <w:sz w:val="24"/>
                <w:szCs w:val="24"/>
              </w:rPr>
              <w:t>Design a Simulation Model of Multi-radio Mobile Node in MANET</w:t>
            </w:r>
            <w:r w:rsidR="00503E5D" w:rsidRPr="00D834F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47241" w:rsidRPr="00247241">
              <w:rPr>
                <w:color w:val="000000" w:themeColor="text1"/>
                <w:sz w:val="24"/>
                <w:szCs w:val="24"/>
              </w:rPr>
              <w:t>International Conference on Advanced Technologies for Communications, ATC, pp 237-240.</w:t>
            </w:r>
          </w:p>
        </w:tc>
        <w:tc>
          <w:tcPr>
            <w:tcW w:w="709" w:type="dxa"/>
          </w:tcPr>
          <w:p w14:paraId="08938225" w14:textId="246E21CF" w:rsidR="00503E5D" w:rsidRPr="00D834FB" w:rsidRDefault="00253954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T.Minh 1</w:t>
            </w:r>
          </w:p>
        </w:tc>
      </w:tr>
      <w:tr w:rsidR="00253954" w:rsidRPr="00D834FB" w14:paraId="11C008B8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44DE576B" w14:textId="77777777" w:rsidR="00253954" w:rsidRPr="00D834FB" w:rsidRDefault="00253954" w:rsidP="0025395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0CC6D4E" w14:textId="4DA39D19" w:rsidR="00253954" w:rsidRPr="00D834FB" w:rsidRDefault="00253954" w:rsidP="00253954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Nguyen Thi Thuy, Chu Thi Gia Trang, </w:t>
            </w:r>
            <w:r w:rsidRPr="00653487">
              <w:rPr>
                <w:b/>
                <w:color w:val="000000" w:themeColor="text1"/>
                <w:sz w:val="24"/>
                <w:szCs w:val="24"/>
              </w:rPr>
              <w:t>Le Van Minh</w:t>
            </w:r>
            <w:r>
              <w:rPr>
                <w:bCs/>
                <w:color w:val="000000" w:themeColor="text1"/>
                <w:sz w:val="24"/>
                <w:szCs w:val="24"/>
              </w:rPr>
              <w:t>, Tran Quoc Vu, Nguyen The Manh, Doan Quoc Khoa, Dinh Xuan Khoa, Chu Van Lanh and Le Tran Bao Tran</w:t>
            </w:r>
            <w:r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 (20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), </w:t>
            </w:r>
            <w:r w:rsidRPr="00A404C2">
              <w:rPr>
                <w:i/>
                <w:color w:val="000000" w:themeColor="text1"/>
                <w:sz w:val="24"/>
                <w:szCs w:val="24"/>
                <w:lang w:val="vi-VN"/>
              </w:rPr>
              <w:t>Numerical analysis of the characteristics of glass photonic crystal fibers infiltrated with alcoholic liquids</w:t>
            </w:r>
            <w:r w:rsidRPr="00D834FB">
              <w:rPr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A404C2">
              <w:rPr>
                <w:color w:val="000000" w:themeColor="text1"/>
                <w:sz w:val="24"/>
                <w:szCs w:val="24"/>
                <w:lang w:val="vi-VN"/>
              </w:rPr>
              <w:t>Communications in Physics, Vol. 30, No. 3, pp. 209-220.</w:t>
            </w:r>
          </w:p>
        </w:tc>
        <w:tc>
          <w:tcPr>
            <w:tcW w:w="709" w:type="dxa"/>
          </w:tcPr>
          <w:p w14:paraId="5D89FD1C" w14:textId="62A0F99F" w:rsidR="00253954" w:rsidRPr="00D834FB" w:rsidRDefault="00253954" w:rsidP="0025395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T.Minh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53954" w:rsidRPr="00D834FB" w14:paraId="183C898D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623830D6" w14:textId="77777777" w:rsidR="00253954" w:rsidRPr="00D834FB" w:rsidRDefault="00253954" w:rsidP="0025395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0B67895" w14:textId="26F5B157" w:rsidR="00253954" w:rsidRPr="0067584A" w:rsidRDefault="00253954" w:rsidP="00253954">
            <w:pPr>
              <w:spacing w:line="312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vi-VN"/>
              </w:rPr>
            </w:pPr>
            <w:r w:rsidRPr="0067584A">
              <w:rPr>
                <w:iCs/>
                <w:sz w:val="24"/>
                <w:szCs w:val="24"/>
              </w:rPr>
              <w:t xml:space="preserve">Tran Quoc Vu, Chu Thi Gia Trang, </w:t>
            </w:r>
            <w:r w:rsidRPr="0067584A">
              <w:rPr>
                <w:b/>
                <w:bCs/>
                <w:iCs/>
                <w:sz w:val="24"/>
                <w:szCs w:val="24"/>
              </w:rPr>
              <w:t>Le Van Minh</w:t>
            </w:r>
            <w:r w:rsidRPr="0067584A">
              <w:rPr>
                <w:iCs/>
                <w:sz w:val="24"/>
                <w:szCs w:val="24"/>
              </w:rPr>
              <w:t xml:space="preserve">, Nguyen Thi Thuy, Nguyen Thi Hong Phuong, Doan Quoc Khoa, Dinh Xuan Khoa, Le Xuan Bao, Vo Thi Minh Ngoc and Chu Van Lanh (2020), </w:t>
            </w:r>
            <w:r w:rsidRPr="0067584A">
              <w:rPr>
                <w:i/>
                <w:sz w:val="24"/>
                <w:szCs w:val="24"/>
              </w:rPr>
              <w:t>The feature properties of photonic crystal fiber with hollow core filled by nitrobenzene</w:t>
            </w:r>
            <w:r w:rsidRPr="0067584A">
              <w:rPr>
                <w:iCs/>
                <w:sz w:val="24"/>
                <w:szCs w:val="24"/>
              </w:rPr>
              <w:t>, Communications in Physics, Vol. 30, No. 4, pp. 331-344.</w:t>
            </w:r>
          </w:p>
        </w:tc>
        <w:tc>
          <w:tcPr>
            <w:tcW w:w="709" w:type="dxa"/>
          </w:tcPr>
          <w:p w14:paraId="133CA2C1" w14:textId="7B6B1C70" w:rsidR="00253954" w:rsidRPr="00D834FB" w:rsidRDefault="00253954" w:rsidP="0025395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T.Minh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53954" w:rsidRPr="00D834FB" w14:paraId="19C29F8A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4A726C83" w14:textId="77777777" w:rsidR="00253954" w:rsidRPr="00D834FB" w:rsidRDefault="00253954" w:rsidP="0025395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2B9B110" w14:textId="0E77964B" w:rsidR="00253954" w:rsidRPr="0067584A" w:rsidRDefault="00253954" w:rsidP="00253954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67584A">
              <w:rPr>
                <w:iCs/>
                <w:sz w:val="24"/>
                <w:szCs w:val="24"/>
              </w:rPr>
              <w:t xml:space="preserve">Bao Tran Le Tran, Thuy Nguyen Thi, Ngoc Vo Thi Minh, Trung Le Canh, </w:t>
            </w:r>
            <w:r w:rsidRPr="0067584A">
              <w:rPr>
                <w:b/>
                <w:bCs/>
                <w:iCs/>
                <w:sz w:val="24"/>
                <w:szCs w:val="24"/>
              </w:rPr>
              <w:t>Minh Le Van,</w:t>
            </w:r>
            <w:r w:rsidRPr="0067584A">
              <w:rPr>
                <w:iCs/>
                <w:sz w:val="24"/>
                <w:szCs w:val="24"/>
              </w:rPr>
              <w:t xml:space="preserve"> Van Cao Long, Khoa Dinh Xuan, Lanh Chu Van (2020), </w:t>
            </w:r>
            <w:r w:rsidRPr="0067584A">
              <w:rPr>
                <w:i/>
                <w:sz w:val="24"/>
                <w:szCs w:val="24"/>
              </w:rPr>
              <w:t>Analysis of dispersion characteristics of solid-core PCFs with different types of lattice in the claddings, infiltrated with ethanol</w:t>
            </w:r>
            <w:r w:rsidRPr="0067584A">
              <w:rPr>
                <w:iCs/>
                <w:sz w:val="24"/>
                <w:szCs w:val="24"/>
              </w:rPr>
              <w:t>, Photonics Letters of Poland, VOL. 12 (4), pp. 106-108.</w:t>
            </w:r>
          </w:p>
        </w:tc>
        <w:tc>
          <w:tcPr>
            <w:tcW w:w="709" w:type="dxa"/>
          </w:tcPr>
          <w:p w14:paraId="48CA73A0" w14:textId="3E226FD6" w:rsidR="00253954" w:rsidRPr="00D834FB" w:rsidRDefault="00253954" w:rsidP="0025395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T.Minh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53954" w:rsidRPr="00D834FB" w14:paraId="09CA2DD4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0B299492" w14:textId="77777777" w:rsidR="00253954" w:rsidRPr="00D834FB" w:rsidRDefault="00253954" w:rsidP="0025395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55356EEB" w14:textId="02361917" w:rsidR="00253954" w:rsidRPr="0067584A" w:rsidRDefault="00253954" w:rsidP="00253954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C370C5">
              <w:rPr>
                <w:iCs/>
                <w:sz w:val="24"/>
                <w:szCs w:val="24"/>
              </w:rPr>
              <w:t xml:space="preserve">Nguyen Huu Hieu, </w:t>
            </w:r>
            <w:r w:rsidRPr="00C370C5">
              <w:rPr>
                <w:b/>
                <w:bCs/>
                <w:iCs/>
                <w:sz w:val="24"/>
                <w:szCs w:val="24"/>
              </w:rPr>
              <w:t>Le Van Minh</w:t>
            </w:r>
            <w:r w:rsidRPr="00C370C5">
              <w:rPr>
                <w:iCs/>
                <w:sz w:val="24"/>
                <w:szCs w:val="24"/>
              </w:rPr>
              <w:t>, Le Nhat Anh,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370C5">
              <w:rPr>
                <w:iCs/>
                <w:sz w:val="24"/>
                <w:szCs w:val="24"/>
              </w:rPr>
              <w:t>Nguyen Thanh Tai, Phan Hai Le, Phung Ngoc Lam,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370C5">
              <w:rPr>
                <w:iCs/>
                <w:sz w:val="24"/>
                <w:szCs w:val="24"/>
              </w:rPr>
              <w:t xml:space="preserve">Nguyen Thi Tam, and Le Anh Ngoc </w:t>
            </w:r>
            <w:r w:rsidRPr="0067584A">
              <w:rPr>
                <w:iCs/>
                <w:sz w:val="24"/>
                <w:szCs w:val="24"/>
              </w:rPr>
              <w:t xml:space="preserve">(2021), </w:t>
            </w:r>
            <w:r w:rsidRPr="0067584A">
              <w:rPr>
                <w:i/>
                <w:sz w:val="24"/>
                <w:szCs w:val="24"/>
              </w:rPr>
              <w:t>Designing Bidding Systems in Supply Chain Management Using Blockchain Technology</w:t>
            </w:r>
            <w:r w:rsidRPr="0067584A">
              <w:rPr>
                <w:iCs/>
                <w:sz w:val="24"/>
                <w:szCs w:val="24"/>
              </w:rPr>
              <w:t xml:space="preserve">, Lecture Notes in Networks and Systems Volume 243, </w:t>
            </w:r>
            <w:r>
              <w:rPr>
                <w:iCs/>
                <w:sz w:val="24"/>
                <w:szCs w:val="24"/>
              </w:rPr>
              <w:t>Intelligent Systems and Networks, pp.59-68</w:t>
            </w:r>
            <w:r w:rsidRPr="0067584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DED0AF4" w14:textId="2A6F9605" w:rsidR="00253954" w:rsidRPr="00D834FB" w:rsidRDefault="00253954" w:rsidP="0025395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T.Minh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53954" w:rsidRPr="00D834FB" w14:paraId="52286E40" w14:textId="77777777" w:rsidTr="00EF3DAA">
        <w:trPr>
          <w:trHeight w:val="414"/>
        </w:trPr>
        <w:tc>
          <w:tcPr>
            <w:tcW w:w="709" w:type="dxa"/>
            <w:vAlign w:val="center"/>
          </w:tcPr>
          <w:p w14:paraId="015567CB" w14:textId="77777777" w:rsidR="00253954" w:rsidRPr="00D834FB" w:rsidRDefault="00253954" w:rsidP="0025395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447B90F7" w14:textId="4E8A0DFD" w:rsidR="00253954" w:rsidRPr="0067584A" w:rsidRDefault="00253954" w:rsidP="00253954">
            <w:pPr>
              <w:spacing w:line="312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F8429A">
              <w:rPr>
                <w:iCs/>
                <w:sz w:val="24"/>
                <w:szCs w:val="24"/>
              </w:rPr>
              <w:t xml:space="preserve">Dinh Cong Le, </w:t>
            </w:r>
            <w:r w:rsidRPr="00F8429A">
              <w:rPr>
                <w:b/>
                <w:bCs/>
                <w:iCs/>
                <w:sz w:val="24"/>
                <w:szCs w:val="24"/>
              </w:rPr>
              <w:t>Van Minh Le</w:t>
            </w:r>
            <w:r w:rsidRPr="00F8429A">
              <w:rPr>
                <w:iCs/>
                <w:sz w:val="24"/>
                <w:szCs w:val="24"/>
              </w:rPr>
              <w:t>, Thai Son Dang, The Anh Mai,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8429A">
              <w:rPr>
                <w:iCs/>
                <w:sz w:val="24"/>
                <w:szCs w:val="24"/>
              </w:rPr>
              <w:t xml:space="preserve">and Manh Cuong Nguyen </w:t>
            </w:r>
            <w:r w:rsidRPr="0067584A">
              <w:rPr>
                <w:iCs/>
                <w:sz w:val="24"/>
                <w:szCs w:val="24"/>
              </w:rPr>
              <w:t xml:space="preserve">(2021), </w:t>
            </w:r>
            <w:r w:rsidRPr="0067584A">
              <w:rPr>
                <w:i/>
                <w:sz w:val="24"/>
                <w:szCs w:val="24"/>
              </w:rPr>
              <w:t>Nonlinear Adaptive Filter Based on Pipelined Bilinear Function Link Neural Networks Architecture</w:t>
            </w:r>
            <w:r w:rsidRPr="0067584A">
              <w:rPr>
                <w:iCs/>
                <w:sz w:val="24"/>
                <w:szCs w:val="24"/>
              </w:rPr>
              <w:t xml:space="preserve">, </w:t>
            </w:r>
            <w:r w:rsidRPr="0067584A">
              <w:rPr>
                <w:sz w:val="24"/>
                <w:szCs w:val="24"/>
              </w:rPr>
              <w:t xml:space="preserve">Lecture Notes in Networks and Systems Volume 243, </w:t>
            </w:r>
            <w:r>
              <w:rPr>
                <w:iCs/>
                <w:sz w:val="24"/>
                <w:szCs w:val="24"/>
              </w:rPr>
              <w:t>Intelligent Systems and Networks, pp.256-264</w:t>
            </w:r>
            <w:r w:rsidRPr="0067584A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37532BD" w14:textId="0E221C7F" w:rsidR="00253954" w:rsidRPr="00D834FB" w:rsidRDefault="00253954" w:rsidP="00253954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T.Minh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D"/>
    <w:rsid w:val="00224B25"/>
    <w:rsid w:val="00247241"/>
    <w:rsid w:val="00253954"/>
    <w:rsid w:val="004C3C8E"/>
    <w:rsid w:val="00503E5D"/>
    <w:rsid w:val="005F0C68"/>
    <w:rsid w:val="006056CC"/>
    <w:rsid w:val="0063407C"/>
    <w:rsid w:val="00653487"/>
    <w:rsid w:val="0067584A"/>
    <w:rsid w:val="006D6AC3"/>
    <w:rsid w:val="00823ABD"/>
    <w:rsid w:val="0094664A"/>
    <w:rsid w:val="00970C17"/>
    <w:rsid w:val="00970F37"/>
    <w:rsid w:val="00A404C2"/>
    <w:rsid w:val="00A45456"/>
    <w:rsid w:val="00B00D21"/>
    <w:rsid w:val="00C370C5"/>
    <w:rsid w:val="00DB73D8"/>
    <w:rsid w:val="00DC7D2E"/>
    <w:rsid w:val="00E432C7"/>
    <w:rsid w:val="00EF3DAA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22</cp:revision>
  <dcterms:created xsi:type="dcterms:W3CDTF">2023-05-22T03:21:00Z</dcterms:created>
  <dcterms:modified xsi:type="dcterms:W3CDTF">2023-05-29T09:16:00Z</dcterms:modified>
</cp:coreProperties>
</file>