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A716B4" w:rsidRPr="00E33D3C" w14:paraId="0FD62090" w14:textId="77777777" w:rsidTr="00FC6ED5">
        <w:tc>
          <w:tcPr>
            <w:tcW w:w="3544" w:type="dxa"/>
          </w:tcPr>
          <w:p w14:paraId="0976D234" w14:textId="77777777" w:rsidR="00A716B4" w:rsidRPr="00E33D3C" w:rsidRDefault="00A716B4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2E6ABC4E" w14:textId="77777777" w:rsidR="00A716B4" w:rsidRPr="00E33D3C" w:rsidRDefault="00A716B4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4FC6C4A4" w14:textId="77777777" w:rsidR="00A716B4" w:rsidRPr="00E33D3C" w:rsidRDefault="00A716B4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1772AC49" w14:textId="77777777" w:rsidR="00A716B4" w:rsidRPr="00E33D3C" w:rsidRDefault="00A716B4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254824CB" w14:textId="77777777" w:rsidR="00A716B4" w:rsidRPr="00E33D3C" w:rsidRDefault="00A716B4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5BB84308" w14:textId="77777777" w:rsidR="00A716B4" w:rsidRPr="00E33D3C" w:rsidRDefault="00A716B4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46F06817" w14:textId="77777777" w:rsidR="00A716B4" w:rsidRPr="00E33D3C" w:rsidRDefault="00A716B4" w:rsidP="00FC6ED5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24ABDE80" w14:textId="77777777" w:rsidR="00A716B4" w:rsidRPr="00E33D3C" w:rsidRDefault="00A716B4" w:rsidP="00A716B4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70839217" w14:textId="77777777" w:rsidR="00A716B4" w:rsidRPr="00E33D3C" w:rsidRDefault="00A716B4" w:rsidP="00A716B4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0288620A" w14:textId="77777777" w:rsidR="00A716B4" w:rsidRPr="00E33D3C" w:rsidRDefault="00A716B4" w:rsidP="00A716B4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30 tháng </w:t>
      </w:r>
      <w:r>
        <w:rPr>
          <w:rFonts w:eastAsia="Calibri" w:cs="Times New Roman"/>
          <w:color w:val="000000"/>
          <w:sz w:val="26"/>
          <w:lang w:val="vi-VN"/>
        </w:rPr>
        <w:t>11</w:t>
      </w:r>
      <w:r w:rsidRPr="00E33D3C">
        <w:rPr>
          <w:rFonts w:eastAsia="Calibri" w:cs="Times New Roman"/>
          <w:color w:val="000000"/>
          <w:sz w:val="26"/>
        </w:rPr>
        <w:t xml:space="preserve"> năm 201</w:t>
      </w:r>
      <w:r>
        <w:rPr>
          <w:rFonts w:eastAsia="Calibri" w:cs="Times New Roman"/>
          <w:color w:val="000000"/>
          <w:sz w:val="26"/>
        </w:rPr>
        <w:t>9</w:t>
      </w:r>
    </w:p>
    <w:p w14:paraId="4D8213E2" w14:textId="77777777" w:rsidR="00DC49C3" w:rsidRPr="00E33D3C" w:rsidRDefault="00DC49C3" w:rsidP="00DC49C3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Viện </w:t>
      </w:r>
      <w:r>
        <w:rPr>
          <w:rFonts w:eastAsia="Calibri" w:cs="Times New Roman"/>
          <w:color w:val="000000"/>
          <w:sz w:val="26"/>
        </w:rPr>
        <w:t>Khoa học Xã hội</w:t>
      </w:r>
    </w:p>
    <w:p w14:paraId="1241A098" w14:textId="77777777" w:rsidR="00DC49C3" w:rsidRPr="006E590F" w:rsidRDefault="00DC49C3" w:rsidP="00DC49C3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lãnh đạo viện, giảng viên </w:t>
      </w:r>
      <w:r>
        <w:rPr>
          <w:rFonts w:eastAsia="Calibri" w:cs="Times New Roman"/>
          <w:color w:val="000000"/>
          <w:sz w:val="26"/>
        </w:rPr>
        <w:t>ngành QLNN</w:t>
      </w:r>
    </w:p>
    <w:p w14:paraId="7ABA9260" w14:textId="77777777" w:rsidR="00DC49C3" w:rsidRPr="00E33D3C" w:rsidRDefault="00DC49C3" w:rsidP="00DC49C3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19/19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628E5EB0" w14:textId="77777777" w:rsidR="00DC49C3" w:rsidRPr="00E33D3C" w:rsidRDefault="00DC49C3" w:rsidP="00DC49C3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0AD382D9" w14:textId="77777777" w:rsidR="00DC49C3" w:rsidRPr="002B7A95" w:rsidRDefault="00DC49C3" w:rsidP="00DC49C3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>P</w:t>
      </w:r>
      <w:r w:rsidRPr="00E33D3C">
        <w:rPr>
          <w:rFonts w:eastAsia="Calibri" w:cs="Times New Roman"/>
          <w:color w:val="000000"/>
          <w:sz w:val="26"/>
        </w:rPr>
        <w:t>GS.TS.</w:t>
      </w:r>
      <w:r>
        <w:rPr>
          <w:rFonts w:eastAsia="Calibri" w:cs="Times New Roman"/>
          <w:color w:val="000000"/>
          <w:sz w:val="26"/>
        </w:rPr>
        <w:t>Trần Viết Quang</w:t>
      </w:r>
    </w:p>
    <w:p w14:paraId="6F4F6A70" w14:textId="77777777" w:rsidR="00DC49C3" w:rsidRPr="00353995" w:rsidRDefault="00DC49C3" w:rsidP="00DC49C3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7E5C6DCA" w14:textId="77777777" w:rsidR="00A716B4" w:rsidRDefault="00A716B4" w:rsidP="00A716B4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3AECE721" w14:textId="77777777" w:rsidR="00A716B4" w:rsidRPr="0085035C" w:rsidRDefault="00A716B4" w:rsidP="00A716B4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2D6BA37F" w14:textId="77777777" w:rsidR="00A716B4" w:rsidRDefault="00A716B4" w:rsidP="00A716B4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10, 11</w:t>
      </w:r>
    </w:p>
    <w:p w14:paraId="156C160E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Thực hiện đón tiếp tân sinh viên </w:t>
      </w:r>
    </w:p>
    <w:p w14:paraId="6E96E589" w14:textId="32A2256B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tổ chức cán bộ: kiện toàn BM.</w:t>
      </w:r>
    </w:p>
    <w:p w14:paraId="2DF0996E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tạo, đảm bảo chất lượng</w:t>
      </w:r>
    </w:p>
    <w:p w14:paraId="023AD0BB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Thành lập các nhóm NCKH cho đối tượng là sv</w:t>
      </w:r>
    </w:p>
    <w:p w14:paraId="25663927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Đưa SV đi thực tập tốt nghiệp và thực hành lâm sàng</w:t>
      </w:r>
    </w:p>
    <w:p w14:paraId="5DAB4EE2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Hưởng ứng và tổ chức các hoạt động kỷ niệm 60 năm thành lập trường, kỷ niệm ngày Nhà giáo VN 20/11</w:t>
      </w:r>
    </w:p>
    <w:p w14:paraId="0FFE0A0C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kiểm tra giữa kỳ cho sv, dự giờ thăm lớp, triển khai thôi học, cảnh cáo: 3sv</w:t>
      </w:r>
    </w:p>
    <w:p w14:paraId="3F2A7EC4" w14:textId="141D6543" w:rsidR="00A716B4" w:rsidRPr="00DC49C3" w:rsidRDefault="00A716B4" w:rsidP="00DC49C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Chuẩn bị hồ sơ, hội đồng bảo về đề tài các cấp, </w:t>
      </w:r>
    </w:p>
    <w:p w14:paraId="5C4DE843" w14:textId="77777777" w:rsidR="00A716B4" w:rsidRDefault="00A716B4" w:rsidP="00A716B4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12</w:t>
      </w:r>
    </w:p>
    <w:p w14:paraId="33D441FC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Kỷ niệm 30 năm thành lập Hội cựu chiến binh VN, 72 năm ngày toàn quốc kháng chiến</w:t>
      </w:r>
    </w:p>
    <w:p w14:paraId="70F42CBF" w14:textId="77554388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Cử cán bộ tham gia học </w:t>
      </w:r>
      <w:r w:rsidR="00DC49C3">
        <w:rPr>
          <w:rFonts w:eastAsia="Calibri" w:cs="Times New Roman"/>
          <w:color w:val="000000"/>
          <w:sz w:val="26"/>
        </w:rPr>
        <w:t xml:space="preserve">cao </w:t>
      </w:r>
      <w:r>
        <w:rPr>
          <w:rFonts w:eastAsia="Calibri" w:cs="Times New Roman"/>
          <w:color w:val="000000"/>
          <w:sz w:val="26"/>
          <w:lang w:val="vi-VN"/>
        </w:rPr>
        <w:t>cấp chính trị:1 người</w:t>
      </w:r>
    </w:p>
    <w:p w14:paraId="6265912C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quy hoạch cán bộ nhiệm kỳ 2017-2010, 2020-2025</w:t>
      </w:r>
    </w:p>
    <w:p w14:paraId="6D7F3380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thi kết thúc HP cho sv</w:t>
      </w:r>
    </w:p>
    <w:p w14:paraId="43E7B2A1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Tiếp tục thực hiện công tác giảng dạy và NCKH</w:t>
      </w:r>
    </w:p>
    <w:p w14:paraId="2ABCB184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tài liệu cho thư viện</w:t>
      </w:r>
    </w:p>
    <w:p w14:paraId="23F2E56E" w14:textId="77777777" w:rsidR="00A716B4" w:rsidRDefault="00A716B4" w:rsidP="00A716B4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Nghiệm thu giáo trình, xét khen thưởng</w:t>
      </w:r>
    </w:p>
    <w:p w14:paraId="38586396" w14:textId="77777777" w:rsidR="00A716B4" w:rsidRDefault="00A716B4" w:rsidP="00A716B4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31F134EE" w14:textId="1803E4E5" w:rsidR="00A716B4" w:rsidRDefault="00A716B4" w:rsidP="00F02DDB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A716B4">
        <w:rPr>
          <w:rFonts w:eastAsia="Calibri" w:cs="Times New Roman"/>
          <w:color w:val="000000"/>
          <w:sz w:val="26"/>
          <w:lang w:val="vi-VN"/>
        </w:rPr>
        <w:t xml:space="preserve">Thầy </w:t>
      </w:r>
      <w:r w:rsidR="00290F18">
        <w:rPr>
          <w:rFonts w:eastAsia="Calibri" w:cs="Times New Roman"/>
          <w:color w:val="000000"/>
          <w:sz w:val="26"/>
        </w:rPr>
        <w:t>Sang</w:t>
      </w:r>
      <w:r w:rsidRPr="00A716B4">
        <w:rPr>
          <w:rFonts w:eastAsia="Calibri" w:cs="Times New Roman"/>
          <w:color w:val="000000"/>
          <w:sz w:val="26"/>
          <w:lang w:val="vi-VN"/>
        </w:rPr>
        <w:t xml:space="preserve">: </w:t>
      </w:r>
      <w:r>
        <w:rPr>
          <w:rFonts w:eastAsia="Calibri" w:cs="Times New Roman"/>
          <w:color w:val="000000"/>
          <w:sz w:val="26"/>
          <w:lang w:val="vi-VN"/>
        </w:rPr>
        <w:t>chuẩn bị công tác đại hội đoàn</w:t>
      </w:r>
    </w:p>
    <w:p w14:paraId="4213C64E" w14:textId="12F75AFA" w:rsidR="00456409" w:rsidRPr="00456409" w:rsidRDefault="00A716B4" w:rsidP="00456409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A716B4">
        <w:rPr>
          <w:rFonts w:eastAsia="Calibri" w:cs="Times New Roman"/>
          <w:color w:val="000000"/>
          <w:sz w:val="26"/>
          <w:lang w:val="vi-VN"/>
        </w:rPr>
        <w:t xml:space="preserve">Thầy </w:t>
      </w:r>
      <w:r w:rsidR="00290F18">
        <w:rPr>
          <w:rFonts w:eastAsia="Calibri" w:cs="Times New Roman"/>
          <w:color w:val="000000"/>
          <w:sz w:val="26"/>
        </w:rPr>
        <w:t>Sơn</w:t>
      </w:r>
      <w:r w:rsidRPr="00A716B4">
        <w:rPr>
          <w:rFonts w:eastAsia="Calibri" w:cs="Times New Roman"/>
          <w:color w:val="000000"/>
          <w:sz w:val="26"/>
          <w:lang w:val="vi-VN"/>
        </w:rPr>
        <w:t>: Tiển khai các nhóm sv NCKH</w:t>
      </w:r>
      <w:r w:rsidR="00456409">
        <w:rPr>
          <w:rFonts w:eastAsia="Calibri" w:cs="Times New Roman"/>
          <w:color w:val="000000"/>
          <w:sz w:val="26"/>
        </w:rPr>
        <w:t>.</w:t>
      </w:r>
    </w:p>
    <w:p w14:paraId="0BAB6FA3" w14:textId="5492C6EA" w:rsidR="00456409" w:rsidRPr="00456409" w:rsidRDefault="00A716B4" w:rsidP="00456409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456409">
        <w:rPr>
          <w:rFonts w:eastAsia="Calibri" w:cs="Times New Roman"/>
          <w:color w:val="000000"/>
          <w:sz w:val="26"/>
          <w:lang w:val="vi-VN"/>
        </w:rPr>
        <w:t>Thầ</w:t>
      </w:r>
      <w:r w:rsidR="00966413" w:rsidRPr="00456409">
        <w:rPr>
          <w:rFonts w:eastAsia="Calibri" w:cs="Times New Roman"/>
          <w:color w:val="000000"/>
          <w:sz w:val="26"/>
          <w:lang w:val="vi-VN"/>
        </w:rPr>
        <w:t xml:space="preserve">y </w:t>
      </w:r>
      <w:r w:rsidR="00403051">
        <w:rPr>
          <w:rFonts w:eastAsia="Calibri" w:cs="Times New Roman"/>
          <w:color w:val="000000"/>
          <w:sz w:val="26"/>
        </w:rPr>
        <w:t>Quang</w:t>
      </w:r>
      <w:r w:rsidRPr="00456409">
        <w:rPr>
          <w:rFonts w:eastAsia="Calibri" w:cs="Times New Roman"/>
          <w:color w:val="000000"/>
          <w:sz w:val="26"/>
          <w:lang w:val="vi-VN"/>
        </w:rPr>
        <w:t xml:space="preserve">: </w:t>
      </w:r>
      <w:r w:rsidR="00966413" w:rsidRPr="00456409">
        <w:rPr>
          <w:rFonts w:eastAsia="Calibri" w:cs="Times New Roman"/>
          <w:color w:val="000000"/>
          <w:sz w:val="26"/>
          <w:lang w:val="vi-VN"/>
        </w:rPr>
        <w:t>có kế hoạch cân đối, chuyển đổi giờ dạy</w:t>
      </w:r>
    </w:p>
    <w:p w14:paraId="4AE676C3" w14:textId="77777777" w:rsidR="00966413" w:rsidRPr="00456409" w:rsidRDefault="00966413" w:rsidP="00456409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456409">
        <w:rPr>
          <w:rFonts w:eastAsia="Calibri" w:cs="Times New Roman"/>
          <w:color w:val="000000"/>
          <w:sz w:val="26"/>
          <w:lang w:val="vi-VN"/>
        </w:rPr>
        <w:t>Tổ chức báo cáo semina, thảo luận về CDIO cho cán bộ trong BM</w:t>
      </w:r>
      <w:r w:rsidR="00456409" w:rsidRPr="00456409">
        <w:rPr>
          <w:rFonts w:eastAsia="Calibri" w:cs="Times New Roman"/>
          <w:color w:val="000000"/>
          <w:sz w:val="26"/>
        </w:rPr>
        <w:t>.</w:t>
      </w:r>
    </w:p>
    <w:p w14:paraId="0666F9AD" w14:textId="4FF180B9" w:rsidR="00456409" w:rsidRPr="000C4E6E" w:rsidRDefault="00403051" w:rsidP="00456409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Lê</w:t>
      </w:r>
      <w:r w:rsidR="00456409">
        <w:rPr>
          <w:rFonts w:eastAsia="Calibri" w:cs="Times New Roman"/>
          <w:color w:val="000000"/>
          <w:sz w:val="26"/>
          <w:lang w:val="vi-VN"/>
        </w:rPr>
        <w:t xml:space="preserve">: </w:t>
      </w:r>
      <w:r w:rsidR="00456409">
        <w:rPr>
          <w:rFonts w:eastAsia="Calibri" w:cs="Times New Roman"/>
          <w:color w:val="000000"/>
          <w:sz w:val="26"/>
        </w:rPr>
        <w:t xml:space="preserve">Đề nghị TLĐT Viện hỗ trợ cán bộ thính giảng về việc </w:t>
      </w:r>
      <w:r w:rsidR="00456409">
        <w:rPr>
          <w:rFonts w:eastAsia="Calibri" w:cs="Times New Roman"/>
          <w:color w:val="000000"/>
          <w:sz w:val="26"/>
          <w:lang w:val="vi-VN"/>
        </w:rPr>
        <w:t xml:space="preserve">chấm bài kiểm tra </w:t>
      </w:r>
      <w:r w:rsidR="00456409">
        <w:rPr>
          <w:rFonts w:eastAsia="Calibri" w:cs="Times New Roman"/>
          <w:color w:val="000000"/>
          <w:sz w:val="26"/>
        </w:rPr>
        <w:t>theo đúng quy chế/quy định của nhà trường.</w:t>
      </w:r>
    </w:p>
    <w:p w14:paraId="3785055D" w14:textId="77777777" w:rsidR="00A716B4" w:rsidRDefault="00A716B4" w:rsidP="00A716B4">
      <w:pPr>
        <w:pStyle w:val="ListParagraph"/>
        <w:ind w:left="1080"/>
        <w:rPr>
          <w:b/>
          <w:sz w:val="28"/>
          <w:lang w:val="vi-VN"/>
        </w:rPr>
      </w:pPr>
    </w:p>
    <w:p w14:paraId="44F4A54C" w14:textId="77777777" w:rsidR="001C6FA8" w:rsidRPr="003273D4" w:rsidRDefault="001C6FA8" w:rsidP="001C6FA8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>
        <w:rPr>
          <w:b/>
          <w:sz w:val="28"/>
          <w:lang w:val="vi-VN"/>
        </w:rPr>
        <w:t xml:space="preserve">    </w:t>
      </w:r>
      <w:r>
        <w:rPr>
          <w:b/>
          <w:sz w:val="28"/>
        </w:rPr>
        <w:t xml:space="preserve">  </w:t>
      </w:r>
      <w:r>
        <w:rPr>
          <w:b/>
          <w:sz w:val="28"/>
          <w:lang w:val="vi-VN"/>
        </w:rPr>
        <w:t xml:space="preserve"> </w:t>
      </w:r>
      <w:r>
        <w:rPr>
          <w:b/>
          <w:sz w:val="28"/>
        </w:rPr>
        <w:t xml:space="preserve">    </w:t>
      </w:r>
      <w:r w:rsidRPr="003273D4">
        <w:rPr>
          <w:b/>
          <w:sz w:val="26"/>
          <w:szCs w:val="26"/>
          <w:lang w:val="vi-VN"/>
        </w:rPr>
        <w:t xml:space="preserve">Thư ký                                              </w:t>
      </w:r>
      <w:r>
        <w:rPr>
          <w:b/>
          <w:sz w:val="26"/>
          <w:szCs w:val="26"/>
          <w:lang w:val="vi-VN"/>
        </w:rPr>
        <w:t xml:space="preserve">                           </w:t>
      </w:r>
      <w:r>
        <w:rPr>
          <w:b/>
          <w:sz w:val="26"/>
          <w:szCs w:val="26"/>
        </w:rPr>
        <w:t xml:space="preserve">   </w:t>
      </w:r>
      <w:r w:rsidRPr="003273D4">
        <w:rPr>
          <w:b/>
          <w:sz w:val="26"/>
          <w:szCs w:val="26"/>
          <w:lang w:val="vi-VN"/>
        </w:rPr>
        <w:t>Chủ  tọa</w:t>
      </w:r>
    </w:p>
    <w:p w14:paraId="78761F29" w14:textId="77777777" w:rsidR="001C6FA8" w:rsidRPr="003273D4" w:rsidRDefault="001C6FA8" w:rsidP="001C6FA8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drawing>
          <wp:inline distT="0" distB="0" distL="0" distR="0" wp14:anchorId="319A8A9F" wp14:editId="3CE59489">
            <wp:extent cx="1577340" cy="911852"/>
            <wp:effectExtent l="0" t="0" r="3810" b="3175"/>
            <wp:docPr id="1" name="Picture 1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  <w:lang w:val="vi-VN"/>
        </w:rPr>
        <w:drawing>
          <wp:inline distT="0" distB="0" distL="0" distR="0" wp14:anchorId="69C1B417" wp14:editId="4E801DE4">
            <wp:extent cx="1479737" cy="843782"/>
            <wp:effectExtent l="0" t="0" r="6350" b="0"/>
            <wp:docPr id="326094736" name="Picture 1" descr="A blue signature of a sw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94736" name="Picture 1" descr="A blue signature of a swa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37" cy="8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65DD4" w14:textId="77777777" w:rsidR="001C6FA8" w:rsidRPr="001E1F13" w:rsidRDefault="001C6FA8" w:rsidP="001C6FA8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 xml:space="preserve">TS. </w:t>
      </w:r>
      <w:r>
        <w:rPr>
          <w:b/>
          <w:sz w:val="26"/>
          <w:szCs w:val="26"/>
        </w:rPr>
        <w:t>Vũ Thị Phương Lê</w:t>
      </w:r>
      <w:r w:rsidRPr="003273D4">
        <w:rPr>
          <w:b/>
          <w:sz w:val="26"/>
          <w:szCs w:val="26"/>
          <w:lang w:val="vi-VN"/>
        </w:rPr>
        <w:t xml:space="preserve">                         </w:t>
      </w:r>
      <w:r>
        <w:rPr>
          <w:b/>
          <w:sz w:val="26"/>
          <w:szCs w:val="26"/>
          <w:lang w:val="vi-VN"/>
        </w:rPr>
        <w:t xml:space="preserve">                 </w:t>
      </w:r>
      <w:r w:rsidRPr="003273D4">
        <w:rPr>
          <w:b/>
          <w:sz w:val="26"/>
          <w:szCs w:val="26"/>
          <w:lang w:val="vi-VN"/>
        </w:rPr>
        <w:t xml:space="preserve">PGS.TS. </w:t>
      </w:r>
      <w:r>
        <w:rPr>
          <w:b/>
          <w:sz w:val="26"/>
          <w:szCs w:val="26"/>
        </w:rPr>
        <w:t>Trần Viết Quang</w:t>
      </w:r>
    </w:p>
    <w:p w14:paraId="1D59C309" w14:textId="69BE4F49" w:rsidR="00456409" w:rsidRPr="003273D4" w:rsidRDefault="00456409" w:rsidP="00456409">
      <w:pPr>
        <w:pStyle w:val="ListParagraph"/>
        <w:rPr>
          <w:b/>
          <w:sz w:val="26"/>
          <w:szCs w:val="26"/>
          <w:lang w:val="vi-VN"/>
        </w:rPr>
      </w:pPr>
    </w:p>
    <w:p w14:paraId="179BEAF1" w14:textId="77777777" w:rsidR="00A716B4" w:rsidRDefault="00A716B4" w:rsidP="00456409">
      <w:pPr>
        <w:pStyle w:val="ListParagraph"/>
      </w:pPr>
    </w:p>
    <w:p w14:paraId="5390DBA4" w14:textId="77777777" w:rsidR="00A716B4" w:rsidRDefault="00A716B4" w:rsidP="00A716B4"/>
    <w:p w14:paraId="77471657" w14:textId="77777777" w:rsidR="00A716B4" w:rsidRDefault="00A716B4" w:rsidP="00A716B4"/>
    <w:p w14:paraId="7D30F9CB" w14:textId="77777777" w:rsidR="00A716B4" w:rsidRDefault="00A716B4" w:rsidP="00A716B4"/>
    <w:p w14:paraId="5AEBDA0E" w14:textId="77777777" w:rsidR="00A716B4" w:rsidRDefault="00A716B4" w:rsidP="00A716B4"/>
    <w:p w14:paraId="251927ED" w14:textId="77777777" w:rsidR="00B90AD5" w:rsidRDefault="00B90AD5"/>
    <w:sectPr w:rsidR="00B90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31352272">
    <w:abstractNumId w:val="1"/>
  </w:num>
  <w:num w:numId="2" w16cid:durableId="1823035483">
    <w:abstractNumId w:val="0"/>
  </w:num>
  <w:num w:numId="3" w16cid:durableId="190383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4"/>
    <w:rsid w:val="00106E82"/>
    <w:rsid w:val="001C6FA8"/>
    <w:rsid w:val="00290F18"/>
    <w:rsid w:val="00403051"/>
    <w:rsid w:val="00456409"/>
    <w:rsid w:val="00521D62"/>
    <w:rsid w:val="0076317E"/>
    <w:rsid w:val="00966413"/>
    <w:rsid w:val="009949B4"/>
    <w:rsid w:val="00A716B4"/>
    <w:rsid w:val="00B90AD5"/>
    <w:rsid w:val="00D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694B8"/>
  <w15:chartTrackingRefBased/>
  <w15:docId w15:val="{D71D0D80-B5FC-4336-AA7E-E33527C5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8</cp:revision>
  <dcterms:created xsi:type="dcterms:W3CDTF">2024-10-25T02:21:00Z</dcterms:created>
  <dcterms:modified xsi:type="dcterms:W3CDTF">2025-02-20T06:36:00Z</dcterms:modified>
</cp:coreProperties>
</file>