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1E31D" w14:textId="77777777" w:rsidR="00E4393A" w:rsidRPr="00FE0AFF" w:rsidRDefault="00E4393A" w:rsidP="00954AFE">
      <w:pPr>
        <w:spacing w:after="0" w:line="360" w:lineRule="auto"/>
        <w:jc w:val="center"/>
        <w:rPr>
          <w:b/>
          <w:bCs/>
          <w:sz w:val="28"/>
          <w:szCs w:val="28"/>
        </w:rPr>
      </w:pPr>
      <w:bookmarkStart w:id="0" w:name="_Hlk165576761"/>
      <w:bookmarkEnd w:id="0"/>
      <w:r w:rsidRPr="00FE0AFF">
        <w:rPr>
          <w:b/>
          <w:bCs/>
          <w:sz w:val="28"/>
          <w:szCs w:val="28"/>
        </w:rPr>
        <w:t>TRƯỜNG ĐẠI HỌC VINH</w:t>
      </w:r>
    </w:p>
    <w:p w14:paraId="4012ACD2" w14:textId="77777777" w:rsidR="00E4393A" w:rsidRPr="00FE0AFF" w:rsidRDefault="00E4393A" w:rsidP="00954AFE">
      <w:pPr>
        <w:spacing w:after="0" w:line="360" w:lineRule="auto"/>
        <w:jc w:val="center"/>
        <w:rPr>
          <w:b/>
          <w:bCs/>
          <w:sz w:val="28"/>
          <w:szCs w:val="28"/>
        </w:rPr>
      </w:pPr>
      <w:r w:rsidRPr="00FE0AFF">
        <w:rPr>
          <w:b/>
          <w:bCs/>
          <w:sz w:val="28"/>
          <w:szCs w:val="28"/>
        </w:rPr>
        <w:t>TRƯỜNG KHOA HỌC XÃ HỘI VÀ NHÂN VĂN</w:t>
      </w:r>
    </w:p>
    <w:p w14:paraId="277CD39A" w14:textId="77777777" w:rsidR="00E4393A" w:rsidRPr="00FE0AFF" w:rsidRDefault="00E4393A" w:rsidP="00954AFE">
      <w:pPr>
        <w:spacing w:after="0" w:line="360" w:lineRule="auto"/>
        <w:jc w:val="center"/>
        <w:rPr>
          <w:b/>
          <w:bCs/>
          <w:sz w:val="28"/>
          <w:szCs w:val="28"/>
        </w:rPr>
      </w:pPr>
      <w:r w:rsidRPr="00FE0AFF">
        <w:rPr>
          <w:b/>
          <w:bCs/>
          <w:sz w:val="28"/>
          <w:szCs w:val="28"/>
        </w:rPr>
        <w:t>KHOA CHÍNH TRỊ BÁO CHÍ</w:t>
      </w:r>
    </w:p>
    <w:p w14:paraId="5D2633A9" w14:textId="69D74CA2" w:rsidR="00553E37" w:rsidRDefault="00553E37" w:rsidP="00E4393A">
      <w:pPr>
        <w:spacing w:after="0"/>
        <w:jc w:val="center"/>
        <w:rPr>
          <w:b/>
        </w:rPr>
      </w:pPr>
      <w:r>
        <w:rPr>
          <w:b/>
        </w:rPr>
        <w:br/>
      </w:r>
      <w:r w:rsidR="00954AFE">
        <w:rPr>
          <w:b/>
          <w:bCs/>
          <w:noProof/>
        </w:rPr>
        <w:drawing>
          <wp:inline distT="0" distB="0" distL="0" distR="0" wp14:anchorId="03A3DB7D" wp14:editId="40280ED2">
            <wp:extent cx="2346960" cy="225149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9280" cy="2272906"/>
                    </a:xfrm>
                    <a:prstGeom prst="rect">
                      <a:avLst/>
                    </a:prstGeom>
                    <a:noFill/>
                  </pic:spPr>
                </pic:pic>
              </a:graphicData>
            </a:graphic>
          </wp:inline>
        </w:drawing>
      </w:r>
    </w:p>
    <w:p w14:paraId="74F930DC" w14:textId="77777777" w:rsidR="00E4393A" w:rsidRDefault="00E4393A" w:rsidP="00954AFE">
      <w:pPr>
        <w:spacing w:after="0"/>
        <w:rPr>
          <w:b/>
        </w:rPr>
      </w:pPr>
    </w:p>
    <w:p w14:paraId="326B66A4" w14:textId="34CF0123" w:rsidR="00053B03" w:rsidRPr="00053B03" w:rsidRDefault="00053B03" w:rsidP="00053B03">
      <w:pPr>
        <w:spacing w:after="0"/>
        <w:jc w:val="center"/>
        <w:rPr>
          <w:b/>
          <w:sz w:val="40"/>
          <w:szCs w:val="40"/>
        </w:rPr>
      </w:pPr>
      <w:r w:rsidRPr="00053B03">
        <w:rPr>
          <w:b/>
          <w:sz w:val="40"/>
          <w:szCs w:val="40"/>
        </w:rPr>
        <w:t>BÁO CÁO THỰC TẬP CUỐI KHOÁ</w:t>
      </w:r>
    </w:p>
    <w:p w14:paraId="5D4D702D" w14:textId="77777777" w:rsidR="00053B03" w:rsidRPr="00053B03" w:rsidRDefault="00053B03" w:rsidP="00053B03">
      <w:pPr>
        <w:spacing w:after="0"/>
        <w:jc w:val="center"/>
        <w:rPr>
          <w:b/>
          <w:bCs/>
          <w:i/>
          <w:iCs/>
          <w:sz w:val="22"/>
          <w:szCs w:val="22"/>
        </w:rPr>
      </w:pPr>
      <w:r w:rsidRPr="00053B03">
        <w:rPr>
          <w:b/>
          <w:bCs/>
          <w:i/>
          <w:iCs/>
          <w:sz w:val="22"/>
          <w:szCs w:val="22"/>
        </w:rPr>
        <w:t xml:space="preserve">(Ban hành kèm theo Hướng dẫn số: </w:t>
      </w:r>
      <w:proofErr w:type="gramStart"/>
      <w:r w:rsidRPr="00053B03">
        <w:rPr>
          <w:b/>
          <w:bCs/>
          <w:i/>
          <w:iCs/>
          <w:sz w:val="22"/>
          <w:szCs w:val="22"/>
        </w:rPr>
        <w:t>02  /</w:t>
      </w:r>
      <w:proofErr w:type="gramEnd"/>
      <w:r w:rsidRPr="00053B03">
        <w:rPr>
          <w:b/>
          <w:bCs/>
          <w:i/>
          <w:iCs/>
          <w:sz w:val="22"/>
          <w:szCs w:val="22"/>
        </w:rPr>
        <w:t xml:space="preserve"> HD-ĐHV ngày  05 /02/2024 </w:t>
      </w:r>
    </w:p>
    <w:p w14:paraId="6DD9634D" w14:textId="7ED55CF0" w:rsidR="00E4393A" w:rsidRPr="00053B03" w:rsidRDefault="00053B03" w:rsidP="00053B03">
      <w:pPr>
        <w:spacing w:after="0"/>
        <w:jc w:val="center"/>
        <w:rPr>
          <w:b/>
          <w:sz w:val="22"/>
          <w:szCs w:val="22"/>
        </w:rPr>
      </w:pPr>
      <w:r w:rsidRPr="00053B03">
        <w:rPr>
          <w:b/>
          <w:bCs/>
          <w:i/>
          <w:iCs/>
          <w:sz w:val="22"/>
          <w:szCs w:val="22"/>
        </w:rPr>
        <w:t>của Hiệu trưởng Trường Đại học Vinh)</w:t>
      </w:r>
    </w:p>
    <w:p w14:paraId="2F17B183" w14:textId="77777777" w:rsidR="00E4393A" w:rsidRDefault="00E4393A" w:rsidP="00E4393A">
      <w:pPr>
        <w:spacing w:after="0"/>
        <w:jc w:val="center"/>
        <w:rPr>
          <w:b/>
        </w:rPr>
      </w:pPr>
    </w:p>
    <w:p w14:paraId="40776421" w14:textId="77777777" w:rsidR="00CB13F3" w:rsidRDefault="00CB13F3" w:rsidP="00FE0AFF">
      <w:pPr>
        <w:spacing w:after="0"/>
        <w:rPr>
          <w:b/>
        </w:rPr>
      </w:pPr>
    </w:p>
    <w:p w14:paraId="70519C79" w14:textId="77777777" w:rsidR="00CB13F3" w:rsidRDefault="00CB13F3" w:rsidP="00E4393A">
      <w:pPr>
        <w:spacing w:after="0"/>
        <w:jc w:val="center"/>
        <w:rPr>
          <w:b/>
        </w:rPr>
      </w:pPr>
    </w:p>
    <w:p w14:paraId="4BC9B448" w14:textId="45D2B3AD" w:rsidR="00E4393A" w:rsidRPr="00CB13F3" w:rsidRDefault="00CB13F3" w:rsidP="00CB13F3">
      <w:pPr>
        <w:spacing w:after="0" w:line="360" w:lineRule="auto"/>
        <w:ind w:left="851"/>
        <w:rPr>
          <w:b/>
          <w:sz w:val="36"/>
          <w:szCs w:val="36"/>
        </w:rPr>
      </w:pPr>
      <w:r w:rsidRPr="00CB13F3">
        <w:rPr>
          <w:b/>
          <w:sz w:val="36"/>
          <w:szCs w:val="36"/>
        </w:rPr>
        <w:t>Họ và tên sinh viên: Thò Bá Hải</w:t>
      </w:r>
    </w:p>
    <w:p w14:paraId="1911675C" w14:textId="5E937944" w:rsidR="004E122A" w:rsidRPr="00CB13F3" w:rsidRDefault="00CB13F3" w:rsidP="00CB13F3">
      <w:pPr>
        <w:spacing w:after="0" w:line="360" w:lineRule="auto"/>
        <w:ind w:left="851"/>
        <w:rPr>
          <w:b/>
          <w:sz w:val="36"/>
          <w:szCs w:val="36"/>
        </w:rPr>
      </w:pPr>
      <w:r w:rsidRPr="00CB13F3">
        <w:rPr>
          <w:b/>
          <w:sz w:val="36"/>
          <w:szCs w:val="36"/>
        </w:rPr>
        <w:t>Msv: 205731020510003</w:t>
      </w:r>
    </w:p>
    <w:p w14:paraId="49683F22" w14:textId="25F1D93A" w:rsidR="004E122A" w:rsidRPr="00CB13F3" w:rsidRDefault="00CB13F3" w:rsidP="00CB13F3">
      <w:pPr>
        <w:spacing w:after="0" w:line="360" w:lineRule="auto"/>
        <w:ind w:left="851"/>
        <w:rPr>
          <w:b/>
          <w:sz w:val="36"/>
          <w:szCs w:val="36"/>
        </w:rPr>
      </w:pPr>
      <w:r w:rsidRPr="00CB13F3">
        <w:rPr>
          <w:b/>
          <w:sz w:val="36"/>
          <w:szCs w:val="36"/>
        </w:rPr>
        <w:t>Ngành: Quản lý nhà nước</w:t>
      </w:r>
    </w:p>
    <w:p w14:paraId="7B57E2A2" w14:textId="5E925920" w:rsidR="004E122A" w:rsidRPr="00CB13F3" w:rsidRDefault="00CB13F3" w:rsidP="00CB13F3">
      <w:pPr>
        <w:spacing w:after="0" w:line="360" w:lineRule="auto"/>
        <w:ind w:left="851"/>
        <w:rPr>
          <w:b/>
          <w:sz w:val="36"/>
          <w:szCs w:val="36"/>
        </w:rPr>
      </w:pPr>
      <w:r w:rsidRPr="00CB13F3">
        <w:rPr>
          <w:b/>
          <w:sz w:val="36"/>
          <w:szCs w:val="36"/>
        </w:rPr>
        <w:t>Khoa: Chính trị báo chí</w:t>
      </w:r>
    </w:p>
    <w:p w14:paraId="6ECF4CF6" w14:textId="5402CA5C" w:rsidR="004E122A" w:rsidRPr="00CB13F3" w:rsidRDefault="00CB13F3" w:rsidP="00CB13F3">
      <w:pPr>
        <w:spacing w:after="0" w:line="360" w:lineRule="auto"/>
        <w:ind w:left="851"/>
        <w:rPr>
          <w:b/>
          <w:sz w:val="36"/>
          <w:szCs w:val="36"/>
        </w:rPr>
      </w:pPr>
      <w:r w:rsidRPr="00CB13F3">
        <w:rPr>
          <w:b/>
          <w:sz w:val="36"/>
          <w:szCs w:val="36"/>
        </w:rPr>
        <w:t>Giáo viên hướng dân: TS Nguyễn Thị Lê Vinh</w:t>
      </w:r>
    </w:p>
    <w:p w14:paraId="6B1E4F0D" w14:textId="2CBF834C" w:rsidR="004E122A" w:rsidRPr="00CB13F3" w:rsidRDefault="00CB13F3" w:rsidP="00CB13F3">
      <w:pPr>
        <w:spacing w:after="0" w:line="360" w:lineRule="auto"/>
        <w:ind w:left="851"/>
        <w:rPr>
          <w:b/>
          <w:sz w:val="36"/>
          <w:szCs w:val="36"/>
        </w:rPr>
      </w:pPr>
      <w:r w:rsidRPr="00CB13F3">
        <w:rPr>
          <w:b/>
          <w:sz w:val="36"/>
          <w:szCs w:val="36"/>
        </w:rPr>
        <w:t xml:space="preserve">Địa điểm thực tập: Ủy ban nhân dân thành phố Vinh, Tỉnh Nghệ An </w:t>
      </w:r>
    </w:p>
    <w:p w14:paraId="2ECFD5B2" w14:textId="77777777" w:rsidR="00E4393A" w:rsidRPr="004E122A" w:rsidRDefault="00E4393A" w:rsidP="00CB13F3">
      <w:pPr>
        <w:spacing w:after="0" w:line="360" w:lineRule="auto"/>
        <w:ind w:left="851"/>
        <w:jc w:val="center"/>
        <w:rPr>
          <w:b/>
        </w:rPr>
      </w:pPr>
    </w:p>
    <w:p w14:paraId="6F4B5A03" w14:textId="77777777" w:rsidR="00E4393A" w:rsidRPr="004E122A" w:rsidRDefault="00E4393A" w:rsidP="00E4393A">
      <w:pPr>
        <w:spacing w:after="0"/>
        <w:jc w:val="center"/>
        <w:rPr>
          <w:b/>
        </w:rPr>
      </w:pPr>
    </w:p>
    <w:p w14:paraId="156F599A" w14:textId="77777777" w:rsidR="00E4393A" w:rsidRPr="004E122A" w:rsidRDefault="00E4393A" w:rsidP="00E4393A">
      <w:pPr>
        <w:spacing w:after="0"/>
        <w:jc w:val="center"/>
        <w:rPr>
          <w:b/>
        </w:rPr>
      </w:pPr>
    </w:p>
    <w:p w14:paraId="1B9053AA" w14:textId="77777777" w:rsidR="00E05C86" w:rsidRPr="004E122A" w:rsidRDefault="00E05C86" w:rsidP="00FE0AFF">
      <w:pPr>
        <w:spacing w:after="0"/>
        <w:rPr>
          <w:bCs/>
          <w:i/>
          <w:iCs/>
        </w:rPr>
      </w:pPr>
    </w:p>
    <w:p w14:paraId="1337D7BF" w14:textId="77777777" w:rsidR="00E05C86" w:rsidRPr="004E122A" w:rsidRDefault="00E05C86" w:rsidP="004E122A">
      <w:pPr>
        <w:spacing w:after="0"/>
        <w:rPr>
          <w:bCs/>
          <w:i/>
          <w:iCs/>
        </w:rPr>
      </w:pPr>
    </w:p>
    <w:p w14:paraId="2F919B0F" w14:textId="7C83AA8F" w:rsidR="00E4393A" w:rsidRPr="00E4393A" w:rsidRDefault="00E4393A" w:rsidP="00E4393A">
      <w:pPr>
        <w:spacing w:after="0"/>
        <w:jc w:val="center"/>
        <w:rPr>
          <w:bCs/>
          <w:i/>
          <w:iCs/>
        </w:rPr>
      </w:pPr>
      <w:r w:rsidRPr="00E4393A">
        <w:rPr>
          <w:bCs/>
          <w:i/>
          <w:iCs/>
        </w:rPr>
        <w:t>T</w:t>
      </w:r>
      <w:r w:rsidR="00386907">
        <w:rPr>
          <w:bCs/>
          <w:i/>
          <w:iCs/>
        </w:rPr>
        <w:t>P</w:t>
      </w:r>
      <w:r w:rsidRPr="00E4393A">
        <w:rPr>
          <w:bCs/>
          <w:i/>
          <w:iCs/>
        </w:rPr>
        <w:t>. Vinh 4 n</w:t>
      </w:r>
      <w:r>
        <w:rPr>
          <w:bCs/>
          <w:i/>
          <w:iCs/>
        </w:rPr>
        <w:t>ăm 2024</w:t>
      </w:r>
    </w:p>
    <w:p w14:paraId="1E447F2F" w14:textId="44CFF209" w:rsidR="00FE0AFF" w:rsidRDefault="004E122A" w:rsidP="00492725">
      <w:pPr>
        <w:pStyle w:val="Heading1"/>
        <w:rPr>
          <w:b w:val="0"/>
        </w:rPr>
      </w:pPr>
      <w:r>
        <w:br w:type="page"/>
      </w:r>
      <w:bookmarkStart w:id="1" w:name="_Toc165608412"/>
      <w:r w:rsidR="00FE0AFF">
        <w:lastRenderedPageBreak/>
        <w:t>THÔNG TIN THỰC TẬP</w:t>
      </w:r>
      <w:bookmarkEnd w:id="1"/>
    </w:p>
    <w:p w14:paraId="505D1445" w14:textId="77777777" w:rsidR="00FE0AFF" w:rsidRPr="00FE0AFF" w:rsidRDefault="00FE0AFF" w:rsidP="00FE0AFF">
      <w:pPr>
        <w:spacing w:after="0"/>
        <w:jc w:val="center"/>
        <w:rPr>
          <w:bCs/>
          <w:sz w:val="28"/>
          <w:szCs w:val="28"/>
        </w:rPr>
      </w:pPr>
    </w:p>
    <w:p w14:paraId="2C1D426C" w14:textId="7C7139D8" w:rsidR="00FE0AFF" w:rsidRPr="00FE0AFF" w:rsidRDefault="004E122A" w:rsidP="009E0146">
      <w:pPr>
        <w:spacing w:after="0" w:line="360" w:lineRule="auto"/>
        <w:rPr>
          <w:bCs/>
          <w:sz w:val="28"/>
          <w:szCs w:val="28"/>
        </w:rPr>
      </w:pPr>
      <w:r w:rsidRPr="00FE0AFF">
        <w:rPr>
          <w:bCs/>
          <w:sz w:val="28"/>
          <w:szCs w:val="28"/>
        </w:rPr>
        <w:t>Tên đơn vị thực tập: Uỷ ban nhân dân thành phố Vinh, Tỉnh Nghệ An</w:t>
      </w:r>
    </w:p>
    <w:p w14:paraId="04F9B853" w14:textId="010BF45F" w:rsidR="00FE0AFF" w:rsidRPr="00FE0AFF" w:rsidRDefault="004E122A" w:rsidP="009E0146">
      <w:pPr>
        <w:spacing w:after="0" w:line="360" w:lineRule="auto"/>
        <w:rPr>
          <w:bCs/>
          <w:sz w:val="28"/>
          <w:szCs w:val="28"/>
        </w:rPr>
      </w:pPr>
      <w:r w:rsidRPr="00FE0AFF">
        <w:rPr>
          <w:bCs/>
          <w:sz w:val="28"/>
          <w:szCs w:val="28"/>
        </w:rPr>
        <w:t xml:space="preserve">Tên bộ phận thực tập: Phòng lao động thương binh và xã </w:t>
      </w:r>
      <w:r w:rsidR="009439B9">
        <w:rPr>
          <w:bCs/>
          <w:sz w:val="28"/>
          <w:szCs w:val="28"/>
        </w:rPr>
        <w:t>hội</w:t>
      </w:r>
    </w:p>
    <w:p w14:paraId="6EDE7E43" w14:textId="6AED0905" w:rsidR="004E122A" w:rsidRPr="00FE0AFF" w:rsidRDefault="004E122A" w:rsidP="009E0146">
      <w:pPr>
        <w:spacing w:after="0" w:line="360" w:lineRule="auto"/>
        <w:rPr>
          <w:bCs/>
          <w:sz w:val="28"/>
          <w:szCs w:val="28"/>
        </w:rPr>
      </w:pPr>
      <w:r w:rsidRPr="00FE0AFF">
        <w:rPr>
          <w:bCs/>
          <w:sz w:val="28"/>
          <w:szCs w:val="28"/>
        </w:rPr>
        <w:t xml:space="preserve">Các nhiệm vụ thực tập: </w:t>
      </w:r>
      <w:r w:rsidR="009E0146">
        <w:rPr>
          <w:bCs/>
          <w:sz w:val="28"/>
          <w:szCs w:val="28"/>
        </w:rPr>
        <w:t>R</w:t>
      </w:r>
      <w:r w:rsidRPr="00FE0AFF">
        <w:rPr>
          <w:bCs/>
          <w:sz w:val="28"/>
          <w:szCs w:val="28"/>
        </w:rPr>
        <w:t xml:space="preserve">à soát tỷ lệ hộ nghèo, hộ cận nghèo, những người có công với cách </w:t>
      </w:r>
      <w:r w:rsidR="009E0146">
        <w:rPr>
          <w:bCs/>
          <w:sz w:val="28"/>
          <w:szCs w:val="28"/>
        </w:rPr>
        <w:t>mạng</w:t>
      </w:r>
      <w:r w:rsidR="009E0146">
        <w:rPr>
          <w:bCs/>
          <w:sz w:val="28"/>
          <w:szCs w:val="28"/>
          <w:lang w:val="vi-VN"/>
        </w:rPr>
        <w:t>, chi trả tiền điều dưỡng hàng tháng cho các thương binh liệt sĩ</w:t>
      </w:r>
      <w:r w:rsidRPr="00FE0AFF">
        <w:rPr>
          <w:bCs/>
          <w:sz w:val="28"/>
          <w:szCs w:val="28"/>
        </w:rPr>
        <w:t>…. của các đơn vị hành chính thuộc ủy ban nhân dân thành phố vinh, Tỉnh Nghệ An.</w:t>
      </w:r>
    </w:p>
    <w:p w14:paraId="689ECCA5" w14:textId="21806F5A" w:rsidR="004E122A" w:rsidRPr="00FE0AFF" w:rsidRDefault="004E122A" w:rsidP="009E0146">
      <w:pPr>
        <w:spacing w:after="0" w:line="360" w:lineRule="auto"/>
        <w:rPr>
          <w:bCs/>
          <w:sz w:val="28"/>
          <w:szCs w:val="28"/>
        </w:rPr>
      </w:pPr>
      <w:r w:rsidRPr="00FE0AFF">
        <w:rPr>
          <w:bCs/>
          <w:sz w:val="28"/>
          <w:szCs w:val="28"/>
        </w:rPr>
        <w:t xml:space="preserve">Thời gian thực tập: </w:t>
      </w:r>
      <w:r w:rsidR="00FE0AFF">
        <w:rPr>
          <w:bCs/>
          <w:sz w:val="28"/>
          <w:szCs w:val="28"/>
        </w:rPr>
        <w:t>T</w:t>
      </w:r>
      <w:r w:rsidRPr="00FE0AFF">
        <w:rPr>
          <w:bCs/>
          <w:sz w:val="28"/>
          <w:szCs w:val="28"/>
        </w:rPr>
        <w:t>ừ ngày 4 tháng 3 năm 2024 đến ngày 28 tháng 4 năm 2024</w:t>
      </w:r>
    </w:p>
    <w:p w14:paraId="2F1DBCF8" w14:textId="77777777" w:rsidR="004E122A" w:rsidRPr="00FE0AFF" w:rsidRDefault="004E122A" w:rsidP="009E0146">
      <w:pPr>
        <w:spacing w:after="0" w:line="360" w:lineRule="auto"/>
        <w:rPr>
          <w:bCs/>
          <w:sz w:val="28"/>
          <w:szCs w:val="28"/>
        </w:rPr>
      </w:pPr>
      <w:r w:rsidRPr="00FE0AFF">
        <w:rPr>
          <w:bCs/>
          <w:sz w:val="28"/>
          <w:szCs w:val="28"/>
        </w:rPr>
        <w:t>Người hướng dẫn thực tập: Chuyên viên Nguyễn Hà Xuyên</w:t>
      </w:r>
    </w:p>
    <w:p w14:paraId="503BF0C6" w14:textId="22E74692" w:rsidR="004E122A" w:rsidRDefault="004E122A">
      <w:pPr>
        <w:rPr>
          <w:b/>
        </w:rPr>
      </w:pPr>
    </w:p>
    <w:p w14:paraId="032CF3B4" w14:textId="77777777" w:rsidR="00FE0AFF" w:rsidRDefault="00FE0AFF">
      <w:pPr>
        <w:rPr>
          <w:b/>
        </w:rPr>
      </w:pPr>
    </w:p>
    <w:p w14:paraId="68A80268" w14:textId="6ED9FE12" w:rsidR="00FE0AFF" w:rsidRDefault="00FE0AFF">
      <w:pPr>
        <w:rPr>
          <w:b/>
        </w:rPr>
      </w:pPr>
      <w:r>
        <w:rPr>
          <w:b/>
        </w:rPr>
        <w:br w:type="page"/>
      </w:r>
    </w:p>
    <w:p w14:paraId="3BF4F0BA" w14:textId="77777777" w:rsidR="006E23F0" w:rsidRDefault="006E23F0" w:rsidP="002A1240">
      <w:pPr>
        <w:jc w:val="both"/>
        <w:rPr>
          <w:b/>
        </w:rPr>
      </w:pPr>
    </w:p>
    <w:p w14:paraId="1C9CA956" w14:textId="2690CA00" w:rsidR="000207A6" w:rsidRDefault="000207A6" w:rsidP="00492725">
      <w:pPr>
        <w:pStyle w:val="Heading1"/>
      </w:pPr>
      <w:bookmarkStart w:id="2" w:name="_Toc165608413"/>
      <w:r>
        <w:rPr>
          <w:bCs/>
        </w:rPr>
        <w:t>LỜI CẢM ƠN</w:t>
      </w:r>
      <w:bookmarkEnd w:id="2"/>
    </w:p>
    <w:p w14:paraId="7765BFA4" w14:textId="77777777" w:rsidR="00E05C86" w:rsidRPr="00AC4E47" w:rsidRDefault="00E05C86" w:rsidP="00E05C86">
      <w:pPr>
        <w:spacing w:line="360" w:lineRule="auto"/>
        <w:ind w:firstLine="720"/>
        <w:jc w:val="both"/>
        <w:rPr>
          <w:lang w:val="fr-FR"/>
        </w:rPr>
      </w:pPr>
      <w:r w:rsidRPr="00AC4E47">
        <w:rPr>
          <w:lang w:val="fr-FR"/>
        </w:rPr>
        <w:t>Lời đầu tiên em xin gửi lời cảm ơn chân thành đến quý thầy cô giáo đang giảng dạy và làm việc tại Trường Đại Học Vinh nói chung và ngôi nhà thân yêu Khoa chính trị báo chí nói riêng lời chúc sức khỏe và thành đạt. Chúc quý thầy cô giáo luôn thành công trong sự nghiệp giáo dục đào tạo cũng như tất cả các lĩnh vực trong cuộc sống.</w:t>
      </w:r>
    </w:p>
    <w:p w14:paraId="1575F1FD" w14:textId="29436452" w:rsidR="00E05C86" w:rsidRPr="00AC4E47" w:rsidRDefault="00E05C86" w:rsidP="00E05C86">
      <w:pPr>
        <w:spacing w:line="360" w:lineRule="auto"/>
        <w:ind w:firstLine="720"/>
        <w:jc w:val="both"/>
        <w:rPr>
          <w:lang w:val="fr-FR"/>
        </w:rPr>
      </w:pPr>
      <w:r w:rsidRPr="00AC4E47">
        <w:rPr>
          <w:lang w:val="fr-FR"/>
        </w:rPr>
        <w:t>Đặc biệt em xin bày tỏ lòng biết ơn sâu sắc và lời cảm ơn chân thành tới Giảng viên TS Nguyễn Thị Lê Vinh người đã hướng dẫn tận tình đầy trách nhiệm trong suốt thời gian em thực tập và hoàn thành báo cáo tốt nghiệp này.</w:t>
      </w:r>
    </w:p>
    <w:p w14:paraId="68D130AD" w14:textId="77777777" w:rsidR="00E05C86" w:rsidRPr="00AC4E47" w:rsidRDefault="00E05C86" w:rsidP="00E05C86">
      <w:pPr>
        <w:spacing w:line="360" w:lineRule="auto"/>
        <w:ind w:firstLine="720"/>
        <w:jc w:val="both"/>
        <w:rPr>
          <w:lang w:val="fr-FR"/>
        </w:rPr>
      </w:pPr>
      <w:r w:rsidRPr="00AC4E47">
        <w:rPr>
          <w:lang w:val="fr-FR"/>
        </w:rPr>
        <w:t>Qua đây em cũng xin gửi lời cảm ơn đến ban lãnh đạo Uỷ ban nhân dân thành phố vinh và các dì các chị trong Phòng lao động thương binh – xã hội, đặc biệt là Dì chuyên viên Nguyễn Hà Xuyên và Dì chuyên viên Nguyễn Thúy Trinh đã tận tình hướng dẫn em trong thời gian thực tập, tạo điều kiện cho em được tiếp xúc với thực tế và đã truyền đạt cho em những kinh nghiệm mà các dì đã làm trong công việc giao nhận, giúp em hoàn thiện đồ án này, cũng như tránh những bỡ ngỡ trước em bước vào công việc thực tế của mình sau khi ra trường.</w:t>
      </w:r>
    </w:p>
    <w:p w14:paraId="3C455EC6" w14:textId="77777777" w:rsidR="00E05C86" w:rsidRPr="00AC4E47" w:rsidRDefault="00E05C86" w:rsidP="00E05C86">
      <w:pPr>
        <w:spacing w:line="360" w:lineRule="auto"/>
        <w:ind w:firstLine="720"/>
        <w:jc w:val="both"/>
        <w:rPr>
          <w:lang w:val="fr-FR"/>
        </w:rPr>
      </w:pPr>
      <w:r w:rsidRPr="00AC4E47">
        <w:rPr>
          <w:lang w:val="fr-FR"/>
        </w:rPr>
        <w:t>Trong quá trình đào tạo sinh viên chính quy của Đại học vinh thì thực tập cuối khóa là một khâu vô cùng quan trọng đây là trang bị cho sinh viên những kiến thức thực tế, những kỹ năng thực hành trong công việc của các cơ quan hành chính nhà nước những kiến thức mà chỉ có trong quá trình thực hành thực tế mới có được. Và cũng thông qua quá trình này những sinh viên đã hiểu về tổ chức và hoạt động của bộ máy hành chính, cơ cấu chức năng, nhiệm vụ nắm vững quá trình thực tập nắm vững các thủ tục hành chính trong cơ quan nhà nước.</w:t>
      </w:r>
    </w:p>
    <w:p w14:paraId="4C51AA6B" w14:textId="77777777" w:rsidR="00E05C86" w:rsidRPr="00AC4E47" w:rsidRDefault="00E05C86" w:rsidP="00E05C86">
      <w:pPr>
        <w:spacing w:line="360" w:lineRule="auto"/>
        <w:ind w:firstLine="720"/>
        <w:jc w:val="both"/>
        <w:rPr>
          <w:lang w:val="fr-FR"/>
        </w:rPr>
      </w:pPr>
      <w:r w:rsidRPr="00AC4E47">
        <w:rPr>
          <w:lang w:val="fr-FR"/>
        </w:rPr>
        <w:t>Thực hiện sự phân công của nhà trường, đoàn thực tập chúng em được phân công thực tập ở Uỷ ban nhân dân thành phố vinh. Trong quá trình thực tập ở đây được sự giúp đỡ rất nhiệt tình, cùng với sự quan tâm của các cán bộ, các Dì và các chị trong phòng cũng như trong cơ quan đã giúp chúng em hoàn thành quá trình thực tập này, với những hiểu biết nhất định về cơ quan sự nghiệp này.</w:t>
      </w:r>
    </w:p>
    <w:p w14:paraId="7403B890" w14:textId="77777777" w:rsidR="00E05C86" w:rsidRPr="00AC4E47" w:rsidRDefault="00E05C86" w:rsidP="00E05C86">
      <w:pPr>
        <w:spacing w:line="360" w:lineRule="auto"/>
        <w:jc w:val="both"/>
        <w:rPr>
          <w:lang w:val="fr-FR"/>
        </w:rPr>
      </w:pPr>
      <w:r w:rsidRPr="00AC4E47">
        <w:rPr>
          <w:lang w:val="fr-FR"/>
        </w:rPr>
        <w:lastRenderedPageBreak/>
        <w:t>Trong quá trình thực tập và làm báo cáo chắc hẳn không thể tránh những thiếu sót, rất mong nhận được ý kiến đóng góp của quý thầy cô và Phòng lao động thương binh – xã hội Uỷ ban nhân dân thành phố vinh, để bài b</w:t>
      </w:r>
      <w:r w:rsidRPr="00AC4E47">
        <w:rPr>
          <w:lang w:val="vi-VN"/>
        </w:rPr>
        <w:t xml:space="preserve">áo cáo </w:t>
      </w:r>
      <w:r w:rsidRPr="00AC4E47">
        <w:rPr>
          <w:lang w:val="fr-FR"/>
        </w:rPr>
        <w:t>được hoàn thiện hơn.</w:t>
      </w:r>
    </w:p>
    <w:p w14:paraId="4DCC6984" w14:textId="77777777" w:rsidR="00E05C86" w:rsidRPr="00AC4E47" w:rsidRDefault="00E05C86" w:rsidP="00E05C86">
      <w:pPr>
        <w:spacing w:line="360" w:lineRule="auto"/>
        <w:ind w:firstLine="720"/>
        <w:jc w:val="both"/>
        <w:rPr>
          <w:lang w:val="fr-FR"/>
        </w:rPr>
      </w:pPr>
      <w:r w:rsidRPr="00AC4E47">
        <w:rPr>
          <w:lang w:val="fr-FR"/>
        </w:rPr>
        <w:t>Cuối cùng em xin chúc tất cả qúy Thầy giáo, Cô giáo Khoa chính trị Báo chí Trường khoa học xã hội và Nhân văn nói riêng và Trường Đại học Vinh nói chung cùng với các Bác các Dì Phòng lao động thương binh – xã hội nói riêng và Uỷ ban nhân dân Thành phố vinh nói chung, nhiều sức khỏe luôn thăng tiến trong công việc và đạt được nhiều thành tích mong muốn trong cuộc sống.</w:t>
      </w:r>
    </w:p>
    <w:p w14:paraId="35F8DAE0" w14:textId="77777777" w:rsidR="00E05C86" w:rsidRPr="006F51D3" w:rsidRDefault="00E05C86" w:rsidP="00E05C86">
      <w:pPr>
        <w:spacing w:line="360" w:lineRule="auto"/>
        <w:jc w:val="both"/>
        <w:rPr>
          <w:lang w:val="fr-FR"/>
        </w:rPr>
      </w:pPr>
      <w:r w:rsidRPr="00AC4E47">
        <w:rPr>
          <w:lang w:val="fr-FR"/>
        </w:rPr>
        <w:t xml:space="preserve">Em xin trân trọng cảm </w:t>
      </w:r>
      <w:proofErr w:type="gramStart"/>
      <w:r w:rsidRPr="00AC4E47">
        <w:rPr>
          <w:lang w:val="fr-FR"/>
        </w:rPr>
        <w:t>ơn!</w:t>
      </w:r>
      <w:proofErr w:type="gramEnd"/>
    </w:p>
    <w:p w14:paraId="074888E6" w14:textId="77777777" w:rsidR="00CF4148" w:rsidRPr="00E05C86" w:rsidRDefault="00CF4148" w:rsidP="00E05C86">
      <w:pPr>
        <w:rPr>
          <w:b/>
          <w:bCs/>
          <w:lang w:val="fr-FR"/>
        </w:rPr>
      </w:pPr>
    </w:p>
    <w:p w14:paraId="120496A4" w14:textId="70566E55" w:rsidR="00B00308" w:rsidRDefault="00E4393A" w:rsidP="00B00308">
      <w:pPr>
        <w:jc w:val="both"/>
        <w:rPr>
          <w:b/>
          <w:lang w:val="vi-VN"/>
        </w:rPr>
      </w:pPr>
      <w:r w:rsidRPr="00CF4148">
        <w:rPr>
          <w:b/>
          <w:lang w:val="vi-VN"/>
        </w:rPr>
        <w:br w:type="page"/>
      </w:r>
    </w:p>
    <w:p w14:paraId="5EFCCED9" w14:textId="3FA3715E" w:rsidR="00AC5675" w:rsidRPr="00AC5675" w:rsidRDefault="00AC5675" w:rsidP="00492725">
      <w:pPr>
        <w:pStyle w:val="Heading1"/>
        <w:rPr>
          <w:bCs/>
        </w:rPr>
      </w:pPr>
      <w:bookmarkStart w:id="3" w:name="_Toc165608414"/>
      <w:r>
        <w:rPr>
          <w:bCs/>
        </w:rPr>
        <w:lastRenderedPageBreak/>
        <w:t>DANH MỤC VIẾT TẮT</w:t>
      </w:r>
      <w:bookmarkEnd w:id="3"/>
    </w:p>
    <w:tbl>
      <w:tblPr>
        <w:tblStyle w:val="TableGrid"/>
        <w:tblW w:w="0" w:type="auto"/>
        <w:tblLook w:val="04A0" w:firstRow="1" w:lastRow="0" w:firstColumn="1" w:lastColumn="0" w:noHBand="0" w:noVBand="1"/>
      </w:tblPr>
      <w:tblGrid>
        <w:gridCol w:w="1101"/>
        <w:gridCol w:w="3260"/>
        <w:gridCol w:w="4927"/>
      </w:tblGrid>
      <w:tr w:rsidR="00AC5675" w14:paraId="3208A647" w14:textId="77777777" w:rsidTr="003E0C17">
        <w:tc>
          <w:tcPr>
            <w:tcW w:w="1101" w:type="dxa"/>
          </w:tcPr>
          <w:p w14:paraId="23984D8D" w14:textId="77777777" w:rsidR="00AC5675" w:rsidRDefault="00AC5675" w:rsidP="003E0C17">
            <w:pPr>
              <w:spacing w:after="200" w:line="276" w:lineRule="auto"/>
              <w:rPr>
                <w:lang w:val="fr-FR"/>
              </w:rPr>
            </w:pPr>
            <w:r>
              <w:rPr>
                <w:lang w:val="fr-FR"/>
              </w:rPr>
              <w:t>STT</w:t>
            </w:r>
          </w:p>
        </w:tc>
        <w:tc>
          <w:tcPr>
            <w:tcW w:w="3260" w:type="dxa"/>
          </w:tcPr>
          <w:p w14:paraId="24E3D139" w14:textId="77777777" w:rsidR="00AC5675" w:rsidRDefault="00AC5675" w:rsidP="003E0C17">
            <w:pPr>
              <w:spacing w:after="200" w:line="276" w:lineRule="auto"/>
              <w:rPr>
                <w:lang w:val="fr-FR"/>
              </w:rPr>
            </w:pPr>
            <w:r>
              <w:rPr>
                <w:lang w:val="fr-FR"/>
              </w:rPr>
              <w:t>TỪ VIẾT TẮT</w:t>
            </w:r>
          </w:p>
        </w:tc>
        <w:tc>
          <w:tcPr>
            <w:tcW w:w="4927" w:type="dxa"/>
          </w:tcPr>
          <w:p w14:paraId="52DE379F" w14:textId="77777777" w:rsidR="00AC5675" w:rsidRDefault="00AC5675" w:rsidP="003E0C17">
            <w:pPr>
              <w:spacing w:after="200" w:line="276" w:lineRule="auto"/>
              <w:rPr>
                <w:lang w:val="fr-FR"/>
              </w:rPr>
            </w:pPr>
            <w:r>
              <w:rPr>
                <w:lang w:val="fr-FR"/>
              </w:rPr>
              <w:t>NGUYÊN NGHĨA</w:t>
            </w:r>
          </w:p>
        </w:tc>
      </w:tr>
      <w:tr w:rsidR="00AC5675" w14:paraId="7801D60F" w14:textId="77777777" w:rsidTr="003E0C17">
        <w:tc>
          <w:tcPr>
            <w:tcW w:w="1101" w:type="dxa"/>
          </w:tcPr>
          <w:p w14:paraId="10DFD1A1" w14:textId="77777777" w:rsidR="00AC5675" w:rsidRPr="00046A5F" w:rsidRDefault="00AC5675" w:rsidP="003E0C17">
            <w:pPr>
              <w:pStyle w:val="ListParagraph"/>
              <w:numPr>
                <w:ilvl w:val="0"/>
                <w:numId w:val="13"/>
              </w:numPr>
              <w:spacing w:after="200" w:line="276" w:lineRule="auto"/>
              <w:rPr>
                <w:lang w:val="fr-FR"/>
              </w:rPr>
            </w:pPr>
          </w:p>
        </w:tc>
        <w:tc>
          <w:tcPr>
            <w:tcW w:w="3260" w:type="dxa"/>
          </w:tcPr>
          <w:p w14:paraId="7579CD2D" w14:textId="77777777" w:rsidR="00AC5675" w:rsidRDefault="00AC5675" w:rsidP="003E0C17">
            <w:pPr>
              <w:spacing w:after="200" w:line="276" w:lineRule="auto"/>
              <w:rPr>
                <w:lang w:val="fr-FR"/>
              </w:rPr>
            </w:pPr>
            <w:r>
              <w:rPr>
                <w:lang w:val="fr-FR"/>
              </w:rPr>
              <w:t>HĐND</w:t>
            </w:r>
          </w:p>
        </w:tc>
        <w:tc>
          <w:tcPr>
            <w:tcW w:w="4927" w:type="dxa"/>
          </w:tcPr>
          <w:p w14:paraId="5CC12052" w14:textId="77777777" w:rsidR="00AC5675" w:rsidRDefault="00AC5675" w:rsidP="003E0C17">
            <w:pPr>
              <w:spacing w:after="200" w:line="276" w:lineRule="auto"/>
              <w:rPr>
                <w:lang w:val="fr-FR"/>
              </w:rPr>
            </w:pPr>
            <w:r>
              <w:rPr>
                <w:lang w:val="fr-FR"/>
              </w:rPr>
              <w:t>HỘI ĐỒNG NHÂN DÂN</w:t>
            </w:r>
          </w:p>
        </w:tc>
      </w:tr>
      <w:tr w:rsidR="00AC5675" w14:paraId="0AACA0DD" w14:textId="77777777" w:rsidTr="003E0C17">
        <w:tc>
          <w:tcPr>
            <w:tcW w:w="1101" w:type="dxa"/>
          </w:tcPr>
          <w:p w14:paraId="797DE958" w14:textId="77777777" w:rsidR="00AC5675" w:rsidRPr="00046A5F" w:rsidRDefault="00AC5675" w:rsidP="003E0C17">
            <w:pPr>
              <w:pStyle w:val="ListParagraph"/>
              <w:numPr>
                <w:ilvl w:val="0"/>
                <w:numId w:val="13"/>
              </w:numPr>
              <w:spacing w:after="200" w:line="276" w:lineRule="auto"/>
              <w:rPr>
                <w:lang w:val="fr-FR"/>
              </w:rPr>
            </w:pPr>
          </w:p>
        </w:tc>
        <w:tc>
          <w:tcPr>
            <w:tcW w:w="3260" w:type="dxa"/>
          </w:tcPr>
          <w:p w14:paraId="6E6DC462" w14:textId="77777777" w:rsidR="00AC5675" w:rsidRDefault="00AC5675" w:rsidP="003E0C17">
            <w:pPr>
              <w:spacing w:after="200" w:line="276" w:lineRule="auto"/>
              <w:rPr>
                <w:lang w:val="fr-FR"/>
              </w:rPr>
            </w:pPr>
            <w:r>
              <w:rPr>
                <w:lang w:val="fr-FR"/>
              </w:rPr>
              <w:t>UBND</w:t>
            </w:r>
          </w:p>
        </w:tc>
        <w:tc>
          <w:tcPr>
            <w:tcW w:w="4927" w:type="dxa"/>
          </w:tcPr>
          <w:p w14:paraId="0413E7B4" w14:textId="77777777" w:rsidR="00AC5675" w:rsidRDefault="00AC5675" w:rsidP="003E0C17">
            <w:pPr>
              <w:spacing w:after="200" w:line="276" w:lineRule="auto"/>
              <w:rPr>
                <w:lang w:val="fr-FR"/>
              </w:rPr>
            </w:pPr>
            <w:r>
              <w:rPr>
                <w:lang w:val="fr-FR"/>
              </w:rPr>
              <w:t>ỦY BAN NHÂN DÂN</w:t>
            </w:r>
          </w:p>
        </w:tc>
      </w:tr>
      <w:tr w:rsidR="00AC5675" w14:paraId="1E7B9139" w14:textId="77777777" w:rsidTr="003E0C17">
        <w:tc>
          <w:tcPr>
            <w:tcW w:w="1101" w:type="dxa"/>
          </w:tcPr>
          <w:p w14:paraId="1BA3E1CE" w14:textId="77777777" w:rsidR="00AC5675" w:rsidRPr="00046A5F" w:rsidRDefault="00AC5675" w:rsidP="003E0C17">
            <w:pPr>
              <w:pStyle w:val="ListParagraph"/>
              <w:numPr>
                <w:ilvl w:val="0"/>
                <w:numId w:val="13"/>
              </w:numPr>
              <w:spacing w:after="200" w:line="276" w:lineRule="auto"/>
              <w:rPr>
                <w:lang w:val="fr-FR"/>
              </w:rPr>
            </w:pPr>
          </w:p>
        </w:tc>
        <w:tc>
          <w:tcPr>
            <w:tcW w:w="3260" w:type="dxa"/>
          </w:tcPr>
          <w:p w14:paraId="791A530E" w14:textId="77777777" w:rsidR="00AC5675" w:rsidRDefault="00AC5675" w:rsidP="003E0C17">
            <w:pPr>
              <w:spacing w:after="200" w:line="276" w:lineRule="auto"/>
              <w:rPr>
                <w:lang w:val="fr-FR"/>
              </w:rPr>
            </w:pPr>
            <w:r>
              <w:rPr>
                <w:lang w:val="fr-FR"/>
              </w:rPr>
              <w:t>BKH</w:t>
            </w:r>
          </w:p>
        </w:tc>
        <w:tc>
          <w:tcPr>
            <w:tcW w:w="4927" w:type="dxa"/>
          </w:tcPr>
          <w:p w14:paraId="01F13B46" w14:textId="77777777" w:rsidR="00AC5675" w:rsidRDefault="00AC5675" w:rsidP="003E0C17">
            <w:pPr>
              <w:spacing w:after="200" w:line="276" w:lineRule="auto"/>
              <w:rPr>
                <w:lang w:val="fr-FR"/>
              </w:rPr>
            </w:pPr>
            <w:r>
              <w:rPr>
                <w:lang w:val="fr-FR"/>
              </w:rPr>
              <w:t>BỘ KẾ HOẠCH</w:t>
            </w:r>
          </w:p>
        </w:tc>
      </w:tr>
      <w:tr w:rsidR="00AC5675" w14:paraId="1CE44B4B" w14:textId="77777777" w:rsidTr="003E0C17">
        <w:tc>
          <w:tcPr>
            <w:tcW w:w="1101" w:type="dxa"/>
          </w:tcPr>
          <w:p w14:paraId="057EF24F" w14:textId="77777777" w:rsidR="00AC5675" w:rsidRPr="00046A5F" w:rsidRDefault="00AC5675" w:rsidP="003E0C17">
            <w:pPr>
              <w:pStyle w:val="ListParagraph"/>
              <w:numPr>
                <w:ilvl w:val="0"/>
                <w:numId w:val="13"/>
              </w:numPr>
              <w:spacing w:after="200" w:line="276" w:lineRule="auto"/>
              <w:rPr>
                <w:lang w:val="fr-FR"/>
              </w:rPr>
            </w:pPr>
          </w:p>
        </w:tc>
        <w:tc>
          <w:tcPr>
            <w:tcW w:w="3260" w:type="dxa"/>
          </w:tcPr>
          <w:p w14:paraId="72226676" w14:textId="77777777" w:rsidR="00AC5675" w:rsidRDefault="00AC5675" w:rsidP="003E0C17">
            <w:pPr>
              <w:spacing w:after="200" w:line="276" w:lineRule="auto"/>
              <w:rPr>
                <w:lang w:val="fr-FR"/>
              </w:rPr>
            </w:pPr>
            <w:r>
              <w:rPr>
                <w:lang w:val="fr-FR"/>
              </w:rPr>
              <w:t>BTC</w:t>
            </w:r>
          </w:p>
        </w:tc>
        <w:tc>
          <w:tcPr>
            <w:tcW w:w="4927" w:type="dxa"/>
          </w:tcPr>
          <w:p w14:paraId="2CC1ABB0" w14:textId="77777777" w:rsidR="00AC5675" w:rsidRDefault="00AC5675" w:rsidP="003E0C17">
            <w:pPr>
              <w:spacing w:after="200" w:line="276" w:lineRule="auto"/>
              <w:rPr>
                <w:lang w:val="fr-FR"/>
              </w:rPr>
            </w:pPr>
            <w:r>
              <w:rPr>
                <w:lang w:val="fr-FR"/>
              </w:rPr>
              <w:t>BỘ TÀI CHÍNH</w:t>
            </w:r>
          </w:p>
        </w:tc>
      </w:tr>
      <w:tr w:rsidR="00AC5675" w:rsidRPr="00B50622" w14:paraId="11C44B9E" w14:textId="77777777" w:rsidTr="003E0C17">
        <w:tc>
          <w:tcPr>
            <w:tcW w:w="1101" w:type="dxa"/>
          </w:tcPr>
          <w:p w14:paraId="7D29333D" w14:textId="77777777" w:rsidR="00AC5675" w:rsidRPr="00046A5F" w:rsidRDefault="00AC5675" w:rsidP="003E0C17">
            <w:pPr>
              <w:pStyle w:val="ListParagraph"/>
              <w:numPr>
                <w:ilvl w:val="0"/>
                <w:numId w:val="13"/>
              </w:numPr>
              <w:spacing w:after="200" w:line="276" w:lineRule="auto"/>
              <w:rPr>
                <w:lang w:val="fr-FR"/>
              </w:rPr>
            </w:pPr>
          </w:p>
        </w:tc>
        <w:tc>
          <w:tcPr>
            <w:tcW w:w="3260" w:type="dxa"/>
          </w:tcPr>
          <w:p w14:paraId="309FB7CD" w14:textId="77777777" w:rsidR="00AC5675" w:rsidRDefault="00AC5675" w:rsidP="003E0C17">
            <w:pPr>
              <w:spacing w:after="200" w:line="276" w:lineRule="auto"/>
              <w:rPr>
                <w:lang w:val="fr-FR"/>
              </w:rPr>
            </w:pPr>
            <w:r>
              <w:rPr>
                <w:lang w:val="fr-FR"/>
              </w:rPr>
              <w:t xml:space="preserve">BLĐTB &amp; XH </w:t>
            </w:r>
          </w:p>
        </w:tc>
        <w:tc>
          <w:tcPr>
            <w:tcW w:w="4927" w:type="dxa"/>
          </w:tcPr>
          <w:p w14:paraId="7A5B0B10" w14:textId="77777777" w:rsidR="00AC5675" w:rsidRDefault="00AC5675" w:rsidP="003E0C17">
            <w:pPr>
              <w:spacing w:after="200" w:line="276" w:lineRule="auto"/>
              <w:rPr>
                <w:lang w:val="fr-FR"/>
              </w:rPr>
            </w:pPr>
            <w:r>
              <w:rPr>
                <w:lang w:val="fr-FR"/>
              </w:rPr>
              <w:t>BỘ LAO ĐỘNG THƯƠNG BINH &amp; XÃ HỘI</w:t>
            </w:r>
          </w:p>
        </w:tc>
      </w:tr>
      <w:tr w:rsidR="00AC5675" w14:paraId="61D230DF" w14:textId="77777777" w:rsidTr="003E0C17">
        <w:tc>
          <w:tcPr>
            <w:tcW w:w="1101" w:type="dxa"/>
          </w:tcPr>
          <w:p w14:paraId="3295A7F8" w14:textId="77777777" w:rsidR="00AC5675" w:rsidRPr="00046A5F" w:rsidRDefault="00AC5675" w:rsidP="003E0C17">
            <w:pPr>
              <w:pStyle w:val="ListParagraph"/>
              <w:numPr>
                <w:ilvl w:val="0"/>
                <w:numId w:val="13"/>
              </w:numPr>
              <w:spacing w:after="200" w:line="276" w:lineRule="auto"/>
              <w:rPr>
                <w:lang w:val="fr-FR"/>
              </w:rPr>
            </w:pPr>
          </w:p>
        </w:tc>
        <w:tc>
          <w:tcPr>
            <w:tcW w:w="3260" w:type="dxa"/>
          </w:tcPr>
          <w:p w14:paraId="32599815" w14:textId="77777777" w:rsidR="00AC5675" w:rsidRDefault="00AC5675" w:rsidP="003E0C17">
            <w:pPr>
              <w:spacing w:after="200" w:line="276" w:lineRule="auto"/>
              <w:rPr>
                <w:lang w:val="fr-FR"/>
              </w:rPr>
            </w:pPr>
            <w:r>
              <w:rPr>
                <w:lang w:val="fr-FR"/>
              </w:rPr>
              <w:t xml:space="preserve">TTg </w:t>
            </w:r>
          </w:p>
        </w:tc>
        <w:tc>
          <w:tcPr>
            <w:tcW w:w="4927" w:type="dxa"/>
          </w:tcPr>
          <w:p w14:paraId="322C1FF1" w14:textId="77777777" w:rsidR="00AC5675" w:rsidRDefault="00AC5675" w:rsidP="003E0C17">
            <w:pPr>
              <w:spacing w:after="200" w:line="276" w:lineRule="auto"/>
              <w:rPr>
                <w:lang w:val="fr-FR"/>
              </w:rPr>
            </w:pPr>
            <w:r>
              <w:rPr>
                <w:lang w:val="fr-FR"/>
              </w:rPr>
              <w:t>THỦ TƯỚNG</w:t>
            </w:r>
          </w:p>
        </w:tc>
      </w:tr>
      <w:tr w:rsidR="00AC5675" w14:paraId="27295E7A" w14:textId="77777777" w:rsidTr="003E0C17">
        <w:tc>
          <w:tcPr>
            <w:tcW w:w="1101" w:type="dxa"/>
          </w:tcPr>
          <w:p w14:paraId="57A9D06C" w14:textId="77777777" w:rsidR="00AC5675" w:rsidRPr="00046A5F" w:rsidRDefault="00AC5675" w:rsidP="003E0C17">
            <w:pPr>
              <w:pStyle w:val="ListParagraph"/>
              <w:numPr>
                <w:ilvl w:val="0"/>
                <w:numId w:val="13"/>
              </w:numPr>
              <w:spacing w:after="200" w:line="276" w:lineRule="auto"/>
              <w:rPr>
                <w:lang w:val="fr-FR"/>
              </w:rPr>
            </w:pPr>
          </w:p>
        </w:tc>
        <w:tc>
          <w:tcPr>
            <w:tcW w:w="3260" w:type="dxa"/>
          </w:tcPr>
          <w:p w14:paraId="28ADB147" w14:textId="77777777" w:rsidR="00AC5675" w:rsidRDefault="00AC5675" w:rsidP="003E0C17">
            <w:pPr>
              <w:spacing w:after="200" w:line="276" w:lineRule="auto"/>
              <w:rPr>
                <w:lang w:val="fr-FR"/>
              </w:rPr>
            </w:pPr>
            <w:r>
              <w:rPr>
                <w:lang w:val="fr-FR"/>
              </w:rPr>
              <w:t>QĐ</w:t>
            </w:r>
          </w:p>
        </w:tc>
        <w:tc>
          <w:tcPr>
            <w:tcW w:w="4927" w:type="dxa"/>
          </w:tcPr>
          <w:p w14:paraId="2A76B5CE" w14:textId="77777777" w:rsidR="00AC5675" w:rsidRDefault="00AC5675" w:rsidP="003E0C17">
            <w:pPr>
              <w:spacing w:after="200" w:line="276" w:lineRule="auto"/>
              <w:rPr>
                <w:lang w:val="fr-FR"/>
              </w:rPr>
            </w:pPr>
            <w:r>
              <w:rPr>
                <w:lang w:val="fr-FR"/>
              </w:rPr>
              <w:t>QUYẾT ĐỊNH</w:t>
            </w:r>
          </w:p>
        </w:tc>
      </w:tr>
      <w:tr w:rsidR="00AC5675" w14:paraId="27399CCF" w14:textId="77777777" w:rsidTr="003E0C17">
        <w:tc>
          <w:tcPr>
            <w:tcW w:w="1101" w:type="dxa"/>
          </w:tcPr>
          <w:p w14:paraId="791A4276" w14:textId="77777777" w:rsidR="00AC5675" w:rsidRPr="00046A5F" w:rsidRDefault="00AC5675" w:rsidP="003E0C17">
            <w:pPr>
              <w:pStyle w:val="ListParagraph"/>
              <w:numPr>
                <w:ilvl w:val="0"/>
                <w:numId w:val="13"/>
              </w:numPr>
              <w:spacing w:after="200" w:line="276" w:lineRule="auto"/>
              <w:rPr>
                <w:lang w:val="fr-FR"/>
              </w:rPr>
            </w:pPr>
          </w:p>
        </w:tc>
        <w:tc>
          <w:tcPr>
            <w:tcW w:w="3260" w:type="dxa"/>
          </w:tcPr>
          <w:p w14:paraId="7F74A864" w14:textId="77777777" w:rsidR="00AC5675" w:rsidRDefault="00AC5675" w:rsidP="003E0C17">
            <w:pPr>
              <w:spacing w:after="200" w:line="276" w:lineRule="auto"/>
              <w:rPr>
                <w:lang w:val="fr-FR"/>
              </w:rPr>
            </w:pPr>
            <w:r>
              <w:rPr>
                <w:lang w:val="fr-FR"/>
              </w:rPr>
              <w:t>TTLT</w:t>
            </w:r>
          </w:p>
        </w:tc>
        <w:tc>
          <w:tcPr>
            <w:tcW w:w="4927" w:type="dxa"/>
          </w:tcPr>
          <w:p w14:paraId="396D0A87" w14:textId="77777777" w:rsidR="00AC5675" w:rsidRDefault="00AC5675" w:rsidP="003E0C17">
            <w:pPr>
              <w:spacing w:after="200" w:line="276" w:lineRule="auto"/>
              <w:rPr>
                <w:lang w:val="fr-FR"/>
              </w:rPr>
            </w:pPr>
            <w:r>
              <w:rPr>
                <w:lang w:val="fr-FR"/>
              </w:rPr>
              <w:t xml:space="preserve">THÔNG TƯ LIÊN TỊCH </w:t>
            </w:r>
          </w:p>
        </w:tc>
      </w:tr>
      <w:tr w:rsidR="00AC5675" w14:paraId="59A2C6CB" w14:textId="77777777" w:rsidTr="003E0C17">
        <w:tc>
          <w:tcPr>
            <w:tcW w:w="1101" w:type="dxa"/>
          </w:tcPr>
          <w:p w14:paraId="68417AC7" w14:textId="77777777" w:rsidR="00AC5675" w:rsidRPr="00046A5F" w:rsidRDefault="00AC5675" w:rsidP="003E0C17">
            <w:pPr>
              <w:pStyle w:val="ListParagraph"/>
              <w:numPr>
                <w:ilvl w:val="0"/>
                <w:numId w:val="13"/>
              </w:numPr>
              <w:spacing w:after="200" w:line="276" w:lineRule="auto"/>
              <w:rPr>
                <w:lang w:val="fr-FR"/>
              </w:rPr>
            </w:pPr>
          </w:p>
        </w:tc>
        <w:tc>
          <w:tcPr>
            <w:tcW w:w="3260" w:type="dxa"/>
          </w:tcPr>
          <w:p w14:paraId="33100C5F" w14:textId="77777777" w:rsidR="00AC5675" w:rsidRDefault="00AC5675" w:rsidP="003E0C17">
            <w:pPr>
              <w:spacing w:after="200" w:line="276" w:lineRule="auto"/>
              <w:rPr>
                <w:lang w:val="fr-FR"/>
              </w:rPr>
            </w:pPr>
            <w:r>
              <w:rPr>
                <w:lang w:val="fr-FR"/>
              </w:rPr>
              <w:t>NĐ</w:t>
            </w:r>
          </w:p>
        </w:tc>
        <w:tc>
          <w:tcPr>
            <w:tcW w:w="4927" w:type="dxa"/>
          </w:tcPr>
          <w:p w14:paraId="09B75775" w14:textId="77777777" w:rsidR="00AC5675" w:rsidRDefault="00AC5675" w:rsidP="003E0C17">
            <w:pPr>
              <w:spacing w:after="200" w:line="276" w:lineRule="auto"/>
              <w:rPr>
                <w:lang w:val="fr-FR"/>
              </w:rPr>
            </w:pPr>
            <w:r>
              <w:rPr>
                <w:lang w:val="fr-FR"/>
              </w:rPr>
              <w:t>NGHỊ ĐỊNH</w:t>
            </w:r>
          </w:p>
        </w:tc>
      </w:tr>
      <w:tr w:rsidR="00AC5675" w14:paraId="1FEF16EA" w14:textId="77777777" w:rsidTr="003E0C17">
        <w:tc>
          <w:tcPr>
            <w:tcW w:w="1101" w:type="dxa"/>
          </w:tcPr>
          <w:p w14:paraId="54B148CA" w14:textId="77777777" w:rsidR="00AC5675" w:rsidRPr="00046A5F" w:rsidRDefault="00AC5675" w:rsidP="003E0C17">
            <w:pPr>
              <w:pStyle w:val="ListParagraph"/>
              <w:numPr>
                <w:ilvl w:val="0"/>
                <w:numId w:val="13"/>
              </w:numPr>
              <w:spacing w:after="200" w:line="276" w:lineRule="auto"/>
              <w:rPr>
                <w:lang w:val="fr-FR"/>
              </w:rPr>
            </w:pPr>
          </w:p>
        </w:tc>
        <w:tc>
          <w:tcPr>
            <w:tcW w:w="3260" w:type="dxa"/>
          </w:tcPr>
          <w:p w14:paraId="30424E91" w14:textId="77777777" w:rsidR="00AC5675" w:rsidRDefault="00AC5675" w:rsidP="003E0C17">
            <w:pPr>
              <w:spacing w:after="200" w:line="276" w:lineRule="auto"/>
              <w:rPr>
                <w:lang w:val="fr-FR"/>
              </w:rPr>
            </w:pPr>
            <w:r>
              <w:rPr>
                <w:lang w:val="fr-FR"/>
              </w:rPr>
              <w:t xml:space="preserve">TT </w:t>
            </w:r>
          </w:p>
        </w:tc>
        <w:tc>
          <w:tcPr>
            <w:tcW w:w="4927" w:type="dxa"/>
          </w:tcPr>
          <w:p w14:paraId="7ACCDAB4" w14:textId="77777777" w:rsidR="00AC5675" w:rsidRDefault="00AC5675" w:rsidP="003E0C17">
            <w:pPr>
              <w:spacing w:after="200" w:line="276" w:lineRule="auto"/>
              <w:rPr>
                <w:lang w:val="fr-FR"/>
              </w:rPr>
            </w:pPr>
            <w:r>
              <w:rPr>
                <w:lang w:val="fr-FR"/>
              </w:rPr>
              <w:t>THÔNG TƯ</w:t>
            </w:r>
          </w:p>
        </w:tc>
      </w:tr>
      <w:tr w:rsidR="00AC5675" w14:paraId="4A052C27" w14:textId="77777777" w:rsidTr="003E0C17">
        <w:tc>
          <w:tcPr>
            <w:tcW w:w="1101" w:type="dxa"/>
          </w:tcPr>
          <w:p w14:paraId="324EDBA9" w14:textId="77777777" w:rsidR="00AC5675" w:rsidRPr="00046A5F" w:rsidRDefault="00AC5675" w:rsidP="003E0C17">
            <w:pPr>
              <w:pStyle w:val="ListParagraph"/>
              <w:numPr>
                <w:ilvl w:val="0"/>
                <w:numId w:val="13"/>
              </w:numPr>
              <w:spacing w:after="200" w:line="276" w:lineRule="auto"/>
              <w:rPr>
                <w:lang w:val="fr-FR"/>
              </w:rPr>
            </w:pPr>
          </w:p>
        </w:tc>
        <w:tc>
          <w:tcPr>
            <w:tcW w:w="3260" w:type="dxa"/>
          </w:tcPr>
          <w:p w14:paraId="164DB545" w14:textId="77777777" w:rsidR="00AC5675" w:rsidRDefault="00AC5675" w:rsidP="003E0C17">
            <w:pPr>
              <w:spacing w:after="200" w:line="276" w:lineRule="auto"/>
              <w:rPr>
                <w:lang w:val="fr-FR"/>
              </w:rPr>
            </w:pPr>
            <w:r>
              <w:rPr>
                <w:lang w:val="fr-FR"/>
              </w:rPr>
              <w:t>CT</w:t>
            </w:r>
          </w:p>
        </w:tc>
        <w:tc>
          <w:tcPr>
            <w:tcW w:w="4927" w:type="dxa"/>
          </w:tcPr>
          <w:p w14:paraId="3E2FC77F" w14:textId="77777777" w:rsidR="00AC5675" w:rsidRDefault="00AC5675" w:rsidP="003E0C17">
            <w:pPr>
              <w:spacing w:after="200" w:line="276" w:lineRule="auto"/>
              <w:rPr>
                <w:lang w:val="fr-FR"/>
              </w:rPr>
            </w:pPr>
            <w:r>
              <w:rPr>
                <w:lang w:val="fr-FR"/>
              </w:rPr>
              <w:t>CHỈ THỊ</w:t>
            </w:r>
          </w:p>
        </w:tc>
      </w:tr>
      <w:tr w:rsidR="00AC5675" w14:paraId="66FD5BD0" w14:textId="77777777" w:rsidTr="003E0C17">
        <w:tc>
          <w:tcPr>
            <w:tcW w:w="1101" w:type="dxa"/>
          </w:tcPr>
          <w:p w14:paraId="437BA5EA" w14:textId="77777777" w:rsidR="00AC5675" w:rsidRPr="00046A5F" w:rsidRDefault="00AC5675" w:rsidP="003E0C17">
            <w:pPr>
              <w:pStyle w:val="ListParagraph"/>
              <w:numPr>
                <w:ilvl w:val="0"/>
                <w:numId w:val="13"/>
              </w:numPr>
              <w:spacing w:after="200" w:line="276" w:lineRule="auto"/>
              <w:rPr>
                <w:lang w:val="fr-FR"/>
              </w:rPr>
            </w:pPr>
          </w:p>
        </w:tc>
        <w:tc>
          <w:tcPr>
            <w:tcW w:w="3260" w:type="dxa"/>
          </w:tcPr>
          <w:p w14:paraId="7998E25D" w14:textId="77777777" w:rsidR="00AC5675" w:rsidRDefault="00AC5675" w:rsidP="003E0C17">
            <w:pPr>
              <w:spacing w:after="200" w:line="276" w:lineRule="auto"/>
              <w:rPr>
                <w:lang w:val="fr-FR"/>
              </w:rPr>
            </w:pPr>
            <w:r>
              <w:rPr>
                <w:lang w:val="fr-FR"/>
              </w:rPr>
              <w:t>MTQG</w:t>
            </w:r>
          </w:p>
        </w:tc>
        <w:tc>
          <w:tcPr>
            <w:tcW w:w="4927" w:type="dxa"/>
          </w:tcPr>
          <w:p w14:paraId="7930FA40" w14:textId="77777777" w:rsidR="00AC5675" w:rsidRDefault="00AC5675" w:rsidP="003E0C17">
            <w:pPr>
              <w:spacing w:after="200" w:line="276" w:lineRule="auto"/>
              <w:rPr>
                <w:lang w:val="fr-FR"/>
              </w:rPr>
            </w:pPr>
            <w:r>
              <w:rPr>
                <w:lang w:val="fr-FR"/>
              </w:rPr>
              <w:t>MỤC TIÊU QUỐC GIA</w:t>
            </w:r>
          </w:p>
        </w:tc>
      </w:tr>
      <w:tr w:rsidR="00AC5675" w14:paraId="40184572" w14:textId="77777777" w:rsidTr="003E0C17">
        <w:tc>
          <w:tcPr>
            <w:tcW w:w="1101" w:type="dxa"/>
          </w:tcPr>
          <w:p w14:paraId="20B8306D" w14:textId="77777777" w:rsidR="00AC5675" w:rsidRPr="00046A5F" w:rsidRDefault="00AC5675" w:rsidP="003E0C17">
            <w:pPr>
              <w:pStyle w:val="ListParagraph"/>
              <w:numPr>
                <w:ilvl w:val="0"/>
                <w:numId w:val="13"/>
              </w:numPr>
              <w:spacing w:after="200" w:line="276" w:lineRule="auto"/>
              <w:rPr>
                <w:lang w:val="fr-FR"/>
              </w:rPr>
            </w:pPr>
          </w:p>
        </w:tc>
        <w:tc>
          <w:tcPr>
            <w:tcW w:w="3260" w:type="dxa"/>
          </w:tcPr>
          <w:p w14:paraId="552694B9" w14:textId="77777777" w:rsidR="00AC5675" w:rsidRDefault="00AC5675" w:rsidP="003E0C17">
            <w:pPr>
              <w:spacing w:after="200" w:line="276" w:lineRule="auto"/>
              <w:rPr>
                <w:lang w:val="fr-FR"/>
              </w:rPr>
            </w:pPr>
            <w:r>
              <w:rPr>
                <w:lang w:val="fr-FR"/>
              </w:rPr>
              <w:t>XKLD</w:t>
            </w:r>
          </w:p>
        </w:tc>
        <w:tc>
          <w:tcPr>
            <w:tcW w:w="4927" w:type="dxa"/>
          </w:tcPr>
          <w:p w14:paraId="44244FDA" w14:textId="77777777" w:rsidR="00AC5675" w:rsidRDefault="00AC5675" w:rsidP="003E0C17">
            <w:pPr>
              <w:spacing w:after="200" w:line="276" w:lineRule="auto"/>
              <w:rPr>
                <w:lang w:val="fr-FR"/>
              </w:rPr>
            </w:pPr>
            <w:r>
              <w:rPr>
                <w:lang w:val="fr-FR"/>
              </w:rPr>
              <w:t>XUẤT KHẨU LAO ĐỘNG</w:t>
            </w:r>
          </w:p>
        </w:tc>
      </w:tr>
      <w:tr w:rsidR="00AC5675" w14:paraId="32BC4419" w14:textId="77777777" w:rsidTr="003E0C17">
        <w:tc>
          <w:tcPr>
            <w:tcW w:w="1101" w:type="dxa"/>
          </w:tcPr>
          <w:p w14:paraId="7E2D0BCA" w14:textId="77777777" w:rsidR="00AC5675" w:rsidRPr="00046A5F" w:rsidRDefault="00AC5675" w:rsidP="003E0C17">
            <w:pPr>
              <w:pStyle w:val="ListParagraph"/>
              <w:numPr>
                <w:ilvl w:val="0"/>
                <w:numId w:val="13"/>
              </w:numPr>
              <w:spacing w:after="200" w:line="276" w:lineRule="auto"/>
              <w:rPr>
                <w:lang w:val="fr-FR"/>
              </w:rPr>
            </w:pPr>
          </w:p>
        </w:tc>
        <w:tc>
          <w:tcPr>
            <w:tcW w:w="3260" w:type="dxa"/>
          </w:tcPr>
          <w:p w14:paraId="212A3B5F" w14:textId="77777777" w:rsidR="00AC5675" w:rsidRDefault="00AC5675" w:rsidP="003E0C17">
            <w:pPr>
              <w:spacing w:after="200" w:line="276" w:lineRule="auto"/>
              <w:rPr>
                <w:lang w:val="fr-FR"/>
              </w:rPr>
            </w:pPr>
            <w:r>
              <w:rPr>
                <w:lang w:val="fr-FR"/>
              </w:rPr>
              <w:t>CN</w:t>
            </w:r>
          </w:p>
        </w:tc>
        <w:tc>
          <w:tcPr>
            <w:tcW w:w="4927" w:type="dxa"/>
          </w:tcPr>
          <w:p w14:paraId="6C347012" w14:textId="77777777" w:rsidR="00AC5675" w:rsidRDefault="00AC5675" w:rsidP="003E0C17">
            <w:pPr>
              <w:spacing w:after="200" w:line="276" w:lineRule="auto"/>
              <w:rPr>
                <w:lang w:val="fr-FR"/>
              </w:rPr>
            </w:pPr>
            <w:r>
              <w:rPr>
                <w:lang w:val="fr-FR"/>
              </w:rPr>
              <w:t>CÔNG NGHIỆP</w:t>
            </w:r>
          </w:p>
        </w:tc>
      </w:tr>
      <w:tr w:rsidR="00AC5675" w14:paraId="4E41A81E" w14:textId="77777777" w:rsidTr="003E0C17">
        <w:tc>
          <w:tcPr>
            <w:tcW w:w="1101" w:type="dxa"/>
          </w:tcPr>
          <w:p w14:paraId="7B8D39BC" w14:textId="77777777" w:rsidR="00AC5675" w:rsidRPr="00046A5F" w:rsidRDefault="00AC5675" w:rsidP="003E0C17">
            <w:pPr>
              <w:pStyle w:val="ListParagraph"/>
              <w:numPr>
                <w:ilvl w:val="0"/>
                <w:numId w:val="13"/>
              </w:numPr>
              <w:spacing w:after="200" w:line="276" w:lineRule="auto"/>
              <w:rPr>
                <w:lang w:val="fr-FR"/>
              </w:rPr>
            </w:pPr>
          </w:p>
        </w:tc>
        <w:tc>
          <w:tcPr>
            <w:tcW w:w="3260" w:type="dxa"/>
          </w:tcPr>
          <w:p w14:paraId="73ECEC83" w14:textId="77777777" w:rsidR="00AC5675" w:rsidRDefault="00AC5675" w:rsidP="003E0C17">
            <w:pPr>
              <w:spacing w:after="200" w:line="276" w:lineRule="auto"/>
              <w:rPr>
                <w:lang w:val="fr-FR"/>
              </w:rPr>
            </w:pPr>
            <w:r>
              <w:rPr>
                <w:lang w:val="fr-FR"/>
              </w:rPr>
              <w:t xml:space="preserve">TTCN </w:t>
            </w:r>
          </w:p>
        </w:tc>
        <w:tc>
          <w:tcPr>
            <w:tcW w:w="4927" w:type="dxa"/>
          </w:tcPr>
          <w:p w14:paraId="633A4A4F" w14:textId="77777777" w:rsidR="00AC5675" w:rsidRDefault="00AC5675" w:rsidP="003E0C17">
            <w:pPr>
              <w:spacing w:after="200" w:line="276" w:lineRule="auto"/>
              <w:rPr>
                <w:lang w:val="fr-FR"/>
              </w:rPr>
            </w:pPr>
            <w:r>
              <w:rPr>
                <w:lang w:val="fr-FR"/>
              </w:rPr>
              <w:t>TRUNG TÂM CÔNG NGHIỆP</w:t>
            </w:r>
          </w:p>
        </w:tc>
      </w:tr>
      <w:tr w:rsidR="00AC5675" w14:paraId="6104C1A2" w14:textId="77777777" w:rsidTr="003E0C17">
        <w:tc>
          <w:tcPr>
            <w:tcW w:w="1101" w:type="dxa"/>
          </w:tcPr>
          <w:p w14:paraId="47DB648F" w14:textId="77777777" w:rsidR="00AC5675" w:rsidRPr="00046A5F" w:rsidRDefault="00AC5675" w:rsidP="003E0C17">
            <w:pPr>
              <w:pStyle w:val="ListParagraph"/>
              <w:numPr>
                <w:ilvl w:val="0"/>
                <w:numId w:val="13"/>
              </w:numPr>
              <w:spacing w:after="200" w:line="276" w:lineRule="auto"/>
              <w:rPr>
                <w:lang w:val="fr-FR"/>
              </w:rPr>
            </w:pPr>
          </w:p>
        </w:tc>
        <w:tc>
          <w:tcPr>
            <w:tcW w:w="3260" w:type="dxa"/>
          </w:tcPr>
          <w:p w14:paraId="46AD9DBC" w14:textId="77777777" w:rsidR="00AC5675" w:rsidRDefault="00AC5675" w:rsidP="003E0C17">
            <w:pPr>
              <w:spacing w:after="200" w:line="276" w:lineRule="auto"/>
              <w:rPr>
                <w:lang w:val="fr-FR"/>
              </w:rPr>
            </w:pPr>
            <w:r>
              <w:rPr>
                <w:lang w:val="fr-FR"/>
              </w:rPr>
              <w:t>BHYT</w:t>
            </w:r>
          </w:p>
        </w:tc>
        <w:tc>
          <w:tcPr>
            <w:tcW w:w="4927" w:type="dxa"/>
          </w:tcPr>
          <w:p w14:paraId="0D8922B2" w14:textId="77777777" w:rsidR="00AC5675" w:rsidRDefault="00AC5675" w:rsidP="003E0C17">
            <w:pPr>
              <w:spacing w:after="200" w:line="276" w:lineRule="auto"/>
              <w:rPr>
                <w:lang w:val="fr-FR"/>
              </w:rPr>
            </w:pPr>
            <w:r>
              <w:rPr>
                <w:lang w:val="fr-FR"/>
              </w:rPr>
              <w:t>BẢO HIỂM Y TẾ</w:t>
            </w:r>
          </w:p>
        </w:tc>
      </w:tr>
      <w:tr w:rsidR="00AC5675" w14:paraId="0968E2FE" w14:textId="77777777" w:rsidTr="003E0C17">
        <w:tc>
          <w:tcPr>
            <w:tcW w:w="1101" w:type="dxa"/>
          </w:tcPr>
          <w:p w14:paraId="0E853BD2" w14:textId="77777777" w:rsidR="00AC5675" w:rsidRPr="00046A5F" w:rsidRDefault="00AC5675" w:rsidP="003E0C17">
            <w:pPr>
              <w:pStyle w:val="ListParagraph"/>
              <w:numPr>
                <w:ilvl w:val="0"/>
                <w:numId w:val="13"/>
              </w:numPr>
              <w:spacing w:after="200" w:line="276" w:lineRule="auto"/>
              <w:rPr>
                <w:lang w:val="fr-FR"/>
              </w:rPr>
            </w:pPr>
          </w:p>
        </w:tc>
        <w:tc>
          <w:tcPr>
            <w:tcW w:w="3260" w:type="dxa"/>
          </w:tcPr>
          <w:p w14:paraId="2854A435" w14:textId="77777777" w:rsidR="00AC5675" w:rsidRDefault="00AC5675" w:rsidP="003E0C17">
            <w:pPr>
              <w:spacing w:after="200" w:line="276" w:lineRule="auto"/>
              <w:rPr>
                <w:lang w:val="fr-FR"/>
              </w:rPr>
            </w:pPr>
            <w:r>
              <w:rPr>
                <w:lang w:val="fr-FR"/>
              </w:rPr>
              <w:t>BHXH</w:t>
            </w:r>
          </w:p>
        </w:tc>
        <w:tc>
          <w:tcPr>
            <w:tcW w:w="4927" w:type="dxa"/>
          </w:tcPr>
          <w:p w14:paraId="522C5294" w14:textId="77777777" w:rsidR="00AC5675" w:rsidRDefault="00AC5675" w:rsidP="003E0C17">
            <w:pPr>
              <w:spacing w:after="200" w:line="276" w:lineRule="auto"/>
              <w:rPr>
                <w:lang w:val="fr-FR"/>
              </w:rPr>
            </w:pPr>
            <w:r>
              <w:rPr>
                <w:lang w:val="fr-FR"/>
              </w:rPr>
              <w:t>BẢO HIỂM XÃ HỘI</w:t>
            </w:r>
          </w:p>
        </w:tc>
      </w:tr>
      <w:tr w:rsidR="00AC5675" w14:paraId="05DFF8DA" w14:textId="77777777" w:rsidTr="003E0C17">
        <w:tc>
          <w:tcPr>
            <w:tcW w:w="1101" w:type="dxa"/>
          </w:tcPr>
          <w:p w14:paraId="17D8DAFB" w14:textId="77777777" w:rsidR="00AC5675" w:rsidRPr="00046A5F" w:rsidRDefault="00AC5675" w:rsidP="003E0C17">
            <w:pPr>
              <w:pStyle w:val="ListParagraph"/>
              <w:numPr>
                <w:ilvl w:val="0"/>
                <w:numId w:val="13"/>
              </w:numPr>
              <w:spacing w:after="200" w:line="276" w:lineRule="auto"/>
              <w:rPr>
                <w:lang w:val="fr-FR"/>
              </w:rPr>
            </w:pPr>
          </w:p>
        </w:tc>
        <w:tc>
          <w:tcPr>
            <w:tcW w:w="3260" w:type="dxa"/>
          </w:tcPr>
          <w:p w14:paraId="75558534" w14:textId="77777777" w:rsidR="00AC5675" w:rsidRDefault="00AC5675" w:rsidP="003E0C17">
            <w:pPr>
              <w:spacing w:after="200" w:line="276" w:lineRule="auto"/>
              <w:rPr>
                <w:lang w:val="fr-FR"/>
              </w:rPr>
            </w:pPr>
            <w:r>
              <w:rPr>
                <w:lang w:val="fr-FR"/>
              </w:rPr>
              <w:t>THCS</w:t>
            </w:r>
          </w:p>
        </w:tc>
        <w:tc>
          <w:tcPr>
            <w:tcW w:w="4927" w:type="dxa"/>
          </w:tcPr>
          <w:p w14:paraId="6CE41AAB" w14:textId="77777777" w:rsidR="00AC5675" w:rsidRDefault="00AC5675" w:rsidP="003E0C17">
            <w:pPr>
              <w:spacing w:after="200" w:line="276" w:lineRule="auto"/>
              <w:rPr>
                <w:lang w:val="fr-FR"/>
              </w:rPr>
            </w:pPr>
            <w:r>
              <w:rPr>
                <w:lang w:val="fr-FR"/>
              </w:rPr>
              <w:t>TRUNG HỌC CƠ SỞ</w:t>
            </w:r>
          </w:p>
        </w:tc>
      </w:tr>
      <w:tr w:rsidR="00AC5675" w14:paraId="0536AFF3" w14:textId="77777777" w:rsidTr="003E0C17">
        <w:tc>
          <w:tcPr>
            <w:tcW w:w="1101" w:type="dxa"/>
          </w:tcPr>
          <w:p w14:paraId="7C5A77DE" w14:textId="77777777" w:rsidR="00AC5675" w:rsidRPr="00046A5F" w:rsidRDefault="00AC5675" w:rsidP="003E0C17">
            <w:pPr>
              <w:pStyle w:val="ListParagraph"/>
              <w:numPr>
                <w:ilvl w:val="0"/>
                <w:numId w:val="13"/>
              </w:numPr>
              <w:spacing w:after="200" w:line="276" w:lineRule="auto"/>
              <w:rPr>
                <w:lang w:val="fr-FR"/>
              </w:rPr>
            </w:pPr>
          </w:p>
        </w:tc>
        <w:tc>
          <w:tcPr>
            <w:tcW w:w="3260" w:type="dxa"/>
          </w:tcPr>
          <w:p w14:paraId="35B57417" w14:textId="77777777" w:rsidR="00AC5675" w:rsidRDefault="00AC5675" w:rsidP="003E0C17">
            <w:pPr>
              <w:spacing w:after="200" w:line="276" w:lineRule="auto"/>
              <w:rPr>
                <w:lang w:val="fr-FR"/>
              </w:rPr>
            </w:pPr>
            <w:r>
              <w:rPr>
                <w:lang w:val="fr-FR"/>
              </w:rPr>
              <w:t>HS, SV</w:t>
            </w:r>
          </w:p>
        </w:tc>
        <w:tc>
          <w:tcPr>
            <w:tcW w:w="4927" w:type="dxa"/>
          </w:tcPr>
          <w:p w14:paraId="0D335453" w14:textId="77777777" w:rsidR="00AC5675" w:rsidRDefault="00AC5675" w:rsidP="003E0C17">
            <w:pPr>
              <w:spacing w:after="200" w:line="276" w:lineRule="auto"/>
              <w:rPr>
                <w:lang w:val="fr-FR"/>
              </w:rPr>
            </w:pPr>
            <w:r>
              <w:rPr>
                <w:lang w:val="fr-FR"/>
              </w:rPr>
              <w:t>HỌC SINH, SINH VIÊN</w:t>
            </w:r>
          </w:p>
        </w:tc>
      </w:tr>
      <w:tr w:rsidR="00082228" w:rsidRPr="00B50622" w14:paraId="0B54A4B7" w14:textId="77777777" w:rsidTr="003E0C17">
        <w:tc>
          <w:tcPr>
            <w:tcW w:w="1101" w:type="dxa"/>
          </w:tcPr>
          <w:p w14:paraId="3574D4D1" w14:textId="77777777" w:rsidR="00082228" w:rsidRPr="00046A5F" w:rsidRDefault="00082228" w:rsidP="003E0C17">
            <w:pPr>
              <w:pStyle w:val="ListParagraph"/>
              <w:numPr>
                <w:ilvl w:val="0"/>
                <w:numId w:val="13"/>
              </w:numPr>
              <w:rPr>
                <w:lang w:val="fr-FR"/>
              </w:rPr>
            </w:pPr>
          </w:p>
        </w:tc>
        <w:tc>
          <w:tcPr>
            <w:tcW w:w="3260" w:type="dxa"/>
          </w:tcPr>
          <w:p w14:paraId="5E152426" w14:textId="30BB6092" w:rsidR="00082228" w:rsidRPr="00082228" w:rsidRDefault="00082228" w:rsidP="003E0C17">
            <w:pPr>
              <w:rPr>
                <w:lang w:val="vi-VN"/>
              </w:rPr>
            </w:pPr>
            <w:r>
              <w:rPr>
                <w:lang w:val="fr-FR"/>
              </w:rPr>
              <w:t>NN</w:t>
            </w:r>
            <w:r>
              <w:rPr>
                <w:lang w:val="vi-VN"/>
              </w:rPr>
              <w:t xml:space="preserve"> PTNN</w:t>
            </w:r>
          </w:p>
        </w:tc>
        <w:tc>
          <w:tcPr>
            <w:tcW w:w="4927" w:type="dxa"/>
          </w:tcPr>
          <w:p w14:paraId="6C18B7EB" w14:textId="2B107C46" w:rsidR="00082228" w:rsidRPr="00082228" w:rsidRDefault="00082228" w:rsidP="003E0C17">
            <w:pPr>
              <w:rPr>
                <w:lang w:val="vi-VN"/>
              </w:rPr>
            </w:pPr>
            <w:r>
              <w:rPr>
                <w:lang w:val="fr-FR"/>
              </w:rPr>
              <w:t>NÔNG</w:t>
            </w:r>
            <w:r>
              <w:rPr>
                <w:lang w:val="vi-VN"/>
              </w:rPr>
              <w:t xml:space="preserve"> NGIỆP VÀ PHÁT TRIỂN NÔNG THÔN</w:t>
            </w:r>
          </w:p>
        </w:tc>
      </w:tr>
    </w:tbl>
    <w:p w14:paraId="1AF5111A" w14:textId="6DE9A59B" w:rsidR="00AC5675" w:rsidRDefault="00AC5675">
      <w:pPr>
        <w:rPr>
          <w:b/>
          <w:lang w:val="vi-VN"/>
        </w:rPr>
      </w:pPr>
      <w:r>
        <w:rPr>
          <w:b/>
          <w:lang w:val="vi-VN"/>
        </w:rPr>
        <w:br w:type="page"/>
      </w:r>
    </w:p>
    <w:sdt>
      <w:sdtPr>
        <w:rPr>
          <w:rFonts w:eastAsiaTheme="minorHAnsi" w:cs="Times New Roman"/>
          <w:b w:val="0"/>
          <w:color w:val="auto"/>
          <w:sz w:val="26"/>
          <w:szCs w:val="26"/>
        </w:rPr>
        <w:id w:val="-1096085031"/>
        <w:docPartObj>
          <w:docPartGallery w:val="Table of Contents"/>
          <w:docPartUnique/>
        </w:docPartObj>
      </w:sdtPr>
      <w:sdtEndPr>
        <w:rPr>
          <w:bCs/>
          <w:noProof/>
        </w:rPr>
      </w:sdtEndPr>
      <w:sdtContent>
        <w:p w14:paraId="4CAF78C8" w14:textId="12526E49" w:rsidR="00492725" w:rsidRPr="00492725" w:rsidRDefault="00492725">
          <w:pPr>
            <w:pStyle w:val="TOCHeading"/>
            <w:rPr>
              <w:lang w:val="vi-VN"/>
            </w:rPr>
          </w:pPr>
          <w:r>
            <w:t>M</w:t>
          </w:r>
          <w:r>
            <w:rPr>
              <w:lang w:val="vi-VN"/>
            </w:rPr>
            <w:t xml:space="preserve">ỤC LỤC </w:t>
          </w:r>
        </w:p>
        <w:p w14:paraId="74E7378C" w14:textId="5AA10D0C" w:rsidR="00A40586" w:rsidRDefault="00492725">
          <w:pPr>
            <w:pStyle w:val="TOC1"/>
            <w:tabs>
              <w:tab w:val="right" w:leader="dot" w:pos="9344"/>
            </w:tabs>
            <w:rPr>
              <w:rFonts w:asciiTheme="minorHAnsi" w:eastAsiaTheme="minorEastAsia" w:hAnsiTheme="minorHAnsi" w:cstheme="minorBidi"/>
              <w:noProof/>
              <w:kern w:val="2"/>
              <w:sz w:val="22"/>
              <w:szCs w:val="22"/>
              <w14:ligatures w14:val="standardContextual"/>
            </w:rPr>
          </w:pPr>
          <w:r>
            <w:fldChar w:fldCharType="begin"/>
          </w:r>
          <w:r>
            <w:instrText xml:space="preserve"> TOC \o "1-3" \h \z \u </w:instrText>
          </w:r>
          <w:r>
            <w:fldChar w:fldCharType="separate"/>
          </w:r>
          <w:hyperlink w:anchor="_Toc165608412" w:history="1">
            <w:r w:rsidR="00A40586" w:rsidRPr="00553E0F">
              <w:rPr>
                <w:rStyle w:val="Hyperlink"/>
                <w:noProof/>
              </w:rPr>
              <w:t>THÔNG TIN THỰC TẬP</w:t>
            </w:r>
            <w:r w:rsidR="00A40586">
              <w:rPr>
                <w:noProof/>
                <w:webHidden/>
              </w:rPr>
              <w:tab/>
            </w:r>
            <w:r w:rsidR="00A40586">
              <w:rPr>
                <w:noProof/>
                <w:webHidden/>
              </w:rPr>
              <w:fldChar w:fldCharType="begin"/>
            </w:r>
            <w:r w:rsidR="00A40586">
              <w:rPr>
                <w:noProof/>
                <w:webHidden/>
              </w:rPr>
              <w:instrText xml:space="preserve"> PAGEREF _Toc165608412 \h </w:instrText>
            </w:r>
            <w:r w:rsidR="00A40586">
              <w:rPr>
                <w:noProof/>
                <w:webHidden/>
              </w:rPr>
            </w:r>
            <w:r w:rsidR="00A40586">
              <w:rPr>
                <w:noProof/>
                <w:webHidden/>
              </w:rPr>
              <w:fldChar w:fldCharType="separate"/>
            </w:r>
            <w:r w:rsidR="00A40586">
              <w:rPr>
                <w:noProof/>
                <w:webHidden/>
              </w:rPr>
              <w:t>2</w:t>
            </w:r>
            <w:r w:rsidR="00A40586">
              <w:rPr>
                <w:noProof/>
                <w:webHidden/>
              </w:rPr>
              <w:fldChar w:fldCharType="end"/>
            </w:r>
          </w:hyperlink>
        </w:p>
        <w:p w14:paraId="654AE5BA" w14:textId="551B70A5" w:rsidR="00A40586" w:rsidRDefault="00000000">
          <w:pPr>
            <w:pStyle w:val="TOC1"/>
            <w:tabs>
              <w:tab w:val="right" w:leader="dot" w:pos="9344"/>
            </w:tabs>
            <w:rPr>
              <w:rFonts w:asciiTheme="minorHAnsi" w:eastAsiaTheme="minorEastAsia" w:hAnsiTheme="minorHAnsi" w:cstheme="minorBidi"/>
              <w:noProof/>
              <w:kern w:val="2"/>
              <w:sz w:val="22"/>
              <w:szCs w:val="22"/>
              <w14:ligatures w14:val="standardContextual"/>
            </w:rPr>
          </w:pPr>
          <w:hyperlink w:anchor="_Toc165608413" w:history="1">
            <w:r w:rsidR="00A40586" w:rsidRPr="00553E0F">
              <w:rPr>
                <w:rStyle w:val="Hyperlink"/>
                <w:bCs/>
                <w:noProof/>
              </w:rPr>
              <w:t>LỜI CẢM ƠN</w:t>
            </w:r>
            <w:r w:rsidR="00A40586">
              <w:rPr>
                <w:noProof/>
                <w:webHidden/>
              </w:rPr>
              <w:tab/>
            </w:r>
            <w:r w:rsidR="00A40586">
              <w:rPr>
                <w:noProof/>
                <w:webHidden/>
              </w:rPr>
              <w:fldChar w:fldCharType="begin"/>
            </w:r>
            <w:r w:rsidR="00A40586">
              <w:rPr>
                <w:noProof/>
                <w:webHidden/>
              </w:rPr>
              <w:instrText xml:space="preserve"> PAGEREF _Toc165608413 \h </w:instrText>
            </w:r>
            <w:r w:rsidR="00A40586">
              <w:rPr>
                <w:noProof/>
                <w:webHidden/>
              </w:rPr>
            </w:r>
            <w:r w:rsidR="00A40586">
              <w:rPr>
                <w:noProof/>
                <w:webHidden/>
              </w:rPr>
              <w:fldChar w:fldCharType="separate"/>
            </w:r>
            <w:r w:rsidR="00A40586">
              <w:rPr>
                <w:noProof/>
                <w:webHidden/>
              </w:rPr>
              <w:t>3</w:t>
            </w:r>
            <w:r w:rsidR="00A40586">
              <w:rPr>
                <w:noProof/>
                <w:webHidden/>
              </w:rPr>
              <w:fldChar w:fldCharType="end"/>
            </w:r>
          </w:hyperlink>
        </w:p>
        <w:p w14:paraId="055BF1C2" w14:textId="4C839353" w:rsidR="00A40586" w:rsidRDefault="00000000">
          <w:pPr>
            <w:pStyle w:val="TOC1"/>
            <w:tabs>
              <w:tab w:val="right" w:leader="dot" w:pos="9344"/>
            </w:tabs>
            <w:rPr>
              <w:rFonts w:asciiTheme="minorHAnsi" w:eastAsiaTheme="minorEastAsia" w:hAnsiTheme="minorHAnsi" w:cstheme="minorBidi"/>
              <w:noProof/>
              <w:kern w:val="2"/>
              <w:sz w:val="22"/>
              <w:szCs w:val="22"/>
              <w14:ligatures w14:val="standardContextual"/>
            </w:rPr>
          </w:pPr>
          <w:hyperlink w:anchor="_Toc165608414" w:history="1">
            <w:r w:rsidR="00A40586" w:rsidRPr="00553E0F">
              <w:rPr>
                <w:rStyle w:val="Hyperlink"/>
                <w:bCs/>
                <w:noProof/>
              </w:rPr>
              <w:t>DANH MỤC VIẾT TẮT</w:t>
            </w:r>
            <w:r w:rsidR="00A40586">
              <w:rPr>
                <w:noProof/>
                <w:webHidden/>
              </w:rPr>
              <w:tab/>
            </w:r>
            <w:r w:rsidR="00A40586">
              <w:rPr>
                <w:noProof/>
                <w:webHidden/>
              </w:rPr>
              <w:fldChar w:fldCharType="begin"/>
            </w:r>
            <w:r w:rsidR="00A40586">
              <w:rPr>
                <w:noProof/>
                <w:webHidden/>
              </w:rPr>
              <w:instrText xml:space="preserve"> PAGEREF _Toc165608414 \h </w:instrText>
            </w:r>
            <w:r w:rsidR="00A40586">
              <w:rPr>
                <w:noProof/>
                <w:webHidden/>
              </w:rPr>
            </w:r>
            <w:r w:rsidR="00A40586">
              <w:rPr>
                <w:noProof/>
                <w:webHidden/>
              </w:rPr>
              <w:fldChar w:fldCharType="separate"/>
            </w:r>
            <w:r w:rsidR="00A40586">
              <w:rPr>
                <w:noProof/>
                <w:webHidden/>
              </w:rPr>
              <w:t>5</w:t>
            </w:r>
            <w:r w:rsidR="00A40586">
              <w:rPr>
                <w:noProof/>
                <w:webHidden/>
              </w:rPr>
              <w:fldChar w:fldCharType="end"/>
            </w:r>
          </w:hyperlink>
        </w:p>
        <w:p w14:paraId="33564325" w14:textId="55887584" w:rsidR="00A40586" w:rsidRDefault="00000000">
          <w:pPr>
            <w:pStyle w:val="TOC1"/>
            <w:tabs>
              <w:tab w:val="right" w:leader="dot" w:pos="9344"/>
            </w:tabs>
            <w:rPr>
              <w:rFonts w:asciiTheme="minorHAnsi" w:eastAsiaTheme="minorEastAsia" w:hAnsiTheme="minorHAnsi" w:cstheme="minorBidi"/>
              <w:noProof/>
              <w:kern w:val="2"/>
              <w:sz w:val="22"/>
              <w:szCs w:val="22"/>
              <w14:ligatures w14:val="standardContextual"/>
            </w:rPr>
          </w:pPr>
          <w:hyperlink w:anchor="_Toc165608415" w:history="1">
            <w:r w:rsidR="00A40586" w:rsidRPr="00553E0F">
              <w:rPr>
                <w:rStyle w:val="Hyperlink"/>
                <w:noProof/>
                <w:lang w:val="vi-VN"/>
              </w:rPr>
              <w:t>PHẦN 1. GIỚI THIỆU VỀ CƠ SỞ THỰC TẬP</w:t>
            </w:r>
            <w:r w:rsidR="00A40586">
              <w:rPr>
                <w:noProof/>
                <w:webHidden/>
              </w:rPr>
              <w:tab/>
            </w:r>
            <w:r w:rsidR="00A40586">
              <w:rPr>
                <w:noProof/>
                <w:webHidden/>
              </w:rPr>
              <w:fldChar w:fldCharType="begin"/>
            </w:r>
            <w:r w:rsidR="00A40586">
              <w:rPr>
                <w:noProof/>
                <w:webHidden/>
              </w:rPr>
              <w:instrText xml:space="preserve"> PAGEREF _Toc165608415 \h </w:instrText>
            </w:r>
            <w:r w:rsidR="00A40586">
              <w:rPr>
                <w:noProof/>
                <w:webHidden/>
              </w:rPr>
            </w:r>
            <w:r w:rsidR="00A40586">
              <w:rPr>
                <w:noProof/>
                <w:webHidden/>
              </w:rPr>
              <w:fldChar w:fldCharType="separate"/>
            </w:r>
            <w:r w:rsidR="00A40586">
              <w:rPr>
                <w:noProof/>
                <w:webHidden/>
              </w:rPr>
              <w:t>7</w:t>
            </w:r>
            <w:r w:rsidR="00A40586">
              <w:rPr>
                <w:noProof/>
                <w:webHidden/>
              </w:rPr>
              <w:fldChar w:fldCharType="end"/>
            </w:r>
          </w:hyperlink>
        </w:p>
        <w:p w14:paraId="0F5AA79B" w14:textId="2972A741" w:rsidR="00A40586" w:rsidRDefault="00000000">
          <w:pPr>
            <w:pStyle w:val="TOC1"/>
            <w:tabs>
              <w:tab w:val="left" w:pos="660"/>
              <w:tab w:val="right" w:leader="dot" w:pos="9344"/>
            </w:tabs>
            <w:rPr>
              <w:rFonts w:asciiTheme="minorHAnsi" w:eastAsiaTheme="minorEastAsia" w:hAnsiTheme="minorHAnsi" w:cstheme="minorBidi"/>
              <w:noProof/>
              <w:kern w:val="2"/>
              <w:sz w:val="22"/>
              <w:szCs w:val="22"/>
              <w14:ligatures w14:val="standardContextual"/>
            </w:rPr>
          </w:pPr>
          <w:hyperlink w:anchor="_Toc165608416" w:history="1">
            <w:r w:rsidR="00A40586" w:rsidRPr="00553E0F">
              <w:rPr>
                <w:rStyle w:val="Hyperlink"/>
                <w:b/>
                <w:noProof/>
                <w:lang w:val="vi-VN"/>
              </w:rPr>
              <w:t>1.1.</w:t>
            </w:r>
            <w:r w:rsidR="00A40586">
              <w:rPr>
                <w:rFonts w:asciiTheme="minorHAnsi" w:eastAsiaTheme="minorEastAsia" w:hAnsiTheme="minorHAnsi" w:cstheme="minorBidi"/>
                <w:noProof/>
                <w:kern w:val="2"/>
                <w:sz w:val="22"/>
                <w:szCs w:val="22"/>
                <w14:ligatures w14:val="standardContextual"/>
              </w:rPr>
              <w:tab/>
            </w:r>
            <w:r w:rsidR="00A40586" w:rsidRPr="00553E0F">
              <w:rPr>
                <w:rStyle w:val="Hyperlink"/>
                <w:b/>
                <w:noProof/>
                <w:lang w:val="vi-VN"/>
              </w:rPr>
              <w:t>Giới thiệu tổng quan về TP Vinh, Tỉnh Nghệ An.</w:t>
            </w:r>
            <w:r w:rsidR="00A40586">
              <w:rPr>
                <w:noProof/>
                <w:webHidden/>
              </w:rPr>
              <w:tab/>
            </w:r>
            <w:r w:rsidR="00A40586">
              <w:rPr>
                <w:noProof/>
                <w:webHidden/>
              </w:rPr>
              <w:fldChar w:fldCharType="begin"/>
            </w:r>
            <w:r w:rsidR="00A40586">
              <w:rPr>
                <w:noProof/>
                <w:webHidden/>
              </w:rPr>
              <w:instrText xml:space="preserve"> PAGEREF _Toc165608416 \h </w:instrText>
            </w:r>
            <w:r w:rsidR="00A40586">
              <w:rPr>
                <w:noProof/>
                <w:webHidden/>
              </w:rPr>
            </w:r>
            <w:r w:rsidR="00A40586">
              <w:rPr>
                <w:noProof/>
                <w:webHidden/>
              </w:rPr>
              <w:fldChar w:fldCharType="separate"/>
            </w:r>
            <w:r w:rsidR="00A40586">
              <w:rPr>
                <w:noProof/>
                <w:webHidden/>
              </w:rPr>
              <w:t>7</w:t>
            </w:r>
            <w:r w:rsidR="00A40586">
              <w:rPr>
                <w:noProof/>
                <w:webHidden/>
              </w:rPr>
              <w:fldChar w:fldCharType="end"/>
            </w:r>
          </w:hyperlink>
        </w:p>
        <w:p w14:paraId="23DC8B86" w14:textId="14C87C3C" w:rsidR="00A40586" w:rsidRDefault="00000000">
          <w:pPr>
            <w:pStyle w:val="TOC3"/>
            <w:tabs>
              <w:tab w:val="left" w:pos="1540"/>
              <w:tab w:val="right" w:leader="dot" w:pos="9344"/>
            </w:tabs>
            <w:rPr>
              <w:rFonts w:asciiTheme="minorHAnsi" w:eastAsiaTheme="minorEastAsia" w:hAnsiTheme="minorHAnsi" w:cstheme="minorBidi"/>
              <w:noProof/>
              <w:kern w:val="2"/>
              <w:sz w:val="22"/>
              <w:szCs w:val="22"/>
              <w14:ligatures w14:val="standardContextual"/>
            </w:rPr>
          </w:pPr>
          <w:hyperlink w:anchor="_Toc165608417" w:history="1">
            <w:r w:rsidR="00A40586" w:rsidRPr="00553E0F">
              <w:rPr>
                <w:rStyle w:val="Hyperlink"/>
                <w:b/>
                <w:noProof/>
                <w:lang w:val="vi-VN"/>
              </w:rPr>
              <w:t>1.1.1.</w:t>
            </w:r>
            <w:r w:rsidR="00A40586">
              <w:rPr>
                <w:rFonts w:asciiTheme="minorHAnsi" w:eastAsiaTheme="minorEastAsia" w:hAnsiTheme="minorHAnsi" w:cstheme="minorBidi"/>
                <w:noProof/>
                <w:kern w:val="2"/>
                <w:sz w:val="22"/>
                <w:szCs w:val="22"/>
                <w14:ligatures w14:val="standardContextual"/>
              </w:rPr>
              <w:tab/>
            </w:r>
            <w:r w:rsidR="00A40586" w:rsidRPr="00553E0F">
              <w:rPr>
                <w:rStyle w:val="Hyperlink"/>
                <w:b/>
                <w:noProof/>
                <w:lang w:val="vi-VN"/>
              </w:rPr>
              <w:t>Lịch sử hình thành và phát triển.</w:t>
            </w:r>
            <w:r w:rsidR="00A40586">
              <w:rPr>
                <w:noProof/>
                <w:webHidden/>
              </w:rPr>
              <w:tab/>
            </w:r>
            <w:r w:rsidR="00A40586">
              <w:rPr>
                <w:noProof/>
                <w:webHidden/>
              </w:rPr>
              <w:fldChar w:fldCharType="begin"/>
            </w:r>
            <w:r w:rsidR="00A40586">
              <w:rPr>
                <w:noProof/>
                <w:webHidden/>
              </w:rPr>
              <w:instrText xml:space="preserve"> PAGEREF _Toc165608417 \h </w:instrText>
            </w:r>
            <w:r w:rsidR="00A40586">
              <w:rPr>
                <w:noProof/>
                <w:webHidden/>
              </w:rPr>
            </w:r>
            <w:r w:rsidR="00A40586">
              <w:rPr>
                <w:noProof/>
                <w:webHidden/>
              </w:rPr>
              <w:fldChar w:fldCharType="separate"/>
            </w:r>
            <w:r w:rsidR="00A40586">
              <w:rPr>
                <w:noProof/>
                <w:webHidden/>
              </w:rPr>
              <w:t>7</w:t>
            </w:r>
            <w:r w:rsidR="00A40586">
              <w:rPr>
                <w:noProof/>
                <w:webHidden/>
              </w:rPr>
              <w:fldChar w:fldCharType="end"/>
            </w:r>
          </w:hyperlink>
        </w:p>
        <w:p w14:paraId="5EE15F95" w14:textId="4EAD1930" w:rsidR="00A40586" w:rsidRDefault="00000000">
          <w:pPr>
            <w:pStyle w:val="TOC3"/>
            <w:tabs>
              <w:tab w:val="left" w:pos="1540"/>
              <w:tab w:val="right" w:leader="dot" w:pos="9344"/>
            </w:tabs>
            <w:rPr>
              <w:rFonts w:asciiTheme="minorHAnsi" w:eastAsiaTheme="minorEastAsia" w:hAnsiTheme="minorHAnsi" w:cstheme="minorBidi"/>
              <w:noProof/>
              <w:kern w:val="2"/>
              <w:sz w:val="22"/>
              <w:szCs w:val="22"/>
              <w14:ligatures w14:val="standardContextual"/>
            </w:rPr>
          </w:pPr>
          <w:hyperlink w:anchor="_Toc165608418" w:history="1">
            <w:r w:rsidR="00A40586" w:rsidRPr="00553E0F">
              <w:rPr>
                <w:rStyle w:val="Hyperlink"/>
                <w:b/>
                <w:noProof/>
                <w:lang w:val="vi-VN"/>
              </w:rPr>
              <w:t>1.1.2.</w:t>
            </w:r>
            <w:r w:rsidR="00A40586">
              <w:rPr>
                <w:rFonts w:asciiTheme="minorHAnsi" w:eastAsiaTheme="minorEastAsia" w:hAnsiTheme="minorHAnsi" w:cstheme="minorBidi"/>
                <w:noProof/>
                <w:kern w:val="2"/>
                <w:sz w:val="22"/>
                <w:szCs w:val="22"/>
                <w14:ligatures w14:val="standardContextual"/>
              </w:rPr>
              <w:tab/>
            </w:r>
            <w:r w:rsidR="00A40586" w:rsidRPr="00553E0F">
              <w:rPr>
                <w:rStyle w:val="Hyperlink"/>
                <w:b/>
                <w:noProof/>
                <w:lang w:val="vi-VN"/>
              </w:rPr>
              <w:t>Bộ máy quản lý ủy ban nhân dân thành phố vinh, Tỉnh Nghệ An.</w:t>
            </w:r>
            <w:r w:rsidR="00A40586">
              <w:rPr>
                <w:noProof/>
                <w:webHidden/>
              </w:rPr>
              <w:tab/>
            </w:r>
            <w:r w:rsidR="00A40586">
              <w:rPr>
                <w:noProof/>
                <w:webHidden/>
              </w:rPr>
              <w:fldChar w:fldCharType="begin"/>
            </w:r>
            <w:r w:rsidR="00A40586">
              <w:rPr>
                <w:noProof/>
                <w:webHidden/>
              </w:rPr>
              <w:instrText xml:space="preserve"> PAGEREF _Toc165608418 \h </w:instrText>
            </w:r>
            <w:r w:rsidR="00A40586">
              <w:rPr>
                <w:noProof/>
                <w:webHidden/>
              </w:rPr>
            </w:r>
            <w:r w:rsidR="00A40586">
              <w:rPr>
                <w:noProof/>
                <w:webHidden/>
              </w:rPr>
              <w:fldChar w:fldCharType="separate"/>
            </w:r>
            <w:r w:rsidR="00A40586">
              <w:rPr>
                <w:noProof/>
                <w:webHidden/>
              </w:rPr>
              <w:t>9</w:t>
            </w:r>
            <w:r w:rsidR="00A40586">
              <w:rPr>
                <w:noProof/>
                <w:webHidden/>
              </w:rPr>
              <w:fldChar w:fldCharType="end"/>
            </w:r>
          </w:hyperlink>
        </w:p>
        <w:p w14:paraId="071CB10C" w14:textId="08D786AF" w:rsidR="00A40586" w:rsidRDefault="00000000">
          <w:pPr>
            <w:pStyle w:val="TOC3"/>
            <w:tabs>
              <w:tab w:val="right" w:leader="dot" w:pos="9344"/>
            </w:tabs>
            <w:rPr>
              <w:rFonts w:asciiTheme="minorHAnsi" w:eastAsiaTheme="minorEastAsia" w:hAnsiTheme="minorHAnsi" w:cstheme="minorBidi"/>
              <w:noProof/>
              <w:kern w:val="2"/>
              <w:sz w:val="22"/>
              <w:szCs w:val="22"/>
              <w14:ligatures w14:val="standardContextual"/>
            </w:rPr>
          </w:pPr>
          <w:hyperlink w:anchor="_Toc165608419" w:history="1">
            <w:r w:rsidR="00A40586" w:rsidRPr="00553E0F">
              <w:rPr>
                <w:rStyle w:val="Hyperlink"/>
                <w:b/>
                <w:bCs/>
                <w:noProof/>
              </w:rPr>
              <w:t>1.1.3</w:t>
            </w:r>
            <w:r w:rsidR="00A40586" w:rsidRPr="00553E0F">
              <w:rPr>
                <w:rStyle w:val="Hyperlink"/>
                <w:b/>
                <w:bCs/>
                <w:noProof/>
                <w:lang w:val="vi-VN"/>
              </w:rPr>
              <w:t>. Số lượng, cơ cấu công chức của UBNDTP Vinh</w:t>
            </w:r>
            <w:r w:rsidR="00A40586">
              <w:rPr>
                <w:noProof/>
                <w:webHidden/>
              </w:rPr>
              <w:tab/>
            </w:r>
            <w:r w:rsidR="00A40586">
              <w:rPr>
                <w:noProof/>
                <w:webHidden/>
              </w:rPr>
              <w:fldChar w:fldCharType="begin"/>
            </w:r>
            <w:r w:rsidR="00A40586">
              <w:rPr>
                <w:noProof/>
                <w:webHidden/>
              </w:rPr>
              <w:instrText xml:space="preserve"> PAGEREF _Toc165608419 \h </w:instrText>
            </w:r>
            <w:r w:rsidR="00A40586">
              <w:rPr>
                <w:noProof/>
                <w:webHidden/>
              </w:rPr>
            </w:r>
            <w:r w:rsidR="00A40586">
              <w:rPr>
                <w:noProof/>
                <w:webHidden/>
              </w:rPr>
              <w:fldChar w:fldCharType="separate"/>
            </w:r>
            <w:r w:rsidR="00A40586">
              <w:rPr>
                <w:noProof/>
                <w:webHidden/>
              </w:rPr>
              <w:t>12</w:t>
            </w:r>
            <w:r w:rsidR="00A40586">
              <w:rPr>
                <w:noProof/>
                <w:webHidden/>
              </w:rPr>
              <w:fldChar w:fldCharType="end"/>
            </w:r>
          </w:hyperlink>
        </w:p>
        <w:p w14:paraId="72C0CBA2" w14:textId="14FDB494" w:rsidR="00A40586" w:rsidRDefault="00000000">
          <w:pPr>
            <w:pStyle w:val="TOC1"/>
            <w:tabs>
              <w:tab w:val="right" w:leader="dot" w:pos="9344"/>
            </w:tabs>
            <w:rPr>
              <w:rFonts w:asciiTheme="minorHAnsi" w:eastAsiaTheme="minorEastAsia" w:hAnsiTheme="minorHAnsi" w:cstheme="minorBidi"/>
              <w:noProof/>
              <w:kern w:val="2"/>
              <w:sz w:val="22"/>
              <w:szCs w:val="22"/>
              <w14:ligatures w14:val="standardContextual"/>
            </w:rPr>
          </w:pPr>
          <w:hyperlink w:anchor="_Toc165608420" w:history="1">
            <w:r w:rsidR="00A40586" w:rsidRPr="00553E0F">
              <w:rPr>
                <w:rStyle w:val="Hyperlink"/>
                <w:noProof/>
              </w:rPr>
              <w:t>PHÂN 2 KẾT QUẢ THỰC TẬP.</w:t>
            </w:r>
            <w:r w:rsidR="00A40586">
              <w:rPr>
                <w:noProof/>
                <w:webHidden/>
              </w:rPr>
              <w:tab/>
            </w:r>
            <w:r w:rsidR="00A40586">
              <w:rPr>
                <w:noProof/>
                <w:webHidden/>
              </w:rPr>
              <w:fldChar w:fldCharType="begin"/>
            </w:r>
            <w:r w:rsidR="00A40586">
              <w:rPr>
                <w:noProof/>
                <w:webHidden/>
              </w:rPr>
              <w:instrText xml:space="preserve"> PAGEREF _Toc165608420 \h </w:instrText>
            </w:r>
            <w:r w:rsidR="00A40586">
              <w:rPr>
                <w:noProof/>
                <w:webHidden/>
              </w:rPr>
            </w:r>
            <w:r w:rsidR="00A40586">
              <w:rPr>
                <w:noProof/>
                <w:webHidden/>
              </w:rPr>
              <w:fldChar w:fldCharType="separate"/>
            </w:r>
            <w:r w:rsidR="00A40586">
              <w:rPr>
                <w:noProof/>
                <w:webHidden/>
              </w:rPr>
              <w:t>17</w:t>
            </w:r>
            <w:r w:rsidR="00A40586">
              <w:rPr>
                <w:noProof/>
                <w:webHidden/>
              </w:rPr>
              <w:fldChar w:fldCharType="end"/>
            </w:r>
          </w:hyperlink>
        </w:p>
        <w:p w14:paraId="6951017B" w14:textId="5A533B02" w:rsidR="00A40586" w:rsidRDefault="00000000">
          <w:pPr>
            <w:pStyle w:val="TOC2"/>
            <w:tabs>
              <w:tab w:val="right" w:leader="dot" w:pos="9344"/>
            </w:tabs>
            <w:rPr>
              <w:rFonts w:asciiTheme="minorHAnsi" w:eastAsiaTheme="minorEastAsia" w:hAnsiTheme="minorHAnsi" w:cstheme="minorBidi"/>
              <w:noProof/>
              <w:kern w:val="2"/>
              <w:sz w:val="22"/>
              <w:szCs w:val="22"/>
              <w14:ligatures w14:val="standardContextual"/>
            </w:rPr>
          </w:pPr>
          <w:hyperlink w:anchor="_Toc165608421" w:history="1">
            <w:r w:rsidR="00A40586" w:rsidRPr="00553E0F">
              <w:rPr>
                <w:rStyle w:val="Hyperlink"/>
                <w:b/>
                <w:bCs/>
                <w:noProof/>
              </w:rPr>
              <w:t xml:space="preserve">2.1. </w:t>
            </w:r>
            <w:r w:rsidR="00A40586" w:rsidRPr="00553E0F">
              <w:rPr>
                <w:rStyle w:val="Hyperlink"/>
                <w:b/>
                <w:bCs/>
                <w:noProof/>
                <w:lang w:val="vi-VN"/>
              </w:rPr>
              <w:t>Thực trạng nghèo và những kết quả đạt được trong công tác giảm nghèo thời gian qua.</w:t>
            </w:r>
            <w:r w:rsidR="00A40586">
              <w:rPr>
                <w:noProof/>
                <w:webHidden/>
              </w:rPr>
              <w:tab/>
            </w:r>
            <w:r w:rsidR="00A40586">
              <w:rPr>
                <w:noProof/>
                <w:webHidden/>
              </w:rPr>
              <w:fldChar w:fldCharType="begin"/>
            </w:r>
            <w:r w:rsidR="00A40586">
              <w:rPr>
                <w:noProof/>
                <w:webHidden/>
              </w:rPr>
              <w:instrText xml:space="preserve"> PAGEREF _Toc165608421 \h </w:instrText>
            </w:r>
            <w:r w:rsidR="00A40586">
              <w:rPr>
                <w:noProof/>
                <w:webHidden/>
              </w:rPr>
            </w:r>
            <w:r w:rsidR="00A40586">
              <w:rPr>
                <w:noProof/>
                <w:webHidden/>
              </w:rPr>
              <w:fldChar w:fldCharType="separate"/>
            </w:r>
            <w:r w:rsidR="00A40586">
              <w:rPr>
                <w:noProof/>
                <w:webHidden/>
              </w:rPr>
              <w:t>17</w:t>
            </w:r>
            <w:r w:rsidR="00A40586">
              <w:rPr>
                <w:noProof/>
                <w:webHidden/>
              </w:rPr>
              <w:fldChar w:fldCharType="end"/>
            </w:r>
          </w:hyperlink>
        </w:p>
        <w:p w14:paraId="63B2C0CB" w14:textId="26CA9FF3" w:rsidR="00A40586" w:rsidRDefault="00000000">
          <w:pPr>
            <w:pStyle w:val="TOC2"/>
            <w:tabs>
              <w:tab w:val="right" w:leader="dot" w:pos="9344"/>
            </w:tabs>
            <w:rPr>
              <w:rFonts w:asciiTheme="minorHAnsi" w:eastAsiaTheme="minorEastAsia" w:hAnsiTheme="minorHAnsi" w:cstheme="minorBidi"/>
              <w:noProof/>
              <w:kern w:val="2"/>
              <w:sz w:val="22"/>
              <w:szCs w:val="22"/>
              <w14:ligatures w14:val="standardContextual"/>
            </w:rPr>
          </w:pPr>
          <w:hyperlink w:anchor="_Toc165608422" w:history="1">
            <w:r w:rsidR="00A40586" w:rsidRPr="00553E0F">
              <w:rPr>
                <w:rStyle w:val="Hyperlink"/>
                <w:b/>
                <w:bCs/>
                <w:noProof/>
                <w:lang w:val="vi-VN"/>
              </w:rPr>
              <w:t>2.2. Tình hình nghèo ở thành phố vinh.</w:t>
            </w:r>
            <w:r w:rsidR="00A40586">
              <w:rPr>
                <w:noProof/>
                <w:webHidden/>
              </w:rPr>
              <w:tab/>
            </w:r>
            <w:r w:rsidR="00A40586">
              <w:rPr>
                <w:noProof/>
                <w:webHidden/>
              </w:rPr>
              <w:fldChar w:fldCharType="begin"/>
            </w:r>
            <w:r w:rsidR="00A40586">
              <w:rPr>
                <w:noProof/>
                <w:webHidden/>
              </w:rPr>
              <w:instrText xml:space="preserve"> PAGEREF _Toc165608422 \h </w:instrText>
            </w:r>
            <w:r w:rsidR="00A40586">
              <w:rPr>
                <w:noProof/>
                <w:webHidden/>
              </w:rPr>
            </w:r>
            <w:r w:rsidR="00A40586">
              <w:rPr>
                <w:noProof/>
                <w:webHidden/>
              </w:rPr>
              <w:fldChar w:fldCharType="separate"/>
            </w:r>
            <w:r w:rsidR="00A40586">
              <w:rPr>
                <w:noProof/>
                <w:webHidden/>
              </w:rPr>
              <w:t>17</w:t>
            </w:r>
            <w:r w:rsidR="00A40586">
              <w:rPr>
                <w:noProof/>
                <w:webHidden/>
              </w:rPr>
              <w:fldChar w:fldCharType="end"/>
            </w:r>
          </w:hyperlink>
        </w:p>
        <w:p w14:paraId="5B9B2847" w14:textId="6D5F9077" w:rsidR="00A40586" w:rsidRDefault="00000000">
          <w:pPr>
            <w:pStyle w:val="TOC2"/>
            <w:tabs>
              <w:tab w:val="right" w:leader="dot" w:pos="9344"/>
            </w:tabs>
            <w:rPr>
              <w:rFonts w:asciiTheme="minorHAnsi" w:eastAsiaTheme="minorEastAsia" w:hAnsiTheme="minorHAnsi" w:cstheme="minorBidi"/>
              <w:noProof/>
              <w:kern w:val="2"/>
              <w:sz w:val="22"/>
              <w:szCs w:val="22"/>
              <w14:ligatures w14:val="standardContextual"/>
            </w:rPr>
          </w:pPr>
          <w:hyperlink w:anchor="_Toc165608423" w:history="1">
            <w:r w:rsidR="00A40586" w:rsidRPr="00553E0F">
              <w:rPr>
                <w:rStyle w:val="Hyperlink"/>
                <w:b/>
                <w:bCs/>
                <w:noProof/>
                <w:lang w:val="de-DE"/>
              </w:rPr>
              <w:t>2.3 Nguyên nhân dẫn đến đói nghèo ở thành phố vinh.</w:t>
            </w:r>
            <w:r w:rsidR="00A40586">
              <w:rPr>
                <w:noProof/>
                <w:webHidden/>
              </w:rPr>
              <w:tab/>
            </w:r>
            <w:r w:rsidR="00A40586">
              <w:rPr>
                <w:noProof/>
                <w:webHidden/>
              </w:rPr>
              <w:fldChar w:fldCharType="begin"/>
            </w:r>
            <w:r w:rsidR="00A40586">
              <w:rPr>
                <w:noProof/>
                <w:webHidden/>
              </w:rPr>
              <w:instrText xml:space="preserve"> PAGEREF _Toc165608423 \h </w:instrText>
            </w:r>
            <w:r w:rsidR="00A40586">
              <w:rPr>
                <w:noProof/>
                <w:webHidden/>
              </w:rPr>
            </w:r>
            <w:r w:rsidR="00A40586">
              <w:rPr>
                <w:noProof/>
                <w:webHidden/>
              </w:rPr>
              <w:fldChar w:fldCharType="separate"/>
            </w:r>
            <w:r w:rsidR="00A40586">
              <w:rPr>
                <w:noProof/>
                <w:webHidden/>
              </w:rPr>
              <w:t>19</w:t>
            </w:r>
            <w:r w:rsidR="00A40586">
              <w:rPr>
                <w:noProof/>
                <w:webHidden/>
              </w:rPr>
              <w:fldChar w:fldCharType="end"/>
            </w:r>
          </w:hyperlink>
        </w:p>
        <w:p w14:paraId="6A650149" w14:textId="64E49A12" w:rsidR="00A40586" w:rsidRDefault="00000000">
          <w:pPr>
            <w:pStyle w:val="TOC2"/>
            <w:tabs>
              <w:tab w:val="right" w:leader="dot" w:pos="9344"/>
            </w:tabs>
            <w:rPr>
              <w:rFonts w:asciiTheme="minorHAnsi" w:eastAsiaTheme="minorEastAsia" w:hAnsiTheme="minorHAnsi" w:cstheme="minorBidi"/>
              <w:noProof/>
              <w:kern w:val="2"/>
              <w:sz w:val="22"/>
              <w:szCs w:val="22"/>
              <w14:ligatures w14:val="standardContextual"/>
            </w:rPr>
          </w:pPr>
          <w:hyperlink w:anchor="_Toc165608424" w:history="1">
            <w:r w:rsidR="00A40586" w:rsidRPr="00553E0F">
              <w:rPr>
                <w:rStyle w:val="Hyperlink"/>
                <w:b/>
                <w:bCs/>
                <w:noProof/>
                <w:lang w:val="de-DE"/>
              </w:rPr>
              <w:t>2.4. Công tác giảm nghèo ở thành phố vinh trong thời gian tới.</w:t>
            </w:r>
            <w:r w:rsidR="00A40586">
              <w:rPr>
                <w:noProof/>
                <w:webHidden/>
              </w:rPr>
              <w:tab/>
            </w:r>
            <w:r w:rsidR="00A40586">
              <w:rPr>
                <w:noProof/>
                <w:webHidden/>
              </w:rPr>
              <w:fldChar w:fldCharType="begin"/>
            </w:r>
            <w:r w:rsidR="00A40586">
              <w:rPr>
                <w:noProof/>
                <w:webHidden/>
              </w:rPr>
              <w:instrText xml:space="preserve"> PAGEREF _Toc165608424 \h </w:instrText>
            </w:r>
            <w:r w:rsidR="00A40586">
              <w:rPr>
                <w:noProof/>
                <w:webHidden/>
              </w:rPr>
            </w:r>
            <w:r w:rsidR="00A40586">
              <w:rPr>
                <w:noProof/>
                <w:webHidden/>
              </w:rPr>
              <w:fldChar w:fldCharType="separate"/>
            </w:r>
            <w:r w:rsidR="00A40586">
              <w:rPr>
                <w:noProof/>
                <w:webHidden/>
              </w:rPr>
              <w:t>22</w:t>
            </w:r>
            <w:r w:rsidR="00A40586">
              <w:rPr>
                <w:noProof/>
                <w:webHidden/>
              </w:rPr>
              <w:fldChar w:fldCharType="end"/>
            </w:r>
          </w:hyperlink>
        </w:p>
        <w:p w14:paraId="3FEF3106" w14:textId="79CCD5F4" w:rsidR="00A40586" w:rsidRDefault="00000000">
          <w:pPr>
            <w:pStyle w:val="TOC3"/>
            <w:tabs>
              <w:tab w:val="right" w:leader="dot" w:pos="9344"/>
            </w:tabs>
            <w:rPr>
              <w:rFonts w:asciiTheme="minorHAnsi" w:eastAsiaTheme="minorEastAsia" w:hAnsiTheme="minorHAnsi" w:cstheme="minorBidi"/>
              <w:noProof/>
              <w:kern w:val="2"/>
              <w:sz w:val="22"/>
              <w:szCs w:val="22"/>
              <w14:ligatures w14:val="standardContextual"/>
            </w:rPr>
          </w:pPr>
          <w:hyperlink w:anchor="_Toc165608425" w:history="1">
            <w:r w:rsidR="00A40586" w:rsidRPr="00553E0F">
              <w:rPr>
                <w:rStyle w:val="Hyperlink"/>
                <w:b/>
                <w:bCs/>
                <w:noProof/>
                <w:lang w:val="de-DE"/>
              </w:rPr>
              <w:t>2.4.1 Đẩy mạnh chuyển dịch cơ cấu kinh tế.</w:t>
            </w:r>
            <w:r w:rsidR="00A40586">
              <w:rPr>
                <w:noProof/>
                <w:webHidden/>
              </w:rPr>
              <w:tab/>
            </w:r>
            <w:r w:rsidR="00A40586">
              <w:rPr>
                <w:noProof/>
                <w:webHidden/>
              </w:rPr>
              <w:fldChar w:fldCharType="begin"/>
            </w:r>
            <w:r w:rsidR="00A40586">
              <w:rPr>
                <w:noProof/>
                <w:webHidden/>
              </w:rPr>
              <w:instrText xml:space="preserve"> PAGEREF _Toc165608425 \h </w:instrText>
            </w:r>
            <w:r w:rsidR="00A40586">
              <w:rPr>
                <w:noProof/>
                <w:webHidden/>
              </w:rPr>
            </w:r>
            <w:r w:rsidR="00A40586">
              <w:rPr>
                <w:noProof/>
                <w:webHidden/>
              </w:rPr>
              <w:fldChar w:fldCharType="separate"/>
            </w:r>
            <w:r w:rsidR="00A40586">
              <w:rPr>
                <w:noProof/>
                <w:webHidden/>
              </w:rPr>
              <w:t>22</w:t>
            </w:r>
            <w:r w:rsidR="00A40586">
              <w:rPr>
                <w:noProof/>
                <w:webHidden/>
              </w:rPr>
              <w:fldChar w:fldCharType="end"/>
            </w:r>
          </w:hyperlink>
        </w:p>
        <w:p w14:paraId="56389569" w14:textId="0132A3B3" w:rsidR="00A40586" w:rsidRDefault="00000000">
          <w:pPr>
            <w:pStyle w:val="TOC3"/>
            <w:tabs>
              <w:tab w:val="left" w:pos="1540"/>
              <w:tab w:val="right" w:leader="dot" w:pos="9344"/>
            </w:tabs>
            <w:rPr>
              <w:rFonts w:asciiTheme="minorHAnsi" w:eastAsiaTheme="minorEastAsia" w:hAnsiTheme="minorHAnsi" w:cstheme="minorBidi"/>
              <w:noProof/>
              <w:kern w:val="2"/>
              <w:sz w:val="22"/>
              <w:szCs w:val="22"/>
              <w14:ligatures w14:val="standardContextual"/>
            </w:rPr>
          </w:pPr>
          <w:hyperlink w:anchor="_Toc165608426" w:history="1">
            <w:r w:rsidR="00A40586" w:rsidRPr="00553E0F">
              <w:rPr>
                <w:rStyle w:val="Hyperlink"/>
                <w:b/>
                <w:bCs/>
                <w:noProof/>
                <w:lang w:val="de-DE"/>
              </w:rPr>
              <w:t>2.4.2.</w:t>
            </w:r>
            <w:r w:rsidR="00A40586">
              <w:rPr>
                <w:rFonts w:asciiTheme="minorHAnsi" w:eastAsiaTheme="minorEastAsia" w:hAnsiTheme="minorHAnsi" w:cstheme="minorBidi"/>
                <w:noProof/>
                <w:kern w:val="2"/>
                <w:sz w:val="22"/>
                <w:szCs w:val="22"/>
                <w14:ligatures w14:val="standardContextual"/>
              </w:rPr>
              <w:tab/>
            </w:r>
            <w:r w:rsidR="00A40586" w:rsidRPr="00553E0F">
              <w:rPr>
                <w:rStyle w:val="Hyperlink"/>
                <w:b/>
                <w:bCs/>
                <w:noProof/>
                <w:lang w:val="de-DE"/>
              </w:rPr>
              <w:t>Đào tạo và nâng cao tay nghề của người lao động.</w:t>
            </w:r>
            <w:r w:rsidR="00A40586">
              <w:rPr>
                <w:noProof/>
                <w:webHidden/>
              </w:rPr>
              <w:tab/>
            </w:r>
            <w:r w:rsidR="00A40586">
              <w:rPr>
                <w:noProof/>
                <w:webHidden/>
              </w:rPr>
              <w:fldChar w:fldCharType="begin"/>
            </w:r>
            <w:r w:rsidR="00A40586">
              <w:rPr>
                <w:noProof/>
                <w:webHidden/>
              </w:rPr>
              <w:instrText xml:space="preserve"> PAGEREF _Toc165608426 \h </w:instrText>
            </w:r>
            <w:r w:rsidR="00A40586">
              <w:rPr>
                <w:noProof/>
                <w:webHidden/>
              </w:rPr>
            </w:r>
            <w:r w:rsidR="00A40586">
              <w:rPr>
                <w:noProof/>
                <w:webHidden/>
              </w:rPr>
              <w:fldChar w:fldCharType="separate"/>
            </w:r>
            <w:r w:rsidR="00A40586">
              <w:rPr>
                <w:noProof/>
                <w:webHidden/>
              </w:rPr>
              <w:t>24</w:t>
            </w:r>
            <w:r w:rsidR="00A40586">
              <w:rPr>
                <w:noProof/>
                <w:webHidden/>
              </w:rPr>
              <w:fldChar w:fldCharType="end"/>
            </w:r>
          </w:hyperlink>
        </w:p>
        <w:p w14:paraId="53C8BC01" w14:textId="5E80F112" w:rsidR="00A40586" w:rsidRDefault="00000000">
          <w:pPr>
            <w:pStyle w:val="TOC3"/>
            <w:tabs>
              <w:tab w:val="left" w:pos="1540"/>
              <w:tab w:val="right" w:leader="dot" w:pos="9344"/>
            </w:tabs>
            <w:rPr>
              <w:rFonts w:asciiTheme="minorHAnsi" w:eastAsiaTheme="minorEastAsia" w:hAnsiTheme="minorHAnsi" w:cstheme="minorBidi"/>
              <w:noProof/>
              <w:kern w:val="2"/>
              <w:sz w:val="22"/>
              <w:szCs w:val="22"/>
              <w14:ligatures w14:val="standardContextual"/>
            </w:rPr>
          </w:pPr>
          <w:hyperlink w:anchor="_Toc165608427" w:history="1">
            <w:r w:rsidR="00A40586" w:rsidRPr="00553E0F">
              <w:rPr>
                <w:rStyle w:val="Hyperlink"/>
                <w:b/>
                <w:bCs/>
                <w:noProof/>
                <w:lang w:val="de-DE"/>
              </w:rPr>
              <w:t>2.4.3.</w:t>
            </w:r>
            <w:r w:rsidR="00A40586">
              <w:rPr>
                <w:rFonts w:asciiTheme="minorHAnsi" w:eastAsiaTheme="minorEastAsia" w:hAnsiTheme="minorHAnsi" w:cstheme="minorBidi"/>
                <w:noProof/>
                <w:kern w:val="2"/>
                <w:sz w:val="22"/>
                <w:szCs w:val="22"/>
                <w14:ligatures w14:val="standardContextual"/>
              </w:rPr>
              <w:tab/>
            </w:r>
            <w:r w:rsidR="00A40586" w:rsidRPr="00553E0F">
              <w:rPr>
                <w:rStyle w:val="Hyperlink"/>
                <w:b/>
                <w:bCs/>
                <w:noProof/>
                <w:lang w:val="de-DE"/>
              </w:rPr>
              <w:t>Một số chính sách đối với người nghèo trong việc phát triển kinh tế giảm nghèo.</w:t>
            </w:r>
            <w:r w:rsidR="00A40586">
              <w:rPr>
                <w:noProof/>
                <w:webHidden/>
              </w:rPr>
              <w:tab/>
            </w:r>
            <w:r w:rsidR="00A40586">
              <w:rPr>
                <w:noProof/>
                <w:webHidden/>
              </w:rPr>
              <w:fldChar w:fldCharType="begin"/>
            </w:r>
            <w:r w:rsidR="00A40586">
              <w:rPr>
                <w:noProof/>
                <w:webHidden/>
              </w:rPr>
              <w:instrText xml:space="preserve"> PAGEREF _Toc165608427 \h </w:instrText>
            </w:r>
            <w:r w:rsidR="00A40586">
              <w:rPr>
                <w:noProof/>
                <w:webHidden/>
              </w:rPr>
            </w:r>
            <w:r w:rsidR="00A40586">
              <w:rPr>
                <w:noProof/>
                <w:webHidden/>
              </w:rPr>
              <w:fldChar w:fldCharType="separate"/>
            </w:r>
            <w:r w:rsidR="00A40586">
              <w:rPr>
                <w:noProof/>
                <w:webHidden/>
              </w:rPr>
              <w:t>25</w:t>
            </w:r>
            <w:r w:rsidR="00A40586">
              <w:rPr>
                <w:noProof/>
                <w:webHidden/>
              </w:rPr>
              <w:fldChar w:fldCharType="end"/>
            </w:r>
          </w:hyperlink>
        </w:p>
        <w:p w14:paraId="56E14A8E" w14:textId="2B17DB99" w:rsidR="00A40586" w:rsidRDefault="00000000">
          <w:pPr>
            <w:pStyle w:val="TOC3"/>
            <w:tabs>
              <w:tab w:val="right" w:leader="dot" w:pos="9344"/>
            </w:tabs>
            <w:rPr>
              <w:rFonts w:asciiTheme="minorHAnsi" w:eastAsiaTheme="minorEastAsia" w:hAnsiTheme="minorHAnsi" w:cstheme="minorBidi"/>
              <w:noProof/>
              <w:kern w:val="2"/>
              <w:sz w:val="22"/>
              <w:szCs w:val="22"/>
              <w14:ligatures w14:val="standardContextual"/>
            </w:rPr>
          </w:pPr>
          <w:hyperlink w:anchor="_Toc165608428" w:history="1">
            <w:r w:rsidR="00A40586" w:rsidRPr="00553E0F">
              <w:rPr>
                <w:rStyle w:val="Hyperlink"/>
                <w:b/>
                <w:bCs/>
                <w:noProof/>
                <w:color w:val="0D0DFF" w:themeColor="hyperlink" w:themeTint="F2"/>
                <w:lang w:val="de-DE"/>
              </w:rPr>
              <w:t>2.4.5.  Đầu tư xây dựng kết cấu hạ tầng, các công trình phúc lợi.</w:t>
            </w:r>
            <w:r w:rsidR="00A40586">
              <w:rPr>
                <w:noProof/>
                <w:webHidden/>
              </w:rPr>
              <w:tab/>
            </w:r>
            <w:r w:rsidR="00A40586">
              <w:rPr>
                <w:noProof/>
                <w:webHidden/>
              </w:rPr>
              <w:fldChar w:fldCharType="begin"/>
            </w:r>
            <w:r w:rsidR="00A40586">
              <w:rPr>
                <w:noProof/>
                <w:webHidden/>
              </w:rPr>
              <w:instrText xml:space="preserve"> PAGEREF _Toc165608428 \h </w:instrText>
            </w:r>
            <w:r w:rsidR="00A40586">
              <w:rPr>
                <w:noProof/>
                <w:webHidden/>
              </w:rPr>
            </w:r>
            <w:r w:rsidR="00A40586">
              <w:rPr>
                <w:noProof/>
                <w:webHidden/>
              </w:rPr>
              <w:fldChar w:fldCharType="separate"/>
            </w:r>
            <w:r w:rsidR="00A40586">
              <w:rPr>
                <w:noProof/>
                <w:webHidden/>
              </w:rPr>
              <w:t>26</w:t>
            </w:r>
            <w:r w:rsidR="00A40586">
              <w:rPr>
                <w:noProof/>
                <w:webHidden/>
              </w:rPr>
              <w:fldChar w:fldCharType="end"/>
            </w:r>
          </w:hyperlink>
        </w:p>
        <w:p w14:paraId="1BF5FB69" w14:textId="4392BD59" w:rsidR="00A40586" w:rsidRDefault="00000000">
          <w:pPr>
            <w:pStyle w:val="TOC2"/>
            <w:tabs>
              <w:tab w:val="right" w:leader="dot" w:pos="9344"/>
            </w:tabs>
            <w:rPr>
              <w:rFonts w:asciiTheme="minorHAnsi" w:eastAsiaTheme="minorEastAsia" w:hAnsiTheme="minorHAnsi" w:cstheme="minorBidi"/>
              <w:noProof/>
              <w:kern w:val="2"/>
              <w:sz w:val="22"/>
              <w:szCs w:val="22"/>
              <w14:ligatures w14:val="standardContextual"/>
            </w:rPr>
          </w:pPr>
          <w:hyperlink w:anchor="_Toc165608429" w:history="1">
            <w:r w:rsidR="00A40586" w:rsidRPr="00553E0F">
              <w:rPr>
                <w:rStyle w:val="Hyperlink"/>
                <w:b/>
                <w:bCs/>
                <w:noProof/>
              </w:rPr>
              <w:t>2.6. Nguyên nhân và hạn chế.</w:t>
            </w:r>
            <w:r w:rsidR="00A40586">
              <w:rPr>
                <w:noProof/>
                <w:webHidden/>
              </w:rPr>
              <w:tab/>
            </w:r>
            <w:r w:rsidR="00A40586">
              <w:rPr>
                <w:noProof/>
                <w:webHidden/>
              </w:rPr>
              <w:fldChar w:fldCharType="begin"/>
            </w:r>
            <w:r w:rsidR="00A40586">
              <w:rPr>
                <w:noProof/>
                <w:webHidden/>
              </w:rPr>
              <w:instrText xml:space="preserve"> PAGEREF _Toc165608429 \h </w:instrText>
            </w:r>
            <w:r w:rsidR="00A40586">
              <w:rPr>
                <w:noProof/>
                <w:webHidden/>
              </w:rPr>
            </w:r>
            <w:r w:rsidR="00A40586">
              <w:rPr>
                <w:noProof/>
                <w:webHidden/>
              </w:rPr>
              <w:fldChar w:fldCharType="separate"/>
            </w:r>
            <w:r w:rsidR="00A40586">
              <w:rPr>
                <w:noProof/>
                <w:webHidden/>
              </w:rPr>
              <w:t>27</w:t>
            </w:r>
            <w:r w:rsidR="00A40586">
              <w:rPr>
                <w:noProof/>
                <w:webHidden/>
              </w:rPr>
              <w:fldChar w:fldCharType="end"/>
            </w:r>
          </w:hyperlink>
        </w:p>
        <w:p w14:paraId="46BAAC1B" w14:textId="7E92C7E0" w:rsidR="00A40586" w:rsidRDefault="00000000">
          <w:pPr>
            <w:pStyle w:val="TOC3"/>
            <w:tabs>
              <w:tab w:val="right" w:leader="dot" w:pos="9344"/>
            </w:tabs>
            <w:rPr>
              <w:rFonts w:asciiTheme="minorHAnsi" w:eastAsiaTheme="minorEastAsia" w:hAnsiTheme="minorHAnsi" w:cstheme="minorBidi"/>
              <w:noProof/>
              <w:kern w:val="2"/>
              <w:sz w:val="22"/>
              <w:szCs w:val="22"/>
              <w14:ligatures w14:val="standardContextual"/>
            </w:rPr>
          </w:pPr>
          <w:hyperlink w:anchor="_Toc165608430" w:history="1">
            <w:r w:rsidR="00A40586" w:rsidRPr="00553E0F">
              <w:rPr>
                <w:rStyle w:val="Hyperlink"/>
                <w:b/>
                <w:bCs/>
                <w:noProof/>
                <w:color w:val="0D0DFF" w:themeColor="hyperlink" w:themeTint="F2"/>
              </w:rPr>
              <w:t>2.6.1</w:t>
            </w:r>
            <w:r w:rsidR="00A40586" w:rsidRPr="00553E0F">
              <w:rPr>
                <w:rStyle w:val="Hyperlink"/>
                <w:b/>
                <w:bCs/>
                <w:noProof/>
                <w:color w:val="0D0DFF" w:themeColor="hyperlink" w:themeTint="F2"/>
                <w:lang w:val="vi-VN"/>
              </w:rPr>
              <w:t>.</w:t>
            </w:r>
            <w:r w:rsidR="00A40586" w:rsidRPr="00553E0F">
              <w:rPr>
                <w:rStyle w:val="Hyperlink"/>
                <w:b/>
                <w:bCs/>
                <w:noProof/>
                <w:color w:val="0D0DFF" w:themeColor="hyperlink" w:themeTint="F2"/>
              </w:rPr>
              <w:t xml:space="preserve"> Nguyên nhân của những yếu kém trong công tác giảm nghèo.</w:t>
            </w:r>
            <w:r w:rsidR="00A40586">
              <w:rPr>
                <w:noProof/>
                <w:webHidden/>
              </w:rPr>
              <w:tab/>
            </w:r>
            <w:r w:rsidR="00A40586">
              <w:rPr>
                <w:noProof/>
                <w:webHidden/>
              </w:rPr>
              <w:fldChar w:fldCharType="begin"/>
            </w:r>
            <w:r w:rsidR="00A40586">
              <w:rPr>
                <w:noProof/>
                <w:webHidden/>
              </w:rPr>
              <w:instrText xml:space="preserve"> PAGEREF _Toc165608430 \h </w:instrText>
            </w:r>
            <w:r w:rsidR="00A40586">
              <w:rPr>
                <w:noProof/>
                <w:webHidden/>
              </w:rPr>
            </w:r>
            <w:r w:rsidR="00A40586">
              <w:rPr>
                <w:noProof/>
                <w:webHidden/>
              </w:rPr>
              <w:fldChar w:fldCharType="separate"/>
            </w:r>
            <w:r w:rsidR="00A40586">
              <w:rPr>
                <w:noProof/>
                <w:webHidden/>
              </w:rPr>
              <w:t>27</w:t>
            </w:r>
            <w:r w:rsidR="00A40586">
              <w:rPr>
                <w:noProof/>
                <w:webHidden/>
              </w:rPr>
              <w:fldChar w:fldCharType="end"/>
            </w:r>
          </w:hyperlink>
        </w:p>
        <w:p w14:paraId="02697429" w14:textId="2995D490" w:rsidR="00A40586" w:rsidRDefault="00000000">
          <w:pPr>
            <w:pStyle w:val="TOC3"/>
            <w:tabs>
              <w:tab w:val="right" w:leader="dot" w:pos="9344"/>
            </w:tabs>
            <w:rPr>
              <w:rFonts w:asciiTheme="minorHAnsi" w:eastAsiaTheme="minorEastAsia" w:hAnsiTheme="minorHAnsi" w:cstheme="minorBidi"/>
              <w:noProof/>
              <w:kern w:val="2"/>
              <w:sz w:val="22"/>
              <w:szCs w:val="22"/>
              <w14:ligatures w14:val="standardContextual"/>
            </w:rPr>
          </w:pPr>
          <w:hyperlink w:anchor="_Toc165608431" w:history="1">
            <w:r w:rsidR="00A40586" w:rsidRPr="00553E0F">
              <w:rPr>
                <w:rStyle w:val="Hyperlink"/>
                <w:b/>
                <w:bCs/>
                <w:noProof/>
                <w:color w:val="0D0DFF" w:themeColor="hyperlink" w:themeTint="F2"/>
                <w:lang w:val="nl-NL"/>
              </w:rPr>
              <w:t>2.6.2 Những hạn chế trong công tác giảm nghèo.</w:t>
            </w:r>
            <w:r w:rsidR="00A40586">
              <w:rPr>
                <w:noProof/>
                <w:webHidden/>
              </w:rPr>
              <w:tab/>
            </w:r>
            <w:r w:rsidR="00A40586">
              <w:rPr>
                <w:noProof/>
                <w:webHidden/>
              </w:rPr>
              <w:fldChar w:fldCharType="begin"/>
            </w:r>
            <w:r w:rsidR="00A40586">
              <w:rPr>
                <w:noProof/>
                <w:webHidden/>
              </w:rPr>
              <w:instrText xml:space="preserve"> PAGEREF _Toc165608431 \h </w:instrText>
            </w:r>
            <w:r w:rsidR="00A40586">
              <w:rPr>
                <w:noProof/>
                <w:webHidden/>
              </w:rPr>
            </w:r>
            <w:r w:rsidR="00A40586">
              <w:rPr>
                <w:noProof/>
                <w:webHidden/>
              </w:rPr>
              <w:fldChar w:fldCharType="separate"/>
            </w:r>
            <w:r w:rsidR="00A40586">
              <w:rPr>
                <w:noProof/>
                <w:webHidden/>
              </w:rPr>
              <w:t>27</w:t>
            </w:r>
            <w:r w:rsidR="00A40586">
              <w:rPr>
                <w:noProof/>
                <w:webHidden/>
              </w:rPr>
              <w:fldChar w:fldCharType="end"/>
            </w:r>
          </w:hyperlink>
        </w:p>
        <w:p w14:paraId="2299EF09" w14:textId="09F62E23" w:rsidR="00A40586" w:rsidRDefault="00000000">
          <w:pPr>
            <w:pStyle w:val="TOC1"/>
            <w:tabs>
              <w:tab w:val="right" w:leader="dot" w:pos="9344"/>
            </w:tabs>
            <w:rPr>
              <w:rFonts w:asciiTheme="minorHAnsi" w:eastAsiaTheme="minorEastAsia" w:hAnsiTheme="minorHAnsi" w:cstheme="minorBidi"/>
              <w:noProof/>
              <w:kern w:val="2"/>
              <w:sz w:val="22"/>
              <w:szCs w:val="22"/>
              <w14:ligatures w14:val="standardContextual"/>
            </w:rPr>
          </w:pPr>
          <w:hyperlink w:anchor="_Toc165608432" w:history="1">
            <w:r w:rsidR="00A40586" w:rsidRPr="00553E0F">
              <w:rPr>
                <w:rStyle w:val="Hyperlink"/>
                <w:noProof/>
                <w:lang w:val="vi-VN"/>
              </w:rPr>
              <w:t>PHẦN 3. BÀI HỌC KINH NGHIỆM</w:t>
            </w:r>
            <w:r w:rsidR="00A40586">
              <w:rPr>
                <w:noProof/>
                <w:webHidden/>
              </w:rPr>
              <w:tab/>
            </w:r>
            <w:r w:rsidR="00A40586">
              <w:rPr>
                <w:noProof/>
                <w:webHidden/>
              </w:rPr>
              <w:fldChar w:fldCharType="begin"/>
            </w:r>
            <w:r w:rsidR="00A40586">
              <w:rPr>
                <w:noProof/>
                <w:webHidden/>
              </w:rPr>
              <w:instrText xml:space="preserve"> PAGEREF _Toc165608432 \h </w:instrText>
            </w:r>
            <w:r w:rsidR="00A40586">
              <w:rPr>
                <w:noProof/>
                <w:webHidden/>
              </w:rPr>
            </w:r>
            <w:r w:rsidR="00A40586">
              <w:rPr>
                <w:noProof/>
                <w:webHidden/>
              </w:rPr>
              <w:fldChar w:fldCharType="separate"/>
            </w:r>
            <w:r w:rsidR="00A40586">
              <w:rPr>
                <w:noProof/>
                <w:webHidden/>
              </w:rPr>
              <w:t>31</w:t>
            </w:r>
            <w:r w:rsidR="00A40586">
              <w:rPr>
                <w:noProof/>
                <w:webHidden/>
              </w:rPr>
              <w:fldChar w:fldCharType="end"/>
            </w:r>
          </w:hyperlink>
        </w:p>
        <w:p w14:paraId="0673F136" w14:textId="0370097B" w:rsidR="00A40586" w:rsidRDefault="00000000">
          <w:pPr>
            <w:pStyle w:val="TOC2"/>
            <w:tabs>
              <w:tab w:val="right" w:leader="dot" w:pos="9344"/>
            </w:tabs>
            <w:rPr>
              <w:rFonts w:asciiTheme="minorHAnsi" w:eastAsiaTheme="minorEastAsia" w:hAnsiTheme="minorHAnsi" w:cstheme="minorBidi"/>
              <w:noProof/>
              <w:kern w:val="2"/>
              <w:sz w:val="22"/>
              <w:szCs w:val="22"/>
              <w14:ligatures w14:val="standardContextual"/>
            </w:rPr>
          </w:pPr>
          <w:hyperlink w:anchor="_Toc165608433" w:history="1">
            <w:r w:rsidR="00A40586" w:rsidRPr="00553E0F">
              <w:rPr>
                <w:rStyle w:val="Hyperlink"/>
                <w:b/>
                <w:bCs/>
                <w:noProof/>
                <w:lang w:val="vi-VN"/>
              </w:rPr>
              <w:t>3.1. Bài học kinh nghiệm về việc vận dụng kiến thức đã học.</w:t>
            </w:r>
            <w:r w:rsidR="00A40586">
              <w:rPr>
                <w:noProof/>
                <w:webHidden/>
              </w:rPr>
              <w:tab/>
            </w:r>
            <w:r w:rsidR="00A40586">
              <w:rPr>
                <w:noProof/>
                <w:webHidden/>
              </w:rPr>
              <w:fldChar w:fldCharType="begin"/>
            </w:r>
            <w:r w:rsidR="00A40586">
              <w:rPr>
                <w:noProof/>
                <w:webHidden/>
              </w:rPr>
              <w:instrText xml:space="preserve"> PAGEREF _Toc165608433 \h </w:instrText>
            </w:r>
            <w:r w:rsidR="00A40586">
              <w:rPr>
                <w:noProof/>
                <w:webHidden/>
              </w:rPr>
            </w:r>
            <w:r w:rsidR="00A40586">
              <w:rPr>
                <w:noProof/>
                <w:webHidden/>
              </w:rPr>
              <w:fldChar w:fldCharType="separate"/>
            </w:r>
            <w:r w:rsidR="00A40586">
              <w:rPr>
                <w:noProof/>
                <w:webHidden/>
              </w:rPr>
              <w:t>31</w:t>
            </w:r>
            <w:r w:rsidR="00A40586">
              <w:rPr>
                <w:noProof/>
                <w:webHidden/>
              </w:rPr>
              <w:fldChar w:fldCharType="end"/>
            </w:r>
          </w:hyperlink>
        </w:p>
        <w:p w14:paraId="28F94CEE" w14:textId="06088EE0" w:rsidR="00A40586" w:rsidRDefault="00000000">
          <w:pPr>
            <w:pStyle w:val="TOC2"/>
            <w:tabs>
              <w:tab w:val="right" w:leader="dot" w:pos="9344"/>
            </w:tabs>
            <w:rPr>
              <w:rFonts w:asciiTheme="minorHAnsi" w:eastAsiaTheme="minorEastAsia" w:hAnsiTheme="minorHAnsi" w:cstheme="minorBidi"/>
              <w:noProof/>
              <w:kern w:val="2"/>
              <w:sz w:val="22"/>
              <w:szCs w:val="22"/>
              <w14:ligatures w14:val="standardContextual"/>
            </w:rPr>
          </w:pPr>
          <w:hyperlink w:anchor="_Toc165608434" w:history="1">
            <w:r w:rsidR="00A40586" w:rsidRPr="00553E0F">
              <w:rPr>
                <w:rStyle w:val="Hyperlink"/>
                <w:b/>
                <w:bCs/>
                <w:noProof/>
                <w:lang w:val="vi-VN"/>
              </w:rPr>
              <w:t>3.2. Bài học kinh nghiệm về việc học hỏi kiến thức thực tế từ đơn vị thực tập.</w:t>
            </w:r>
            <w:r w:rsidR="00A40586">
              <w:rPr>
                <w:noProof/>
                <w:webHidden/>
              </w:rPr>
              <w:tab/>
            </w:r>
            <w:r w:rsidR="00A40586">
              <w:rPr>
                <w:noProof/>
                <w:webHidden/>
              </w:rPr>
              <w:fldChar w:fldCharType="begin"/>
            </w:r>
            <w:r w:rsidR="00A40586">
              <w:rPr>
                <w:noProof/>
                <w:webHidden/>
              </w:rPr>
              <w:instrText xml:space="preserve"> PAGEREF _Toc165608434 \h </w:instrText>
            </w:r>
            <w:r w:rsidR="00A40586">
              <w:rPr>
                <w:noProof/>
                <w:webHidden/>
              </w:rPr>
            </w:r>
            <w:r w:rsidR="00A40586">
              <w:rPr>
                <w:noProof/>
                <w:webHidden/>
              </w:rPr>
              <w:fldChar w:fldCharType="separate"/>
            </w:r>
            <w:r w:rsidR="00A40586">
              <w:rPr>
                <w:noProof/>
                <w:webHidden/>
              </w:rPr>
              <w:t>31</w:t>
            </w:r>
            <w:r w:rsidR="00A40586">
              <w:rPr>
                <w:noProof/>
                <w:webHidden/>
              </w:rPr>
              <w:fldChar w:fldCharType="end"/>
            </w:r>
          </w:hyperlink>
        </w:p>
        <w:p w14:paraId="7F0915A8" w14:textId="6F69B94C" w:rsidR="00A40586" w:rsidRDefault="00000000">
          <w:pPr>
            <w:pStyle w:val="TOC2"/>
            <w:tabs>
              <w:tab w:val="right" w:leader="dot" w:pos="9344"/>
            </w:tabs>
            <w:rPr>
              <w:rFonts w:asciiTheme="minorHAnsi" w:eastAsiaTheme="minorEastAsia" w:hAnsiTheme="minorHAnsi" w:cstheme="minorBidi"/>
              <w:noProof/>
              <w:kern w:val="2"/>
              <w:sz w:val="22"/>
              <w:szCs w:val="22"/>
              <w14:ligatures w14:val="standardContextual"/>
            </w:rPr>
          </w:pPr>
          <w:hyperlink w:anchor="_Toc165608435" w:history="1">
            <w:r w:rsidR="00A40586" w:rsidRPr="00553E0F">
              <w:rPr>
                <w:rStyle w:val="Hyperlink"/>
                <w:b/>
                <w:noProof/>
                <w:lang w:val="vi-VN"/>
              </w:rPr>
              <w:t xml:space="preserve">3.3. </w:t>
            </w:r>
            <w:r w:rsidR="00A40586" w:rsidRPr="00553E0F">
              <w:rPr>
                <w:rStyle w:val="Hyperlink"/>
                <w:b/>
                <w:bCs/>
                <w:noProof/>
                <w:lang w:val="vi-VN"/>
              </w:rPr>
              <w:t xml:space="preserve">Bài học kinh nghiệm về việc rèn luyện </w:t>
            </w:r>
            <w:r w:rsidR="00A40586" w:rsidRPr="00553E0F">
              <w:rPr>
                <w:rStyle w:val="Hyperlink"/>
                <w:b/>
                <w:noProof/>
                <w:lang w:val="vi-VN"/>
              </w:rPr>
              <w:t>kỹ năng, phẩm chất nghề nghiệp.</w:t>
            </w:r>
            <w:r w:rsidR="00A40586">
              <w:rPr>
                <w:noProof/>
                <w:webHidden/>
              </w:rPr>
              <w:tab/>
            </w:r>
            <w:r w:rsidR="00A40586">
              <w:rPr>
                <w:noProof/>
                <w:webHidden/>
              </w:rPr>
              <w:fldChar w:fldCharType="begin"/>
            </w:r>
            <w:r w:rsidR="00A40586">
              <w:rPr>
                <w:noProof/>
                <w:webHidden/>
              </w:rPr>
              <w:instrText xml:space="preserve"> PAGEREF _Toc165608435 \h </w:instrText>
            </w:r>
            <w:r w:rsidR="00A40586">
              <w:rPr>
                <w:noProof/>
                <w:webHidden/>
              </w:rPr>
            </w:r>
            <w:r w:rsidR="00A40586">
              <w:rPr>
                <w:noProof/>
                <w:webHidden/>
              </w:rPr>
              <w:fldChar w:fldCharType="separate"/>
            </w:r>
            <w:r w:rsidR="00A40586">
              <w:rPr>
                <w:noProof/>
                <w:webHidden/>
              </w:rPr>
              <w:t>32</w:t>
            </w:r>
            <w:r w:rsidR="00A40586">
              <w:rPr>
                <w:noProof/>
                <w:webHidden/>
              </w:rPr>
              <w:fldChar w:fldCharType="end"/>
            </w:r>
          </w:hyperlink>
        </w:p>
        <w:p w14:paraId="1A90CE03" w14:textId="57019D55" w:rsidR="00A40586" w:rsidRDefault="00000000">
          <w:pPr>
            <w:pStyle w:val="TOC2"/>
            <w:tabs>
              <w:tab w:val="right" w:leader="dot" w:pos="9344"/>
            </w:tabs>
            <w:rPr>
              <w:rFonts w:asciiTheme="minorHAnsi" w:eastAsiaTheme="minorEastAsia" w:hAnsiTheme="minorHAnsi" w:cstheme="minorBidi"/>
              <w:noProof/>
              <w:kern w:val="2"/>
              <w:sz w:val="22"/>
              <w:szCs w:val="22"/>
              <w14:ligatures w14:val="standardContextual"/>
            </w:rPr>
          </w:pPr>
          <w:hyperlink w:anchor="_Toc165608436" w:history="1">
            <w:r w:rsidR="00A40586" w:rsidRPr="00553E0F">
              <w:rPr>
                <w:rStyle w:val="Hyperlink"/>
                <w:b/>
                <w:noProof/>
                <w:lang w:val="vi-VN"/>
              </w:rPr>
              <w:t>3.4. Kiến nghị với Nhà trường để cải tiến học phần Thực tập cuối khoá.</w:t>
            </w:r>
            <w:r w:rsidR="00A40586">
              <w:rPr>
                <w:noProof/>
                <w:webHidden/>
              </w:rPr>
              <w:tab/>
            </w:r>
            <w:r w:rsidR="00A40586">
              <w:rPr>
                <w:noProof/>
                <w:webHidden/>
              </w:rPr>
              <w:fldChar w:fldCharType="begin"/>
            </w:r>
            <w:r w:rsidR="00A40586">
              <w:rPr>
                <w:noProof/>
                <w:webHidden/>
              </w:rPr>
              <w:instrText xml:space="preserve"> PAGEREF _Toc165608436 \h </w:instrText>
            </w:r>
            <w:r w:rsidR="00A40586">
              <w:rPr>
                <w:noProof/>
                <w:webHidden/>
              </w:rPr>
            </w:r>
            <w:r w:rsidR="00A40586">
              <w:rPr>
                <w:noProof/>
                <w:webHidden/>
              </w:rPr>
              <w:fldChar w:fldCharType="separate"/>
            </w:r>
            <w:r w:rsidR="00A40586">
              <w:rPr>
                <w:noProof/>
                <w:webHidden/>
              </w:rPr>
              <w:t>33</w:t>
            </w:r>
            <w:r w:rsidR="00A40586">
              <w:rPr>
                <w:noProof/>
                <w:webHidden/>
              </w:rPr>
              <w:fldChar w:fldCharType="end"/>
            </w:r>
          </w:hyperlink>
        </w:p>
        <w:p w14:paraId="403C05DB" w14:textId="3FC3B9DE" w:rsidR="00A40586" w:rsidRDefault="00000000">
          <w:pPr>
            <w:pStyle w:val="TOC1"/>
            <w:tabs>
              <w:tab w:val="right" w:leader="dot" w:pos="9344"/>
            </w:tabs>
            <w:rPr>
              <w:rFonts w:asciiTheme="minorHAnsi" w:eastAsiaTheme="minorEastAsia" w:hAnsiTheme="minorHAnsi" w:cstheme="minorBidi"/>
              <w:noProof/>
              <w:kern w:val="2"/>
              <w:sz w:val="22"/>
              <w:szCs w:val="22"/>
              <w14:ligatures w14:val="standardContextual"/>
            </w:rPr>
          </w:pPr>
          <w:hyperlink w:anchor="_Toc165608437" w:history="1">
            <w:r w:rsidR="00A40586" w:rsidRPr="00553E0F">
              <w:rPr>
                <w:rStyle w:val="Hyperlink"/>
                <w:noProof/>
                <w:lang w:val="vi-VN"/>
              </w:rPr>
              <w:t>KẾT LUẬN</w:t>
            </w:r>
            <w:r w:rsidR="00A40586">
              <w:rPr>
                <w:noProof/>
                <w:webHidden/>
              </w:rPr>
              <w:tab/>
            </w:r>
            <w:r w:rsidR="00A40586">
              <w:rPr>
                <w:noProof/>
                <w:webHidden/>
              </w:rPr>
              <w:fldChar w:fldCharType="begin"/>
            </w:r>
            <w:r w:rsidR="00A40586">
              <w:rPr>
                <w:noProof/>
                <w:webHidden/>
              </w:rPr>
              <w:instrText xml:space="preserve"> PAGEREF _Toc165608437 \h </w:instrText>
            </w:r>
            <w:r w:rsidR="00A40586">
              <w:rPr>
                <w:noProof/>
                <w:webHidden/>
              </w:rPr>
            </w:r>
            <w:r w:rsidR="00A40586">
              <w:rPr>
                <w:noProof/>
                <w:webHidden/>
              </w:rPr>
              <w:fldChar w:fldCharType="separate"/>
            </w:r>
            <w:r w:rsidR="00A40586">
              <w:rPr>
                <w:noProof/>
                <w:webHidden/>
              </w:rPr>
              <w:t>35</w:t>
            </w:r>
            <w:r w:rsidR="00A40586">
              <w:rPr>
                <w:noProof/>
                <w:webHidden/>
              </w:rPr>
              <w:fldChar w:fldCharType="end"/>
            </w:r>
          </w:hyperlink>
        </w:p>
        <w:p w14:paraId="59B9884F" w14:textId="17B2D883" w:rsidR="00A40586" w:rsidRDefault="00000000">
          <w:pPr>
            <w:pStyle w:val="TOC1"/>
            <w:tabs>
              <w:tab w:val="right" w:leader="dot" w:pos="9344"/>
            </w:tabs>
            <w:rPr>
              <w:rFonts w:asciiTheme="minorHAnsi" w:eastAsiaTheme="minorEastAsia" w:hAnsiTheme="minorHAnsi" w:cstheme="minorBidi"/>
              <w:noProof/>
              <w:kern w:val="2"/>
              <w:sz w:val="22"/>
              <w:szCs w:val="22"/>
              <w14:ligatures w14:val="standardContextual"/>
            </w:rPr>
          </w:pPr>
          <w:hyperlink w:anchor="_Toc165608438" w:history="1">
            <w:r w:rsidR="00A40586" w:rsidRPr="00553E0F">
              <w:rPr>
                <w:rStyle w:val="Hyperlink"/>
                <w:noProof/>
                <w:lang w:val="vi-VN"/>
              </w:rPr>
              <w:t>TÀI LIỆU THAM KHẢO</w:t>
            </w:r>
            <w:r w:rsidR="00A40586">
              <w:rPr>
                <w:noProof/>
                <w:webHidden/>
              </w:rPr>
              <w:tab/>
            </w:r>
            <w:r w:rsidR="00A40586">
              <w:rPr>
                <w:noProof/>
                <w:webHidden/>
              </w:rPr>
              <w:fldChar w:fldCharType="begin"/>
            </w:r>
            <w:r w:rsidR="00A40586">
              <w:rPr>
                <w:noProof/>
                <w:webHidden/>
              </w:rPr>
              <w:instrText xml:space="preserve"> PAGEREF _Toc165608438 \h </w:instrText>
            </w:r>
            <w:r w:rsidR="00A40586">
              <w:rPr>
                <w:noProof/>
                <w:webHidden/>
              </w:rPr>
            </w:r>
            <w:r w:rsidR="00A40586">
              <w:rPr>
                <w:noProof/>
                <w:webHidden/>
              </w:rPr>
              <w:fldChar w:fldCharType="separate"/>
            </w:r>
            <w:r w:rsidR="00A40586">
              <w:rPr>
                <w:noProof/>
                <w:webHidden/>
              </w:rPr>
              <w:t>37</w:t>
            </w:r>
            <w:r w:rsidR="00A40586">
              <w:rPr>
                <w:noProof/>
                <w:webHidden/>
              </w:rPr>
              <w:fldChar w:fldCharType="end"/>
            </w:r>
          </w:hyperlink>
        </w:p>
        <w:p w14:paraId="02B97297" w14:textId="3DAF322A" w:rsidR="00492725" w:rsidRDefault="00492725">
          <w:r>
            <w:rPr>
              <w:b/>
              <w:bCs/>
              <w:noProof/>
            </w:rPr>
            <w:fldChar w:fldCharType="end"/>
          </w:r>
        </w:p>
      </w:sdtContent>
    </w:sdt>
    <w:p w14:paraId="75917441" w14:textId="77777777" w:rsidR="00B00308" w:rsidRPr="001A343E" w:rsidRDefault="00B00308">
      <w:pPr>
        <w:rPr>
          <w:b/>
          <w:lang w:val="vi-VN"/>
        </w:rPr>
      </w:pPr>
      <w:r w:rsidRPr="001A343E">
        <w:rPr>
          <w:b/>
          <w:lang w:val="vi-VN"/>
        </w:rPr>
        <w:br w:type="page"/>
      </w:r>
    </w:p>
    <w:p w14:paraId="51970F92" w14:textId="77777777" w:rsidR="00DB499C" w:rsidRPr="001A343E" w:rsidRDefault="00DB499C" w:rsidP="00B00308">
      <w:pPr>
        <w:jc w:val="center"/>
        <w:rPr>
          <w:b/>
          <w:lang w:val="vi-VN"/>
        </w:rPr>
      </w:pPr>
    </w:p>
    <w:p w14:paraId="27A89C32" w14:textId="750DE5E5" w:rsidR="00B00308" w:rsidRPr="000F41D6" w:rsidRDefault="001F32D3" w:rsidP="00492725">
      <w:pPr>
        <w:pStyle w:val="Heading1"/>
        <w:rPr>
          <w:b w:val="0"/>
          <w:sz w:val="28"/>
          <w:szCs w:val="28"/>
          <w:lang w:val="vi-VN"/>
        </w:rPr>
      </w:pPr>
      <w:bookmarkStart w:id="4" w:name="_Toc165608415"/>
      <w:r w:rsidRPr="000F41D6">
        <w:rPr>
          <w:sz w:val="28"/>
          <w:szCs w:val="28"/>
          <w:lang w:val="vi-VN"/>
        </w:rPr>
        <w:t>PHẦN 1. GIỚI THIỆU VỀ CƠ SỞ THỰC TẬP</w:t>
      </w:r>
      <w:bookmarkEnd w:id="4"/>
    </w:p>
    <w:p w14:paraId="0B013CB7" w14:textId="1D6DFCCC" w:rsidR="00DB499C" w:rsidRPr="000F41D6" w:rsidRDefault="00DB499C" w:rsidP="00492725">
      <w:pPr>
        <w:pStyle w:val="ListParagraph"/>
        <w:numPr>
          <w:ilvl w:val="1"/>
          <w:numId w:val="7"/>
        </w:numPr>
        <w:outlineLvl w:val="0"/>
        <w:rPr>
          <w:b/>
          <w:sz w:val="28"/>
          <w:szCs w:val="28"/>
          <w:lang w:val="vi-VN"/>
        </w:rPr>
      </w:pPr>
      <w:bookmarkStart w:id="5" w:name="_Toc165608416"/>
      <w:r w:rsidRPr="000F41D6">
        <w:rPr>
          <w:b/>
          <w:sz w:val="28"/>
          <w:szCs w:val="28"/>
          <w:lang w:val="vi-VN"/>
        </w:rPr>
        <w:t>Giới thiệu tổng quan về TP Vinh, Tỉnh Nghệ An.</w:t>
      </w:r>
      <w:bookmarkEnd w:id="5"/>
    </w:p>
    <w:p w14:paraId="6706E0F2" w14:textId="4D7B1893" w:rsidR="00124241" w:rsidRPr="000F41D6" w:rsidRDefault="00124241" w:rsidP="005419AC">
      <w:pPr>
        <w:pStyle w:val="ListParagraph"/>
        <w:numPr>
          <w:ilvl w:val="2"/>
          <w:numId w:val="7"/>
        </w:numPr>
        <w:outlineLvl w:val="2"/>
        <w:rPr>
          <w:b/>
          <w:sz w:val="28"/>
          <w:szCs w:val="28"/>
          <w:lang w:val="vi-VN"/>
        </w:rPr>
      </w:pPr>
      <w:bookmarkStart w:id="6" w:name="_Toc165608417"/>
      <w:r w:rsidRPr="000F41D6">
        <w:rPr>
          <w:b/>
          <w:sz w:val="28"/>
          <w:szCs w:val="28"/>
          <w:lang w:val="vi-VN"/>
        </w:rPr>
        <w:t>Lịch sử hình thành và phát triển.</w:t>
      </w:r>
      <w:bookmarkEnd w:id="6"/>
    </w:p>
    <w:p w14:paraId="3E9C04C8" w14:textId="77777777" w:rsidR="00124241" w:rsidRPr="000F41D6" w:rsidRDefault="00124241" w:rsidP="002E21D5">
      <w:pPr>
        <w:spacing w:after="0" w:line="360" w:lineRule="auto"/>
        <w:ind w:firstLine="720"/>
        <w:jc w:val="both"/>
        <w:rPr>
          <w:bCs/>
          <w:sz w:val="28"/>
          <w:szCs w:val="28"/>
          <w:lang w:val="vi-VN"/>
        </w:rPr>
      </w:pPr>
      <w:r w:rsidRPr="000F41D6">
        <w:rPr>
          <w:bCs/>
          <w:sz w:val="28"/>
          <w:szCs w:val="28"/>
          <w:lang w:val="vi-VN"/>
        </w:rPr>
        <w:t>Thành phố Vinh thuộc vùng Kẻ Vang hoặc tên gọi khác là Kẻ Vịnh ngày xưa. Sau đó, lần lượt đổi thành Kẻ Vinh, Vinh Giang, Vinh Doanh, Vinh Thi. Cuối cùng, tên chính thức của thành phố được rút gọn lại thành một tiếng là Vinh và tồn tại mãi cho đến tận bây giờ. Chữ Vinh là gọi chệch từ chữ Vịnh.</w:t>
      </w:r>
    </w:p>
    <w:p w14:paraId="02704CDE" w14:textId="77777777" w:rsidR="00124241" w:rsidRPr="000F41D6" w:rsidRDefault="00124241" w:rsidP="002E21D5">
      <w:pPr>
        <w:spacing w:after="0" w:line="360" w:lineRule="auto"/>
        <w:ind w:firstLine="720"/>
        <w:jc w:val="both"/>
        <w:rPr>
          <w:bCs/>
          <w:sz w:val="28"/>
          <w:szCs w:val="28"/>
          <w:lang w:val="vi-VN"/>
        </w:rPr>
      </w:pPr>
      <w:r w:rsidRPr="000F41D6">
        <w:rPr>
          <w:bCs/>
          <w:sz w:val="28"/>
          <w:szCs w:val="28"/>
          <w:lang w:val="vi-VN"/>
        </w:rPr>
        <w:t>Cách đây hàng ngàn năm, người Việt cổ đã sinh sống trên vùng đất này khá đông đúc. Việc tìm thấy hai trống đồng thuộc thời đại Hùng Vương (cách đây 4.000 năm) dưới chân núi Quyết mà hiện nay đang lưu giữ tại Bảo tàng tổng hợp Nghệ An đã chứng minh điều đó.</w:t>
      </w:r>
    </w:p>
    <w:p w14:paraId="29419CD1" w14:textId="77777777" w:rsidR="00124241" w:rsidRPr="000F41D6" w:rsidRDefault="00124241" w:rsidP="002E21D5">
      <w:pPr>
        <w:spacing w:after="0" w:line="360" w:lineRule="auto"/>
        <w:ind w:firstLine="720"/>
        <w:jc w:val="both"/>
        <w:rPr>
          <w:bCs/>
          <w:sz w:val="28"/>
          <w:szCs w:val="28"/>
          <w:lang w:val="vi-VN"/>
        </w:rPr>
      </w:pPr>
      <w:r w:rsidRPr="000F41D6">
        <w:rPr>
          <w:bCs/>
          <w:sz w:val="28"/>
          <w:szCs w:val="28"/>
          <w:lang w:val="vi-VN"/>
        </w:rPr>
        <w:t>Là vùng đất có núi bao bọc lại nằm cạnh biển Đông, Vinh có một vị trí đặc biệt. Các Vua Đinh, Lê, Lý, Trần đều chú ý đến Vinh và đã cử các tướng tài vào đây trấn giữ. Nhưng đến thế kỷ XV dưới thời Lê Lợi và Nguyễn Trãi thì vùng Vinh mới thực sự được quan tâm đặc biệt.</w:t>
      </w:r>
    </w:p>
    <w:p w14:paraId="5529D24C" w14:textId="77777777" w:rsidR="00124241" w:rsidRPr="000F41D6" w:rsidRDefault="00124241" w:rsidP="002E21D5">
      <w:pPr>
        <w:spacing w:after="0" w:line="360" w:lineRule="auto"/>
        <w:ind w:firstLine="720"/>
        <w:jc w:val="both"/>
        <w:rPr>
          <w:bCs/>
          <w:sz w:val="28"/>
          <w:szCs w:val="28"/>
          <w:lang w:val="vi-VN"/>
        </w:rPr>
      </w:pPr>
      <w:r w:rsidRPr="000F41D6">
        <w:rPr>
          <w:bCs/>
          <w:sz w:val="28"/>
          <w:szCs w:val="28"/>
          <w:lang w:val="vi-VN"/>
        </w:rPr>
        <w:t>Thế kỷ XVII thời kỳ Trịnh – Nguyễn phân tranh, Ninh Quận Công Trịnh Toàn nhiều năm đã đóng đại bản doanh ở Núi Quyết. Huy động nhân dân và binh lính xây thành ông Ninh, đào kênh nối sông Cồn Mộc (tức sông Vinh) với sông Lam.</w:t>
      </w:r>
    </w:p>
    <w:p w14:paraId="40758C52" w14:textId="77777777" w:rsidR="00124241" w:rsidRPr="000F41D6" w:rsidRDefault="00124241" w:rsidP="002E21D5">
      <w:pPr>
        <w:spacing w:after="0" w:line="360" w:lineRule="auto"/>
        <w:ind w:firstLine="720"/>
        <w:jc w:val="both"/>
        <w:rPr>
          <w:bCs/>
          <w:sz w:val="28"/>
          <w:szCs w:val="28"/>
          <w:lang w:val="vi-VN"/>
        </w:rPr>
      </w:pPr>
      <w:r w:rsidRPr="000F41D6">
        <w:rPr>
          <w:bCs/>
          <w:sz w:val="28"/>
          <w:szCs w:val="28"/>
          <w:lang w:val="vi-VN"/>
        </w:rPr>
        <w:t>Ngày 1 tháng 10 năm 1788, Hoàng đế Quang Trung đã quyết định cho xây dựng đế đô tại vùng đất Yên Trường, nay thuộc phường Trung Đô - thành phố Vinh - Nghệ An và đặt tên là thành Phượng Hoàng Trung Đô. Và bằng việc xây dựng đơn vị hành chính: Phượng Hoàng - Trung Đô đã khẳng định vị thế của đất Yên Trường trong sự cân đối hài hòa với Đông Đô ở miền Bắc, Tây Đô ở miền Nam và trong chiến lược lâu dài của Hoàng đế Quang Trung là sẽ xây dựng Yên Trường thành kinh đô của đất Việt. Dù rằng, chưa được xây dựng hoàn tất do sự nghiệp nhà Tây Sơn quá ngắn ngủi, nhưng Phượng Hoàng Trung Đô là một dấu son chói lọi trên chặng đường phát triển của đô thị Vinh.</w:t>
      </w:r>
    </w:p>
    <w:p w14:paraId="7894F00A" w14:textId="5AA0B2E5" w:rsidR="00124241" w:rsidRPr="000F41D6" w:rsidRDefault="002E21D5" w:rsidP="002E21D5">
      <w:pPr>
        <w:spacing w:after="0" w:line="360" w:lineRule="auto"/>
        <w:ind w:firstLine="720"/>
        <w:jc w:val="both"/>
        <w:rPr>
          <w:bCs/>
          <w:sz w:val="28"/>
          <w:szCs w:val="28"/>
          <w:lang w:val="vi-VN"/>
        </w:rPr>
      </w:pPr>
      <w:r w:rsidRPr="000F41D6">
        <w:rPr>
          <w:bCs/>
          <w:sz w:val="28"/>
          <w:szCs w:val="28"/>
          <w:lang w:val="vi-VN"/>
        </w:rPr>
        <w:lastRenderedPageBreak/>
        <w:t>C</w:t>
      </w:r>
      <w:r w:rsidR="00124241" w:rsidRPr="000F41D6">
        <w:rPr>
          <w:bCs/>
          <w:sz w:val="28"/>
          <w:szCs w:val="28"/>
          <w:lang w:val="vi-VN"/>
        </w:rPr>
        <w:t>uối những năm 20, đầu những năm 30 của thể kỷ trước, Vinh được biết đến như một đô thị với những nhà máy, xí nghiệp, bến cảng, hãng buôn, nhà băng... nổi tiếng của người Pháp, Hoa Kiều, Ấn Kiều... Vinh cũng là thành phố của thợ thuyền với hàng vạn công nhân. Đó cũng là cái nôi của phong trào yêu nước và cách mạng.</w:t>
      </w:r>
    </w:p>
    <w:p w14:paraId="4874162D" w14:textId="147BED57" w:rsidR="00124241" w:rsidRPr="000F41D6" w:rsidRDefault="00124241" w:rsidP="002E21D5">
      <w:pPr>
        <w:spacing w:after="0" w:line="360" w:lineRule="auto"/>
        <w:ind w:firstLine="720"/>
        <w:jc w:val="both"/>
        <w:rPr>
          <w:bCs/>
          <w:sz w:val="28"/>
          <w:szCs w:val="28"/>
          <w:lang w:val="vi-VN"/>
        </w:rPr>
      </w:pPr>
      <w:r w:rsidRPr="000F41D6">
        <w:rPr>
          <w:bCs/>
          <w:sz w:val="28"/>
          <w:szCs w:val="28"/>
          <w:lang w:val="vi-VN"/>
        </w:rPr>
        <w:t>Khi Việt Nam độc lập năm 1945, Vinh trở thành thị xã tỉnh lị của tỉnh Nghệ An.</w:t>
      </w:r>
      <w:r w:rsidR="002E21D5" w:rsidRPr="000F41D6">
        <w:rPr>
          <w:bCs/>
          <w:sz w:val="28"/>
          <w:szCs w:val="28"/>
          <w:lang w:val="vi-VN"/>
        </w:rPr>
        <w:t xml:space="preserve"> </w:t>
      </w:r>
      <w:r w:rsidRPr="000F41D6">
        <w:rPr>
          <w:bCs/>
          <w:sz w:val="28"/>
          <w:szCs w:val="28"/>
          <w:lang w:val="vi-VN"/>
        </w:rPr>
        <w:t>Trong những năm chiến tranh chống Mỹ, Vinh là một trong những thành phố miền Bắc bị không quân Mỹ ném bom tàn phá nặng nề nhất, toàn thành phố hầu như bị san phẳng. Tòa nhà Kareba Dreams (nay là khách sạn Vinh Downtown nằm ở đại lộ VI Lê Nin) bị máy bay B52 của không quân Mỹ phá tan tành.</w:t>
      </w:r>
    </w:p>
    <w:p w14:paraId="28839750" w14:textId="77777777" w:rsidR="00124241" w:rsidRPr="000F41D6" w:rsidRDefault="00124241" w:rsidP="002E21D5">
      <w:pPr>
        <w:spacing w:after="0" w:line="360" w:lineRule="auto"/>
        <w:ind w:firstLine="720"/>
        <w:jc w:val="both"/>
        <w:rPr>
          <w:bCs/>
          <w:sz w:val="28"/>
          <w:szCs w:val="28"/>
          <w:lang w:val="vi-VN"/>
        </w:rPr>
      </w:pPr>
      <w:r w:rsidRPr="000F41D6">
        <w:rPr>
          <w:bCs/>
          <w:sz w:val="28"/>
          <w:szCs w:val="28"/>
          <w:lang w:val="vi-VN"/>
        </w:rPr>
        <w:t xml:space="preserve">Ngày 26 tháng 12 năm 1970, chuyển 4 xã: Hưng Hòa, Hưng Lộc, Hưng Đông, Hưng Vĩnh, một phần đất đai ở bờ bắc sông Cầu Đước thuộc xã Hưng Chính (thành lập 2 xã Vinh Hưng và Vinh Tân) thuộc huyện Hưng Nguyên và xã Nghi Phú thuộc huyện Nghi Lộc về thành phố Vinh quản lý. </w:t>
      </w:r>
    </w:p>
    <w:p w14:paraId="5B509F2B" w14:textId="0D347869" w:rsidR="00124241" w:rsidRPr="000F41D6" w:rsidRDefault="00124241" w:rsidP="002E21D5">
      <w:pPr>
        <w:spacing w:after="0" w:line="360" w:lineRule="auto"/>
        <w:ind w:firstLine="720"/>
        <w:jc w:val="both"/>
        <w:rPr>
          <w:bCs/>
          <w:sz w:val="28"/>
          <w:szCs w:val="28"/>
          <w:lang w:val="vi-VN"/>
        </w:rPr>
      </w:pPr>
      <w:r w:rsidRPr="000F41D6">
        <w:rPr>
          <w:bCs/>
          <w:sz w:val="28"/>
          <w:szCs w:val="28"/>
          <w:lang w:val="vi-VN"/>
        </w:rPr>
        <w:t>Ngày 2 tháng 3 năm 1979, giải thể 3 xã Hưng Bình, Hưng Thủy, Vinh Hưng để thành lập 9 phường: Cửa Bắc, Tân Vinh, Hưng Bình, Lê Lợi, Cầu Cảng, Bến Thủy, Trường Thi, Đội Cung, Cửa Nam; hợp nhất 2 xã Hưng Vĩnh và Hưng Đông thành xã Đông Vĩnh; sáp nhập xóm Yên Giang của xã Vinh Hưng và xóm Vĩnh Mỹ của xã Hưng Vĩnh vào xã Vinh Tân theo điều chỉnh quy hoạch thành phố Vinh.</w:t>
      </w:r>
    </w:p>
    <w:p w14:paraId="3EF71CEC" w14:textId="77777777" w:rsidR="00124241" w:rsidRPr="000F41D6" w:rsidRDefault="00124241" w:rsidP="002E21D5">
      <w:pPr>
        <w:spacing w:after="0" w:line="360" w:lineRule="auto"/>
        <w:ind w:firstLine="720"/>
        <w:jc w:val="both"/>
        <w:rPr>
          <w:bCs/>
          <w:sz w:val="28"/>
          <w:szCs w:val="28"/>
          <w:lang w:val="vi-VN"/>
        </w:rPr>
      </w:pPr>
      <w:r w:rsidRPr="000F41D6">
        <w:rPr>
          <w:bCs/>
          <w:sz w:val="28"/>
          <w:szCs w:val="28"/>
          <w:lang w:val="vi-VN"/>
        </w:rPr>
        <w:t xml:space="preserve">Ngày 18 tháng 8 năm 1982, hợp nhất phường Quang Trung I vào phường Quang Trung II thành phường Quang Trung; sáp nhập phường Tân Vinh vào phường Lê Mao; tách phường Hưng Bình thành 2 phường: Hưng Bình và Hà Huy Tập. </w:t>
      </w:r>
    </w:p>
    <w:p w14:paraId="291D5D95" w14:textId="77777777" w:rsidR="00124241" w:rsidRPr="000F41D6" w:rsidRDefault="00124241" w:rsidP="002E21D5">
      <w:pPr>
        <w:spacing w:after="0" w:line="360" w:lineRule="auto"/>
        <w:jc w:val="both"/>
        <w:rPr>
          <w:bCs/>
          <w:sz w:val="28"/>
          <w:szCs w:val="28"/>
          <w:lang w:val="vi-VN"/>
        </w:rPr>
      </w:pPr>
      <w:r w:rsidRPr="000F41D6">
        <w:rPr>
          <w:bCs/>
          <w:sz w:val="28"/>
          <w:szCs w:val="28"/>
          <w:lang w:val="vi-VN"/>
        </w:rPr>
        <w:t xml:space="preserve">Từ năm 1991, trở lại là tỉnh lị tỉnh Nghệ An. </w:t>
      </w:r>
    </w:p>
    <w:p w14:paraId="669BDA6B" w14:textId="34A809F0" w:rsidR="00124241" w:rsidRPr="000F41D6" w:rsidRDefault="00124241" w:rsidP="002E21D5">
      <w:pPr>
        <w:spacing w:after="0" w:line="360" w:lineRule="auto"/>
        <w:ind w:firstLine="720"/>
        <w:jc w:val="both"/>
        <w:rPr>
          <w:bCs/>
          <w:sz w:val="28"/>
          <w:szCs w:val="28"/>
          <w:lang w:val="vi-VN"/>
        </w:rPr>
      </w:pPr>
      <w:r w:rsidRPr="000F41D6">
        <w:rPr>
          <w:bCs/>
          <w:sz w:val="28"/>
          <w:szCs w:val="28"/>
          <w:lang w:val="vi-VN"/>
        </w:rPr>
        <w:t>Ngày 28 tháng 6 năm 1994, chia xã Đông Vĩnh thành phường Đông Vĩnh và xã Hưng Đông.</w:t>
      </w:r>
    </w:p>
    <w:p w14:paraId="04172B0B" w14:textId="77777777" w:rsidR="00124241" w:rsidRPr="000F41D6" w:rsidRDefault="00124241" w:rsidP="002E21D5">
      <w:pPr>
        <w:spacing w:after="0" w:line="360" w:lineRule="auto"/>
        <w:ind w:firstLine="720"/>
        <w:jc w:val="both"/>
        <w:rPr>
          <w:bCs/>
          <w:sz w:val="28"/>
          <w:szCs w:val="28"/>
          <w:lang w:val="vi-VN"/>
        </w:rPr>
      </w:pPr>
      <w:r w:rsidRPr="000F41D6">
        <w:rPr>
          <w:bCs/>
          <w:sz w:val="28"/>
          <w:szCs w:val="28"/>
          <w:lang w:val="vi-VN"/>
        </w:rPr>
        <w:t>Ngày 13 tháng 8 năm 1993, Thủ tướng Chính phủ ra quyết định công nhận thành phố Vinh là đô thị loại II.</w:t>
      </w:r>
    </w:p>
    <w:p w14:paraId="07DAF541" w14:textId="77777777" w:rsidR="00124241" w:rsidRPr="000F41D6" w:rsidRDefault="00124241" w:rsidP="002E21D5">
      <w:pPr>
        <w:spacing w:after="0" w:line="360" w:lineRule="auto"/>
        <w:ind w:firstLine="720"/>
        <w:jc w:val="both"/>
        <w:rPr>
          <w:bCs/>
          <w:sz w:val="28"/>
          <w:szCs w:val="28"/>
          <w:lang w:val="vi-VN"/>
        </w:rPr>
      </w:pPr>
      <w:r w:rsidRPr="000F41D6">
        <w:rPr>
          <w:bCs/>
          <w:sz w:val="28"/>
          <w:szCs w:val="28"/>
          <w:lang w:val="vi-VN"/>
        </w:rPr>
        <w:lastRenderedPageBreak/>
        <w:t>Ngày 23 tháng 8 năm 1994, sáp nhập phường Cửa Bắc vào phường Cửa Nam; sáp nhập phường Cầu Cảng vào phường Bến Thủy; chuyển xã Hưng Dũng thành phường Hưng Dũng.</w:t>
      </w:r>
    </w:p>
    <w:p w14:paraId="75FF7130" w14:textId="77777777" w:rsidR="00124241" w:rsidRPr="000F41D6" w:rsidRDefault="00124241" w:rsidP="002E21D5">
      <w:pPr>
        <w:spacing w:after="0" w:line="360" w:lineRule="auto"/>
        <w:ind w:firstLine="720"/>
        <w:jc w:val="both"/>
        <w:rPr>
          <w:bCs/>
          <w:sz w:val="28"/>
          <w:szCs w:val="28"/>
          <w:lang w:val="vi-VN"/>
        </w:rPr>
      </w:pPr>
      <w:r w:rsidRPr="000F41D6">
        <w:rPr>
          <w:bCs/>
          <w:sz w:val="28"/>
          <w:szCs w:val="28"/>
          <w:lang w:val="vi-VN"/>
        </w:rPr>
        <w:t xml:space="preserve">Ngày 23 tháng 3 năm 2005, thành lập phường Hưng Phúc trên cơ sở 58,17 ha diện tích tự nhiên và 7.932 nhân khẩu của phường Hưng Bình, 55,73 ha diện tích tự nhiên và 1.535 nhân khẩu của phường Hưng Dũng; thành lập phường Quán Bàu trên cơ sở 111,20 ha diện tích tự nhiên và 5.300 nhân khẩu của phường Lê Lợi, 120,20 ha diện tích tự nhiên và 3.370 nhân khẩu của xã Hưng Đông. </w:t>
      </w:r>
    </w:p>
    <w:p w14:paraId="63A62F94" w14:textId="7E04565C" w:rsidR="00124241" w:rsidRPr="000F41D6" w:rsidRDefault="00124241" w:rsidP="002E21D5">
      <w:pPr>
        <w:spacing w:after="0" w:line="360" w:lineRule="auto"/>
        <w:ind w:firstLine="720"/>
        <w:jc w:val="both"/>
        <w:rPr>
          <w:bCs/>
          <w:sz w:val="28"/>
          <w:szCs w:val="28"/>
          <w:lang w:val="vi-VN"/>
        </w:rPr>
      </w:pPr>
      <w:r w:rsidRPr="000F41D6">
        <w:rPr>
          <w:bCs/>
          <w:sz w:val="28"/>
          <w:szCs w:val="28"/>
          <w:lang w:val="vi-VN"/>
        </w:rPr>
        <w:t>Ngày 17 tháng 4 năm 2008, thành phố Vinh được mở rộng thêm trên cơ sở sáp nhập 4 xã: Nghi Kim, Nghi Đức, Nghi Liên, Nghi Ân thuộc huyện Nghi Lộc và xã Hưng Chính; 174 ha diện tích tự nhiên và 3.043 nhân khẩu của xã Hưng Thịnh thuộc huyện Hưng Nguyên; chuyển xã Vinh Tân thành phường Vinh Tân.</w:t>
      </w:r>
    </w:p>
    <w:p w14:paraId="45686FF5" w14:textId="797C2564" w:rsidR="00124241" w:rsidRPr="000F41D6" w:rsidRDefault="00124241" w:rsidP="002E21D5">
      <w:pPr>
        <w:spacing w:after="0" w:line="360" w:lineRule="auto"/>
        <w:ind w:firstLine="720"/>
        <w:jc w:val="both"/>
        <w:rPr>
          <w:bCs/>
          <w:sz w:val="28"/>
          <w:szCs w:val="28"/>
          <w:lang w:val="vi-VN"/>
        </w:rPr>
      </w:pPr>
      <w:r w:rsidRPr="000F41D6">
        <w:rPr>
          <w:bCs/>
          <w:sz w:val="28"/>
          <w:szCs w:val="28"/>
          <w:lang w:val="vi-VN"/>
        </w:rPr>
        <w:t>Ngày 5 tháng 9 năm 2008, tại Quyết định số 1210/QĐ-TTg, Thủ tướng Chính phủ đã công nhận Vinh là đô thị loại I trực thuộc tỉnh Nghệ An.</w:t>
      </w:r>
    </w:p>
    <w:p w14:paraId="5086DB62" w14:textId="62480084" w:rsidR="00725E8F" w:rsidRPr="000F41D6" w:rsidRDefault="00725E8F" w:rsidP="005419AC">
      <w:pPr>
        <w:pStyle w:val="ListParagraph"/>
        <w:numPr>
          <w:ilvl w:val="2"/>
          <w:numId w:val="7"/>
        </w:numPr>
        <w:outlineLvl w:val="2"/>
        <w:rPr>
          <w:b/>
          <w:sz w:val="28"/>
          <w:szCs w:val="28"/>
          <w:lang w:val="vi-VN"/>
        </w:rPr>
      </w:pPr>
      <w:bookmarkStart w:id="7" w:name="_Toc165608418"/>
      <w:r w:rsidRPr="000F41D6">
        <w:rPr>
          <w:b/>
          <w:sz w:val="28"/>
          <w:szCs w:val="28"/>
          <w:lang w:val="vi-VN"/>
        </w:rPr>
        <w:t>Bộ máy quản lý ủy ban nhân dân thành phố vinh, Tỉnh Nghệ An.</w:t>
      </w:r>
      <w:bookmarkEnd w:id="7"/>
    </w:p>
    <w:p w14:paraId="7DF6B66B" w14:textId="62A7F5F3" w:rsidR="00C50D34" w:rsidRPr="00C14018" w:rsidRDefault="00C50D34" w:rsidP="00C50D34">
      <w:pPr>
        <w:rPr>
          <w:bCs/>
          <w:sz w:val="28"/>
          <w:szCs w:val="28"/>
          <w:highlight w:val="yellow"/>
          <w:lang w:val="vi-VN"/>
        </w:rPr>
      </w:pPr>
      <w:r w:rsidRPr="000F41D6">
        <w:rPr>
          <w:bCs/>
          <w:sz w:val="28"/>
          <w:szCs w:val="28"/>
          <w:lang w:val="vi-VN"/>
        </w:rPr>
        <w:t xml:space="preserve">Cơ cấu tổ chức bộ máy quản lý ủy ban nhân dân thành phố Vinh, Tỉnh Nghệ An </w:t>
      </w:r>
      <w:r w:rsidRPr="00652631">
        <w:rPr>
          <w:bCs/>
          <w:sz w:val="28"/>
          <w:szCs w:val="28"/>
          <w:lang w:val="vi-VN"/>
        </w:rPr>
        <w:t xml:space="preserve">như </w:t>
      </w:r>
      <w:r w:rsidR="00652631" w:rsidRPr="00652631">
        <w:rPr>
          <w:bCs/>
          <w:sz w:val="28"/>
          <w:szCs w:val="28"/>
          <w:lang w:val="vi-VN"/>
        </w:rPr>
        <w:t>sau:</w:t>
      </w:r>
    </w:p>
    <w:p w14:paraId="7589A820" w14:textId="15ABF12C" w:rsidR="002A2163" w:rsidRPr="00C55B93" w:rsidRDefault="009913FF" w:rsidP="00C55B93">
      <w:pPr>
        <w:rPr>
          <w:bCs/>
          <w:sz w:val="28"/>
          <w:szCs w:val="28"/>
          <w:lang w:val="vi-VN"/>
        </w:rPr>
      </w:pPr>
      <w:r w:rsidRPr="00C55B93">
        <w:rPr>
          <w:bCs/>
          <w:sz w:val="28"/>
          <w:szCs w:val="28"/>
          <w:lang w:val="vi-VN"/>
        </w:rPr>
        <w:t>Sơ đồ</w:t>
      </w:r>
    </w:p>
    <w:p w14:paraId="53E5A02A" w14:textId="47EFC69B" w:rsidR="002A2163" w:rsidRPr="002E21D5" w:rsidRDefault="002A2163" w:rsidP="00400F35">
      <w:pPr>
        <w:spacing w:after="0"/>
        <w:jc w:val="center"/>
        <w:rPr>
          <w:bCs/>
          <w:lang w:val="vi-VN"/>
        </w:rPr>
      </w:pPr>
      <w:r>
        <w:rPr>
          <w:rFonts w:eastAsia="Calibri"/>
          <w:i/>
          <w:noProof/>
          <w:color w:val="000000"/>
        </w:rPr>
        <mc:AlternateContent>
          <mc:Choice Requires="wps">
            <w:drawing>
              <wp:anchor distT="0" distB="0" distL="114300" distR="114300" simplePos="0" relativeHeight="251643392" behindDoc="0" locked="0" layoutInCell="1" allowOverlap="1" wp14:anchorId="49350C9A" wp14:editId="05060AE1">
                <wp:simplePos x="0" y="0"/>
                <wp:positionH relativeFrom="column">
                  <wp:posOffset>1817370</wp:posOffset>
                </wp:positionH>
                <wp:positionV relativeFrom="paragraph">
                  <wp:posOffset>295910</wp:posOffset>
                </wp:positionV>
                <wp:extent cx="1752600" cy="594851"/>
                <wp:effectExtent l="0" t="0" r="19050" b="15240"/>
                <wp:wrapNone/>
                <wp:docPr id="5" name="Rectangle: Rounded Corners 5"/>
                <wp:cNvGraphicFramePr/>
                <a:graphic xmlns:a="http://schemas.openxmlformats.org/drawingml/2006/main">
                  <a:graphicData uri="http://schemas.microsoft.com/office/word/2010/wordprocessingShape">
                    <wps:wsp>
                      <wps:cNvSpPr/>
                      <wps:spPr>
                        <a:xfrm>
                          <a:off x="0" y="0"/>
                          <a:ext cx="1752600" cy="594851"/>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E24CCFB" id="Rectangle: Rounded Corners 5" o:spid="_x0000_s1026" style="position:absolute;margin-left:143.1pt;margin-top:23.3pt;width:138pt;height:46.85pt;z-index:251643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" filled="f" strokecolor="#0a121c [484]" strokeweight="2pt"/>
            </w:pict>
          </mc:Fallback>
        </mc:AlternateContent>
      </w:r>
      <w:r w:rsidRPr="002E21D5">
        <w:rPr>
          <w:bCs/>
          <w:lang w:val="vi-VN"/>
        </w:rPr>
        <w:br/>
      </w:r>
    </w:p>
    <w:p w14:paraId="637FDFA3" w14:textId="7CA2C490" w:rsidR="009D6713" w:rsidRPr="002E21D5" w:rsidRDefault="009D6713" w:rsidP="009D6713">
      <w:pPr>
        <w:tabs>
          <w:tab w:val="left" w:pos="1208"/>
          <w:tab w:val="left" w:pos="3855"/>
          <w:tab w:val="left" w:pos="7115"/>
        </w:tabs>
        <w:spacing w:after="0"/>
        <w:rPr>
          <w:bCs/>
          <w:lang w:val="vi-VN"/>
        </w:rPr>
      </w:pPr>
      <w:r>
        <w:rPr>
          <w:bCs/>
          <w:lang w:val="vi-VN"/>
        </w:rPr>
        <w:t xml:space="preserve">                                            Chủ tịch, các phó chủ tịch</w:t>
      </w:r>
      <w:r w:rsidR="000D684D" w:rsidRPr="002E21D5">
        <w:rPr>
          <w:bCs/>
          <w:lang w:val="vi-VN"/>
        </w:rPr>
        <w:t xml:space="preserve"> </w:t>
      </w:r>
      <w:r w:rsidR="000D684D" w:rsidRPr="002E21D5">
        <w:rPr>
          <w:bCs/>
          <w:lang w:val="vi-VN"/>
        </w:rPr>
        <w:tab/>
      </w:r>
    </w:p>
    <w:p w14:paraId="03BE00D8" w14:textId="76EF9D0C" w:rsidR="002A2163" w:rsidRPr="002E21D5" w:rsidRDefault="002A2163" w:rsidP="000D684D">
      <w:pPr>
        <w:tabs>
          <w:tab w:val="left" w:pos="1208"/>
          <w:tab w:val="left" w:pos="3855"/>
          <w:tab w:val="left" w:pos="7115"/>
        </w:tabs>
        <w:spacing w:after="0"/>
        <w:rPr>
          <w:bCs/>
          <w:lang w:val="vi-VN"/>
        </w:rPr>
      </w:pPr>
      <w:r w:rsidRPr="002E21D5">
        <w:rPr>
          <w:bCs/>
          <w:lang w:val="vi-VN"/>
        </w:rPr>
        <w:br/>
      </w:r>
    </w:p>
    <w:p w14:paraId="5DC56BDF" w14:textId="69A1ABB8" w:rsidR="002A2163" w:rsidRPr="002E21D5" w:rsidRDefault="002A2163">
      <w:pPr>
        <w:rPr>
          <w:bCs/>
          <w:lang w:val="vi-VN"/>
        </w:rPr>
      </w:pPr>
    </w:p>
    <w:p w14:paraId="5E07C466" w14:textId="769CF35B" w:rsidR="007B0685" w:rsidRPr="002E21D5" w:rsidRDefault="007B0685" w:rsidP="007B0685">
      <w:pPr>
        <w:rPr>
          <w:bCs/>
          <w:lang w:val="vi-VN"/>
        </w:rPr>
      </w:pPr>
      <w:r>
        <w:rPr>
          <w:bCs/>
          <w:noProof/>
        </w:rPr>
        <mc:AlternateContent>
          <mc:Choice Requires="wps">
            <w:drawing>
              <wp:anchor distT="0" distB="0" distL="114300" distR="114300" simplePos="0" relativeHeight="251657728" behindDoc="0" locked="0" layoutInCell="1" allowOverlap="1" wp14:anchorId="4161099B" wp14:editId="7872E768">
                <wp:simplePos x="0" y="0"/>
                <wp:positionH relativeFrom="column">
                  <wp:posOffset>3688715</wp:posOffset>
                </wp:positionH>
                <wp:positionV relativeFrom="paragraph">
                  <wp:posOffset>161925</wp:posOffset>
                </wp:positionV>
                <wp:extent cx="339090" cy="683260"/>
                <wp:effectExtent l="0" t="0" r="22860" b="21590"/>
                <wp:wrapNone/>
                <wp:docPr id="13" name="Rectangle: Rounded Corners 13"/>
                <wp:cNvGraphicFramePr/>
                <a:graphic xmlns:a="http://schemas.openxmlformats.org/drawingml/2006/main">
                  <a:graphicData uri="http://schemas.microsoft.com/office/word/2010/wordprocessingShape">
                    <wps:wsp>
                      <wps:cNvSpPr/>
                      <wps:spPr>
                        <a:xfrm>
                          <a:off x="0" y="0"/>
                          <a:ext cx="339090" cy="683260"/>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EF2A61C" id="Rectangle: Rounded Corners 13" o:spid="_x0000_s1026" style="position:absolute;margin-left:290.45pt;margin-top:12.75pt;width:26.7pt;height:53.8pt;z-index:2516577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" filled="f" strokecolor="#0a121c [484]" strokeweight="2pt"/>
            </w:pict>
          </mc:Fallback>
        </mc:AlternateContent>
      </w:r>
      <w:r>
        <w:rPr>
          <w:bCs/>
          <w:noProof/>
        </w:rPr>
        <mc:AlternateContent>
          <mc:Choice Requires="wps">
            <w:drawing>
              <wp:anchor distT="0" distB="0" distL="114300" distR="114300" simplePos="0" relativeHeight="251651584" behindDoc="0" locked="0" layoutInCell="1" allowOverlap="1" wp14:anchorId="338F61DB" wp14:editId="6840E8FE">
                <wp:simplePos x="0" y="0"/>
                <wp:positionH relativeFrom="column">
                  <wp:posOffset>5503177</wp:posOffset>
                </wp:positionH>
                <wp:positionV relativeFrom="paragraph">
                  <wp:posOffset>151130</wp:posOffset>
                </wp:positionV>
                <wp:extent cx="339213" cy="683342"/>
                <wp:effectExtent l="0" t="0" r="22860" b="21590"/>
                <wp:wrapNone/>
                <wp:docPr id="10" name="Rectangle: Rounded Corners 10"/>
                <wp:cNvGraphicFramePr/>
                <a:graphic xmlns:a="http://schemas.openxmlformats.org/drawingml/2006/main">
                  <a:graphicData uri="http://schemas.microsoft.com/office/word/2010/wordprocessingShape">
                    <wps:wsp>
                      <wps:cNvSpPr/>
                      <wps:spPr>
                        <a:xfrm>
                          <a:off x="0" y="0"/>
                          <a:ext cx="339213" cy="683342"/>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233EC2C" id="Rectangle: Rounded Corners 10" o:spid="_x0000_s1026" style="position:absolute;margin-left:433.3pt;margin-top:11.9pt;width:26.7pt;height:53.8pt;z-index:2516515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" filled="f" strokecolor="#0a121c [484]" strokeweight="2pt"/>
            </w:pict>
          </mc:Fallback>
        </mc:AlternateContent>
      </w:r>
      <w:r>
        <w:rPr>
          <w:bCs/>
          <w:noProof/>
        </w:rPr>
        <mc:AlternateContent>
          <mc:Choice Requires="wps">
            <w:drawing>
              <wp:anchor distT="0" distB="0" distL="114300" distR="114300" simplePos="0" relativeHeight="251653632" behindDoc="0" locked="0" layoutInCell="1" allowOverlap="1" wp14:anchorId="5859BFD5" wp14:editId="7B0F26CE">
                <wp:simplePos x="0" y="0"/>
                <wp:positionH relativeFrom="column">
                  <wp:posOffset>5085634</wp:posOffset>
                </wp:positionH>
                <wp:positionV relativeFrom="paragraph">
                  <wp:posOffset>151765</wp:posOffset>
                </wp:positionV>
                <wp:extent cx="339213" cy="683342"/>
                <wp:effectExtent l="0" t="0" r="22860" b="21590"/>
                <wp:wrapNone/>
                <wp:docPr id="11" name="Rectangle: Rounded Corners 11"/>
                <wp:cNvGraphicFramePr/>
                <a:graphic xmlns:a="http://schemas.openxmlformats.org/drawingml/2006/main">
                  <a:graphicData uri="http://schemas.microsoft.com/office/word/2010/wordprocessingShape">
                    <wps:wsp>
                      <wps:cNvSpPr/>
                      <wps:spPr>
                        <a:xfrm>
                          <a:off x="0" y="0"/>
                          <a:ext cx="339213" cy="683342"/>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F743B77" id="Rectangle: Rounded Corners 11" o:spid="_x0000_s1026" style="position:absolute;margin-left:400.45pt;margin-top:11.95pt;width:26.7pt;height:53.8pt;z-index:2516536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" filled="f" strokecolor="#0a121c [484]" strokeweight="2pt"/>
            </w:pict>
          </mc:Fallback>
        </mc:AlternateContent>
      </w:r>
      <w:r>
        <w:rPr>
          <w:bCs/>
          <w:noProof/>
        </w:rPr>
        <mc:AlternateContent>
          <mc:Choice Requires="wps">
            <w:drawing>
              <wp:anchor distT="0" distB="0" distL="114300" distR="114300" simplePos="0" relativeHeight="251655680" behindDoc="0" locked="0" layoutInCell="1" allowOverlap="1" wp14:anchorId="09B08DFC" wp14:editId="4B733E00">
                <wp:simplePos x="0" y="0"/>
                <wp:positionH relativeFrom="column">
                  <wp:posOffset>4648630</wp:posOffset>
                </wp:positionH>
                <wp:positionV relativeFrom="paragraph">
                  <wp:posOffset>156845</wp:posOffset>
                </wp:positionV>
                <wp:extent cx="339213" cy="683342"/>
                <wp:effectExtent l="0" t="0" r="22860" b="21590"/>
                <wp:wrapNone/>
                <wp:docPr id="12" name="Rectangle: Rounded Corners 12"/>
                <wp:cNvGraphicFramePr/>
                <a:graphic xmlns:a="http://schemas.openxmlformats.org/drawingml/2006/main">
                  <a:graphicData uri="http://schemas.microsoft.com/office/word/2010/wordprocessingShape">
                    <wps:wsp>
                      <wps:cNvSpPr/>
                      <wps:spPr>
                        <a:xfrm>
                          <a:off x="0" y="0"/>
                          <a:ext cx="339213" cy="683342"/>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DC4A569" id="Rectangle: Rounded Corners 12" o:spid="_x0000_s1026" style="position:absolute;margin-left:366.05pt;margin-top:12.35pt;width:26.7pt;height:53.8pt;z-index:2516556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" filled="f" strokecolor="#0a121c [484]" strokeweight="2pt"/>
            </w:pict>
          </mc:Fallback>
        </mc:AlternateContent>
      </w:r>
      <w:r>
        <w:rPr>
          <w:bCs/>
          <w:noProof/>
        </w:rPr>
        <mc:AlternateContent>
          <mc:Choice Requires="wps">
            <w:drawing>
              <wp:anchor distT="0" distB="0" distL="114300" distR="114300" simplePos="0" relativeHeight="251649536" behindDoc="0" locked="0" layoutInCell="1" allowOverlap="1" wp14:anchorId="5C95C176" wp14:editId="047FAFA9">
                <wp:simplePos x="0" y="0"/>
                <wp:positionH relativeFrom="column">
                  <wp:posOffset>4186084</wp:posOffset>
                </wp:positionH>
                <wp:positionV relativeFrom="paragraph">
                  <wp:posOffset>151294</wp:posOffset>
                </wp:positionV>
                <wp:extent cx="339213" cy="683342"/>
                <wp:effectExtent l="0" t="0" r="22860" b="21590"/>
                <wp:wrapNone/>
                <wp:docPr id="9" name="Rectangle: Rounded Corners 9"/>
                <wp:cNvGraphicFramePr/>
                <a:graphic xmlns:a="http://schemas.openxmlformats.org/drawingml/2006/main">
                  <a:graphicData uri="http://schemas.microsoft.com/office/word/2010/wordprocessingShape">
                    <wps:wsp>
                      <wps:cNvSpPr/>
                      <wps:spPr>
                        <a:xfrm>
                          <a:off x="0" y="0"/>
                          <a:ext cx="339213" cy="683342"/>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580A27A" id="Rectangle: Rounded Corners 9" o:spid="_x0000_s1026" style="position:absolute;margin-left:329.6pt;margin-top:11.9pt;width:26.7pt;height:53.8pt;z-index:2516495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" filled="f" strokecolor="#0a121c [484]" strokeweight="2pt"/>
            </w:pict>
          </mc:Fallback>
        </mc:AlternateContent>
      </w:r>
      <w:r>
        <w:rPr>
          <w:bCs/>
          <w:noProof/>
        </w:rPr>
        <mc:AlternateContent>
          <mc:Choice Requires="wps">
            <w:drawing>
              <wp:anchor distT="0" distB="0" distL="114300" distR="114300" simplePos="0" relativeHeight="251659776" behindDoc="0" locked="0" layoutInCell="1" allowOverlap="1" wp14:anchorId="0CB4E648" wp14:editId="76962433">
                <wp:simplePos x="0" y="0"/>
                <wp:positionH relativeFrom="column">
                  <wp:posOffset>3277133</wp:posOffset>
                </wp:positionH>
                <wp:positionV relativeFrom="paragraph">
                  <wp:posOffset>161925</wp:posOffset>
                </wp:positionV>
                <wp:extent cx="339213" cy="683342"/>
                <wp:effectExtent l="0" t="0" r="22860" b="21590"/>
                <wp:wrapNone/>
                <wp:docPr id="14" name="Rectangle: Rounded Corners 14"/>
                <wp:cNvGraphicFramePr/>
                <a:graphic xmlns:a="http://schemas.openxmlformats.org/drawingml/2006/main">
                  <a:graphicData uri="http://schemas.microsoft.com/office/word/2010/wordprocessingShape">
                    <wps:wsp>
                      <wps:cNvSpPr/>
                      <wps:spPr>
                        <a:xfrm>
                          <a:off x="0" y="0"/>
                          <a:ext cx="339213" cy="683342"/>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430C45E" id="Rectangle: Rounded Corners 14" o:spid="_x0000_s1026" style="position:absolute;margin-left:258.05pt;margin-top:12.75pt;width:26.7pt;height:53.8pt;z-index:2516597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" filled="f" strokecolor="#0a121c [484]" strokeweight="2pt"/>
            </w:pict>
          </mc:Fallback>
        </mc:AlternateContent>
      </w:r>
      <w:r>
        <w:rPr>
          <w:bCs/>
          <w:noProof/>
        </w:rPr>
        <mc:AlternateContent>
          <mc:Choice Requires="wps">
            <w:drawing>
              <wp:anchor distT="0" distB="0" distL="114300" distR="114300" simplePos="0" relativeHeight="251670016" behindDoc="0" locked="0" layoutInCell="1" allowOverlap="1" wp14:anchorId="0FA491FA" wp14:editId="4DDEE95C">
                <wp:simplePos x="0" y="0"/>
                <wp:positionH relativeFrom="column">
                  <wp:posOffset>2872597</wp:posOffset>
                </wp:positionH>
                <wp:positionV relativeFrom="paragraph">
                  <wp:posOffset>150187</wp:posOffset>
                </wp:positionV>
                <wp:extent cx="339213" cy="683342"/>
                <wp:effectExtent l="0" t="0" r="22860" b="21590"/>
                <wp:wrapNone/>
                <wp:docPr id="19" name="Rectangle: Rounded Corners 19"/>
                <wp:cNvGraphicFramePr/>
                <a:graphic xmlns:a="http://schemas.openxmlformats.org/drawingml/2006/main">
                  <a:graphicData uri="http://schemas.microsoft.com/office/word/2010/wordprocessingShape">
                    <wps:wsp>
                      <wps:cNvSpPr/>
                      <wps:spPr>
                        <a:xfrm>
                          <a:off x="0" y="0"/>
                          <a:ext cx="339213" cy="683342"/>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2DC85AC" id="Rectangle: Rounded Corners 19" o:spid="_x0000_s1026" style="position:absolute;margin-left:226.2pt;margin-top:11.85pt;width:26.7pt;height:53.8pt;z-index:2516700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" filled="f" strokecolor="#0a121c [484]" strokeweight="2pt"/>
            </w:pict>
          </mc:Fallback>
        </mc:AlternateContent>
      </w:r>
      <w:r>
        <w:rPr>
          <w:bCs/>
          <w:noProof/>
        </w:rPr>
        <mc:AlternateContent>
          <mc:Choice Requires="wps">
            <w:drawing>
              <wp:anchor distT="0" distB="0" distL="114300" distR="114300" simplePos="0" relativeHeight="251672064" behindDoc="0" locked="0" layoutInCell="1" allowOverlap="1" wp14:anchorId="600E4A10" wp14:editId="1137C113">
                <wp:simplePos x="0" y="0"/>
                <wp:positionH relativeFrom="column">
                  <wp:posOffset>2456180</wp:posOffset>
                </wp:positionH>
                <wp:positionV relativeFrom="paragraph">
                  <wp:posOffset>160655</wp:posOffset>
                </wp:positionV>
                <wp:extent cx="339213" cy="683342"/>
                <wp:effectExtent l="0" t="0" r="22860" b="21590"/>
                <wp:wrapNone/>
                <wp:docPr id="20" name="Rectangle: Rounded Corners 20"/>
                <wp:cNvGraphicFramePr/>
                <a:graphic xmlns:a="http://schemas.openxmlformats.org/drawingml/2006/main">
                  <a:graphicData uri="http://schemas.microsoft.com/office/word/2010/wordprocessingShape">
                    <wps:wsp>
                      <wps:cNvSpPr/>
                      <wps:spPr>
                        <a:xfrm>
                          <a:off x="0" y="0"/>
                          <a:ext cx="339213" cy="683342"/>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D2D89CE" id="Rectangle: Rounded Corners 20" o:spid="_x0000_s1026" style="position:absolute;margin-left:193.4pt;margin-top:12.65pt;width:26.7pt;height:53.8pt;z-index:2516720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" filled="f" strokecolor="#0a121c [484]" strokeweight="2pt"/>
            </w:pict>
          </mc:Fallback>
        </mc:AlternateContent>
      </w:r>
      <w:r>
        <w:rPr>
          <w:bCs/>
          <w:noProof/>
        </w:rPr>
        <mc:AlternateContent>
          <mc:Choice Requires="wps">
            <w:drawing>
              <wp:anchor distT="0" distB="0" distL="114300" distR="114300" simplePos="0" relativeHeight="251674112" behindDoc="0" locked="0" layoutInCell="1" allowOverlap="1" wp14:anchorId="308D52D0" wp14:editId="5218878F">
                <wp:simplePos x="0" y="0"/>
                <wp:positionH relativeFrom="column">
                  <wp:posOffset>2013544</wp:posOffset>
                </wp:positionH>
                <wp:positionV relativeFrom="paragraph">
                  <wp:posOffset>149860</wp:posOffset>
                </wp:positionV>
                <wp:extent cx="339213" cy="683342"/>
                <wp:effectExtent l="0" t="0" r="22860" b="21590"/>
                <wp:wrapNone/>
                <wp:docPr id="21" name="Rectangle: Rounded Corners 21"/>
                <wp:cNvGraphicFramePr/>
                <a:graphic xmlns:a="http://schemas.openxmlformats.org/drawingml/2006/main">
                  <a:graphicData uri="http://schemas.microsoft.com/office/word/2010/wordprocessingShape">
                    <wps:wsp>
                      <wps:cNvSpPr/>
                      <wps:spPr>
                        <a:xfrm>
                          <a:off x="0" y="0"/>
                          <a:ext cx="339213" cy="683342"/>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84D8BAF" id="Rectangle: Rounded Corners 21" o:spid="_x0000_s1026" style="position:absolute;margin-left:158.55pt;margin-top:11.8pt;width:26.7pt;height:53.8pt;z-index:2516741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" filled="f" strokecolor="#0a121c [484]" strokeweight="2pt"/>
            </w:pict>
          </mc:Fallback>
        </mc:AlternateContent>
      </w:r>
      <w:r>
        <w:rPr>
          <w:bCs/>
          <w:noProof/>
        </w:rPr>
        <mc:AlternateContent>
          <mc:Choice Requires="wps">
            <w:drawing>
              <wp:anchor distT="0" distB="0" distL="114300" distR="114300" simplePos="0" relativeHeight="251665920" behindDoc="0" locked="0" layoutInCell="1" allowOverlap="1" wp14:anchorId="1DF09110" wp14:editId="3BFF9B31">
                <wp:simplePos x="0" y="0"/>
                <wp:positionH relativeFrom="column">
                  <wp:posOffset>1561280</wp:posOffset>
                </wp:positionH>
                <wp:positionV relativeFrom="paragraph">
                  <wp:posOffset>155103</wp:posOffset>
                </wp:positionV>
                <wp:extent cx="339213" cy="683342"/>
                <wp:effectExtent l="0" t="0" r="22860" b="21590"/>
                <wp:wrapNone/>
                <wp:docPr id="17" name="Rectangle: Rounded Corners 17"/>
                <wp:cNvGraphicFramePr/>
                <a:graphic xmlns:a="http://schemas.openxmlformats.org/drawingml/2006/main">
                  <a:graphicData uri="http://schemas.microsoft.com/office/word/2010/wordprocessingShape">
                    <wps:wsp>
                      <wps:cNvSpPr/>
                      <wps:spPr>
                        <a:xfrm>
                          <a:off x="0" y="0"/>
                          <a:ext cx="339213" cy="683342"/>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0066D3F" id="Rectangle: Rounded Corners 17" o:spid="_x0000_s1026" style="position:absolute;margin-left:122.95pt;margin-top:12.2pt;width:26.7pt;height:53.8pt;z-index:2516659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" filled="f" strokecolor="#0a121c [484]" strokeweight="2pt"/>
            </w:pict>
          </mc:Fallback>
        </mc:AlternateContent>
      </w:r>
      <w:r>
        <w:rPr>
          <w:bCs/>
          <w:noProof/>
        </w:rPr>
        <mc:AlternateContent>
          <mc:Choice Requires="wps">
            <w:drawing>
              <wp:anchor distT="0" distB="0" distL="114300" distR="114300" simplePos="0" relativeHeight="251647488" behindDoc="0" locked="0" layoutInCell="1" allowOverlap="1" wp14:anchorId="28F49600" wp14:editId="217B7DA6">
                <wp:simplePos x="0" y="0"/>
                <wp:positionH relativeFrom="column">
                  <wp:posOffset>1109038</wp:posOffset>
                </wp:positionH>
                <wp:positionV relativeFrom="paragraph">
                  <wp:posOffset>156210</wp:posOffset>
                </wp:positionV>
                <wp:extent cx="339213" cy="683342"/>
                <wp:effectExtent l="0" t="0" r="22860" b="21590"/>
                <wp:wrapNone/>
                <wp:docPr id="8" name="Rectangle: Rounded Corners 8"/>
                <wp:cNvGraphicFramePr/>
                <a:graphic xmlns:a="http://schemas.openxmlformats.org/drawingml/2006/main">
                  <a:graphicData uri="http://schemas.microsoft.com/office/word/2010/wordprocessingShape">
                    <wps:wsp>
                      <wps:cNvSpPr/>
                      <wps:spPr>
                        <a:xfrm>
                          <a:off x="0" y="0"/>
                          <a:ext cx="339213" cy="683342"/>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EC60E53" id="Rectangle: Rounded Corners 8" o:spid="_x0000_s1026" style="position:absolute;margin-left:87.35pt;margin-top:12.3pt;width:26.7pt;height:53.8pt;z-index:2516474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" filled="f" strokecolor="#0a121c [484]" strokeweight="2pt"/>
            </w:pict>
          </mc:Fallback>
        </mc:AlternateContent>
      </w:r>
      <w:r>
        <w:rPr>
          <w:bCs/>
          <w:noProof/>
        </w:rPr>
        <mc:AlternateContent>
          <mc:Choice Requires="wps">
            <w:drawing>
              <wp:anchor distT="0" distB="0" distL="114300" distR="114300" simplePos="0" relativeHeight="251667968" behindDoc="0" locked="0" layoutInCell="1" allowOverlap="1" wp14:anchorId="5A2808C5" wp14:editId="087EAC33">
                <wp:simplePos x="0" y="0"/>
                <wp:positionH relativeFrom="column">
                  <wp:posOffset>642600</wp:posOffset>
                </wp:positionH>
                <wp:positionV relativeFrom="paragraph">
                  <wp:posOffset>160655</wp:posOffset>
                </wp:positionV>
                <wp:extent cx="339213" cy="683342"/>
                <wp:effectExtent l="0" t="0" r="22860" b="21590"/>
                <wp:wrapNone/>
                <wp:docPr id="18" name="Rectangle: Rounded Corners 18"/>
                <wp:cNvGraphicFramePr/>
                <a:graphic xmlns:a="http://schemas.openxmlformats.org/drawingml/2006/main">
                  <a:graphicData uri="http://schemas.microsoft.com/office/word/2010/wordprocessingShape">
                    <wps:wsp>
                      <wps:cNvSpPr/>
                      <wps:spPr>
                        <a:xfrm>
                          <a:off x="0" y="0"/>
                          <a:ext cx="339213" cy="683342"/>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2D07627" id="Rectangle: Rounded Corners 18" o:spid="_x0000_s1026" style="position:absolute;margin-left:50.6pt;margin-top:12.65pt;width:26.7pt;height:53.8pt;z-index:2516679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" filled="f" strokecolor="#0a121c [484]" strokeweight="2pt"/>
            </w:pict>
          </mc:Fallback>
        </mc:AlternateContent>
      </w:r>
      <w:r>
        <w:rPr>
          <w:bCs/>
          <w:noProof/>
        </w:rPr>
        <mc:AlternateContent>
          <mc:Choice Requires="wps">
            <w:drawing>
              <wp:anchor distT="0" distB="0" distL="114300" distR="114300" simplePos="0" relativeHeight="251663872" behindDoc="0" locked="0" layoutInCell="1" allowOverlap="1" wp14:anchorId="09BAD331" wp14:editId="76785A18">
                <wp:simplePos x="0" y="0"/>
                <wp:positionH relativeFrom="column">
                  <wp:posOffset>209632</wp:posOffset>
                </wp:positionH>
                <wp:positionV relativeFrom="paragraph">
                  <wp:posOffset>150822</wp:posOffset>
                </wp:positionV>
                <wp:extent cx="339090" cy="683260"/>
                <wp:effectExtent l="0" t="0" r="22860" b="21590"/>
                <wp:wrapNone/>
                <wp:docPr id="16" name="Rectangle: Rounded Corners 16"/>
                <wp:cNvGraphicFramePr/>
                <a:graphic xmlns:a="http://schemas.openxmlformats.org/drawingml/2006/main">
                  <a:graphicData uri="http://schemas.microsoft.com/office/word/2010/wordprocessingShape">
                    <wps:wsp>
                      <wps:cNvSpPr/>
                      <wps:spPr>
                        <a:xfrm>
                          <a:off x="0" y="0"/>
                          <a:ext cx="339090" cy="683260"/>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950ED18" id="Rectangle: Rounded Corners 16" o:spid="_x0000_s1026" style="position:absolute;margin-left:16.5pt;margin-top:11.9pt;width:26.7pt;height:53.8pt;z-index:2516638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" filled="f" strokecolor="#0a121c [484]" strokeweight="2pt"/>
            </w:pict>
          </mc:Fallback>
        </mc:AlternateContent>
      </w:r>
      <w:r w:rsidR="002A2163">
        <w:rPr>
          <w:bCs/>
          <w:noProof/>
        </w:rPr>
        <mc:AlternateContent>
          <mc:Choice Requires="wps">
            <w:drawing>
              <wp:anchor distT="0" distB="0" distL="114300" distR="114300" simplePos="0" relativeHeight="251661824" behindDoc="0" locked="0" layoutInCell="1" allowOverlap="1" wp14:anchorId="0F3966AE" wp14:editId="0A8D20EB">
                <wp:simplePos x="0" y="0"/>
                <wp:positionH relativeFrom="column">
                  <wp:posOffset>-211455</wp:posOffset>
                </wp:positionH>
                <wp:positionV relativeFrom="paragraph">
                  <wp:posOffset>161331</wp:posOffset>
                </wp:positionV>
                <wp:extent cx="339090" cy="683260"/>
                <wp:effectExtent l="0" t="0" r="22860" b="21590"/>
                <wp:wrapNone/>
                <wp:docPr id="15" name="Rectangle: Rounded Corners 15"/>
                <wp:cNvGraphicFramePr/>
                <a:graphic xmlns:a="http://schemas.openxmlformats.org/drawingml/2006/main">
                  <a:graphicData uri="http://schemas.microsoft.com/office/word/2010/wordprocessingShape">
                    <wps:wsp>
                      <wps:cNvSpPr/>
                      <wps:spPr>
                        <a:xfrm>
                          <a:off x="0" y="0"/>
                          <a:ext cx="339090" cy="683260"/>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605C10AA" w14:textId="53803725" w:rsidR="000D684D" w:rsidRDefault="004E7DD7" w:rsidP="000D684D">
                            <w:pPr>
                              <w:jc w:val="center"/>
                            </w:pPr>
                            <w:r>
                              <w:t>2</w:t>
                            </w:r>
                            <w:r w:rsidR="000D684D">
                              <w:t>111jhsghd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3966AE" id="Rectangle: Rounded Corners 15" o:spid="_x0000_s1026" style="position:absolute;margin-left:-16.65pt;margin-top:12.7pt;width:26.7pt;height:53.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" filled="f" strokecolor="#0a121c [484]" strokeweight="2pt">
                <v:textbox>
                  <w:txbxContent>
                    <w:p w14:paraId="605C10AA" w14:textId="53803725" w:rsidR="000D684D" w:rsidRDefault="004E7DD7" w:rsidP="000D684D">
                      <w:pPr>
                        <w:jc w:val="center"/>
                      </w:pPr>
                      <w:r>
                        <w:t>2</w:t>
                      </w:r>
                      <w:r w:rsidR="000D684D">
                        <w:t>111jhsghd</w:t>
                      </w:r>
                    </w:p>
                  </w:txbxContent>
                </v:textbox>
              </v:roundrect>
            </w:pict>
          </mc:Fallback>
        </mc:AlternateContent>
      </w:r>
    </w:p>
    <w:p w14:paraId="18B6B8F9" w14:textId="3000C333" w:rsidR="002A2163" w:rsidRPr="002E21D5" w:rsidRDefault="004E7DD7" w:rsidP="007B0685">
      <w:pPr>
        <w:rPr>
          <w:bCs/>
          <w:lang w:val="vi-VN"/>
        </w:rPr>
      </w:pPr>
      <w:r w:rsidRPr="002E21D5">
        <w:rPr>
          <w:bCs/>
          <w:lang w:val="vi-VN"/>
        </w:rPr>
        <w:t>1</w:t>
      </w:r>
      <w:r w:rsidRPr="002E21D5">
        <w:rPr>
          <w:bCs/>
          <w:lang w:val="vi-VN"/>
        </w:rPr>
        <w:tab/>
        <w:t>2</w:t>
      </w:r>
      <w:r w:rsidR="007B0685" w:rsidRPr="002E21D5">
        <w:rPr>
          <w:bCs/>
          <w:lang w:val="vi-VN"/>
        </w:rPr>
        <w:t xml:space="preserve">      </w:t>
      </w:r>
      <w:r w:rsidRPr="002E21D5">
        <w:rPr>
          <w:bCs/>
          <w:lang w:val="vi-VN"/>
        </w:rPr>
        <w:t>3</w:t>
      </w:r>
      <w:r w:rsidR="007B0685" w:rsidRPr="002E21D5">
        <w:rPr>
          <w:bCs/>
          <w:lang w:val="vi-VN"/>
        </w:rPr>
        <w:t xml:space="preserve">        4        5         6         7           8      9       10        11        12     13    </w:t>
      </w:r>
      <w:r w:rsidR="0089034B" w:rsidRPr="002E21D5">
        <w:rPr>
          <w:bCs/>
          <w:lang w:val="vi-VN"/>
        </w:rPr>
        <w:tab/>
        <w:t xml:space="preserve"> 14</w:t>
      </w:r>
    </w:p>
    <w:p w14:paraId="4138193A" w14:textId="384F9A27" w:rsidR="000D684D" w:rsidRPr="002E21D5" w:rsidRDefault="000D684D" w:rsidP="004E7DD7">
      <w:pPr>
        <w:spacing w:after="0"/>
        <w:rPr>
          <w:b/>
          <w:lang w:val="vi-VN"/>
        </w:rPr>
      </w:pPr>
    </w:p>
    <w:p w14:paraId="6B86993C" w14:textId="77777777" w:rsidR="000D684D" w:rsidRPr="002E21D5" w:rsidRDefault="000D684D" w:rsidP="00400F35">
      <w:pPr>
        <w:spacing w:after="0"/>
        <w:jc w:val="center"/>
        <w:rPr>
          <w:b/>
          <w:lang w:val="vi-VN"/>
        </w:rPr>
      </w:pPr>
    </w:p>
    <w:p w14:paraId="585633A7" w14:textId="77777777" w:rsidR="001D748D" w:rsidRPr="002E21D5" w:rsidRDefault="001D748D" w:rsidP="001D748D">
      <w:pPr>
        <w:spacing w:after="0"/>
        <w:rPr>
          <w:bCs/>
          <w:lang w:val="vi-VN"/>
        </w:rPr>
      </w:pPr>
    </w:p>
    <w:p w14:paraId="28081CAF" w14:textId="77777777" w:rsidR="000D684D" w:rsidRDefault="000D684D" w:rsidP="00400F35">
      <w:pPr>
        <w:spacing w:after="0"/>
        <w:jc w:val="center"/>
        <w:rPr>
          <w:b/>
          <w:lang w:val="vi-VN"/>
        </w:rPr>
      </w:pPr>
    </w:p>
    <w:p w14:paraId="2F668377" w14:textId="655398EF" w:rsidR="00DF694E" w:rsidRPr="000F41D6" w:rsidRDefault="00DF694E" w:rsidP="00DF694E">
      <w:pPr>
        <w:spacing w:after="0" w:line="360" w:lineRule="auto"/>
        <w:ind w:left="980"/>
        <w:contextualSpacing/>
        <w:jc w:val="both"/>
        <w:rPr>
          <w:b/>
          <w:color w:val="000000"/>
          <w:sz w:val="28"/>
          <w:szCs w:val="28"/>
          <w:lang w:val="vi-VN"/>
        </w:rPr>
      </w:pPr>
      <w:r w:rsidRPr="000F41D6">
        <w:rPr>
          <w:b/>
          <w:color w:val="000000"/>
          <w:sz w:val="28"/>
          <w:szCs w:val="28"/>
          <w:lang w:val="vi-VN"/>
        </w:rPr>
        <w:t>Chú thích:</w:t>
      </w:r>
      <w:r w:rsidR="005D50F5">
        <w:rPr>
          <w:b/>
          <w:color w:val="000000"/>
          <w:sz w:val="28"/>
          <w:szCs w:val="28"/>
          <w:lang w:val="vi-VN"/>
        </w:rPr>
        <w:t xml:space="preserve"> </w:t>
      </w:r>
      <w:r w:rsidR="005D50F5" w:rsidRPr="005D50F5">
        <w:rPr>
          <w:bCs/>
          <w:i/>
          <w:iCs/>
          <w:color w:val="000000"/>
          <w:sz w:val="28"/>
          <w:szCs w:val="28"/>
          <w:lang w:val="vi-VN"/>
        </w:rPr>
        <w:t>dưới chủ tịch và các phó chủ tịch sẽ có các phòng</w:t>
      </w:r>
      <w:r w:rsidR="005D50F5">
        <w:rPr>
          <w:b/>
          <w:color w:val="000000"/>
          <w:sz w:val="28"/>
          <w:szCs w:val="28"/>
          <w:lang w:val="vi-VN"/>
        </w:rPr>
        <w:t xml:space="preserve"> </w:t>
      </w:r>
    </w:p>
    <w:p w14:paraId="0ACE3238" w14:textId="77777777" w:rsidR="00DF694E" w:rsidRPr="000F41D6" w:rsidRDefault="00DF694E" w:rsidP="00DF694E">
      <w:pPr>
        <w:spacing w:after="0" w:line="360" w:lineRule="auto"/>
        <w:ind w:left="980"/>
        <w:contextualSpacing/>
        <w:jc w:val="both"/>
        <w:rPr>
          <w:color w:val="000000"/>
          <w:sz w:val="28"/>
          <w:szCs w:val="28"/>
          <w:lang w:val="vi-VN"/>
        </w:rPr>
      </w:pPr>
      <w:r w:rsidRPr="000F41D6">
        <w:rPr>
          <w:color w:val="000000"/>
          <w:sz w:val="28"/>
          <w:szCs w:val="28"/>
          <w:lang w:val="vi-VN"/>
        </w:rPr>
        <w:t>(1): Chánh văn phòng</w:t>
      </w:r>
    </w:p>
    <w:p w14:paraId="2369347C" w14:textId="77777777" w:rsidR="00DF694E" w:rsidRPr="000F41D6" w:rsidRDefault="00DF694E" w:rsidP="00DF694E">
      <w:pPr>
        <w:spacing w:after="0" w:line="360" w:lineRule="auto"/>
        <w:ind w:left="980"/>
        <w:contextualSpacing/>
        <w:jc w:val="both"/>
        <w:rPr>
          <w:color w:val="000000"/>
          <w:sz w:val="28"/>
          <w:szCs w:val="28"/>
          <w:lang w:val="vi-VN"/>
        </w:rPr>
      </w:pPr>
      <w:r w:rsidRPr="000F41D6">
        <w:rPr>
          <w:color w:val="000000"/>
          <w:sz w:val="28"/>
          <w:szCs w:val="28"/>
          <w:lang w:val="vi-VN"/>
        </w:rPr>
        <w:lastRenderedPageBreak/>
        <w:t>(2): Phòng Tài chính - Kế hoạch</w:t>
      </w:r>
    </w:p>
    <w:p w14:paraId="160F3DFC" w14:textId="77777777" w:rsidR="00DF694E" w:rsidRPr="000F41D6" w:rsidRDefault="00DF694E" w:rsidP="00DF694E">
      <w:pPr>
        <w:spacing w:after="0" w:line="360" w:lineRule="auto"/>
        <w:ind w:left="980"/>
        <w:contextualSpacing/>
        <w:jc w:val="both"/>
        <w:rPr>
          <w:color w:val="000000"/>
          <w:sz w:val="28"/>
          <w:szCs w:val="28"/>
          <w:lang w:val="vi-VN"/>
        </w:rPr>
      </w:pPr>
      <w:r w:rsidRPr="000F41D6">
        <w:rPr>
          <w:color w:val="000000"/>
          <w:sz w:val="28"/>
          <w:szCs w:val="28"/>
          <w:lang w:val="vi-VN"/>
        </w:rPr>
        <w:t>(3): Phòng dân tộc</w:t>
      </w:r>
    </w:p>
    <w:p w14:paraId="61C9A438" w14:textId="77777777" w:rsidR="00DF694E" w:rsidRPr="000F41D6" w:rsidRDefault="00DF694E" w:rsidP="00DF694E">
      <w:pPr>
        <w:spacing w:after="0" w:line="360" w:lineRule="auto"/>
        <w:ind w:left="980"/>
        <w:contextualSpacing/>
        <w:jc w:val="both"/>
        <w:rPr>
          <w:color w:val="000000"/>
          <w:sz w:val="28"/>
          <w:szCs w:val="28"/>
          <w:lang w:val="vi-VN"/>
        </w:rPr>
      </w:pPr>
      <w:r w:rsidRPr="000F41D6">
        <w:rPr>
          <w:color w:val="000000"/>
          <w:sz w:val="28"/>
          <w:szCs w:val="28"/>
          <w:lang w:val="vi-VN"/>
        </w:rPr>
        <w:t>(4): Phòng Lao động Thương binh &amp; Xã hội</w:t>
      </w:r>
    </w:p>
    <w:p w14:paraId="0FADD09D" w14:textId="77777777" w:rsidR="00DF694E" w:rsidRPr="000F41D6" w:rsidRDefault="00DF694E" w:rsidP="00DF694E">
      <w:pPr>
        <w:spacing w:after="0" w:line="360" w:lineRule="auto"/>
        <w:ind w:left="980"/>
        <w:contextualSpacing/>
        <w:jc w:val="both"/>
        <w:rPr>
          <w:color w:val="000000"/>
          <w:sz w:val="28"/>
          <w:szCs w:val="28"/>
          <w:lang w:val="vi-VN"/>
        </w:rPr>
      </w:pPr>
      <w:r w:rsidRPr="000F41D6">
        <w:rPr>
          <w:color w:val="000000"/>
          <w:sz w:val="28"/>
          <w:szCs w:val="28"/>
          <w:lang w:val="vi-VN"/>
        </w:rPr>
        <w:t>(5): Phòng tư pháp</w:t>
      </w:r>
    </w:p>
    <w:p w14:paraId="1A28C977" w14:textId="77777777" w:rsidR="00DF694E" w:rsidRPr="000F41D6" w:rsidRDefault="00DF694E" w:rsidP="00DF694E">
      <w:pPr>
        <w:spacing w:after="0" w:line="360" w:lineRule="auto"/>
        <w:ind w:left="980"/>
        <w:contextualSpacing/>
        <w:jc w:val="both"/>
        <w:rPr>
          <w:color w:val="000000"/>
          <w:sz w:val="28"/>
          <w:szCs w:val="28"/>
          <w:lang w:val="vi-VN"/>
        </w:rPr>
      </w:pPr>
      <w:r w:rsidRPr="000F41D6">
        <w:rPr>
          <w:color w:val="000000"/>
          <w:sz w:val="28"/>
          <w:szCs w:val="28"/>
          <w:lang w:val="vi-VN"/>
        </w:rPr>
        <w:t>(6): Phòng Y tế</w:t>
      </w:r>
    </w:p>
    <w:p w14:paraId="29C59713" w14:textId="77777777" w:rsidR="00DF694E" w:rsidRPr="000F41D6" w:rsidRDefault="00DF694E" w:rsidP="00DF694E">
      <w:pPr>
        <w:spacing w:after="0" w:line="360" w:lineRule="auto"/>
        <w:ind w:left="980"/>
        <w:contextualSpacing/>
        <w:jc w:val="both"/>
        <w:rPr>
          <w:color w:val="000000"/>
          <w:sz w:val="28"/>
          <w:szCs w:val="28"/>
          <w:lang w:val="vi-VN"/>
        </w:rPr>
      </w:pPr>
      <w:r w:rsidRPr="000F41D6">
        <w:rPr>
          <w:color w:val="000000"/>
          <w:sz w:val="28"/>
          <w:szCs w:val="28"/>
          <w:lang w:val="vi-VN"/>
        </w:rPr>
        <w:t>(7): Chánh thanh tra</w:t>
      </w:r>
    </w:p>
    <w:p w14:paraId="1C417A43" w14:textId="77777777" w:rsidR="00DF694E" w:rsidRPr="000F41D6" w:rsidRDefault="00DF694E" w:rsidP="00DF694E">
      <w:pPr>
        <w:spacing w:after="0" w:line="360" w:lineRule="auto"/>
        <w:ind w:left="980"/>
        <w:contextualSpacing/>
        <w:jc w:val="both"/>
        <w:rPr>
          <w:color w:val="000000"/>
          <w:sz w:val="28"/>
          <w:szCs w:val="28"/>
          <w:lang w:val="vi-VN"/>
        </w:rPr>
      </w:pPr>
      <w:r w:rsidRPr="000F41D6">
        <w:rPr>
          <w:color w:val="000000"/>
          <w:sz w:val="28"/>
          <w:szCs w:val="28"/>
          <w:lang w:val="vi-VN"/>
        </w:rPr>
        <w:t>(8): Phòng Tài nguyên và môi trường</w:t>
      </w:r>
    </w:p>
    <w:p w14:paraId="16FC2553" w14:textId="77777777" w:rsidR="00DF694E" w:rsidRPr="000F41D6" w:rsidRDefault="00DF694E" w:rsidP="00DF694E">
      <w:pPr>
        <w:spacing w:after="0" w:line="360" w:lineRule="auto"/>
        <w:ind w:left="980"/>
        <w:contextualSpacing/>
        <w:jc w:val="both"/>
        <w:rPr>
          <w:color w:val="000000"/>
          <w:sz w:val="28"/>
          <w:szCs w:val="28"/>
          <w:lang w:val="vi-VN"/>
        </w:rPr>
      </w:pPr>
      <w:r w:rsidRPr="000F41D6">
        <w:rPr>
          <w:color w:val="000000"/>
          <w:sz w:val="28"/>
          <w:szCs w:val="28"/>
          <w:lang w:val="vi-VN"/>
        </w:rPr>
        <w:t>(9): Phòng Giáo dục và Đào tạo</w:t>
      </w:r>
    </w:p>
    <w:p w14:paraId="6230917B" w14:textId="77777777" w:rsidR="00DF694E" w:rsidRPr="000F41D6" w:rsidRDefault="00DF694E" w:rsidP="00DF694E">
      <w:pPr>
        <w:spacing w:after="0" w:line="360" w:lineRule="auto"/>
        <w:ind w:left="980"/>
        <w:contextualSpacing/>
        <w:jc w:val="both"/>
        <w:rPr>
          <w:color w:val="000000"/>
          <w:sz w:val="28"/>
          <w:szCs w:val="28"/>
          <w:lang w:val="vi-VN"/>
        </w:rPr>
      </w:pPr>
      <w:r w:rsidRPr="000F41D6">
        <w:rPr>
          <w:color w:val="000000"/>
          <w:sz w:val="28"/>
          <w:szCs w:val="28"/>
          <w:lang w:val="vi-VN"/>
        </w:rPr>
        <w:t>(10): P phòng văn hóa và thông tin</w:t>
      </w:r>
    </w:p>
    <w:p w14:paraId="7C49FB97" w14:textId="77777777" w:rsidR="00DF694E" w:rsidRPr="000F41D6" w:rsidRDefault="00DF694E" w:rsidP="00DF694E">
      <w:pPr>
        <w:spacing w:after="0" w:line="360" w:lineRule="auto"/>
        <w:ind w:left="980"/>
        <w:contextualSpacing/>
        <w:jc w:val="both"/>
        <w:rPr>
          <w:color w:val="000000"/>
          <w:sz w:val="28"/>
          <w:szCs w:val="28"/>
          <w:lang w:val="vi-VN"/>
        </w:rPr>
      </w:pPr>
      <w:r w:rsidRPr="000F41D6">
        <w:rPr>
          <w:color w:val="000000"/>
          <w:sz w:val="28"/>
          <w:szCs w:val="28"/>
          <w:lang w:val="vi-VN"/>
        </w:rPr>
        <w:t>(11): Phòng NN&amp;PTNT</w:t>
      </w:r>
    </w:p>
    <w:p w14:paraId="3D45BCE0" w14:textId="77777777" w:rsidR="00DF694E" w:rsidRPr="000F41D6" w:rsidRDefault="00DF694E" w:rsidP="00DF694E">
      <w:pPr>
        <w:spacing w:after="0" w:line="360" w:lineRule="auto"/>
        <w:ind w:left="980"/>
        <w:contextualSpacing/>
        <w:jc w:val="both"/>
        <w:rPr>
          <w:color w:val="000000"/>
          <w:sz w:val="28"/>
          <w:szCs w:val="28"/>
          <w:lang w:val="vi-VN"/>
        </w:rPr>
      </w:pPr>
      <w:r w:rsidRPr="000F41D6">
        <w:rPr>
          <w:color w:val="000000"/>
          <w:sz w:val="28"/>
          <w:szCs w:val="28"/>
          <w:lang w:val="vi-VN"/>
        </w:rPr>
        <w:t>(12): Phòng Công thương</w:t>
      </w:r>
    </w:p>
    <w:p w14:paraId="376BC24E" w14:textId="77777777" w:rsidR="00DF694E" w:rsidRPr="000F41D6" w:rsidRDefault="00DF694E" w:rsidP="00DF694E">
      <w:pPr>
        <w:spacing w:after="0" w:line="360" w:lineRule="auto"/>
        <w:ind w:left="980"/>
        <w:contextualSpacing/>
        <w:jc w:val="both"/>
        <w:rPr>
          <w:color w:val="000000"/>
          <w:sz w:val="28"/>
          <w:szCs w:val="28"/>
          <w:lang w:val="vi-VN"/>
        </w:rPr>
      </w:pPr>
      <w:r w:rsidRPr="000F41D6">
        <w:rPr>
          <w:color w:val="000000"/>
          <w:sz w:val="28"/>
          <w:szCs w:val="28"/>
          <w:lang w:val="vi-VN"/>
        </w:rPr>
        <w:t>(13): Phòng Nội vụ</w:t>
      </w:r>
    </w:p>
    <w:p w14:paraId="3C09F783" w14:textId="77777777" w:rsidR="00DF694E" w:rsidRPr="000F41D6" w:rsidRDefault="00DF694E" w:rsidP="00DF694E">
      <w:pPr>
        <w:spacing w:after="0" w:line="360" w:lineRule="auto"/>
        <w:ind w:left="980"/>
        <w:contextualSpacing/>
        <w:jc w:val="both"/>
        <w:rPr>
          <w:color w:val="000000"/>
          <w:sz w:val="28"/>
          <w:szCs w:val="28"/>
          <w:lang w:val="vi-VN"/>
        </w:rPr>
      </w:pPr>
      <w:r w:rsidRPr="000F41D6">
        <w:rPr>
          <w:color w:val="000000"/>
          <w:sz w:val="28"/>
          <w:szCs w:val="28"/>
          <w:lang w:val="vi-VN"/>
        </w:rPr>
        <w:t>(14): Ban quản lý dự án</w:t>
      </w:r>
    </w:p>
    <w:p w14:paraId="656939E0" w14:textId="77777777" w:rsidR="00DF694E" w:rsidRPr="00C72D4F" w:rsidRDefault="00DF694E" w:rsidP="00DF694E">
      <w:pPr>
        <w:spacing w:after="0" w:line="360" w:lineRule="auto"/>
        <w:contextualSpacing/>
        <w:jc w:val="both"/>
        <w:rPr>
          <w:i/>
          <w:color w:val="000000"/>
          <w:sz w:val="28"/>
          <w:szCs w:val="28"/>
          <w:lang w:val="vi-VN"/>
        </w:rPr>
      </w:pPr>
      <w:r w:rsidRPr="00C72D4F">
        <w:rPr>
          <w:i/>
          <w:color w:val="000000"/>
          <w:sz w:val="28"/>
          <w:szCs w:val="28"/>
          <w:lang w:val="vi-VN"/>
        </w:rPr>
        <w:t xml:space="preserve">* </w:t>
      </w:r>
      <w:r w:rsidRPr="00C72D4F">
        <w:rPr>
          <w:i/>
          <w:color w:val="000000"/>
          <w:sz w:val="28"/>
          <w:szCs w:val="28"/>
          <w:shd w:val="clear" w:color="auto" w:fill="FFFFFF"/>
          <w:lang w:val="vi-VN"/>
        </w:rPr>
        <w:t>Chức năng nhiệm vụ</w:t>
      </w:r>
      <w:r w:rsidRPr="00C72D4F">
        <w:rPr>
          <w:i/>
          <w:color w:val="000000"/>
          <w:sz w:val="28"/>
          <w:szCs w:val="28"/>
          <w:lang w:val="vi-VN"/>
        </w:rPr>
        <w:t>.</w:t>
      </w:r>
    </w:p>
    <w:p w14:paraId="10DE25B0" w14:textId="4A7AE6D5" w:rsidR="00DF694E" w:rsidRPr="00C72D4F" w:rsidRDefault="00377543" w:rsidP="00377543">
      <w:pPr>
        <w:tabs>
          <w:tab w:val="left" w:pos="1119"/>
        </w:tabs>
        <w:spacing w:after="0" w:line="360" w:lineRule="auto"/>
        <w:contextualSpacing/>
        <w:jc w:val="both"/>
        <w:rPr>
          <w:color w:val="000000"/>
          <w:sz w:val="28"/>
          <w:szCs w:val="28"/>
          <w:lang w:val="vi-VN"/>
        </w:rPr>
      </w:pPr>
      <w:r w:rsidRPr="00C72D4F">
        <w:rPr>
          <w:color w:val="000000"/>
          <w:sz w:val="28"/>
          <w:szCs w:val="28"/>
          <w:lang w:val="vi-VN"/>
        </w:rPr>
        <w:tab/>
      </w:r>
      <w:r w:rsidR="00DF694E" w:rsidRPr="00C72D4F">
        <w:rPr>
          <w:color w:val="000000"/>
          <w:sz w:val="28"/>
          <w:szCs w:val="28"/>
          <w:lang w:val="vi-VN"/>
        </w:rPr>
        <w:t>Chánh văn phòng: Tham mưu tổng hợp cho UBND thành phố về hoạt động của UBND. Chịu sự chỉ đạo, quản lý trực tiếp về tổ chức, biên chế và công tác của UBND thành phố.</w:t>
      </w:r>
    </w:p>
    <w:p w14:paraId="35588636" w14:textId="67F64FEB" w:rsidR="00DF694E" w:rsidRPr="00C72D4F" w:rsidRDefault="00377543" w:rsidP="00377543">
      <w:pPr>
        <w:tabs>
          <w:tab w:val="left" w:pos="1153"/>
        </w:tabs>
        <w:spacing w:after="0" w:line="360" w:lineRule="auto"/>
        <w:contextualSpacing/>
        <w:jc w:val="both"/>
        <w:rPr>
          <w:color w:val="000000"/>
          <w:sz w:val="28"/>
          <w:szCs w:val="28"/>
          <w:lang w:val="vi-VN"/>
        </w:rPr>
      </w:pPr>
      <w:r w:rsidRPr="00C72D4F">
        <w:rPr>
          <w:color w:val="000000"/>
          <w:sz w:val="28"/>
          <w:szCs w:val="28"/>
          <w:lang w:val="vi-VN"/>
        </w:rPr>
        <w:tab/>
      </w:r>
      <w:r w:rsidR="00DF694E" w:rsidRPr="00C72D4F">
        <w:rPr>
          <w:color w:val="000000"/>
          <w:sz w:val="28"/>
          <w:szCs w:val="28"/>
          <w:lang w:val="vi-VN"/>
        </w:rPr>
        <w:t>Phòng Tài chính - Kế hoạch: Tham mưu, giúp UBND thành phố thực hiện chức năng quản lý nhà nước về các lĩnh vực tài chính, tài sản, kế hoạch và đầu tư, đăng ký kinh doanh, tổng hợp, thống nhất quản lý về kinh tế hợp tác xã, kinh tế tập thể và kinh tế tư nhân.</w:t>
      </w:r>
    </w:p>
    <w:p w14:paraId="2021A514" w14:textId="3D7E475B" w:rsidR="00DF694E" w:rsidRPr="00C72D4F" w:rsidRDefault="00377543" w:rsidP="00377543">
      <w:pPr>
        <w:tabs>
          <w:tab w:val="left" w:pos="1167"/>
        </w:tabs>
        <w:spacing w:after="0" w:line="360" w:lineRule="auto"/>
        <w:contextualSpacing/>
        <w:jc w:val="both"/>
        <w:rPr>
          <w:color w:val="000000"/>
          <w:sz w:val="28"/>
          <w:szCs w:val="28"/>
          <w:lang w:val="vi-VN"/>
        </w:rPr>
      </w:pPr>
      <w:r w:rsidRPr="00C72D4F">
        <w:rPr>
          <w:color w:val="000000"/>
          <w:sz w:val="28"/>
          <w:szCs w:val="28"/>
          <w:lang w:val="vi-VN"/>
        </w:rPr>
        <w:tab/>
      </w:r>
      <w:r w:rsidR="00DF694E" w:rsidRPr="00C72D4F">
        <w:rPr>
          <w:color w:val="000000"/>
          <w:sz w:val="28"/>
          <w:szCs w:val="28"/>
          <w:lang w:val="vi-VN"/>
        </w:rPr>
        <w:t>Phòng Lao động - Thương binh và xã hội: Tham mưu, giúp UBND thành phố thực hiện chức năng quản lý nhà nước về các lĩnh vực lao động, việc làm, dạy nghề, tiền lương, tiền công, bảo hiểm xã hội, bảo hiểm thất nghiệp, an toàn lao động, người có công, bảo trợ xã hội, bảo vệ và chăm sóc trẻ em, phòng chống tệ nạn xã hội, bình đẳng giới.</w:t>
      </w:r>
    </w:p>
    <w:p w14:paraId="45C6B37A" w14:textId="308447E6" w:rsidR="00DF694E" w:rsidRPr="00C72D4F" w:rsidRDefault="00377543" w:rsidP="00377543">
      <w:pPr>
        <w:tabs>
          <w:tab w:val="left" w:pos="999"/>
        </w:tabs>
        <w:spacing w:after="0" w:line="360" w:lineRule="auto"/>
        <w:contextualSpacing/>
        <w:jc w:val="both"/>
        <w:rPr>
          <w:color w:val="000000"/>
          <w:sz w:val="28"/>
          <w:szCs w:val="28"/>
          <w:lang w:val="vi-VN"/>
        </w:rPr>
      </w:pPr>
      <w:r w:rsidRPr="00C72D4F">
        <w:rPr>
          <w:color w:val="000000"/>
          <w:sz w:val="28"/>
          <w:szCs w:val="28"/>
          <w:lang w:val="vi-VN"/>
        </w:rPr>
        <w:tab/>
      </w:r>
      <w:r w:rsidR="00DF694E" w:rsidRPr="00C72D4F">
        <w:rPr>
          <w:color w:val="000000"/>
          <w:sz w:val="28"/>
          <w:szCs w:val="28"/>
          <w:lang w:val="vi-VN"/>
        </w:rPr>
        <w:t xml:space="preserve">Phòng Tư pháp: Tham mưu, giúp UBND thành phố thực hiện chức năng quản lý nhà nước về công tác xây dựng văn bản pháp quy phạm pháp luật, kiểm tra, xử lý văn bản quy phạm pháp luật, phổ biến, giáo dục pháp luật, thi hành án </w:t>
      </w:r>
      <w:r w:rsidR="00DF694E" w:rsidRPr="00C72D4F">
        <w:rPr>
          <w:color w:val="000000"/>
          <w:sz w:val="28"/>
          <w:szCs w:val="28"/>
          <w:lang w:val="vi-VN"/>
        </w:rPr>
        <w:lastRenderedPageBreak/>
        <w:t>dân sự, chứng thực, hộ tịch, trợ giúp pháp lý, hòa giải ở cơ sở và các công tác tư pháp khác.</w:t>
      </w:r>
    </w:p>
    <w:p w14:paraId="72E02689" w14:textId="76CE78F6" w:rsidR="00DF694E" w:rsidRPr="00C72D4F" w:rsidRDefault="00377543" w:rsidP="00377543">
      <w:pPr>
        <w:tabs>
          <w:tab w:val="left" w:pos="997"/>
        </w:tabs>
        <w:spacing w:after="0" w:line="360" w:lineRule="auto"/>
        <w:contextualSpacing/>
        <w:jc w:val="both"/>
        <w:rPr>
          <w:color w:val="000000"/>
          <w:sz w:val="28"/>
          <w:szCs w:val="28"/>
          <w:lang w:val="vi-VN"/>
        </w:rPr>
      </w:pPr>
      <w:r w:rsidRPr="00C72D4F">
        <w:rPr>
          <w:color w:val="000000"/>
          <w:sz w:val="28"/>
          <w:szCs w:val="28"/>
          <w:lang w:val="vi-VN"/>
        </w:rPr>
        <w:tab/>
      </w:r>
      <w:r w:rsidR="00DF694E" w:rsidRPr="00C72D4F">
        <w:rPr>
          <w:color w:val="000000"/>
          <w:sz w:val="28"/>
          <w:szCs w:val="28"/>
          <w:lang w:val="vi-VN"/>
        </w:rPr>
        <w:t>Phòng Y tế: Tham mưu, giúp UBND thành phố thực hiện chức năng quản lý nhà nước về chăm sóc và bảo vệ sức khỏe nhân dân, gồm y tế cơ sở, y tế dự phòng, khám, chữa bệnh, phục hồi chức năng, y dược cổ truyền, vệ sinh, an toàn thực phẩm, bảo hiểm y tế, trang thiết bị y tế, dân số.</w:t>
      </w:r>
    </w:p>
    <w:p w14:paraId="42DE6BA0" w14:textId="77777777" w:rsidR="00DF694E" w:rsidRPr="00C72D4F" w:rsidRDefault="00DF694E" w:rsidP="004E74DA">
      <w:pPr>
        <w:spacing w:after="0" w:line="360" w:lineRule="auto"/>
        <w:ind w:firstLine="720"/>
        <w:jc w:val="both"/>
        <w:rPr>
          <w:bCs/>
          <w:sz w:val="28"/>
          <w:szCs w:val="28"/>
          <w:lang w:val="vi-VN"/>
        </w:rPr>
      </w:pPr>
      <w:r w:rsidRPr="00C72D4F">
        <w:rPr>
          <w:bCs/>
          <w:sz w:val="28"/>
          <w:szCs w:val="28"/>
          <w:lang w:val="vi-VN"/>
        </w:rPr>
        <w:t>Chánh thanh tra: Tham mưu, giúp UBND thành phố thực hiện chức năng quản lý nhà nước về công tác thanh tra, giải quyết khiếu nại, tố cáo trong phạm vi quản lý nhà nước của UBND cấp huyện, thực hiện nhiệm vụ, quyền hạn thanh tra, giải quyết khiếu nại, tố cáo và phòng chống tham nhũng theo quy định của pháp luật.</w:t>
      </w:r>
    </w:p>
    <w:p w14:paraId="69D3BDC0" w14:textId="77777777" w:rsidR="00DF694E" w:rsidRPr="00C72D4F" w:rsidRDefault="00DF694E" w:rsidP="004E74DA">
      <w:pPr>
        <w:spacing w:after="0" w:line="360" w:lineRule="auto"/>
        <w:ind w:firstLine="720"/>
        <w:jc w:val="both"/>
        <w:rPr>
          <w:bCs/>
          <w:sz w:val="28"/>
          <w:szCs w:val="28"/>
          <w:lang w:val="vi-VN"/>
        </w:rPr>
      </w:pPr>
      <w:r w:rsidRPr="00C72D4F">
        <w:rPr>
          <w:bCs/>
          <w:sz w:val="28"/>
          <w:szCs w:val="28"/>
          <w:lang w:val="vi-VN"/>
        </w:rPr>
        <w:t>Phòng Tài nguyên và Môi trường: Tham mưu, giúp UBND thành phố thực hiện chức năng quản lý nhà nước về tài nguyên đất, tài nguyên nước, tài nguyên khoáng sản, môi trường, khí tượng, thủy văn, đo đạc, bản đồ.</w:t>
      </w:r>
    </w:p>
    <w:p w14:paraId="7B236CC7" w14:textId="77777777" w:rsidR="00DF694E" w:rsidRPr="00C72D4F" w:rsidRDefault="00DF694E" w:rsidP="004E74DA">
      <w:pPr>
        <w:spacing w:after="0" w:line="360" w:lineRule="auto"/>
        <w:ind w:firstLine="720"/>
        <w:jc w:val="both"/>
        <w:rPr>
          <w:bCs/>
          <w:sz w:val="28"/>
          <w:szCs w:val="28"/>
          <w:lang w:val="vi-VN"/>
        </w:rPr>
      </w:pPr>
      <w:r w:rsidRPr="00C72D4F">
        <w:rPr>
          <w:bCs/>
          <w:sz w:val="28"/>
          <w:szCs w:val="28"/>
          <w:lang w:val="vi-VN"/>
        </w:rPr>
        <w:t>Phòng Giáo dục và Đào tạo: Tham mưu, giúp UBND thành phố thực hiện chức năng quản lý nhà nước về lĩnh vực giáo dục và đào tạo, bao gồm mục tiêu, nội dung và chương trình giáo dục và đào tạo, tiêu chuẩn nhà giáo, tiêu chuẩn cán bộ quản lý giáo dục, tiêu chuẩn cơ sở vật chất, thiết bị trường học, đồ chơi trẻ em, quy chế thi cử và cấp văn bằng, chứng chỉ, đảm bảo chất lượng giáo dục và đào tạo.</w:t>
      </w:r>
    </w:p>
    <w:p w14:paraId="1910FC11" w14:textId="77777777" w:rsidR="00DF694E" w:rsidRPr="00C72D4F" w:rsidRDefault="00DF694E" w:rsidP="004E74DA">
      <w:pPr>
        <w:spacing w:after="0" w:line="360" w:lineRule="auto"/>
        <w:ind w:firstLine="720"/>
        <w:jc w:val="both"/>
        <w:rPr>
          <w:bCs/>
          <w:sz w:val="28"/>
          <w:szCs w:val="28"/>
          <w:lang w:val="vi-VN"/>
        </w:rPr>
      </w:pPr>
      <w:r w:rsidRPr="00C72D4F">
        <w:rPr>
          <w:bCs/>
          <w:sz w:val="28"/>
          <w:szCs w:val="28"/>
          <w:lang w:val="vi-VN"/>
        </w:rPr>
        <w:t>Phòng Văn hóa và Thông tin: Tham mưu và giúp UBND thành phố thực hiện chức năng quản lý nhà nước về văn hóa, gia đình, thể dục thể thao, du lịch, bưu chính viễn thông và internet, công nghệ thông tin, hạ tầng thông tin, phát thanh, báo chí và xuất bản.</w:t>
      </w:r>
    </w:p>
    <w:p w14:paraId="3BA2CFB3" w14:textId="77777777" w:rsidR="00DF694E" w:rsidRPr="00C72D4F" w:rsidRDefault="00DF694E" w:rsidP="004E74DA">
      <w:pPr>
        <w:spacing w:after="0" w:line="360" w:lineRule="auto"/>
        <w:ind w:firstLine="720"/>
        <w:jc w:val="both"/>
        <w:rPr>
          <w:bCs/>
          <w:sz w:val="28"/>
          <w:szCs w:val="28"/>
          <w:lang w:val="vi-VN"/>
        </w:rPr>
      </w:pPr>
      <w:r w:rsidRPr="00C72D4F">
        <w:rPr>
          <w:bCs/>
          <w:sz w:val="28"/>
          <w:szCs w:val="28"/>
          <w:lang w:val="vi-VN"/>
        </w:rPr>
        <w:t>Phòng Nội vụ: Tham mưu, giúp UBND thành phố thực hiện chức năng quản lý nhà nước về tổ chức, biên chế, các cơ quan hành chính sự nghiệp nhà nước, cải cách hành chính, công chức, viên chức nhà nước, Công chức xã, phường, thị trấn, hội, tổ chức phi chính phủ, văn thư, lưu trữ nhà nước, tôn giáo, thi đua khen thưởng.</w:t>
      </w:r>
    </w:p>
    <w:p w14:paraId="7006D05B" w14:textId="77777777" w:rsidR="00DF694E" w:rsidRPr="00C72D4F" w:rsidRDefault="00DF694E" w:rsidP="004E74DA">
      <w:pPr>
        <w:spacing w:after="0" w:line="360" w:lineRule="auto"/>
        <w:ind w:firstLine="720"/>
        <w:jc w:val="both"/>
        <w:rPr>
          <w:bCs/>
          <w:sz w:val="28"/>
          <w:szCs w:val="28"/>
          <w:lang w:val="vi-VN"/>
        </w:rPr>
      </w:pPr>
      <w:r w:rsidRPr="00C72D4F">
        <w:rPr>
          <w:bCs/>
          <w:sz w:val="28"/>
          <w:szCs w:val="28"/>
          <w:lang w:val="vi-VN"/>
        </w:rPr>
        <w:lastRenderedPageBreak/>
        <w:t>Phòng NN và PTNT: Tham mưu, giúp UBND thực hiện chức năng quản lý nhà nước về nông nghiệp, lâm nghiệp, thủy lợi, thủy sản, phát triển nông thôn, kinh tế hộ, kinh tế trang trại nông thôn, kinh tế hợp tác xã nông – lâm – ngư nghiệp gắn với ngành nghề, làng nghề ở nông thôn.</w:t>
      </w:r>
    </w:p>
    <w:p w14:paraId="50741417" w14:textId="77777777" w:rsidR="00DF694E" w:rsidRPr="00C72D4F" w:rsidRDefault="00DF694E" w:rsidP="004E74DA">
      <w:pPr>
        <w:spacing w:after="0" w:line="360" w:lineRule="auto"/>
        <w:ind w:firstLine="720"/>
        <w:jc w:val="both"/>
        <w:rPr>
          <w:bCs/>
          <w:sz w:val="28"/>
          <w:szCs w:val="28"/>
          <w:lang w:val="vi-VN"/>
        </w:rPr>
      </w:pPr>
      <w:bookmarkStart w:id="8" w:name="page56"/>
      <w:bookmarkEnd w:id="8"/>
      <w:r w:rsidRPr="00C72D4F">
        <w:rPr>
          <w:bCs/>
          <w:sz w:val="28"/>
          <w:szCs w:val="28"/>
          <w:lang w:val="vi-VN"/>
        </w:rPr>
        <w:t>Phòng Dân tộc: Tham mưu, giúp UBND thành phố thực hiện chức năng quản lý nhà nước về công tác dân tộc.</w:t>
      </w:r>
    </w:p>
    <w:p w14:paraId="103398E4" w14:textId="77777777" w:rsidR="00DF694E" w:rsidRPr="00C72D4F" w:rsidRDefault="00DF694E" w:rsidP="004E74DA">
      <w:pPr>
        <w:spacing w:after="0" w:line="360" w:lineRule="auto"/>
        <w:ind w:firstLine="720"/>
        <w:jc w:val="both"/>
        <w:rPr>
          <w:bCs/>
          <w:sz w:val="28"/>
          <w:szCs w:val="28"/>
          <w:lang w:val="vi-VN"/>
        </w:rPr>
      </w:pPr>
      <w:r w:rsidRPr="00C72D4F">
        <w:rPr>
          <w:bCs/>
          <w:sz w:val="28"/>
          <w:szCs w:val="28"/>
          <w:lang w:val="vi-VN"/>
        </w:rPr>
        <w:t>Phòng Công thương: Tham mưu, giúp UBND thành phố thực hiện chức năng quản lý nhà nước về công nghiệp, tiểu thủ công nghiệp, thương mại.</w:t>
      </w:r>
    </w:p>
    <w:p w14:paraId="267D10D6" w14:textId="77777777" w:rsidR="00DF694E" w:rsidRPr="00C72D4F" w:rsidRDefault="00DF694E" w:rsidP="004E74DA">
      <w:pPr>
        <w:spacing w:after="0" w:line="360" w:lineRule="auto"/>
        <w:ind w:firstLine="720"/>
        <w:jc w:val="both"/>
        <w:rPr>
          <w:bCs/>
          <w:sz w:val="28"/>
          <w:szCs w:val="28"/>
          <w:lang w:val="vi-VN"/>
        </w:rPr>
      </w:pPr>
      <w:r w:rsidRPr="00C72D4F">
        <w:rPr>
          <w:bCs/>
          <w:sz w:val="28"/>
          <w:szCs w:val="28"/>
          <w:lang w:val="vi-VN"/>
        </w:rPr>
        <w:t>Ban Quản lý dự án: Tham mưu, giúp UBND thành phố thực hiện chức năng quản lý nhà nước về đầu tư, quản lý các dự án thuộc nguồn vốn ngân sách nhà nước do UBND thành phố quyết định đầu tư và các dự án thuộc mọi nguồn vốn do người quyết định đầu tư giao.</w:t>
      </w:r>
    </w:p>
    <w:p w14:paraId="26FBA973" w14:textId="77777777" w:rsidR="00DF694E" w:rsidRPr="00C72D4F" w:rsidRDefault="00DF694E" w:rsidP="004E74DA">
      <w:pPr>
        <w:spacing w:after="0" w:line="360" w:lineRule="auto"/>
        <w:ind w:firstLine="720"/>
        <w:jc w:val="both"/>
        <w:rPr>
          <w:bCs/>
          <w:sz w:val="28"/>
          <w:szCs w:val="28"/>
          <w:lang w:val="vi-VN"/>
        </w:rPr>
      </w:pPr>
      <w:r w:rsidRPr="00C72D4F">
        <w:rPr>
          <w:bCs/>
          <w:sz w:val="28"/>
          <w:szCs w:val="28"/>
          <w:lang w:val="vi-VN"/>
        </w:rPr>
        <w:t>Có thể thấy rằng, bộ máy cơ cấu tổ chức tại UBND thành phố Vinh là hợp lý và khá gọn nhẹ, cơ cấu này là phù hợp với quy định trong Luật tổ chức công chức và tình hình thực tế của địa phương. Mỗi vị trí chức danh, các phòng ban chuyên môn được bố trí dựa trên sự phân chia chức năng, nhiệm vụ cụ thể và đều cần thiết, tạo thuận lợi cho việc triển khai các chủ trương, chính sách đồng thời phát huy được hiệu lực trong quản lý.</w:t>
      </w:r>
    </w:p>
    <w:p w14:paraId="0281C8C5" w14:textId="77777777" w:rsidR="003450F4" w:rsidRPr="00C72D4F" w:rsidRDefault="003450F4" w:rsidP="00377543">
      <w:pPr>
        <w:spacing w:after="0"/>
        <w:ind w:firstLine="720"/>
        <w:rPr>
          <w:bCs/>
          <w:sz w:val="28"/>
          <w:szCs w:val="28"/>
          <w:lang w:val="vi-VN"/>
        </w:rPr>
      </w:pPr>
    </w:p>
    <w:p w14:paraId="5D3809E9" w14:textId="0C3D5C07" w:rsidR="00404E76" w:rsidRPr="00600215" w:rsidRDefault="00EF1814" w:rsidP="00600215">
      <w:pPr>
        <w:pStyle w:val="Heading3"/>
        <w:rPr>
          <w:rFonts w:ascii="Times New Roman" w:hAnsi="Times New Roman" w:cs="Times New Roman"/>
          <w:b/>
          <w:bCs/>
          <w:sz w:val="28"/>
          <w:szCs w:val="28"/>
          <w:lang w:val="vi-VN"/>
        </w:rPr>
      </w:pPr>
      <w:bookmarkStart w:id="9" w:name="_Toc165608419"/>
      <w:r w:rsidRPr="00B50622">
        <w:rPr>
          <w:rFonts w:ascii="Times New Roman" w:hAnsi="Times New Roman" w:cs="Times New Roman"/>
          <w:b/>
          <w:bCs/>
          <w:sz w:val="28"/>
          <w:szCs w:val="28"/>
          <w:lang w:val="vi-VN"/>
        </w:rPr>
        <w:t>1.1.3</w:t>
      </w:r>
      <w:r w:rsidR="00404E76" w:rsidRPr="00600215">
        <w:rPr>
          <w:rFonts w:ascii="Times New Roman" w:hAnsi="Times New Roman" w:cs="Times New Roman"/>
          <w:b/>
          <w:bCs/>
          <w:sz w:val="28"/>
          <w:szCs w:val="28"/>
          <w:lang w:val="vi-VN"/>
        </w:rPr>
        <w:t>.</w:t>
      </w:r>
      <w:bookmarkStart w:id="10" w:name="_TOC_250012"/>
      <w:bookmarkStart w:id="11" w:name="_Toc71436908"/>
      <w:bookmarkStart w:id="12" w:name="_Toc71439206"/>
      <w:r w:rsidR="00404E76" w:rsidRPr="00600215">
        <w:rPr>
          <w:rFonts w:ascii="Times New Roman" w:hAnsi="Times New Roman" w:cs="Times New Roman"/>
          <w:b/>
          <w:bCs/>
          <w:sz w:val="28"/>
          <w:szCs w:val="28"/>
          <w:lang w:val="vi-VN"/>
        </w:rPr>
        <w:t xml:space="preserve"> Số lượng, cơ cấu công chức của UBND</w:t>
      </w:r>
      <w:bookmarkEnd w:id="10"/>
      <w:r w:rsidR="00404E76" w:rsidRPr="00600215">
        <w:rPr>
          <w:rFonts w:ascii="Times New Roman" w:hAnsi="Times New Roman" w:cs="Times New Roman"/>
          <w:b/>
          <w:bCs/>
          <w:sz w:val="28"/>
          <w:szCs w:val="28"/>
          <w:lang w:val="vi-VN"/>
        </w:rPr>
        <w:t>TP Vinh</w:t>
      </w:r>
      <w:bookmarkEnd w:id="9"/>
      <w:bookmarkEnd w:id="11"/>
      <w:bookmarkEnd w:id="12"/>
    </w:p>
    <w:p w14:paraId="49E116E5" w14:textId="77777777" w:rsidR="00404E76" w:rsidRPr="000F41D6" w:rsidRDefault="00404E76" w:rsidP="00BD7B33">
      <w:pPr>
        <w:spacing w:after="0" w:line="360" w:lineRule="auto"/>
        <w:ind w:firstLine="720"/>
        <w:jc w:val="both"/>
        <w:rPr>
          <w:bCs/>
          <w:sz w:val="28"/>
          <w:szCs w:val="28"/>
          <w:lang w:val="vi-VN"/>
        </w:rPr>
      </w:pPr>
      <w:r w:rsidRPr="000F41D6">
        <w:rPr>
          <w:bCs/>
          <w:sz w:val="28"/>
          <w:szCs w:val="28"/>
          <w:lang w:val="vi-VN"/>
        </w:rPr>
        <w:t>Nguồn nhân lực là yếu tố quan trọng hàng đầu, quyết định sự phát triển nhanh, hiệu quả và bền vững của nền kinh tế, xã hội của đất nước. Trong chương trình tổng thể cải cách hành chính nhà nước giai đoạn 2011 – 2023, Đảng và nhà nước đã đề ra mục tiêu trọng tâm là: “Cải cách thể chế; xây dựng, nâng cao chất lượng đội ngũ Công chức, viên chức thực thi công vụ có chất lượng và hiệu quả cao, nâng cao chất lượng dịch vụ hành chính và chất lượng dịch vụ công”.</w:t>
      </w:r>
    </w:p>
    <w:p w14:paraId="5B383491" w14:textId="77777777" w:rsidR="00404E76" w:rsidRPr="000F41D6" w:rsidRDefault="00404E76" w:rsidP="00BD7B33">
      <w:pPr>
        <w:spacing w:after="0" w:line="360" w:lineRule="auto"/>
        <w:ind w:firstLine="720"/>
        <w:jc w:val="both"/>
        <w:rPr>
          <w:bCs/>
          <w:sz w:val="28"/>
          <w:szCs w:val="28"/>
          <w:lang w:val="vi-VN"/>
        </w:rPr>
      </w:pPr>
      <w:r w:rsidRPr="000F41D6">
        <w:rPr>
          <w:bCs/>
          <w:sz w:val="28"/>
          <w:szCs w:val="28"/>
          <w:lang w:val="vi-VN"/>
        </w:rPr>
        <w:t xml:space="preserve">Là chính quyền cơ sở, trực tiếp thực hiện các chủ trương, đường lối chính sách của Đảng, pháp luật của Nhà nước nên vấn đề nguồn nhân lực tại Ủy ban nhân dân thành phố Vinh luôn được coi trọng. Trong những năm qua, cơ quan đã </w:t>
      </w:r>
      <w:r w:rsidRPr="000F41D6">
        <w:rPr>
          <w:bCs/>
          <w:sz w:val="28"/>
          <w:szCs w:val="28"/>
          <w:lang w:val="vi-VN"/>
        </w:rPr>
        <w:lastRenderedPageBreak/>
        <w:t>tạo lập được một đội ngũ công chức chuyên nghiệp, nhiệt tình, có đạo đức nghề nghiệp và trình độ chuyên môn ngày càng được nâng cao.</w:t>
      </w:r>
    </w:p>
    <w:p w14:paraId="164595AA" w14:textId="77777777" w:rsidR="00404E76" w:rsidRPr="000F41D6" w:rsidRDefault="00404E76" w:rsidP="00BD7B33">
      <w:pPr>
        <w:spacing w:after="0" w:line="360" w:lineRule="auto"/>
        <w:ind w:firstLine="720"/>
        <w:jc w:val="both"/>
        <w:rPr>
          <w:bCs/>
          <w:sz w:val="28"/>
          <w:szCs w:val="28"/>
          <w:lang w:val="vi-VN"/>
        </w:rPr>
      </w:pPr>
      <w:r w:rsidRPr="000F41D6">
        <w:rPr>
          <w:bCs/>
          <w:sz w:val="28"/>
          <w:szCs w:val="28"/>
          <w:lang w:val="vi-VN"/>
        </w:rPr>
        <w:t>Tuy nhiên, sự hình thành và phát triển của đội ngũ công chức trong nền hành chính nói chung và tại Ủy ban nhân dân thành phố Vinh cũng không ngoại lệ luôn gắn liền với sự hình thành, phát triển của nhà nước mới cũng như công cuộc đổi mới và xây dựng đất nước</w:t>
      </w:r>
    </w:p>
    <w:p w14:paraId="068B5F52" w14:textId="77777777" w:rsidR="00404E76" w:rsidRPr="000F41D6" w:rsidRDefault="00404E76" w:rsidP="00404E76">
      <w:pPr>
        <w:spacing w:after="0"/>
        <w:rPr>
          <w:b/>
          <w:bCs/>
          <w:sz w:val="28"/>
          <w:szCs w:val="28"/>
        </w:rPr>
      </w:pPr>
      <w:r w:rsidRPr="000F41D6">
        <w:rPr>
          <w:b/>
          <w:bCs/>
          <w:sz w:val="28"/>
          <w:szCs w:val="28"/>
        </w:rPr>
        <w:t>a) Cơ cấu công chức theo phòng ban</w:t>
      </w:r>
    </w:p>
    <w:p w14:paraId="2BD487FC" w14:textId="2E4BE043" w:rsidR="00404E76" w:rsidRPr="000F41D6" w:rsidRDefault="00404E76" w:rsidP="00DB5A0E">
      <w:pPr>
        <w:spacing w:after="0" w:line="360" w:lineRule="auto"/>
        <w:ind w:firstLine="720"/>
        <w:jc w:val="both"/>
        <w:rPr>
          <w:bCs/>
          <w:sz w:val="28"/>
          <w:szCs w:val="28"/>
        </w:rPr>
      </w:pPr>
      <w:r w:rsidRPr="000F41D6">
        <w:rPr>
          <w:bCs/>
          <w:sz w:val="28"/>
          <w:szCs w:val="28"/>
        </w:rPr>
        <w:t xml:space="preserve">Tổng số công chức hiện tại của UBND thành phố Vinh là </w:t>
      </w:r>
      <w:r w:rsidR="00EF1814" w:rsidRPr="000F41D6">
        <w:rPr>
          <w:bCs/>
          <w:sz w:val="28"/>
          <w:szCs w:val="28"/>
        </w:rPr>
        <w:t>128 người</w:t>
      </w:r>
      <w:r w:rsidRPr="000F41D6">
        <w:rPr>
          <w:bCs/>
          <w:sz w:val="28"/>
          <w:szCs w:val="28"/>
        </w:rPr>
        <w:t xml:space="preserve">, trong đó có 30 Công chức là nữ, 98 Công chức nam. Điều 27 Luật công chức năm 2008 quy định </w:t>
      </w:r>
      <w:bookmarkStart w:id="13" w:name="page57"/>
      <w:bookmarkEnd w:id="13"/>
      <w:r w:rsidRPr="000F41D6">
        <w:rPr>
          <w:bCs/>
          <w:sz w:val="28"/>
          <w:szCs w:val="28"/>
        </w:rPr>
        <w:t>UBND thành phố gồm chủ tịch, phó chủ tịch và các ủy viên. Đối với thành phố loại 1 có không quá 3 phó chủ tịch, huyện loại 2 và 3 có không quá 2 phó chủ tịch. Ủy viên UBND thành phố gồm ủy viên là người đứng đầu cơ quan chuyên môn thuộc UBND thành phố, ủy viên phụ trách quân sự, công an, cơ quan chuyên môn thuộc UBND thành phố gồm có các phòng và cơ quan tương đương phòng.</w:t>
      </w:r>
    </w:p>
    <w:p w14:paraId="1371950F" w14:textId="77777777" w:rsidR="00404E76" w:rsidRPr="002F66DA" w:rsidRDefault="00404E76" w:rsidP="002F66DA">
      <w:pPr>
        <w:spacing w:after="0"/>
        <w:jc w:val="right"/>
        <w:rPr>
          <w:b/>
          <w:bCs/>
          <w:i/>
          <w:sz w:val="22"/>
          <w:szCs w:val="22"/>
        </w:rPr>
      </w:pPr>
      <w:bookmarkStart w:id="14" w:name="_Toc71439207"/>
      <w:r w:rsidRPr="002F66DA">
        <w:rPr>
          <w:b/>
          <w:bCs/>
          <w:sz w:val="22"/>
          <w:szCs w:val="22"/>
        </w:rPr>
        <w:t>Bảng 1.1. Cơ cấu Công chức tại UBND thành phố theo đơn vị năm 202</w:t>
      </w:r>
      <w:bookmarkEnd w:id="14"/>
      <w:r w:rsidRPr="002F66DA">
        <w:rPr>
          <w:b/>
          <w:bCs/>
          <w:sz w:val="22"/>
          <w:szCs w:val="22"/>
        </w:rPr>
        <w:t>3</w:t>
      </w:r>
    </w:p>
    <w:tbl>
      <w:tblPr>
        <w:tblW w:w="0" w:type="auto"/>
        <w:jc w:val="center"/>
        <w:tblLook w:val="04A0" w:firstRow="1" w:lastRow="0" w:firstColumn="1" w:lastColumn="0" w:noHBand="0" w:noVBand="1"/>
      </w:tblPr>
      <w:tblGrid>
        <w:gridCol w:w="795"/>
        <w:gridCol w:w="3293"/>
        <w:gridCol w:w="1203"/>
        <w:gridCol w:w="801"/>
      </w:tblGrid>
      <w:tr w:rsidR="00404E76" w:rsidRPr="00404E76" w14:paraId="747DDE89" w14:textId="77777777" w:rsidTr="00F1151F">
        <w:trPr>
          <w:trHeight w:val="608"/>
          <w:jc w:val="center"/>
        </w:trPr>
        <w:tc>
          <w:tcPr>
            <w:tcW w:w="0" w:type="auto"/>
            <w:tcBorders>
              <w:top w:val="single" w:sz="8" w:space="0" w:color="auto"/>
              <w:left w:val="single" w:sz="8" w:space="0" w:color="auto"/>
              <w:bottom w:val="single" w:sz="8" w:space="0" w:color="auto"/>
              <w:right w:val="single" w:sz="8" w:space="0" w:color="auto"/>
            </w:tcBorders>
            <w:shd w:val="clear" w:color="000000" w:fill="FFFFFF"/>
            <w:vAlign w:val="center"/>
            <w:hideMark/>
          </w:tcPr>
          <w:p w14:paraId="07701102" w14:textId="77777777" w:rsidR="00404E76" w:rsidRPr="00404E76" w:rsidRDefault="00404E76" w:rsidP="00404E76">
            <w:pPr>
              <w:spacing w:after="0"/>
              <w:rPr>
                <w:b/>
                <w:bCs/>
                <w:lang w:val="vi-VN"/>
              </w:rPr>
            </w:pPr>
            <w:r w:rsidRPr="00404E76">
              <w:rPr>
                <w:b/>
                <w:bCs/>
                <w:lang w:val="vi-VN"/>
              </w:rPr>
              <w:t>TT</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714921CF" w14:textId="77777777" w:rsidR="00404E76" w:rsidRPr="00404E76" w:rsidRDefault="00404E76" w:rsidP="00404E76">
            <w:pPr>
              <w:spacing w:after="0"/>
              <w:rPr>
                <w:b/>
                <w:bCs/>
                <w:lang w:val="vi-VN"/>
              </w:rPr>
            </w:pPr>
            <w:r w:rsidRPr="00404E76">
              <w:rPr>
                <w:b/>
                <w:bCs/>
                <w:lang w:val="vi-VN"/>
              </w:rPr>
              <w:t>Phòng ban</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1DA30939" w14:textId="77777777" w:rsidR="00404E76" w:rsidRPr="00404E76" w:rsidRDefault="00404E76" w:rsidP="00404E76">
            <w:pPr>
              <w:spacing w:after="0"/>
              <w:rPr>
                <w:b/>
                <w:bCs/>
                <w:lang w:val="vi-VN"/>
              </w:rPr>
            </w:pPr>
            <w:r w:rsidRPr="00404E76">
              <w:rPr>
                <w:b/>
                <w:bCs/>
                <w:lang w:val="vi-VN"/>
              </w:rPr>
              <w:t>Số người</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12A58F79" w14:textId="77777777" w:rsidR="00404E76" w:rsidRPr="00404E76" w:rsidRDefault="00404E76" w:rsidP="00404E76">
            <w:pPr>
              <w:spacing w:after="0"/>
              <w:rPr>
                <w:b/>
                <w:bCs/>
                <w:lang w:val="vi-VN"/>
              </w:rPr>
            </w:pPr>
            <w:r w:rsidRPr="00404E76">
              <w:rPr>
                <w:b/>
                <w:bCs/>
                <w:lang w:val="vi-VN"/>
              </w:rPr>
              <w:t>%</w:t>
            </w:r>
          </w:p>
        </w:tc>
      </w:tr>
      <w:tr w:rsidR="00404E76" w:rsidRPr="00404E76" w14:paraId="7095715E" w14:textId="77777777" w:rsidTr="00F1151F">
        <w:trPr>
          <w:trHeight w:val="493"/>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1BCF15D9" w14:textId="77777777" w:rsidR="00404E76" w:rsidRPr="00404E76" w:rsidRDefault="00404E76" w:rsidP="00404E76">
            <w:pPr>
              <w:spacing w:after="0"/>
              <w:rPr>
                <w:bCs/>
                <w:lang w:val="vi-VN"/>
              </w:rPr>
            </w:pPr>
            <w:r w:rsidRPr="00404E76">
              <w:rPr>
                <w:bCs/>
                <w:lang w:val="vi-VN"/>
              </w:rPr>
              <w:t>1</w:t>
            </w:r>
          </w:p>
        </w:tc>
        <w:tc>
          <w:tcPr>
            <w:tcW w:w="0" w:type="auto"/>
            <w:tcBorders>
              <w:top w:val="nil"/>
              <w:left w:val="nil"/>
              <w:bottom w:val="single" w:sz="8" w:space="0" w:color="auto"/>
              <w:right w:val="single" w:sz="8" w:space="0" w:color="auto"/>
            </w:tcBorders>
            <w:shd w:val="clear" w:color="000000" w:fill="FFFFFF"/>
            <w:vAlign w:val="center"/>
            <w:hideMark/>
          </w:tcPr>
          <w:p w14:paraId="7285E4D8" w14:textId="77777777" w:rsidR="00404E76" w:rsidRPr="00404E76" w:rsidRDefault="00404E76" w:rsidP="00404E76">
            <w:pPr>
              <w:spacing w:after="0"/>
              <w:rPr>
                <w:bCs/>
                <w:lang w:val="vi-VN"/>
              </w:rPr>
            </w:pPr>
            <w:r w:rsidRPr="00404E76">
              <w:rPr>
                <w:bCs/>
                <w:lang w:val="vi-VN"/>
              </w:rPr>
              <w:t xml:space="preserve">Lãnh đạo HĐND và UBND </w:t>
            </w:r>
          </w:p>
        </w:tc>
        <w:tc>
          <w:tcPr>
            <w:tcW w:w="0" w:type="auto"/>
            <w:tcBorders>
              <w:top w:val="nil"/>
              <w:left w:val="nil"/>
              <w:bottom w:val="single" w:sz="8" w:space="0" w:color="auto"/>
              <w:right w:val="single" w:sz="8" w:space="0" w:color="auto"/>
            </w:tcBorders>
            <w:shd w:val="clear" w:color="000000" w:fill="FFFFFF"/>
            <w:vAlign w:val="center"/>
            <w:hideMark/>
          </w:tcPr>
          <w:p w14:paraId="15A92975" w14:textId="77777777" w:rsidR="00404E76" w:rsidRPr="00404E76" w:rsidRDefault="00404E76" w:rsidP="00404E76">
            <w:pPr>
              <w:spacing w:after="0"/>
              <w:rPr>
                <w:bCs/>
                <w:lang w:val="vi-VN"/>
              </w:rPr>
            </w:pPr>
            <w:r w:rsidRPr="00404E76">
              <w:rPr>
                <w:bCs/>
                <w:lang w:val="vi-VN"/>
              </w:rPr>
              <w:t>6</w:t>
            </w:r>
          </w:p>
        </w:tc>
        <w:tc>
          <w:tcPr>
            <w:tcW w:w="0" w:type="auto"/>
            <w:tcBorders>
              <w:top w:val="nil"/>
              <w:left w:val="nil"/>
              <w:bottom w:val="single" w:sz="8" w:space="0" w:color="auto"/>
              <w:right w:val="single" w:sz="8" w:space="0" w:color="auto"/>
            </w:tcBorders>
            <w:shd w:val="clear" w:color="000000" w:fill="FFFFFF"/>
            <w:vAlign w:val="center"/>
            <w:hideMark/>
          </w:tcPr>
          <w:p w14:paraId="15A83211" w14:textId="77777777" w:rsidR="00404E76" w:rsidRPr="00404E76" w:rsidRDefault="00404E76" w:rsidP="00404E76">
            <w:pPr>
              <w:spacing w:after="0"/>
              <w:rPr>
                <w:bCs/>
                <w:lang w:val="vi-VN"/>
              </w:rPr>
            </w:pPr>
            <w:r w:rsidRPr="00404E76">
              <w:rPr>
                <w:bCs/>
                <w:lang w:val="vi-VN"/>
              </w:rPr>
              <w:t>4.82</w:t>
            </w:r>
          </w:p>
        </w:tc>
      </w:tr>
      <w:tr w:rsidR="00404E76" w:rsidRPr="00404E76" w14:paraId="2C38A441" w14:textId="77777777" w:rsidTr="00F1151F">
        <w:trPr>
          <w:trHeight w:val="671"/>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302B1005" w14:textId="77777777" w:rsidR="00404E76" w:rsidRPr="00404E76" w:rsidRDefault="00404E76" w:rsidP="00404E76">
            <w:pPr>
              <w:spacing w:after="0"/>
              <w:rPr>
                <w:bCs/>
                <w:lang w:val="vi-VN"/>
              </w:rPr>
            </w:pPr>
            <w:r w:rsidRPr="00404E76">
              <w:rPr>
                <w:bCs/>
                <w:lang w:val="vi-VN"/>
              </w:rPr>
              <w:t>2</w:t>
            </w:r>
          </w:p>
        </w:tc>
        <w:tc>
          <w:tcPr>
            <w:tcW w:w="0" w:type="auto"/>
            <w:tcBorders>
              <w:top w:val="nil"/>
              <w:left w:val="nil"/>
              <w:bottom w:val="single" w:sz="8" w:space="0" w:color="auto"/>
              <w:right w:val="single" w:sz="8" w:space="0" w:color="auto"/>
            </w:tcBorders>
            <w:shd w:val="clear" w:color="000000" w:fill="FFFFFF"/>
            <w:vAlign w:val="center"/>
            <w:hideMark/>
          </w:tcPr>
          <w:p w14:paraId="7F1266CE" w14:textId="77777777" w:rsidR="00404E76" w:rsidRPr="00404E76" w:rsidRDefault="00404E76" w:rsidP="00404E76">
            <w:pPr>
              <w:spacing w:after="0"/>
              <w:rPr>
                <w:bCs/>
                <w:lang w:val="vi-VN"/>
              </w:rPr>
            </w:pPr>
            <w:r w:rsidRPr="00404E76">
              <w:rPr>
                <w:bCs/>
                <w:lang w:val="vi-VN"/>
              </w:rPr>
              <w:t>Văn phòng HĐND và UBND</w:t>
            </w:r>
          </w:p>
        </w:tc>
        <w:tc>
          <w:tcPr>
            <w:tcW w:w="0" w:type="auto"/>
            <w:tcBorders>
              <w:top w:val="nil"/>
              <w:left w:val="nil"/>
              <w:bottom w:val="single" w:sz="8" w:space="0" w:color="auto"/>
              <w:right w:val="single" w:sz="8" w:space="0" w:color="auto"/>
            </w:tcBorders>
            <w:shd w:val="clear" w:color="000000" w:fill="FFFFFF"/>
            <w:vAlign w:val="center"/>
            <w:hideMark/>
          </w:tcPr>
          <w:p w14:paraId="7FFEE89D" w14:textId="77777777" w:rsidR="00404E76" w:rsidRPr="00404E76" w:rsidRDefault="00404E76" w:rsidP="00404E76">
            <w:pPr>
              <w:spacing w:after="0"/>
              <w:rPr>
                <w:bCs/>
                <w:lang w:val="vi-VN"/>
              </w:rPr>
            </w:pPr>
            <w:r w:rsidRPr="00404E76">
              <w:rPr>
                <w:bCs/>
                <w:lang w:val="vi-VN"/>
              </w:rPr>
              <w:t>22</w:t>
            </w:r>
          </w:p>
        </w:tc>
        <w:tc>
          <w:tcPr>
            <w:tcW w:w="0" w:type="auto"/>
            <w:tcBorders>
              <w:top w:val="nil"/>
              <w:left w:val="nil"/>
              <w:bottom w:val="single" w:sz="8" w:space="0" w:color="auto"/>
              <w:right w:val="single" w:sz="8" w:space="0" w:color="auto"/>
            </w:tcBorders>
            <w:shd w:val="clear" w:color="000000" w:fill="FFFFFF"/>
            <w:vAlign w:val="center"/>
            <w:hideMark/>
          </w:tcPr>
          <w:p w14:paraId="712ED1EF" w14:textId="77777777" w:rsidR="00404E76" w:rsidRPr="00404E76" w:rsidRDefault="00404E76" w:rsidP="00404E76">
            <w:pPr>
              <w:spacing w:after="0"/>
              <w:rPr>
                <w:bCs/>
                <w:lang w:val="vi-VN"/>
              </w:rPr>
            </w:pPr>
            <w:r w:rsidRPr="00404E76">
              <w:rPr>
                <w:bCs/>
                <w:lang w:val="vi-VN"/>
              </w:rPr>
              <w:t>16.87</w:t>
            </w:r>
          </w:p>
        </w:tc>
      </w:tr>
      <w:tr w:rsidR="00404E76" w:rsidRPr="00404E76" w14:paraId="2669F50A" w14:textId="77777777" w:rsidTr="00F1151F">
        <w:trPr>
          <w:trHeight w:val="553"/>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140210C8" w14:textId="77777777" w:rsidR="00404E76" w:rsidRPr="00404E76" w:rsidRDefault="00404E76" w:rsidP="00404E76">
            <w:pPr>
              <w:spacing w:after="0"/>
              <w:rPr>
                <w:bCs/>
                <w:lang w:val="vi-VN"/>
              </w:rPr>
            </w:pPr>
            <w:r w:rsidRPr="00404E76">
              <w:rPr>
                <w:bCs/>
                <w:lang w:val="vi-VN"/>
              </w:rPr>
              <w:t>3</w:t>
            </w:r>
          </w:p>
        </w:tc>
        <w:tc>
          <w:tcPr>
            <w:tcW w:w="0" w:type="auto"/>
            <w:tcBorders>
              <w:top w:val="nil"/>
              <w:left w:val="nil"/>
              <w:bottom w:val="single" w:sz="8" w:space="0" w:color="auto"/>
              <w:right w:val="single" w:sz="8" w:space="0" w:color="auto"/>
            </w:tcBorders>
            <w:shd w:val="clear" w:color="000000" w:fill="FFFFFF"/>
            <w:vAlign w:val="center"/>
            <w:hideMark/>
          </w:tcPr>
          <w:p w14:paraId="2E4A80DB" w14:textId="77777777" w:rsidR="00404E76" w:rsidRPr="00404E76" w:rsidRDefault="00404E76" w:rsidP="00404E76">
            <w:pPr>
              <w:spacing w:after="0"/>
              <w:rPr>
                <w:bCs/>
                <w:lang w:val="vi-VN"/>
              </w:rPr>
            </w:pPr>
            <w:r w:rsidRPr="00404E76">
              <w:rPr>
                <w:bCs/>
                <w:lang w:val="vi-VN"/>
              </w:rPr>
              <w:t>Phòng Văn hóa và thông tin</w:t>
            </w:r>
          </w:p>
        </w:tc>
        <w:tc>
          <w:tcPr>
            <w:tcW w:w="0" w:type="auto"/>
            <w:tcBorders>
              <w:top w:val="nil"/>
              <w:left w:val="nil"/>
              <w:bottom w:val="single" w:sz="8" w:space="0" w:color="auto"/>
              <w:right w:val="single" w:sz="8" w:space="0" w:color="auto"/>
            </w:tcBorders>
            <w:shd w:val="clear" w:color="000000" w:fill="FFFFFF"/>
            <w:vAlign w:val="center"/>
            <w:hideMark/>
          </w:tcPr>
          <w:p w14:paraId="7B3E0DDF" w14:textId="77777777" w:rsidR="00404E76" w:rsidRPr="00404E76" w:rsidRDefault="00404E76" w:rsidP="00404E76">
            <w:pPr>
              <w:spacing w:after="0"/>
              <w:rPr>
                <w:bCs/>
                <w:lang w:val="vi-VN"/>
              </w:rPr>
            </w:pPr>
            <w:r w:rsidRPr="00404E76">
              <w:rPr>
                <w:bCs/>
                <w:lang w:val="vi-VN"/>
              </w:rPr>
              <w:t>5</w:t>
            </w:r>
          </w:p>
        </w:tc>
        <w:tc>
          <w:tcPr>
            <w:tcW w:w="0" w:type="auto"/>
            <w:tcBorders>
              <w:top w:val="nil"/>
              <w:left w:val="nil"/>
              <w:bottom w:val="single" w:sz="8" w:space="0" w:color="auto"/>
              <w:right w:val="single" w:sz="8" w:space="0" w:color="auto"/>
            </w:tcBorders>
            <w:shd w:val="clear" w:color="000000" w:fill="FFFFFF"/>
            <w:vAlign w:val="center"/>
            <w:hideMark/>
          </w:tcPr>
          <w:p w14:paraId="16A72CAF" w14:textId="77777777" w:rsidR="00404E76" w:rsidRPr="00404E76" w:rsidRDefault="00404E76" w:rsidP="00404E76">
            <w:pPr>
              <w:spacing w:after="0"/>
              <w:rPr>
                <w:bCs/>
                <w:lang w:val="vi-VN"/>
              </w:rPr>
            </w:pPr>
            <w:r w:rsidRPr="00404E76">
              <w:rPr>
                <w:bCs/>
                <w:lang w:val="vi-VN"/>
              </w:rPr>
              <w:t>3.61</w:t>
            </w:r>
          </w:p>
        </w:tc>
      </w:tr>
      <w:tr w:rsidR="00404E76" w:rsidRPr="00404E76" w14:paraId="284E1312" w14:textId="77777777" w:rsidTr="00F1151F">
        <w:trPr>
          <w:trHeight w:val="405"/>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49EA54B4" w14:textId="77777777" w:rsidR="00404E76" w:rsidRPr="00404E76" w:rsidRDefault="00404E76" w:rsidP="00404E76">
            <w:pPr>
              <w:spacing w:after="0"/>
              <w:rPr>
                <w:bCs/>
                <w:lang w:val="vi-VN"/>
              </w:rPr>
            </w:pPr>
            <w:r w:rsidRPr="00404E76">
              <w:rPr>
                <w:bCs/>
                <w:lang w:val="vi-VN"/>
              </w:rPr>
              <w:t>4</w:t>
            </w:r>
          </w:p>
        </w:tc>
        <w:tc>
          <w:tcPr>
            <w:tcW w:w="0" w:type="auto"/>
            <w:tcBorders>
              <w:top w:val="nil"/>
              <w:left w:val="nil"/>
              <w:bottom w:val="single" w:sz="8" w:space="0" w:color="auto"/>
              <w:right w:val="single" w:sz="8" w:space="0" w:color="auto"/>
            </w:tcBorders>
            <w:shd w:val="clear" w:color="000000" w:fill="FFFFFF"/>
            <w:vAlign w:val="center"/>
            <w:hideMark/>
          </w:tcPr>
          <w:p w14:paraId="3DC04F96" w14:textId="77777777" w:rsidR="00404E76" w:rsidRPr="00404E76" w:rsidRDefault="00404E76" w:rsidP="00404E76">
            <w:pPr>
              <w:spacing w:after="0"/>
              <w:rPr>
                <w:bCs/>
                <w:lang w:val="vi-VN"/>
              </w:rPr>
            </w:pPr>
            <w:r w:rsidRPr="00404E76">
              <w:rPr>
                <w:bCs/>
                <w:lang w:val="vi-VN"/>
              </w:rPr>
              <w:t>Phòng Quản lý đô thị</w:t>
            </w:r>
          </w:p>
        </w:tc>
        <w:tc>
          <w:tcPr>
            <w:tcW w:w="0" w:type="auto"/>
            <w:tcBorders>
              <w:top w:val="nil"/>
              <w:left w:val="nil"/>
              <w:bottom w:val="single" w:sz="8" w:space="0" w:color="auto"/>
              <w:right w:val="single" w:sz="8" w:space="0" w:color="auto"/>
            </w:tcBorders>
            <w:shd w:val="clear" w:color="000000" w:fill="FFFFFF"/>
            <w:vAlign w:val="center"/>
            <w:hideMark/>
          </w:tcPr>
          <w:p w14:paraId="15BA114D" w14:textId="77777777" w:rsidR="00404E76" w:rsidRPr="00404E76" w:rsidRDefault="00404E76" w:rsidP="00404E76">
            <w:pPr>
              <w:spacing w:after="0"/>
              <w:rPr>
                <w:bCs/>
                <w:lang w:val="vi-VN"/>
              </w:rPr>
            </w:pPr>
            <w:r w:rsidRPr="00404E76">
              <w:rPr>
                <w:bCs/>
                <w:lang w:val="vi-VN"/>
              </w:rPr>
              <w:t>5</w:t>
            </w:r>
          </w:p>
        </w:tc>
        <w:tc>
          <w:tcPr>
            <w:tcW w:w="0" w:type="auto"/>
            <w:tcBorders>
              <w:top w:val="nil"/>
              <w:left w:val="nil"/>
              <w:bottom w:val="single" w:sz="8" w:space="0" w:color="auto"/>
              <w:right w:val="single" w:sz="8" w:space="0" w:color="auto"/>
            </w:tcBorders>
            <w:shd w:val="clear" w:color="000000" w:fill="FFFFFF"/>
            <w:vAlign w:val="center"/>
            <w:hideMark/>
          </w:tcPr>
          <w:p w14:paraId="1E36685A" w14:textId="77777777" w:rsidR="00404E76" w:rsidRPr="00404E76" w:rsidRDefault="00404E76" w:rsidP="00404E76">
            <w:pPr>
              <w:spacing w:after="0"/>
              <w:rPr>
                <w:bCs/>
                <w:lang w:val="vi-VN"/>
              </w:rPr>
            </w:pPr>
            <w:r w:rsidRPr="00404E76">
              <w:rPr>
                <w:bCs/>
                <w:lang w:val="vi-VN"/>
              </w:rPr>
              <w:t>3.61</w:t>
            </w:r>
          </w:p>
        </w:tc>
      </w:tr>
      <w:tr w:rsidR="00404E76" w:rsidRPr="00404E76" w14:paraId="511AD927" w14:textId="77777777" w:rsidTr="00F1151F">
        <w:trPr>
          <w:trHeight w:val="411"/>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563E733A" w14:textId="77777777" w:rsidR="00404E76" w:rsidRPr="00404E76" w:rsidRDefault="00404E76" w:rsidP="00404E76">
            <w:pPr>
              <w:spacing w:after="0"/>
              <w:rPr>
                <w:bCs/>
                <w:lang w:val="vi-VN"/>
              </w:rPr>
            </w:pPr>
            <w:r w:rsidRPr="00404E76">
              <w:rPr>
                <w:bCs/>
                <w:lang w:val="vi-VN"/>
              </w:rPr>
              <w:t>5</w:t>
            </w:r>
          </w:p>
        </w:tc>
        <w:tc>
          <w:tcPr>
            <w:tcW w:w="0" w:type="auto"/>
            <w:tcBorders>
              <w:top w:val="nil"/>
              <w:left w:val="nil"/>
              <w:bottom w:val="single" w:sz="8" w:space="0" w:color="auto"/>
              <w:right w:val="single" w:sz="8" w:space="0" w:color="auto"/>
            </w:tcBorders>
            <w:shd w:val="clear" w:color="000000" w:fill="FFFFFF"/>
            <w:vAlign w:val="center"/>
            <w:hideMark/>
          </w:tcPr>
          <w:p w14:paraId="34D7622B" w14:textId="77777777" w:rsidR="00404E76" w:rsidRPr="00404E76" w:rsidRDefault="00404E76" w:rsidP="00404E76">
            <w:pPr>
              <w:spacing w:after="0"/>
              <w:rPr>
                <w:bCs/>
                <w:lang w:val="vi-VN"/>
              </w:rPr>
            </w:pPr>
            <w:r w:rsidRPr="00404E76">
              <w:rPr>
                <w:bCs/>
                <w:lang w:val="vi-VN"/>
              </w:rPr>
              <w:t>Phòng Tài chính kế hoạch</w:t>
            </w:r>
          </w:p>
        </w:tc>
        <w:tc>
          <w:tcPr>
            <w:tcW w:w="0" w:type="auto"/>
            <w:tcBorders>
              <w:top w:val="nil"/>
              <w:left w:val="nil"/>
              <w:bottom w:val="single" w:sz="8" w:space="0" w:color="auto"/>
              <w:right w:val="single" w:sz="8" w:space="0" w:color="auto"/>
            </w:tcBorders>
            <w:shd w:val="clear" w:color="000000" w:fill="FFFFFF"/>
            <w:vAlign w:val="center"/>
            <w:hideMark/>
          </w:tcPr>
          <w:p w14:paraId="45DDED41" w14:textId="77777777" w:rsidR="00404E76" w:rsidRPr="00404E76" w:rsidRDefault="00404E76" w:rsidP="00404E76">
            <w:pPr>
              <w:spacing w:after="0"/>
              <w:rPr>
                <w:bCs/>
                <w:lang w:val="vi-VN"/>
              </w:rPr>
            </w:pPr>
            <w:r w:rsidRPr="00404E76">
              <w:rPr>
                <w:bCs/>
                <w:lang w:val="vi-VN"/>
              </w:rPr>
              <w:t>14</w:t>
            </w:r>
          </w:p>
        </w:tc>
        <w:tc>
          <w:tcPr>
            <w:tcW w:w="0" w:type="auto"/>
            <w:tcBorders>
              <w:top w:val="nil"/>
              <w:left w:val="nil"/>
              <w:bottom w:val="single" w:sz="8" w:space="0" w:color="auto"/>
              <w:right w:val="single" w:sz="8" w:space="0" w:color="auto"/>
            </w:tcBorders>
            <w:shd w:val="clear" w:color="000000" w:fill="FFFFFF"/>
            <w:vAlign w:val="center"/>
            <w:hideMark/>
          </w:tcPr>
          <w:p w14:paraId="6DE3A416" w14:textId="77777777" w:rsidR="00404E76" w:rsidRPr="00404E76" w:rsidRDefault="00404E76" w:rsidP="00404E76">
            <w:pPr>
              <w:spacing w:after="0"/>
              <w:rPr>
                <w:bCs/>
                <w:lang w:val="vi-VN"/>
              </w:rPr>
            </w:pPr>
            <w:r w:rsidRPr="00404E76">
              <w:rPr>
                <w:bCs/>
                <w:lang w:val="vi-VN"/>
              </w:rPr>
              <w:t>10.84</w:t>
            </w:r>
          </w:p>
        </w:tc>
      </w:tr>
      <w:tr w:rsidR="00404E76" w:rsidRPr="00404E76" w14:paraId="34F28175" w14:textId="77777777" w:rsidTr="00F1151F">
        <w:trPr>
          <w:trHeight w:val="404"/>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0E097C12" w14:textId="77777777" w:rsidR="00404E76" w:rsidRPr="00404E76" w:rsidRDefault="00404E76" w:rsidP="00404E76">
            <w:pPr>
              <w:spacing w:after="0"/>
              <w:rPr>
                <w:bCs/>
                <w:lang w:val="vi-VN"/>
              </w:rPr>
            </w:pPr>
            <w:r w:rsidRPr="00404E76">
              <w:rPr>
                <w:bCs/>
                <w:lang w:val="vi-VN"/>
              </w:rPr>
              <w:t>6</w:t>
            </w:r>
          </w:p>
        </w:tc>
        <w:tc>
          <w:tcPr>
            <w:tcW w:w="0" w:type="auto"/>
            <w:tcBorders>
              <w:top w:val="nil"/>
              <w:left w:val="nil"/>
              <w:bottom w:val="single" w:sz="8" w:space="0" w:color="auto"/>
              <w:right w:val="single" w:sz="8" w:space="0" w:color="auto"/>
            </w:tcBorders>
            <w:shd w:val="clear" w:color="000000" w:fill="FFFFFF"/>
            <w:vAlign w:val="center"/>
            <w:hideMark/>
          </w:tcPr>
          <w:p w14:paraId="1CE97C48" w14:textId="77777777" w:rsidR="00404E76" w:rsidRPr="00404E76" w:rsidRDefault="00404E76" w:rsidP="00404E76">
            <w:pPr>
              <w:spacing w:after="0"/>
              <w:rPr>
                <w:bCs/>
                <w:lang w:val="vi-VN"/>
              </w:rPr>
            </w:pPr>
            <w:r w:rsidRPr="00404E76">
              <w:rPr>
                <w:bCs/>
                <w:lang w:val="vi-VN"/>
              </w:rPr>
              <w:t>Phòng Lao động TBXH</w:t>
            </w:r>
          </w:p>
        </w:tc>
        <w:tc>
          <w:tcPr>
            <w:tcW w:w="0" w:type="auto"/>
            <w:tcBorders>
              <w:top w:val="nil"/>
              <w:left w:val="nil"/>
              <w:bottom w:val="single" w:sz="8" w:space="0" w:color="auto"/>
              <w:right w:val="single" w:sz="8" w:space="0" w:color="auto"/>
            </w:tcBorders>
            <w:shd w:val="clear" w:color="000000" w:fill="FFFFFF"/>
            <w:vAlign w:val="center"/>
            <w:hideMark/>
          </w:tcPr>
          <w:p w14:paraId="4451A368" w14:textId="77777777" w:rsidR="00404E76" w:rsidRPr="00404E76" w:rsidRDefault="00404E76" w:rsidP="00404E76">
            <w:pPr>
              <w:spacing w:after="0"/>
              <w:rPr>
                <w:bCs/>
                <w:lang w:val="vi-VN"/>
              </w:rPr>
            </w:pPr>
            <w:r w:rsidRPr="00404E76">
              <w:rPr>
                <w:bCs/>
                <w:lang w:val="vi-VN"/>
              </w:rPr>
              <w:t>14</w:t>
            </w:r>
          </w:p>
        </w:tc>
        <w:tc>
          <w:tcPr>
            <w:tcW w:w="0" w:type="auto"/>
            <w:tcBorders>
              <w:top w:val="nil"/>
              <w:left w:val="nil"/>
              <w:bottom w:val="single" w:sz="8" w:space="0" w:color="auto"/>
              <w:right w:val="single" w:sz="8" w:space="0" w:color="auto"/>
            </w:tcBorders>
            <w:shd w:val="clear" w:color="000000" w:fill="FFFFFF"/>
            <w:vAlign w:val="center"/>
            <w:hideMark/>
          </w:tcPr>
          <w:p w14:paraId="0AF6B10A" w14:textId="77777777" w:rsidR="00404E76" w:rsidRPr="00404E76" w:rsidRDefault="00404E76" w:rsidP="00404E76">
            <w:pPr>
              <w:spacing w:after="0"/>
              <w:rPr>
                <w:bCs/>
                <w:lang w:val="vi-VN"/>
              </w:rPr>
            </w:pPr>
            <w:r w:rsidRPr="00404E76">
              <w:rPr>
                <w:bCs/>
                <w:lang w:val="vi-VN"/>
              </w:rPr>
              <w:t>10.84</w:t>
            </w:r>
          </w:p>
        </w:tc>
      </w:tr>
      <w:tr w:rsidR="00404E76" w:rsidRPr="00404E76" w14:paraId="3E29D351" w14:textId="77777777" w:rsidTr="00F1151F">
        <w:trPr>
          <w:trHeight w:val="410"/>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565D4184" w14:textId="77777777" w:rsidR="00404E76" w:rsidRPr="00404E76" w:rsidRDefault="00404E76" w:rsidP="00404E76">
            <w:pPr>
              <w:spacing w:after="0"/>
              <w:rPr>
                <w:bCs/>
                <w:lang w:val="vi-VN"/>
              </w:rPr>
            </w:pPr>
            <w:r w:rsidRPr="00404E76">
              <w:rPr>
                <w:bCs/>
                <w:lang w:val="vi-VN"/>
              </w:rPr>
              <w:t>7</w:t>
            </w:r>
          </w:p>
        </w:tc>
        <w:tc>
          <w:tcPr>
            <w:tcW w:w="0" w:type="auto"/>
            <w:tcBorders>
              <w:top w:val="nil"/>
              <w:left w:val="nil"/>
              <w:bottom w:val="single" w:sz="8" w:space="0" w:color="auto"/>
              <w:right w:val="single" w:sz="8" w:space="0" w:color="auto"/>
            </w:tcBorders>
            <w:shd w:val="clear" w:color="000000" w:fill="FFFFFF"/>
            <w:vAlign w:val="center"/>
            <w:hideMark/>
          </w:tcPr>
          <w:p w14:paraId="52A740E4" w14:textId="77777777" w:rsidR="00404E76" w:rsidRPr="00404E76" w:rsidRDefault="00404E76" w:rsidP="00404E76">
            <w:pPr>
              <w:spacing w:after="0"/>
              <w:rPr>
                <w:bCs/>
                <w:lang w:val="vi-VN"/>
              </w:rPr>
            </w:pPr>
            <w:r w:rsidRPr="00404E76">
              <w:rPr>
                <w:bCs/>
                <w:lang w:val="vi-VN"/>
              </w:rPr>
              <w:t>Phòng nôi vụ</w:t>
            </w:r>
          </w:p>
        </w:tc>
        <w:tc>
          <w:tcPr>
            <w:tcW w:w="0" w:type="auto"/>
            <w:tcBorders>
              <w:top w:val="nil"/>
              <w:left w:val="nil"/>
              <w:bottom w:val="single" w:sz="8" w:space="0" w:color="auto"/>
              <w:right w:val="single" w:sz="8" w:space="0" w:color="auto"/>
            </w:tcBorders>
            <w:shd w:val="clear" w:color="000000" w:fill="FFFFFF"/>
            <w:vAlign w:val="center"/>
            <w:hideMark/>
          </w:tcPr>
          <w:p w14:paraId="75713FCB" w14:textId="77777777" w:rsidR="00404E76" w:rsidRPr="00404E76" w:rsidRDefault="00404E76" w:rsidP="00404E76">
            <w:pPr>
              <w:spacing w:after="0"/>
              <w:rPr>
                <w:bCs/>
                <w:lang w:val="vi-VN"/>
              </w:rPr>
            </w:pPr>
            <w:r w:rsidRPr="00404E76">
              <w:rPr>
                <w:bCs/>
                <w:lang w:val="vi-VN"/>
              </w:rPr>
              <w:t>6</w:t>
            </w:r>
          </w:p>
        </w:tc>
        <w:tc>
          <w:tcPr>
            <w:tcW w:w="0" w:type="auto"/>
            <w:tcBorders>
              <w:top w:val="nil"/>
              <w:left w:val="nil"/>
              <w:bottom w:val="single" w:sz="8" w:space="0" w:color="auto"/>
              <w:right w:val="single" w:sz="8" w:space="0" w:color="auto"/>
            </w:tcBorders>
            <w:shd w:val="clear" w:color="000000" w:fill="FFFFFF"/>
            <w:vAlign w:val="center"/>
            <w:hideMark/>
          </w:tcPr>
          <w:p w14:paraId="14A94E34" w14:textId="77777777" w:rsidR="00404E76" w:rsidRPr="00404E76" w:rsidRDefault="00404E76" w:rsidP="00404E76">
            <w:pPr>
              <w:spacing w:after="0"/>
              <w:rPr>
                <w:bCs/>
                <w:lang w:val="vi-VN"/>
              </w:rPr>
            </w:pPr>
            <w:r w:rsidRPr="00404E76">
              <w:rPr>
                <w:bCs/>
                <w:lang w:val="vi-VN"/>
              </w:rPr>
              <w:t>4.82</w:t>
            </w:r>
          </w:p>
        </w:tc>
      </w:tr>
      <w:tr w:rsidR="00404E76" w:rsidRPr="00404E76" w14:paraId="6256EF69" w14:textId="77777777" w:rsidTr="00F1151F">
        <w:trPr>
          <w:trHeight w:val="401"/>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659CADA1" w14:textId="77777777" w:rsidR="00404E76" w:rsidRPr="00404E76" w:rsidRDefault="00404E76" w:rsidP="00404E76">
            <w:pPr>
              <w:spacing w:after="0"/>
              <w:rPr>
                <w:bCs/>
                <w:lang w:val="vi-VN"/>
              </w:rPr>
            </w:pPr>
            <w:r w:rsidRPr="00404E76">
              <w:rPr>
                <w:bCs/>
                <w:lang w:val="vi-VN"/>
              </w:rPr>
              <w:t>8</w:t>
            </w:r>
          </w:p>
        </w:tc>
        <w:tc>
          <w:tcPr>
            <w:tcW w:w="0" w:type="auto"/>
            <w:tcBorders>
              <w:top w:val="nil"/>
              <w:left w:val="nil"/>
              <w:bottom w:val="single" w:sz="8" w:space="0" w:color="auto"/>
              <w:right w:val="single" w:sz="8" w:space="0" w:color="auto"/>
            </w:tcBorders>
            <w:shd w:val="clear" w:color="000000" w:fill="FFFFFF"/>
            <w:vAlign w:val="center"/>
            <w:hideMark/>
          </w:tcPr>
          <w:p w14:paraId="46BDE636" w14:textId="77777777" w:rsidR="00404E76" w:rsidRPr="00404E76" w:rsidRDefault="00404E76" w:rsidP="00404E76">
            <w:pPr>
              <w:spacing w:after="0"/>
              <w:rPr>
                <w:bCs/>
                <w:lang w:val="vi-VN"/>
              </w:rPr>
            </w:pPr>
            <w:r w:rsidRPr="00404E76">
              <w:rPr>
                <w:bCs/>
                <w:lang w:val="vi-VN"/>
              </w:rPr>
              <w:t>Phòng thanh tra</w:t>
            </w:r>
          </w:p>
        </w:tc>
        <w:tc>
          <w:tcPr>
            <w:tcW w:w="0" w:type="auto"/>
            <w:tcBorders>
              <w:top w:val="nil"/>
              <w:left w:val="nil"/>
              <w:bottom w:val="single" w:sz="8" w:space="0" w:color="auto"/>
              <w:right w:val="single" w:sz="8" w:space="0" w:color="auto"/>
            </w:tcBorders>
            <w:shd w:val="clear" w:color="000000" w:fill="FFFFFF"/>
            <w:vAlign w:val="center"/>
            <w:hideMark/>
          </w:tcPr>
          <w:p w14:paraId="7E356E98" w14:textId="77777777" w:rsidR="00404E76" w:rsidRPr="00404E76" w:rsidRDefault="00404E76" w:rsidP="00404E76">
            <w:pPr>
              <w:spacing w:after="0"/>
              <w:rPr>
                <w:bCs/>
                <w:lang w:val="vi-VN"/>
              </w:rPr>
            </w:pPr>
            <w:r w:rsidRPr="00404E76">
              <w:rPr>
                <w:bCs/>
                <w:lang w:val="vi-VN"/>
              </w:rPr>
              <w:t>6</w:t>
            </w:r>
          </w:p>
        </w:tc>
        <w:tc>
          <w:tcPr>
            <w:tcW w:w="0" w:type="auto"/>
            <w:tcBorders>
              <w:top w:val="nil"/>
              <w:left w:val="nil"/>
              <w:bottom w:val="single" w:sz="8" w:space="0" w:color="auto"/>
              <w:right w:val="single" w:sz="8" w:space="0" w:color="auto"/>
            </w:tcBorders>
            <w:shd w:val="clear" w:color="000000" w:fill="FFFFFF"/>
            <w:vAlign w:val="center"/>
            <w:hideMark/>
          </w:tcPr>
          <w:p w14:paraId="62E0BA46" w14:textId="77777777" w:rsidR="00404E76" w:rsidRPr="00404E76" w:rsidRDefault="00404E76" w:rsidP="00404E76">
            <w:pPr>
              <w:spacing w:after="0"/>
              <w:rPr>
                <w:bCs/>
                <w:lang w:val="vi-VN"/>
              </w:rPr>
            </w:pPr>
            <w:r w:rsidRPr="00404E76">
              <w:rPr>
                <w:bCs/>
                <w:lang w:val="vi-VN"/>
              </w:rPr>
              <w:t>4.82</w:t>
            </w:r>
          </w:p>
        </w:tc>
      </w:tr>
      <w:tr w:rsidR="00404E76" w:rsidRPr="00404E76" w14:paraId="7DCDC3F3" w14:textId="77777777" w:rsidTr="00F1151F">
        <w:trPr>
          <w:trHeight w:val="549"/>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3C2B8322" w14:textId="77777777" w:rsidR="00404E76" w:rsidRPr="00404E76" w:rsidRDefault="00404E76" w:rsidP="00404E76">
            <w:pPr>
              <w:spacing w:after="0"/>
              <w:rPr>
                <w:bCs/>
                <w:lang w:val="vi-VN"/>
              </w:rPr>
            </w:pPr>
            <w:r w:rsidRPr="00404E76">
              <w:rPr>
                <w:bCs/>
                <w:lang w:val="vi-VN"/>
              </w:rPr>
              <w:t>9</w:t>
            </w:r>
          </w:p>
        </w:tc>
        <w:tc>
          <w:tcPr>
            <w:tcW w:w="0" w:type="auto"/>
            <w:tcBorders>
              <w:top w:val="nil"/>
              <w:left w:val="nil"/>
              <w:bottom w:val="single" w:sz="8" w:space="0" w:color="auto"/>
              <w:right w:val="single" w:sz="8" w:space="0" w:color="auto"/>
            </w:tcBorders>
            <w:shd w:val="clear" w:color="000000" w:fill="FFFFFF"/>
            <w:vAlign w:val="center"/>
            <w:hideMark/>
          </w:tcPr>
          <w:p w14:paraId="6C529015" w14:textId="77777777" w:rsidR="00404E76" w:rsidRPr="00404E76" w:rsidRDefault="00404E76" w:rsidP="00404E76">
            <w:pPr>
              <w:spacing w:after="0"/>
              <w:rPr>
                <w:bCs/>
                <w:lang w:val="vi-VN"/>
              </w:rPr>
            </w:pPr>
            <w:r w:rsidRPr="00404E76">
              <w:rPr>
                <w:bCs/>
                <w:lang w:val="vi-VN"/>
              </w:rPr>
              <w:t>Phòng Tài nguyên và MT</w:t>
            </w:r>
          </w:p>
        </w:tc>
        <w:tc>
          <w:tcPr>
            <w:tcW w:w="0" w:type="auto"/>
            <w:tcBorders>
              <w:top w:val="nil"/>
              <w:left w:val="nil"/>
              <w:bottom w:val="single" w:sz="8" w:space="0" w:color="auto"/>
              <w:right w:val="single" w:sz="8" w:space="0" w:color="auto"/>
            </w:tcBorders>
            <w:shd w:val="clear" w:color="000000" w:fill="FFFFFF"/>
            <w:vAlign w:val="center"/>
            <w:hideMark/>
          </w:tcPr>
          <w:p w14:paraId="366E6293" w14:textId="77777777" w:rsidR="00404E76" w:rsidRPr="00404E76" w:rsidRDefault="00404E76" w:rsidP="00404E76">
            <w:pPr>
              <w:spacing w:after="0"/>
              <w:rPr>
                <w:bCs/>
                <w:lang w:val="vi-VN"/>
              </w:rPr>
            </w:pPr>
            <w:r w:rsidRPr="00404E76">
              <w:rPr>
                <w:bCs/>
                <w:lang w:val="vi-VN"/>
              </w:rPr>
              <w:t>6</w:t>
            </w:r>
          </w:p>
        </w:tc>
        <w:tc>
          <w:tcPr>
            <w:tcW w:w="0" w:type="auto"/>
            <w:tcBorders>
              <w:top w:val="nil"/>
              <w:left w:val="nil"/>
              <w:bottom w:val="single" w:sz="8" w:space="0" w:color="auto"/>
              <w:right w:val="single" w:sz="8" w:space="0" w:color="auto"/>
            </w:tcBorders>
            <w:shd w:val="clear" w:color="000000" w:fill="FFFFFF"/>
            <w:vAlign w:val="center"/>
            <w:hideMark/>
          </w:tcPr>
          <w:p w14:paraId="43C87F70" w14:textId="77777777" w:rsidR="00404E76" w:rsidRPr="00404E76" w:rsidRDefault="00404E76" w:rsidP="00404E76">
            <w:pPr>
              <w:spacing w:after="0"/>
              <w:rPr>
                <w:bCs/>
                <w:lang w:val="vi-VN"/>
              </w:rPr>
            </w:pPr>
            <w:r w:rsidRPr="00404E76">
              <w:rPr>
                <w:bCs/>
                <w:lang w:val="vi-VN"/>
              </w:rPr>
              <w:t>4.82</w:t>
            </w:r>
          </w:p>
        </w:tc>
      </w:tr>
      <w:tr w:rsidR="00404E76" w:rsidRPr="00404E76" w14:paraId="0D95CA28" w14:textId="77777777" w:rsidTr="00F1151F">
        <w:trPr>
          <w:trHeight w:val="401"/>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59E3406E" w14:textId="77777777" w:rsidR="00404E76" w:rsidRPr="00404E76" w:rsidRDefault="00404E76" w:rsidP="00404E76">
            <w:pPr>
              <w:spacing w:after="0"/>
              <w:rPr>
                <w:bCs/>
                <w:lang w:val="vi-VN"/>
              </w:rPr>
            </w:pPr>
            <w:r w:rsidRPr="00404E76">
              <w:rPr>
                <w:bCs/>
                <w:lang w:val="vi-VN"/>
              </w:rPr>
              <w:t>10</w:t>
            </w:r>
          </w:p>
        </w:tc>
        <w:tc>
          <w:tcPr>
            <w:tcW w:w="0" w:type="auto"/>
            <w:tcBorders>
              <w:top w:val="nil"/>
              <w:left w:val="nil"/>
              <w:bottom w:val="single" w:sz="8" w:space="0" w:color="auto"/>
              <w:right w:val="single" w:sz="8" w:space="0" w:color="auto"/>
            </w:tcBorders>
            <w:shd w:val="clear" w:color="000000" w:fill="FFFFFF"/>
            <w:vAlign w:val="center"/>
            <w:hideMark/>
          </w:tcPr>
          <w:p w14:paraId="7E2B9F3D" w14:textId="77777777" w:rsidR="00404E76" w:rsidRPr="00404E76" w:rsidRDefault="00404E76" w:rsidP="00404E76">
            <w:pPr>
              <w:spacing w:after="0"/>
              <w:rPr>
                <w:bCs/>
                <w:lang w:val="vi-VN"/>
              </w:rPr>
            </w:pPr>
            <w:r w:rsidRPr="00404E76">
              <w:rPr>
                <w:bCs/>
                <w:lang w:val="vi-VN"/>
              </w:rPr>
              <w:t>Phòng nông nghiệp</w:t>
            </w:r>
          </w:p>
        </w:tc>
        <w:tc>
          <w:tcPr>
            <w:tcW w:w="0" w:type="auto"/>
            <w:tcBorders>
              <w:top w:val="nil"/>
              <w:left w:val="nil"/>
              <w:bottom w:val="single" w:sz="8" w:space="0" w:color="auto"/>
              <w:right w:val="single" w:sz="8" w:space="0" w:color="auto"/>
            </w:tcBorders>
            <w:shd w:val="clear" w:color="000000" w:fill="FFFFFF"/>
            <w:vAlign w:val="center"/>
            <w:hideMark/>
          </w:tcPr>
          <w:p w14:paraId="6A88DAD9" w14:textId="77777777" w:rsidR="00404E76" w:rsidRPr="00404E76" w:rsidRDefault="00404E76" w:rsidP="00404E76">
            <w:pPr>
              <w:spacing w:after="0"/>
              <w:rPr>
                <w:bCs/>
                <w:lang w:val="vi-VN"/>
              </w:rPr>
            </w:pPr>
            <w:r w:rsidRPr="00404E76">
              <w:rPr>
                <w:bCs/>
                <w:lang w:val="vi-VN"/>
              </w:rPr>
              <w:t>14</w:t>
            </w:r>
          </w:p>
        </w:tc>
        <w:tc>
          <w:tcPr>
            <w:tcW w:w="0" w:type="auto"/>
            <w:tcBorders>
              <w:top w:val="nil"/>
              <w:left w:val="nil"/>
              <w:bottom w:val="single" w:sz="8" w:space="0" w:color="auto"/>
              <w:right w:val="single" w:sz="8" w:space="0" w:color="auto"/>
            </w:tcBorders>
            <w:shd w:val="clear" w:color="000000" w:fill="FFFFFF"/>
            <w:vAlign w:val="center"/>
            <w:hideMark/>
          </w:tcPr>
          <w:p w14:paraId="1F40A20F" w14:textId="77777777" w:rsidR="00404E76" w:rsidRPr="00404E76" w:rsidRDefault="00404E76" w:rsidP="00404E76">
            <w:pPr>
              <w:spacing w:after="0"/>
              <w:rPr>
                <w:bCs/>
                <w:lang w:val="vi-VN"/>
              </w:rPr>
            </w:pPr>
            <w:r w:rsidRPr="00404E76">
              <w:rPr>
                <w:bCs/>
                <w:lang w:val="vi-VN"/>
              </w:rPr>
              <w:t>10.84</w:t>
            </w:r>
          </w:p>
        </w:tc>
      </w:tr>
      <w:tr w:rsidR="00404E76" w:rsidRPr="00404E76" w14:paraId="72D70CE0" w14:textId="77777777" w:rsidTr="00F1151F">
        <w:trPr>
          <w:trHeight w:val="407"/>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4679168E" w14:textId="77777777" w:rsidR="00404E76" w:rsidRPr="00404E76" w:rsidRDefault="00404E76" w:rsidP="00404E76">
            <w:pPr>
              <w:spacing w:after="0"/>
              <w:rPr>
                <w:bCs/>
                <w:lang w:val="vi-VN"/>
              </w:rPr>
            </w:pPr>
            <w:r w:rsidRPr="00404E76">
              <w:rPr>
                <w:bCs/>
                <w:lang w:val="vi-VN"/>
              </w:rPr>
              <w:t>11</w:t>
            </w:r>
          </w:p>
        </w:tc>
        <w:tc>
          <w:tcPr>
            <w:tcW w:w="0" w:type="auto"/>
            <w:tcBorders>
              <w:top w:val="nil"/>
              <w:left w:val="nil"/>
              <w:bottom w:val="single" w:sz="8" w:space="0" w:color="auto"/>
              <w:right w:val="single" w:sz="8" w:space="0" w:color="auto"/>
            </w:tcBorders>
            <w:shd w:val="clear" w:color="000000" w:fill="FFFFFF"/>
            <w:vAlign w:val="center"/>
            <w:hideMark/>
          </w:tcPr>
          <w:p w14:paraId="2E631E01" w14:textId="77777777" w:rsidR="00404E76" w:rsidRPr="00404E76" w:rsidRDefault="00404E76" w:rsidP="00404E76">
            <w:pPr>
              <w:spacing w:after="0"/>
              <w:rPr>
                <w:bCs/>
                <w:lang w:val="vi-VN"/>
              </w:rPr>
            </w:pPr>
            <w:r w:rsidRPr="00404E76">
              <w:rPr>
                <w:bCs/>
                <w:lang w:val="vi-VN"/>
              </w:rPr>
              <w:t>Phòng KTKH</w:t>
            </w:r>
          </w:p>
        </w:tc>
        <w:tc>
          <w:tcPr>
            <w:tcW w:w="0" w:type="auto"/>
            <w:tcBorders>
              <w:top w:val="nil"/>
              <w:left w:val="nil"/>
              <w:bottom w:val="single" w:sz="8" w:space="0" w:color="auto"/>
              <w:right w:val="single" w:sz="8" w:space="0" w:color="auto"/>
            </w:tcBorders>
            <w:shd w:val="clear" w:color="000000" w:fill="FFFFFF"/>
            <w:vAlign w:val="center"/>
            <w:hideMark/>
          </w:tcPr>
          <w:p w14:paraId="2B82CCBA" w14:textId="77777777" w:rsidR="00404E76" w:rsidRPr="00404E76" w:rsidRDefault="00404E76" w:rsidP="00404E76">
            <w:pPr>
              <w:spacing w:after="0"/>
              <w:rPr>
                <w:bCs/>
                <w:lang w:val="vi-VN"/>
              </w:rPr>
            </w:pPr>
            <w:r w:rsidRPr="00404E76">
              <w:rPr>
                <w:bCs/>
                <w:lang w:val="vi-VN"/>
              </w:rPr>
              <w:t>11</w:t>
            </w:r>
          </w:p>
        </w:tc>
        <w:tc>
          <w:tcPr>
            <w:tcW w:w="0" w:type="auto"/>
            <w:tcBorders>
              <w:top w:val="nil"/>
              <w:left w:val="nil"/>
              <w:bottom w:val="single" w:sz="8" w:space="0" w:color="auto"/>
              <w:right w:val="single" w:sz="8" w:space="0" w:color="auto"/>
            </w:tcBorders>
            <w:shd w:val="clear" w:color="000000" w:fill="FFFFFF"/>
            <w:vAlign w:val="center"/>
            <w:hideMark/>
          </w:tcPr>
          <w:p w14:paraId="53F4D688" w14:textId="77777777" w:rsidR="00404E76" w:rsidRPr="00404E76" w:rsidRDefault="00404E76" w:rsidP="00404E76">
            <w:pPr>
              <w:spacing w:after="0"/>
              <w:rPr>
                <w:bCs/>
                <w:lang w:val="vi-VN"/>
              </w:rPr>
            </w:pPr>
            <w:r w:rsidRPr="00404E76">
              <w:rPr>
                <w:bCs/>
                <w:lang w:val="vi-VN"/>
              </w:rPr>
              <w:t>8.43</w:t>
            </w:r>
          </w:p>
        </w:tc>
      </w:tr>
      <w:tr w:rsidR="00404E76" w:rsidRPr="00404E76" w14:paraId="0DE571D2" w14:textId="77777777" w:rsidTr="00F1151F">
        <w:trPr>
          <w:trHeight w:val="414"/>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3F15D5AD" w14:textId="77777777" w:rsidR="00404E76" w:rsidRPr="00404E76" w:rsidRDefault="00404E76" w:rsidP="00404E76">
            <w:pPr>
              <w:spacing w:after="0"/>
              <w:rPr>
                <w:bCs/>
                <w:lang w:val="vi-VN"/>
              </w:rPr>
            </w:pPr>
            <w:r w:rsidRPr="00404E76">
              <w:rPr>
                <w:bCs/>
                <w:lang w:val="vi-VN"/>
              </w:rPr>
              <w:t>12</w:t>
            </w:r>
          </w:p>
        </w:tc>
        <w:tc>
          <w:tcPr>
            <w:tcW w:w="0" w:type="auto"/>
            <w:tcBorders>
              <w:top w:val="nil"/>
              <w:left w:val="nil"/>
              <w:bottom w:val="single" w:sz="8" w:space="0" w:color="auto"/>
              <w:right w:val="single" w:sz="8" w:space="0" w:color="auto"/>
            </w:tcBorders>
            <w:shd w:val="clear" w:color="000000" w:fill="FFFFFF"/>
            <w:vAlign w:val="center"/>
            <w:hideMark/>
          </w:tcPr>
          <w:p w14:paraId="43B321B1" w14:textId="77777777" w:rsidR="00404E76" w:rsidRPr="00404E76" w:rsidRDefault="00404E76" w:rsidP="00404E76">
            <w:pPr>
              <w:spacing w:after="0"/>
              <w:rPr>
                <w:bCs/>
                <w:lang w:val="vi-VN"/>
              </w:rPr>
            </w:pPr>
            <w:r w:rsidRPr="00404E76">
              <w:rPr>
                <w:bCs/>
                <w:lang w:val="vi-VN"/>
              </w:rPr>
              <w:t>Phòng giáo dục</w:t>
            </w:r>
          </w:p>
        </w:tc>
        <w:tc>
          <w:tcPr>
            <w:tcW w:w="0" w:type="auto"/>
            <w:tcBorders>
              <w:top w:val="nil"/>
              <w:left w:val="nil"/>
              <w:bottom w:val="single" w:sz="8" w:space="0" w:color="auto"/>
              <w:right w:val="single" w:sz="8" w:space="0" w:color="auto"/>
            </w:tcBorders>
            <w:shd w:val="clear" w:color="000000" w:fill="FFFFFF"/>
            <w:vAlign w:val="center"/>
            <w:hideMark/>
          </w:tcPr>
          <w:p w14:paraId="4A2066F5" w14:textId="77777777" w:rsidR="00404E76" w:rsidRPr="00404E76" w:rsidRDefault="00404E76" w:rsidP="00404E76">
            <w:pPr>
              <w:spacing w:after="0"/>
              <w:rPr>
                <w:bCs/>
                <w:lang w:val="vi-VN"/>
              </w:rPr>
            </w:pPr>
            <w:r w:rsidRPr="00404E76">
              <w:rPr>
                <w:bCs/>
                <w:lang w:val="vi-VN"/>
              </w:rPr>
              <w:t>8</w:t>
            </w:r>
          </w:p>
        </w:tc>
        <w:tc>
          <w:tcPr>
            <w:tcW w:w="0" w:type="auto"/>
            <w:tcBorders>
              <w:top w:val="nil"/>
              <w:left w:val="nil"/>
              <w:bottom w:val="single" w:sz="8" w:space="0" w:color="auto"/>
              <w:right w:val="single" w:sz="8" w:space="0" w:color="auto"/>
            </w:tcBorders>
            <w:shd w:val="clear" w:color="000000" w:fill="FFFFFF"/>
            <w:vAlign w:val="center"/>
            <w:hideMark/>
          </w:tcPr>
          <w:p w14:paraId="581A8ECF" w14:textId="77777777" w:rsidR="00404E76" w:rsidRPr="00404E76" w:rsidRDefault="00404E76" w:rsidP="00404E76">
            <w:pPr>
              <w:spacing w:after="0"/>
              <w:rPr>
                <w:bCs/>
                <w:lang w:val="vi-VN"/>
              </w:rPr>
            </w:pPr>
            <w:r w:rsidRPr="00404E76">
              <w:rPr>
                <w:bCs/>
                <w:lang w:val="vi-VN"/>
              </w:rPr>
              <w:t>6.02</w:t>
            </w:r>
          </w:p>
        </w:tc>
      </w:tr>
      <w:tr w:rsidR="00404E76" w:rsidRPr="00404E76" w14:paraId="2A5B6A4A" w14:textId="77777777" w:rsidTr="00F1151F">
        <w:trPr>
          <w:trHeight w:val="405"/>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364C37DE" w14:textId="77777777" w:rsidR="00404E76" w:rsidRPr="00404E76" w:rsidRDefault="00404E76" w:rsidP="00404E76">
            <w:pPr>
              <w:spacing w:after="0"/>
              <w:rPr>
                <w:bCs/>
                <w:lang w:val="vi-VN"/>
              </w:rPr>
            </w:pPr>
            <w:r w:rsidRPr="00404E76">
              <w:rPr>
                <w:bCs/>
                <w:lang w:val="vi-VN"/>
              </w:rPr>
              <w:t>13</w:t>
            </w:r>
          </w:p>
        </w:tc>
        <w:tc>
          <w:tcPr>
            <w:tcW w:w="0" w:type="auto"/>
            <w:tcBorders>
              <w:top w:val="nil"/>
              <w:left w:val="nil"/>
              <w:bottom w:val="single" w:sz="8" w:space="0" w:color="auto"/>
              <w:right w:val="single" w:sz="8" w:space="0" w:color="auto"/>
            </w:tcBorders>
            <w:shd w:val="clear" w:color="000000" w:fill="FFFFFF"/>
            <w:vAlign w:val="center"/>
            <w:hideMark/>
          </w:tcPr>
          <w:p w14:paraId="25080A6E" w14:textId="77777777" w:rsidR="00404E76" w:rsidRPr="00404E76" w:rsidRDefault="00404E76" w:rsidP="00404E76">
            <w:pPr>
              <w:spacing w:after="0"/>
              <w:rPr>
                <w:bCs/>
                <w:lang w:val="vi-VN"/>
              </w:rPr>
            </w:pPr>
            <w:r w:rsidRPr="00404E76">
              <w:rPr>
                <w:bCs/>
                <w:lang w:val="vi-VN"/>
              </w:rPr>
              <w:t>Phòng y tế</w:t>
            </w:r>
          </w:p>
        </w:tc>
        <w:tc>
          <w:tcPr>
            <w:tcW w:w="0" w:type="auto"/>
            <w:tcBorders>
              <w:top w:val="nil"/>
              <w:left w:val="nil"/>
              <w:bottom w:val="single" w:sz="8" w:space="0" w:color="auto"/>
              <w:right w:val="single" w:sz="8" w:space="0" w:color="auto"/>
            </w:tcBorders>
            <w:shd w:val="clear" w:color="000000" w:fill="FFFFFF"/>
            <w:vAlign w:val="center"/>
            <w:hideMark/>
          </w:tcPr>
          <w:p w14:paraId="4084DC14" w14:textId="77777777" w:rsidR="00404E76" w:rsidRPr="00404E76" w:rsidRDefault="00404E76" w:rsidP="00404E76">
            <w:pPr>
              <w:spacing w:after="0"/>
              <w:rPr>
                <w:bCs/>
                <w:lang w:val="vi-VN"/>
              </w:rPr>
            </w:pPr>
            <w:r w:rsidRPr="00404E76">
              <w:rPr>
                <w:bCs/>
                <w:lang w:val="vi-VN"/>
              </w:rPr>
              <w:t>2</w:t>
            </w:r>
          </w:p>
        </w:tc>
        <w:tc>
          <w:tcPr>
            <w:tcW w:w="0" w:type="auto"/>
            <w:tcBorders>
              <w:top w:val="nil"/>
              <w:left w:val="nil"/>
              <w:bottom w:val="single" w:sz="8" w:space="0" w:color="auto"/>
              <w:right w:val="single" w:sz="8" w:space="0" w:color="auto"/>
            </w:tcBorders>
            <w:shd w:val="clear" w:color="000000" w:fill="FFFFFF"/>
            <w:vAlign w:val="center"/>
            <w:hideMark/>
          </w:tcPr>
          <w:p w14:paraId="43FBB4FF" w14:textId="77777777" w:rsidR="00404E76" w:rsidRPr="00404E76" w:rsidRDefault="00404E76" w:rsidP="00404E76">
            <w:pPr>
              <w:spacing w:after="0"/>
              <w:rPr>
                <w:bCs/>
                <w:lang w:val="vi-VN"/>
              </w:rPr>
            </w:pPr>
            <w:r w:rsidRPr="00404E76">
              <w:rPr>
                <w:bCs/>
                <w:lang w:val="vi-VN"/>
              </w:rPr>
              <w:t>1.2</w:t>
            </w:r>
          </w:p>
        </w:tc>
      </w:tr>
      <w:tr w:rsidR="00404E76" w:rsidRPr="00404E76" w14:paraId="6C28D6AC" w14:textId="77777777" w:rsidTr="00F1151F">
        <w:trPr>
          <w:trHeight w:val="539"/>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10094F95" w14:textId="77777777" w:rsidR="00404E76" w:rsidRPr="00404E76" w:rsidRDefault="00404E76" w:rsidP="00404E76">
            <w:pPr>
              <w:spacing w:after="0"/>
              <w:rPr>
                <w:bCs/>
                <w:lang w:val="vi-VN"/>
              </w:rPr>
            </w:pPr>
            <w:r w:rsidRPr="00404E76">
              <w:rPr>
                <w:bCs/>
                <w:lang w:val="vi-VN"/>
              </w:rPr>
              <w:lastRenderedPageBreak/>
              <w:t>14</w:t>
            </w:r>
          </w:p>
        </w:tc>
        <w:tc>
          <w:tcPr>
            <w:tcW w:w="0" w:type="auto"/>
            <w:tcBorders>
              <w:top w:val="nil"/>
              <w:left w:val="nil"/>
              <w:bottom w:val="single" w:sz="8" w:space="0" w:color="auto"/>
              <w:right w:val="single" w:sz="8" w:space="0" w:color="auto"/>
            </w:tcBorders>
            <w:shd w:val="clear" w:color="000000" w:fill="FFFFFF"/>
            <w:vAlign w:val="center"/>
            <w:hideMark/>
          </w:tcPr>
          <w:p w14:paraId="503ED188" w14:textId="77777777" w:rsidR="00404E76" w:rsidRPr="00404E76" w:rsidRDefault="00404E76" w:rsidP="00404E76">
            <w:pPr>
              <w:spacing w:after="0"/>
              <w:rPr>
                <w:bCs/>
                <w:lang w:val="vi-VN"/>
              </w:rPr>
            </w:pPr>
            <w:r w:rsidRPr="00404E76">
              <w:rPr>
                <w:bCs/>
                <w:lang w:val="vi-VN"/>
              </w:rPr>
              <w:t>Phòng tư pháp</w:t>
            </w:r>
          </w:p>
        </w:tc>
        <w:tc>
          <w:tcPr>
            <w:tcW w:w="0" w:type="auto"/>
            <w:tcBorders>
              <w:top w:val="nil"/>
              <w:left w:val="nil"/>
              <w:bottom w:val="single" w:sz="8" w:space="0" w:color="auto"/>
              <w:right w:val="single" w:sz="8" w:space="0" w:color="auto"/>
            </w:tcBorders>
            <w:shd w:val="clear" w:color="000000" w:fill="FFFFFF"/>
            <w:vAlign w:val="center"/>
            <w:hideMark/>
          </w:tcPr>
          <w:p w14:paraId="14F93669" w14:textId="77777777" w:rsidR="00404E76" w:rsidRPr="00404E76" w:rsidRDefault="00404E76" w:rsidP="00404E76">
            <w:pPr>
              <w:spacing w:after="0"/>
              <w:rPr>
                <w:bCs/>
                <w:lang w:val="vi-VN"/>
              </w:rPr>
            </w:pPr>
            <w:r w:rsidRPr="00404E76">
              <w:rPr>
                <w:bCs/>
                <w:lang w:val="vi-VN"/>
              </w:rPr>
              <w:t>5</w:t>
            </w:r>
          </w:p>
        </w:tc>
        <w:tc>
          <w:tcPr>
            <w:tcW w:w="0" w:type="auto"/>
            <w:tcBorders>
              <w:top w:val="nil"/>
              <w:left w:val="nil"/>
              <w:bottom w:val="single" w:sz="8" w:space="0" w:color="auto"/>
              <w:right w:val="single" w:sz="8" w:space="0" w:color="auto"/>
            </w:tcBorders>
            <w:shd w:val="clear" w:color="000000" w:fill="FFFFFF"/>
            <w:vAlign w:val="center"/>
            <w:hideMark/>
          </w:tcPr>
          <w:p w14:paraId="37A9121E" w14:textId="77777777" w:rsidR="00404E76" w:rsidRPr="00404E76" w:rsidRDefault="00404E76" w:rsidP="00404E76">
            <w:pPr>
              <w:spacing w:after="0"/>
              <w:rPr>
                <w:bCs/>
                <w:lang w:val="vi-VN"/>
              </w:rPr>
            </w:pPr>
            <w:r w:rsidRPr="00404E76">
              <w:rPr>
                <w:bCs/>
                <w:lang w:val="vi-VN"/>
              </w:rPr>
              <w:t>3.61</w:t>
            </w:r>
          </w:p>
        </w:tc>
      </w:tr>
      <w:tr w:rsidR="00404E76" w:rsidRPr="00404E76" w14:paraId="08743002" w14:textId="77777777" w:rsidTr="00F1151F">
        <w:trPr>
          <w:trHeight w:val="405"/>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75C07327" w14:textId="77777777" w:rsidR="00404E76" w:rsidRPr="00404E76" w:rsidRDefault="00404E76" w:rsidP="00404E76">
            <w:pPr>
              <w:spacing w:after="0"/>
              <w:rPr>
                <w:bCs/>
                <w:lang w:val="vi-VN"/>
              </w:rPr>
            </w:pPr>
            <w:r w:rsidRPr="00404E76">
              <w:rPr>
                <w:bCs/>
                <w:lang w:val="vi-VN"/>
              </w:rPr>
              <w:t>15</w:t>
            </w:r>
          </w:p>
        </w:tc>
        <w:tc>
          <w:tcPr>
            <w:tcW w:w="0" w:type="auto"/>
            <w:tcBorders>
              <w:top w:val="nil"/>
              <w:left w:val="nil"/>
              <w:bottom w:val="single" w:sz="8" w:space="0" w:color="auto"/>
              <w:right w:val="single" w:sz="8" w:space="0" w:color="auto"/>
            </w:tcBorders>
            <w:shd w:val="clear" w:color="000000" w:fill="FFFFFF"/>
            <w:vAlign w:val="center"/>
            <w:hideMark/>
          </w:tcPr>
          <w:p w14:paraId="730E83F2" w14:textId="77777777" w:rsidR="00404E76" w:rsidRPr="00404E76" w:rsidRDefault="00404E76" w:rsidP="00404E76">
            <w:pPr>
              <w:spacing w:after="0"/>
              <w:rPr>
                <w:bCs/>
                <w:lang w:val="vi-VN"/>
              </w:rPr>
            </w:pPr>
            <w:r w:rsidRPr="00404E76">
              <w:rPr>
                <w:bCs/>
                <w:lang w:val="vi-VN"/>
              </w:rPr>
              <w:t>Phòng dân tộc</w:t>
            </w:r>
          </w:p>
        </w:tc>
        <w:tc>
          <w:tcPr>
            <w:tcW w:w="0" w:type="auto"/>
            <w:tcBorders>
              <w:top w:val="nil"/>
              <w:left w:val="nil"/>
              <w:bottom w:val="single" w:sz="8" w:space="0" w:color="auto"/>
              <w:right w:val="single" w:sz="8" w:space="0" w:color="auto"/>
            </w:tcBorders>
            <w:shd w:val="clear" w:color="000000" w:fill="FFFFFF"/>
            <w:vAlign w:val="center"/>
            <w:hideMark/>
          </w:tcPr>
          <w:p w14:paraId="0EE8C098" w14:textId="77777777" w:rsidR="00404E76" w:rsidRPr="00404E76" w:rsidRDefault="00404E76" w:rsidP="00404E76">
            <w:pPr>
              <w:spacing w:after="0"/>
              <w:rPr>
                <w:bCs/>
                <w:lang w:val="vi-VN"/>
              </w:rPr>
            </w:pPr>
            <w:r w:rsidRPr="00404E76">
              <w:rPr>
                <w:bCs/>
                <w:lang w:val="vi-VN"/>
              </w:rPr>
              <w:t>4</w:t>
            </w:r>
          </w:p>
        </w:tc>
        <w:tc>
          <w:tcPr>
            <w:tcW w:w="0" w:type="auto"/>
            <w:tcBorders>
              <w:top w:val="nil"/>
              <w:left w:val="nil"/>
              <w:bottom w:val="single" w:sz="8" w:space="0" w:color="auto"/>
              <w:right w:val="single" w:sz="8" w:space="0" w:color="auto"/>
            </w:tcBorders>
            <w:shd w:val="clear" w:color="000000" w:fill="FFFFFF"/>
            <w:vAlign w:val="center"/>
            <w:hideMark/>
          </w:tcPr>
          <w:p w14:paraId="12314D6E" w14:textId="77777777" w:rsidR="00404E76" w:rsidRPr="00404E76" w:rsidRDefault="00404E76" w:rsidP="00404E76">
            <w:pPr>
              <w:spacing w:after="0"/>
              <w:rPr>
                <w:bCs/>
                <w:lang w:val="vi-VN"/>
              </w:rPr>
            </w:pPr>
            <w:r w:rsidRPr="00404E76">
              <w:rPr>
                <w:bCs/>
                <w:lang w:val="vi-VN"/>
              </w:rPr>
              <w:t>4.85</w:t>
            </w:r>
          </w:p>
        </w:tc>
      </w:tr>
      <w:tr w:rsidR="00404E76" w:rsidRPr="00404E76" w14:paraId="579CDE06" w14:textId="77777777" w:rsidTr="00F1151F">
        <w:trPr>
          <w:trHeight w:val="262"/>
          <w:jc w:val="center"/>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6C62754C" w14:textId="77777777" w:rsidR="00404E76" w:rsidRPr="00404E76" w:rsidRDefault="00404E76" w:rsidP="00404E76">
            <w:pPr>
              <w:spacing w:after="0"/>
              <w:rPr>
                <w:b/>
                <w:bCs/>
                <w:lang w:val="vi-VN"/>
              </w:rPr>
            </w:pPr>
            <w:r w:rsidRPr="00404E76">
              <w:rPr>
                <w:b/>
                <w:bCs/>
                <w:lang w:val="vi-VN"/>
              </w:rPr>
              <w:t>Tổng</w:t>
            </w:r>
          </w:p>
        </w:tc>
        <w:tc>
          <w:tcPr>
            <w:tcW w:w="0" w:type="auto"/>
            <w:tcBorders>
              <w:top w:val="nil"/>
              <w:left w:val="nil"/>
              <w:bottom w:val="single" w:sz="8" w:space="0" w:color="auto"/>
              <w:right w:val="single" w:sz="8" w:space="0" w:color="auto"/>
            </w:tcBorders>
            <w:shd w:val="clear" w:color="000000" w:fill="FFFFFF"/>
            <w:vAlign w:val="center"/>
            <w:hideMark/>
          </w:tcPr>
          <w:p w14:paraId="183AC3C5" w14:textId="77777777" w:rsidR="00404E76" w:rsidRPr="00404E76" w:rsidRDefault="00404E76" w:rsidP="00404E76">
            <w:pPr>
              <w:spacing w:after="0"/>
              <w:rPr>
                <w:b/>
                <w:bCs/>
                <w:lang w:val="vi-VN"/>
              </w:rPr>
            </w:pPr>
            <w:r w:rsidRPr="00404E76">
              <w:rPr>
                <w:b/>
                <w:bCs/>
                <w:lang w:val="vi-VN"/>
              </w:rPr>
              <w:t> </w:t>
            </w:r>
          </w:p>
        </w:tc>
        <w:tc>
          <w:tcPr>
            <w:tcW w:w="0" w:type="auto"/>
            <w:tcBorders>
              <w:top w:val="nil"/>
              <w:left w:val="nil"/>
              <w:bottom w:val="single" w:sz="8" w:space="0" w:color="auto"/>
              <w:right w:val="single" w:sz="8" w:space="0" w:color="auto"/>
            </w:tcBorders>
            <w:shd w:val="clear" w:color="000000" w:fill="FFFFFF"/>
            <w:vAlign w:val="center"/>
            <w:hideMark/>
          </w:tcPr>
          <w:p w14:paraId="21752A6B" w14:textId="77777777" w:rsidR="00404E76" w:rsidRPr="00404E76" w:rsidRDefault="00404E76" w:rsidP="00404E76">
            <w:pPr>
              <w:spacing w:after="0"/>
              <w:rPr>
                <w:b/>
                <w:bCs/>
                <w:lang w:val="vi-VN"/>
              </w:rPr>
            </w:pPr>
            <w:r w:rsidRPr="00404E76">
              <w:rPr>
                <w:b/>
                <w:bCs/>
                <w:lang w:val="vi-VN"/>
              </w:rPr>
              <w:t>128</w:t>
            </w:r>
          </w:p>
        </w:tc>
        <w:tc>
          <w:tcPr>
            <w:tcW w:w="0" w:type="auto"/>
            <w:tcBorders>
              <w:top w:val="nil"/>
              <w:left w:val="nil"/>
              <w:bottom w:val="single" w:sz="8" w:space="0" w:color="auto"/>
              <w:right w:val="single" w:sz="8" w:space="0" w:color="auto"/>
            </w:tcBorders>
            <w:shd w:val="clear" w:color="000000" w:fill="FFFFFF"/>
            <w:vAlign w:val="center"/>
            <w:hideMark/>
          </w:tcPr>
          <w:p w14:paraId="26E91A26" w14:textId="77777777" w:rsidR="00404E76" w:rsidRPr="00404E76" w:rsidRDefault="00404E76" w:rsidP="00404E76">
            <w:pPr>
              <w:spacing w:after="0"/>
              <w:rPr>
                <w:b/>
                <w:bCs/>
                <w:lang w:val="vi-VN"/>
              </w:rPr>
            </w:pPr>
            <w:r w:rsidRPr="00404E76">
              <w:rPr>
                <w:b/>
                <w:bCs/>
                <w:lang w:val="vi-VN"/>
              </w:rPr>
              <w:t>100</w:t>
            </w:r>
          </w:p>
        </w:tc>
      </w:tr>
    </w:tbl>
    <w:p w14:paraId="3662F691" w14:textId="77777777" w:rsidR="00404E76" w:rsidRPr="002F66DA" w:rsidRDefault="00404E76" w:rsidP="00BD7B33">
      <w:pPr>
        <w:spacing w:after="0"/>
        <w:jc w:val="right"/>
        <w:rPr>
          <w:bCs/>
          <w:i/>
          <w:sz w:val="22"/>
          <w:szCs w:val="22"/>
        </w:rPr>
      </w:pPr>
      <w:r w:rsidRPr="002F66DA">
        <w:rPr>
          <w:bCs/>
          <w:i/>
          <w:sz w:val="22"/>
          <w:szCs w:val="22"/>
        </w:rPr>
        <w:t>(Nguồn: phòng Nội Vụ)</w:t>
      </w:r>
    </w:p>
    <w:p w14:paraId="0D99E242" w14:textId="77777777" w:rsidR="00404E76" w:rsidRPr="000F41D6" w:rsidRDefault="00404E76" w:rsidP="00DB5A0E">
      <w:pPr>
        <w:spacing w:after="0" w:line="360" w:lineRule="auto"/>
        <w:ind w:firstLine="720"/>
        <w:jc w:val="both"/>
        <w:rPr>
          <w:bCs/>
          <w:sz w:val="28"/>
          <w:szCs w:val="28"/>
        </w:rPr>
      </w:pPr>
      <w:r w:rsidRPr="000F41D6">
        <w:rPr>
          <w:bCs/>
          <w:sz w:val="28"/>
          <w:szCs w:val="28"/>
        </w:rPr>
        <w:t>Bảng cơ cấu Công chức tại Ủy ban nhân dân thành phố Vinh theo đơn vị cho chúng ta thấy rõ hơn về bố trí số lượng Công chức tại các phòng ban.</w:t>
      </w:r>
    </w:p>
    <w:p w14:paraId="6389BFB0" w14:textId="77777777" w:rsidR="00404E76" w:rsidRPr="000F41D6" w:rsidRDefault="00404E76" w:rsidP="00DB5A0E">
      <w:pPr>
        <w:spacing w:after="0" w:line="360" w:lineRule="auto"/>
        <w:ind w:firstLine="720"/>
        <w:jc w:val="both"/>
        <w:rPr>
          <w:bCs/>
          <w:sz w:val="28"/>
          <w:szCs w:val="28"/>
        </w:rPr>
      </w:pPr>
      <w:r w:rsidRPr="000F41D6">
        <w:rPr>
          <w:bCs/>
          <w:sz w:val="28"/>
          <w:szCs w:val="28"/>
        </w:rPr>
        <w:t xml:space="preserve">Việc bố trí số lượng Công chức tại các phòng ban theo phân công đảm bảo phù hợp với yêu cầu công việc thực tế tại địa phương của các vị trí cụ thể, phù hợp khả năng, năng lực, </w:t>
      </w:r>
      <w:bookmarkStart w:id="15" w:name="page58"/>
      <w:bookmarkEnd w:id="15"/>
      <w:r w:rsidRPr="000F41D6">
        <w:rPr>
          <w:bCs/>
          <w:sz w:val="28"/>
          <w:szCs w:val="28"/>
        </w:rPr>
        <w:t>sở trường của Công chức, chuyên môn đào tạo. Việc bố trí này phải đảm bảo đúng và đủ cả về số lượng và chất lượng, đảm bảo có sự tương xứng giữa số người và số việc.</w:t>
      </w:r>
    </w:p>
    <w:p w14:paraId="368BA83E" w14:textId="77777777" w:rsidR="00404E76" w:rsidRPr="000F41D6" w:rsidRDefault="00404E76" w:rsidP="00DB5A0E">
      <w:pPr>
        <w:spacing w:after="0" w:line="360" w:lineRule="auto"/>
        <w:ind w:firstLine="720"/>
        <w:jc w:val="both"/>
        <w:rPr>
          <w:bCs/>
          <w:sz w:val="28"/>
          <w:szCs w:val="28"/>
        </w:rPr>
      </w:pPr>
      <w:r w:rsidRPr="000F41D6">
        <w:rPr>
          <w:bCs/>
          <w:sz w:val="28"/>
          <w:szCs w:val="28"/>
        </w:rPr>
        <w:t>Nếu không đủ hoặc quá nhiều sẽ gây ra tình trạng công việc bị dồn ép hoặc ngược lại ảnh hưởng đến động lực làm việc của nhân viên. Thực tế, chúng ta thấy rằng hiện nay, cơ cấu Công chức theo phòng ban tại UBND thành phố Vinh là phù hợp với yêu cầu công việc.</w:t>
      </w:r>
    </w:p>
    <w:p w14:paraId="26C21C2E" w14:textId="56324A41" w:rsidR="00404E76" w:rsidRPr="002F66DA" w:rsidRDefault="00404E76" w:rsidP="002F66DA">
      <w:pPr>
        <w:spacing w:after="0"/>
        <w:jc w:val="right"/>
        <w:rPr>
          <w:b/>
          <w:bCs/>
          <w:i/>
          <w:sz w:val="22"/>
          <w:szCs w:val="22"/>
        </w:rPr>
      </w:pPr>
      <w:bookmarkStart w:id="16" w:name="_Toc71439208"/>
      <w:r w:rsidRPr="002F66DA">
        <w:rPr>
          <w:b/>
          <w:bCs/>
          <w:sz w:val="22"/>
          <w:szCs w:val="22"/>
        </w:rPr>
        <w:t xml:space="preserve">Bảng </w:t>
      </w:r>
      <w:r w:rsidR="00EF1814">
        <w:rPr>
          <w:b/>
          <w:bCs/>
          <w:sz w:val="22"/>
          <w:szCs w:val="22"/>
        </w:rPr>
        <w:t>1</w:t>
      </w:r>
      <w:r w:rsidRPr="002F66DA">
        <w:rPr>
          <w:b/>
          <w:bCs/>
          <w:sz w:val="22"/>
          <w:szCs w:val="22"/>
        </w:rPr>
        <w:t>.2. Cơ cấu Công chức tại UBND thành phố theo vị trí công tác năm 2023</w:t>
      </w:r>
      <w:bookmarkEnd w:id="16"/>
    </w:p>
    <w:tbl>
      <w:tblPr>
        <w:tblW w:w="6752" w:type="dxa"/>
        <w:jc w:val="center"/>
        <w:tblLook w:val="04A0" w:firstRow="1" w:lastRow="0" w:firstColumn="1" w:lastColumn="0" w:noHBand="0" w:noVBand="1"/>
      </w:tblPr>
      <w:tblGrid>
        <w:gridCol w:w="831"/>
        <w:gridCol w:w="2311"/>
        <w:gridCol w:w="1805"/>
        <w:gridCol w:w="1805"/>
      </w:tblGrid>
      <w:tr w:rsidR="00404E76" w:rsidRPr="00404E76" w14:paraId="73EA2925" w14:textId="77777777" w:rsidTr="00F1151F">
        <w:trPr>
          <w:trHeight w:val="693"/>
          <w:jc w:val="center"/>
        </w:trPr>
        <w:tc>
          <w:tcPr>
            <w:tcW w:w="831"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7FBFD963" w14:textId="77777777" w:rsidR="00404E76" w:rsidRPr="00404E76" w:rsidRDefault="00404E76" w:rsidP="00404E76">
            <w:pPr>
              <w:spacing w:after="0"/>
              <w:rPr>
                <w:b/>
                <w:bCs/>
                <w:lang w:val="vi-VN"/>
              </w:rPr>
            </w:pPr>
            <w:r w:rsidRPr="00404E76">
              <w:rPr>
                <w:b/>
                <w:bCs/>
                <w:lang w:val="vi-VN"/>
              </w:rPr>
              <w:t>TT</w:t>
            </w:r>
          </w:p>
        </w:tc>
        <w:tc>
          <w:tcPr>
            <w:tcW w:w="2311" w:type="dxa"/>
            <w:tcBorders>
              <w:top w:val="single" w:sz="8" w:space="0" w:color="auto"/>
              <w:left w:val="nil"/>
              <w:bottom w:val="single" w:sz="8" w:space="0" w:color="auto"/>
              <w:right w:val="single" w:sz="8" w:space="0" w:color="auto"/>
            </w:tcBorders>
            <w:shd w:val="clear" w:color="000000" w:fill="FFFFFF"/>
            <w:vAlign w:val="center"/>
            <w:hideMark/>
          </w:tcPr>
          <w:p w14:paraId="7E03B282" w14:textId="77777777" w:rsidR="00404E76" w:rsidRPr="00404E76" w:rsidRDefault="00404E76" w:rsidP="00404E76">
            <w:pPr>
              <w:spacing w:after="0"/>
              <w:rPr>
                <w:b/>
                <w:bCs/>
                <w:lang w:val="vi-VN"/>
              </w:rPr>
            </w:pPr>
            <w:r w:rsidRPr="00404E76">
              <w:rPr>
                <w:b/>
                <w:bCs/>
                <w:lang w:val="vi-VN"/>
              </w:rPr>
              <w:t>Phòng ban</w:t>
            </w:r>
          </w:p>
        </w:tc>
        <w:tc>
          <w:tcPr>
            <w:tcW w:w="1805" w:type="dxa"/>
            <w:tcBorders>
              <w:top w:val="single" w:sz="8" w:space="0" w:color="auto"/>
              <w:left w:val="nil"/>
              <w:bottom w:val="single" w:sz="8" w:space="0" w:color="auto"/>
              <w:right w:val="single" w:sz="8" w:space="0" w:color="auto"/>
            </w:tcBorders>
            <w:shd w:val="clear" w:color="000000" w:fill="FFFFFF"/>
            <w:vAlign w:val="center"/>
            <w:hideMark/>
          </w:tcPr>
          <w:p w14:paraId="6EE415B1" w14:textId="77777777" w:rsidR="00404E76" w:rsidRPr="00404E76" w:rsidRDefault="00404E76" w:rsidP="00404E76">
            <w:pPr>
              <w:spacing w:after="0"/>
              <w:rPr>
                <w:b/>
                <w:bCs/>
                <w:lang w:val="vi-VN"/>
              </w:rPr>
            </w:pPr>
            <w:r w:rsidRPr="00404E76">
              <w:rPr>
                <w:b/>
                <w:bCs/>
                <w:lang w:val="vi-VN"/>
              </w:rPr>
              <w:t>Số người</w:t>
            </w:r>
          </w:p>
        </w:tc>
        <w:tc>
          <w:tcPr>
            <w:tcW w:w="1805" w:type="dxa"/>
            <w:tcBorders>
              <w:top w:val="single" w:sz="8" w:space="0" w:color="auto"/>
              <w:left w:val="nil"/>
              <w:bottom w:val="single" w:sz="8" w:space="0" w:color="auto"/>
              <w:right w:val="single" w:sz="8" w:space="0" w:color="auto"/>
            </w:tcBorders>
            <w:shd w:val="clear" w:color="000000" w:fill="FFFFFF"/>
            <w:vAlign w:val="center"/>
            <w:hideMark/>
          </w:tcPr>
          <w:p w14:paraId="3F2119DE" w14:textId="77777777" w:rsidR="00404E76" w:rsidRPr="00404E76" w:rsidRDefault="00404E76" w:rsidP="00404E76">
            <w:pPr>
              <w:spacing w:after="0"/>
              <w:rPr>
                <w:b/>
                <w:bCs/>
                <w:lang w:val="vi-VN"/>
              </w:rPr>
            </w:pPr>
            <w:r w:rsidRPr="00404E76">
              <w:rPr>
                <w:b/>
                <w:bCs/>
                <w:lang w:val="vi-VN"/>
              </w:rPr>
              <w:t>%</w:t>
            </w:r>
          </w:p>
        </w:tc>
      </w:tr>
      <w:tr w:rsidR="00404E76" w:rsidRPr="00404E76" w14:paraId="4E19C487" w14:textId="77777777" w:rsidTr="00F1151F">
        <w:trPr>
          <w:trHeight w:val="709"/>
          <w:jc w:val="center"/>
        </w:trPr>
        <w:tc>
          <w:tcPr>
            <w:tcW w:w="831" w:type="dxa"/>
            <w:tcBorders>
              <w:top w:val="nil"/>
              <w:left w:val="single" w:sz="8" w:space="0" w:color="auto"/>
              <w:bottom w:val="single" w:sz="8" w:space="0" w:color="auto"/>
              <w:right w:val="single" w:sz="8" w:space="0" w:color="auto"/>
            </w:tcBorders>
            <w:shd w:val="clear" w:color="000000" w:fill="FFFFFF"/>
            <w:vAlign w:val="center"/>
            <w:hideMark/>
          </w:tcPr>
          <w:p w14:paraId="793965ED" w14:textId="77777777" w:rsidR="00404E76" w:rsidRPr="00404E76" w:rsidRDefault="00404E76" w:rsidP="00404E76">
            <w:pPr>
              <w:spacing w:after="0"/>
              <w:rPr>
                <w:bCs/>
                <w:lang w:val="vi-VN"/>
              </w:rPr>
            </w:pPr>
            <w:r w:rsidRPr="00404E76">
              <w:rPr>
                <w:bCs/>
                <w:lang w:val="vi-VN"/>
              </w:rPr>
              <w:t>1</w:t>
            </w:r>
          </w:p>
        </w:tc>
        <w:tc>
          <w:tcPr>
            <w:tcW w:w="2311" w:type="dxa"/>
            <w:tcBorders>
              <w:top w:val="nil"/>
              <w:left w:val="nil"/>
              <w:bottom w:val="single" w:sz="8" w:space="0" w:color="auto"/>
              <w:right w:val="single" w:sz="8" w:space="0" w:color="auto"/>
            </w:tcBorders>
            <w:shd w:val="clear" w:color="000000" w:fill="FFFFFF"/>
            <w:vAlign w:val="center"/>
            <w:hideMark/>
          </w:tcPr>
          <w:p w14:paraId="2A082E1C" w14:textId="77777777" w:rsidR="00404E76" w:rsidRPr="00404E76" w:rsidRDefault="00404E76" w:rsidP="00404E76">
            <w:pPr>
              <w:spacing w:after="0"/>
              <w:rPr>
                <w:bCs/>
                <w:lang w:val="vi-VN"/>
              </w:rPr>
            </w:pPr>
            <w:r w:rsidRPr="00404E76">
              <w:rPr>
                <w:bCs/>
                <w:lang w:val="vi-VN"/>
              </w:rPr>
              <w:t>Cán bộ quản lý</w:t>
            </w:r>
          </w:p>
        </w:tc>
        <w:tc>
          <w:tcPr>
            <w:tcW w:w="1805" w:type="dxa"/>
            <w:tcBorders>
              <w:top w:val="nil"/>
              <w:left w:val="nil"/>
              <w:bottom w:val="single" w:sz="8" w:space="0" w:color="auto"/>
              <w:right w:val="single" w:sz="8" w:space="0" w:color="auto"/>
            </w:tcBorders>
            <w:shd w:val="clear" w:color="000000" w:fill="FFFFFF"/>
            <w:vAlign w:val="center"/>
            <w:hideMark/>
          </w:tcPr>
          <w:p w14:paraId="16DDA923" w14:textId="77777777" w:rsidR="00404E76" w:rsidRPr="00404E76" w:rsidRDefault="00404E76" w:rsidP="00404E76">
            <w:pPr>
              <w:spacing w:after="0"/>
              <w:rPr>
                <w:bCs/>
                <w:lang w:val="vi-VN"/>
              </w:rPr>
            </w:pPr>
            <w:r w:rsidRPr="00404E76">
              <w:rPr>
                <w:bCs/>
                <w:lang w:val="vi-VN"/>
              </w:rPr>
              <w:t>49</w:t>
            </w:r>
          </w:p>
        </w:tc>
        <w:tc>
          <w:tcPr>
            <w:tcW w:w="1805" w:type="dxa"/>
            <w:tcBorders>
              <w:top w:val="nil"/>
              <w:left w:val="nil"/>
              <w:bottom w:val="single" w:sz="8" w:space="0" w:color="auto"/>
              <w:right w:val="single" w:sz="8" w:space="0" w:color="auto"/>
            </w:tcBorders>
            <w:shd w:val="clear" w:color="000000" w:fill="FFFFFF"/>
            <w:vAlign w:val="center"/>
            <w:hideMark/>
          </w:tcPr>
          <w:p w14:paraId="50AE69B2" w14:textId="77777777" w:rsidR="00404E76" w:rsidRPr="00404E76" w:rsidRDefault="00404E76" w:rsidP="00404E76">
            <w:pPr>
              <w:spacing w:after="0"/>
              <w:rPr>
                <w:bCs/>
                <w:lang w:val="vi-VN"/>
              </w:rPr>
            </w:pPr>
            <w:r w:rsidRPr="00404E76">
              <w:rPr>
                <w:bCs/>
                <w:lang w:val="vi-VN"/>
              </w:rPr>
              <w:t>38.55</w:t>
            </w:r>
          </w:p>
        </w:tc>
      </w:tr>
      <w:tr w:rsidR="00404E76" w:rsidRPr="00404E76" w14:paraId="4D3181EC" w14:textId="77777777" w:rsidTr="00F1151F">
        <w:trPr>
          <w:trHeight w:val="709"/>
          <w:jc w:val="center"/>
        </w:trPr>
        <w:tc>
          <w:tcPr>
            <w:tcW w:w="831" w:type="dxa"/>
            <w:tcBorders>
              <w:top w:val="nil"/>
              <w:left w:val="single" w:sz="8" w:space="0" w:color="auto"/>
              <w:bottom w:val="single" w:sz="8" w:space="0" w:color="auto"/>
              <w:right w:val="single" w:sz="8" w:space="0" w:color="auto"/>
            </w:tcBorders>
            <w:shd w:val="clear" w:color="000000" w:fill="FFFFFF"/>
            <w:vAlign w:val="center"/>
            <w:hideMark/>
          </w:tcPr>
          <w:p w14:paraId="4D955A57" w14:textId="77777777" w:rsidR="00404E76" w:rsidRPr="00404E76" w:rsidRDefault="00404E76" w:rsidP="00404E76">
            <w:pPr>
              <w:spacing w:after="0"/>
              <w:rPr>
                <w:bCs/>
                <w:lang w:val="vi-VN"/>
              </w:rPr>
            </w:pPr>
            <w:r w:rsidRPr="00404E76">
              <w:rPr>
                <w:bCs/>
                <w:lang w:val="vi-VN"/>
              </w:rPr>
              <w:t>2</w:t>
            </w:r>
          </w:p>
        </w:tc>
        <w:tc>
          <w:tcPr>
            <w:tcW w:w="2311" w:type="dxa"/>
            <w:tcBorders>
              <w:top w:val="nil"/>
              <w:left w:val="nil"/>
              <w:bottom w:val="single" w:sz="8" w:space="0" w:color="auto"/>
              <w:right w:val="single" w:sz="8" w:space="0" w:color="auto"/>
            </w:tcBorders>
            <w:shd w:val="clear" w:color="000000" w:fill="FFFFFF"/>
            <w:vAlign w:val="center"/>
            <w:hideMark/>
          </w:tcPr>
          <w:p w14:paraId="75B799A3" w14:textId="77777777" w:rsidR="00404E76" w:rsidRPr="00404E76" w:rsidRDefault="00404E76" w:rsidP="00404E76">
            <w:pPr>
              <w:spacing w:after="0"/>
              <w:rPr>
                <w:bCs/>
                <w:lang w:val="vi-VN"/>
              </w:rPr>
            </w:pPr>
            <w:r w:rsidRPr="00404E76">
              <w:rPr>
                <w:bCs/>
                <w:lang w:val="vi-VN"/>
              </w:rPr>
              <w:t>Nhân viên</w:t>
            </w:r>
          </w:p>
        </w:tc>
        <w:tc>
          <w:tcPr>
            <w:tcW w:w="1805" w:type="dxa"/>
            <w:tcBorders>
              <w:top w:val="nil"/>
              <w:left w:val="nil"/>
              <w:bottom w:val="single" w:sz="8" w:space="0" w:color="auto"/>
              <w:right w:val="single" w:sz="8" w:space="0" w:color="auto"/>
            </w:tcBorders>
            <w:shd w:val="clear" w:color="000000" w:fill="FFFFFF"/>
            <w:vAlign w:val="center"/>
            <w:hideMark/>
          </w:tcPr>
          <w:p w14:paraId="1F8E00D9" w14:textId="77777777" w:rsidR="00404E76" w:rsidRPr="00404E76" w:rsidRDefault="00404E76" w:rsidP="00404E76">
            <w:pPr>
              <w:spacing w:after="0"/>
              <w:rPr>
                <w:bCs/>
                <w:lang w:val="vi-VN"/>
              </w:rPr>
            </w:pPr>
            <w:r w:rsidRPr="00404E76">
              <w:rPr>
                <w:bCs/>
                <w:lang w:val="vi-VN"/>
              </w:rPr>
              <w:t>79</w:t>
            </w:r>
          </w:p>
        </w:tc>
        <w:tc>
          <w:tcPr>
            <w:tcW w:w="1805" w:type="dxa"/>
            <w:tcBorders>
              <w:top w:val="nil"/>
              <w:left w:val="nil"/>
              <w:bottom w:val="single" w:sz="8" w:space="0" w:color="auto"/>
              <w:right w:val="single" w:sz="8" w:space="0" w:color="auto"/>
            </w:tcBorders>
            <w:shd w:val="clear" w:color="000000" w:fill="FFFFFF"/>
            <w:vAlign w:val="center"/>
            <w:hideMark/>
          </w:tcPr>
          <w:p w14:paraId="25C33769" w14:textId="77777777" w:rsidR="00404E76" w:rsidRPr="00404E76" w:rsidRDefault="00404E76" w:rsidP="00404E76">
            <w:pPr>
              <w:spacing w:after="0"/>
              <w:rPr>
                <w:bCs/>
                <w:lang w:val="vi-VN"/>
              </w:rPr>
            </w:pPr>
            <w:r w:rsidRPr="00404E76">
              <w:rPr>
                <w:bCs/>
                <w:lang w:val="vi-VN"/>
              </w:rPr>
              <w:t>61.45</w:t>
            </w:r>
          </w:p>
        </w:tc>
      </w:tr>
      <w:tr w:rsidR="00404E76" w:rsidRPr="00404E76" w14:paraId="69B5B61B" w14:textId="77777777" w:rsidTr="00F1151F">
        <w:trPr>
          <w:trHeight w:val="299"/>
          <w:jc w:val="center"/>
        </w:trPr>
        <w:tc>
          <w:tcPr>
            <w:tcW w:w="831" w:type="dxa"/>
            <w:tcBorders>
              <w:top w:val="nil"/>
              <w:left w:val="single" w:sz="8" w:space="0" w:color="auto"/>
              <w:bottom w:val="single" w:sz="8" w:space="0" w:color="auto"/>
              <w:right w:val="single" w:sz="8" w:space="0" w:color="auto"/>
            </w:tcBorders>
            <w:shd w:val="clear" w:color="000000" w:fill="FFFFFF"/>
            <w:vAlign w:val="center"/>
            <w:hideMark/>
          </w:tcPr>
          <w:p w14:paraId="7F521F36" w14:textId="77777777" w:rsidR="00404E76" w:rsidRPr="00404E76" w:rsidRDefault="00404E76" w:rsidP="00404E76">
            <w:pPr>
              <w:spacing w:after="0"/>
              <w:rPr>
                <w:b/>
                <w:bCs/>
                <w:lang w:val="vi-VN"/>
              </w:rPr>
            </w:pPr>
            <w:r w:rsidRPr="00404E76">
              <w:rPr>
                <w:b/>
                <w:bCs/>
                <w:lang w:val="vi-VN"/>
              </w:rPr>
              <w:t>Tổng</w:t>
            </w:r>
          </w:p>
        </w:tc>
        <w:tc>
          <w:tcPr>
            <w:tcW w:w="2311" w:type="dxa"/>
            <w:tcBorders>
              <w:top w:val="nil"/>
              <w:left w:val="nil"/>
              <w:bottom w:val="single" w:sz="8" w:space="0" w:color="auto"/>
              <w:right w:val="single" w:sz="8" w:space="0" w:color="auto"/>
            </w:tcBorders>
            <w:shd w:val="clear" w:color="000000" w:fill="FFFFFF"/>
            <w:vAlign w:val="center"/>
            <w:hideMark/>
          </w:tcPr>
          <w:p w14:paraId="0C844AB7" w14:textId="77777777" w:rsidR="00404E76" w:rsidRPr="00404E76" w:rsidRDefault="00404E76" w:rsidP="00404E76">
            <w:pPr>
              <w:spacing w:after="0"/>
              <w:rPr>
                <w:b/>
                <w:bCs/>
                <w:lang w:val="vi-VN"/>
              </w:rPr>
            </w:pPr>
            <w:r w:rsidRPr="00404E76">
              <w:rPr>
                <w:b/>
                <w:bCs/>
                <w:lang w:val="vi-VN"/>
              </w:rPr>
              <w:t> </w:t>
            </w:r>
          </w:p>
        </w:tc>
        <w:tc>
          <w:tcPr>
            <w:tcW w:w="1805" w:type="dxa"/>
            <w:tcBorders>
              <w:top w:val="nil"/>
              <w:left w:val="nil"/>
              <w:bottom w:val="single" w:sz="8" w:space="0" w:color="auto"/>
              <w:right w:val="single" w:sz="8" w:space="0" w:color="auto"/>
            </w:tcBorders>
            <w:shd w:val="clear" w:color="000000" w:fill="FFFFFF"/>
            <w:vAlign w:val="center"/>
            <w:hideMark/>
          </w:tcPr>
          <w:p w14:paraId="4A32F7C4" w14:textId="77777777" w:rsidR="00404E76" w:rsidRPr="00404E76" w:rsidRDefault="00404E76" w:rsidP="00404E76">
            <w:pPr>
              <w:spacing w:after="0"/>
              <w:rPr>
                <w:b/>
                <w:bCs/>
                <w:lang w:val="vi-VN"/>
              </w:rPr>
            </w:pPr>
            <w:r w:rsidRPr="00404E76">
              <w:rPr>
                <w:b/>
                <w:bCs/>
                <w:lang w:val="vi-VN"/>
              </w:rPr>
              <w:t>128</w:t>
            </w:r>
          </w:p>
        </w:tc>
        <w:tc>
          <w:tcPr>
            <w:tcW w:w="1805" w:type="dxa"/>
            <w:tcBorders>
              <w:top w:val="nil"/>
              <w:left w:val="nil"/>
              <w:bottom w:val="single" w:sz="8" w:space="0" w:color="auto"/>
              <w:right w:val="single" w:sz="8" w:space="0" w:color="auto"/>
            </w:tcBorders>
            <w:shd w:val="clear" w:color="000000" w:fill="FFFFFF"/>
            <w:vAlign w:val="center"/>
            <w:hideMark/>
          </w:tcPr>
          <w:p w14:paraId="2057F744" w14:textId="77777777" w:rsidR="00404E76" w:rsidRPr="00404E76" w:rsidRDefault="00404E76" w:rsidP="00404E76">
            <w:pPr>
              <w:spacing w:after="0"/>
              <w:rPr>
                <w:b/>
                <w:bCs/>
                <w:lang w:val="vi-VN"/>
              </w:rPr>
            </w:pPr>
            <w:r w:rsidRPr="00404E76">
              <w:rPr>
                <w:b/>
                <w:bCs/>
                <w:lang w:val="vi-VN"/>
              </w:rPr>
              <w:t>100</w:t>
            </w:r>
          </w:p>
        </w:tc>
      </w:tr>
    </w:tbl>
    <w:p w14:paraId="7B1811CE" w14:textId="77777777" w:rsidR="00404E76" w:rsidRPr="002F66DA" w:rsidRDefault="00404E76" w:rsidP="002F66DA">
      <w:pPr>
        <w:spacing w:after="0"/>
        <w:jc w:val="right"/>
        <w:rPr>
          <w:bCs/>
          <w:i/>
          <w:sz w:val="22"/>
          <w:szCs w:val="22"/>
        </w:rPr>
      </w:pPr>
      <w:r w:rsidRPr="002F66DA">
        <w:rPr>
          <w:bCs/>
          <w:i/>
          <w:sz w:val="22"/>
          <w:szCs w:val="22"/>
        </w:rPr>
        <w:t>(Nguồn: Phòng Nội Vụ)</w:t>
      </w:r>
    </w:p>
    <w:p w14:paraId="2D47DE08" w14:textId="77777777" w:rsidR="0017127E" w:rsidRPr="000F41D6" w:rsidRDefault="00404E76" w:rsidP="0017127E">
      <w:pPr>
        <w:spacing w:after="0" w:line="360" w:lineRule="auto"/>
        <w:ind w:firstLine="720"/>
        <w:jc w:val="both"/>
        <w:rPr>
          <w:bCs/>
          <w:sz w:val="28"/>
          <w:szCs w:val="28"/>
        </w:rPr>
      </w:pPr>
      <w:r w:rsidRPr="000F41D6">
        <w:rPr>
          <w:bCs/>
          <w:sz w:val="28"/>
          <w:szCs w:val="28"/>
        </w:rPr>
        <w:t xml:space="preserve">Cán bộ quản lý bao gồm Chủ tịch, Phó chủ tịch, các trưởng và phó phòng tại UBND thành phố. Theo bảng trên ta thấy rằng trong tổng số 128 Công chức tại đơn vị thì có 32 chức danh thuộc cán bộ quản lý, chiếm 38,55 % tỷ trọng chung; Công chức là nhân viên có 51 người, chiếm 61,45 </w:t>
      </w:r>
      <w:proofErr w:type="gramStart"/>
      <w:r w:rsidRPr="000F41D6">
        <w:rPr>
          <w:bCs/>
          <w:sz w:val="28"/>
          <w:szCs w:val="28"/>
        </w:rPr>
        <w:t>% .</w:t>
      </w:r>
      <w:proofErr w:type="gramEnd"/>
      <w:r w:rsidRPr="000F41D6">
        <w:rPr>
          <w:bCs/>
          <w:sz w:val="28"/>
          <w:szCs w:val="28"/>
        </w:rPr>
        <w:t xml:space="preserve"> Đặc điểm của các phòng ban tại UBND thành phố là cơ quan chuyên trách thực hiện chuyên môn nên đòi hỏi phải bố trí Công chức đủ cả về số lượng và chất lượng. </w:t>
      </w:r>
    </w:p>
    <w:p w14:paraId="65701088" w14:textId="5C7FC8D1" w:rsidR="00404E76" w:rsidRPr="000F41D6" w:rsidRDefault="00404E76" w:rsidP="0017127E">
      <w:pPr>
        <w:spacing w:after="0" w:line="360" w:lineRule="auto"/>
        <w:ind w:firstLine="720"/>
        <w:jc w:val="both"/>
        <w:rPr>
          <w:bCs/>
          <w:sz w:val="28"/>
          <w:szCs w:val="28"/>
        </w:rPr>
      </w:pPr>
      <w:r w:rsidRPr="000F41D6">
        <w:rPr>
          <w:bCs/>
          <w:sz w:val="28"/>
          <w:szCs w:val="28"/>
        </w:rPr>
        <w:t xml:space="preserve">Cán bộ quản lý là người chịu trách nhiệm cao nhất và trực tiếp về kết quả hoạt động của lĩnh vực mình trên toàn địa bàn huyện nên nhất thiết phải bố trí hợp lý, nếu thừa hay thiếu đều sẽ có những tác động tiêu cực đến hoạt động chung của </w:t>
      </w:r>
      <w:r w:rsidRPr="000F41D6">
        <w:rPr>
          <w:bCs/>
          <w:sz w:val="28"/>
          <w:szCs w:val="28"/>
        </w:rPr>
        <w:lastRenderedPageBreak/>
        <w:t>tổ chức. Cơ cấu tổ chức Công chức các phòng ban tại UBND thành phố Vinh là khá hợp lý và phù hợp với quy định cũng như yêu cầu của các cơ quan thực hiện chuyên môn tại UBND thành phố.</w:t>
      </w:r>
    </w:p>
    <w:p w14:paraId="39AB1409" w14:textId="509D306B" w:rsidR="00404E76" w:rsidRPr="0017127E" w:rsidRDefault="00404E76" w:rsidP="0017127E">
      <w:pPr>
        <w:spacing w:after="0"/>
        <w:jc w:val="right"/>
        <w:rPr>
          <w:b/>
          <w:bCs/>
          <w:i/>
          <w:sz w:val="22"/>
          <w:szCs w:val="22"/>
        </w:rPr>
      </w:pPr>
      <w:bookmarkStart w:id="17" w:name="_Toc71439209"/>
      <w:r w:rsidRPr="0017127E">
        <w:rPr>
          <w:b/>
          <w:bCs/>
          <w:sz w:val="22"/>
          <w:szCs w:val="22"/>
        </w:rPr>
        <w:t>Bảng 1.3. Cơ cấu Công chức tại UBND thành phố theo giới tính giai đoạn 2021 - 2023</w:t>
      </w:r>
      <w:bookmarkEnd w:id="17"/>
    </w:p>
    <w:tbl>
      <w:tblPr>
        <w:tblW w:w="8360" w:type="dxa"/>
        <w:jc w:val="center"/>
        <w:tblLook w:val="04A0" w:firstRow="1" w:lastRow="0" w:firstColumn="1" w:lastColumn="0" w:noHBand="0" w:noVBand="1"/>
      </w:tblPr>
      <w:tblGrid>
        <w:gridCol w:w="800"/>
        <w:gridCol w:w="1080"/>
        <w:gridCol w:w="1080"/>
        <w:gridCol w:w="1080"/>
        <w:gridCol w:w="1080"/>
        <w:gridCol w:w="1080"/>
        <w:gridCol w:w="1080"/>
        <w:gridCol w:w="1080"/>
      </w:tblGrid>
      <w:tr w:rsidR="00404E76" w:rsidRPr="00404E76" w14:paraId="29FA4F95" w14:textId="77777777" w:rsidTr="00F1151F">
        <w:trPr>
          <w:trHeight w:val="660"/>
          <w:jc w:val="center"/>
        </w:trPr>
        <w:tc>
          <w:tcPr>
            <w:tcW w:w="80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32C7DD9" w14:textId="77777777" w:rsidR="00404E76" w:rsidRPr="00404E76" w:rsidRDefault="00404E76" w:rsidP="00404E76">
            <w:pPr>
              <w:spacing w:after="0"/>
              <w:rPr>
                <w:b/>
                <w:bCs/>
                <w:lang w:val="vi-VN"/>
              </w:rPr>
            </w:pPr>
            <w:r w:rsidRPr="00404E76">
              <w:rPr>
                <w:b/>
                <w:bCs/>
                <w:lang w:val="vi-VN"/>
              </w:rPr>
              <w:t>TT</w:t>
            </w:r>
          </w:p>
        </w:tc>
        <w:tc>
          <w:tcPr>
            <w:tcW w:w="108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0CE4F335" w14:textId="77777777" w:rsidR="00404E76" w:rsidRPr="00404E76" w:rsidRDefault="00404E76" w:rsidP="00404E76">
            <w:pPr>
              <w:spacing w:after="0"/>
              <w:rPr>
                <w:b/>
                <w:bCs/>
                <w:lang w:val="vi-VN"/>
              </w:rPr>
            </w:pPr>
            <w:r w:rsidRPr="00404E76">
              <w:rPr>
                <w:b/>
                <w:bCs/>
                <w:lang w:val="vi-VN"/>
              </w:rPr>
              <w:t>Giới tính</w:t>
            </w:r>
          </w:p>
        </w:tc>
        <w:tc>
          <w:tcPr>
            <w:tcW w:w="2160" w:type="dxa"/>
            <w:gridSpan w:val="2"/>
            <w:tcBorders>
              <w:top w:val="single" w:sz="8" w:space="0" w:color="auto"/>
              <w:left w:val="nil"/>
              <w:bottom w:val="single" w:sz="8" w:space="0" w:color="auto"/>
              <w:right w:val="single" w:sz="8" w:space="0" w:color="000000"/>
            </w:tcBorders>
            <w:shd w:val="clear" w:color="000000" w:fill="FFFFFF"/>
            <w:vAlign w:val="center"/>
            <w:hideMark/>
          </w:tcPr>
          <w:p w14:paraId="4652F805" w14:textId="77777777" w:rsidR="00404E76" w:rsidRPr="00404E76" w:rsidRDefault="00404E76" w:rsidP="00404E76">
            <w:pPr>
              <w:spacing w:after="0"/>
              <w:rPr>
                <w:b/>
                <w:bCs/>
                <w:lang w:val="vi-VN"/>
              </w:rPr>
            </w:pPr>
            <w:r w:rsidRPr="00404E76">
              <w:rPr>
                <w:b/>
                <w:bCs/>
                <w:lang w:val="vi-VN"/>
              </w:rPr>
              <w:t>Năm 2021</w:t>
            </w:r>
          </w:p>
        </w:tc>
        <w:tc>
          <w:tcPr>
            <w:tcW w:w="2160" w:type="dxa"/>
            <w:gridSpan w:val="2"/>
            <w:tcBorders>
              <w:top w:val="single" w:sz="8" w:space="0" w:color="auto"/>
              <w:left w:val="nil"/>
              <w:bottom w:val="single" w:sz="8" w:space="0" w:color="auto"/>
              <w:right w:val="single" w:sz="8" w:space="0" w:color="auto"/>
            </w:tcBorders>
            <w:shd w:val="clear" w:color="auto" w:fill="auto"/>
            <w:noWrap/>
            <w:vAlign w:val="center"/>
            <w:hideMark/>
          </w:tcPr>
          <w:p w14:paraId="7801A165" w14:textId="77777777" w:rsidR="00404E76" w:rsidRPr="00404E76" w:rsidRDefault="00404E76" w:rsidP="00404E76">
            <w:pPr>
              <w:spacing w:after="0"/>
              <w:rPr>
                <w:b/>
                <w:bCs/>
                <w:lang w:val="vi-VN"/>
              </w:rPr>
            </w:pPr>
            <w:r w:rsidRPr="00404E76">
              <w:rPr>
                <w:b/>
                <w:bCs/>
                <w:lang w:val="vi-VN"/>
              </w:rPr>
              <w:t>Năm 2022</w:t>
            </w:r>
          </w:p>
        </w:tc>
        <w:tc>
          <w:tcPr>
            <w:tcW w:w="2160" w:type="dxa"/>
            <w:gridSpan w:val="2"/>
            <w:tcBorders>
              <w:top w:val="single" w:sz="8" w:space="0" w:color="auto"/>
              <w:left w:val="nil"/>
              <w:bottom w:val="single" w:sz="8" w:space="0" w:color="auto"/>
              <w:right w:val="single" w:sz="8" w:space="0" w:color="auto"/>
            </w:tcBorders>
            <w:shd w:val="clear" w:color="auto" w:fill="auto"/>
            <w:noWrap/>
            <w:vAlign w:val="center"/>
            <w:hideMark/>
          </w:tcPr>
          <w:p w14:paraId="719987C4" w14:textId="77777777" w:rsidR="00404E76" w:rsidRPr="00404E76" w:rsidRDefault="00404E76" w:rsidP="00404E76">
            <w:pPr>
              <w:spacing w:after="0"/>
              <w:rPr>
                <w:b/>
                <w:bCs/>
                <w:lang w:val="vi-VN"/>
              </w:rPr>
            </w:pPr>
            <w:r w:rsidRPr="00404E76">
              <w:rPr>
                <w:b/>
                <w:bCs/>
                <w:lang w:val="vi-VN"/>
              </w:rPr>
              <w:t>Năm 2023</w:t>
            </w:r>
          </w:p>
        </w:tc>
      </w:tr>
      <w:tr w:rsidR="00404E76" w:rsidRPr="00404E76" w14:paraId="2AA93956" w14:textId="77777777" w:rsidTr="00F1151F">
        <w:trPr>
          <w:trHeight w:val="660"/>
          <w:jc w:val="center"/>
        </w:trPr>
        <w:tc>
          <w:tcPr>
            <w:tcW w:w="800" w:type="dxa"/>
            <w:vMerge/>
            <w:tcBorders>
              <w:top w:val="single" w:sz="8" w:space="0" w:color="auto"/>
              <w:left w:val="single" w:sz="8" w:space="0" w:color="auto"/>
              <w:bottom w:val="single" w:sz="8" w:space="0" w:color="000000"/>
              <w:right w:val="single" w:sz="8" w:space="0" w:color="auto"/>
            </w:tcBorders>
            <w:vAlign w:val="center"/>
            <w:hideMark/>
          </w:tcPr>
          <w:p w14:paraId="02CBD7D5" w14:textId="77777777" w:rsidR="00404E76" w:rsidRPr="00404E76" w:rsidRDefault="00404E76" w:rsidP="00404E76">
            <w:pPr>
              <w:spacing w:after="0"/>
              <w:rPr>
                <w:b/>
                <w:bCs/>
                <w:lang w:val="vi-VN"/>
              </w:rPr>
            </w:pPr>
          </w:p>
        </w:tc>
        <w:tc>
          <w:tcPr>
            <w:tcW w:w="1080" w:type="dxa"/>
            <w:vMerge/>
            <w:tcBorders>
              <w:top w:val="single" w:sz="8" w:space="0" w:color="auto"/>
              <w:left w:val="single" w:sz="8" w:space="0" w:color="auto"/>
              <w:bottom w:val="single" w:sz="8" w:space="0" w:color="000000"/>
              <w:right w:val="single" w:sz="8" w:space="0" w:color="auto"/>
            </w:tcBorders>
            <w:vAlign w:val="center"/>
            <w:hideMark/>
          </w:tcPr>
          <w:p w14:paraId="6123AB8B" w14:textId="77777777" w:rsidR="00404E76" w:rsidRPr="00404E76" w:rsidRDefault="00404E76" w:rsidP="00404E76">
            <w:pPr>
              <w:spacing w:after="0"/>
              <w:rPr>
                <w:b/>
                <w:bCs/>
                <w:lang w:val="vi-VN"/>
              </w:rPr>
            </w:pPr>
          </w:p>
        </w:tc>
        <w:tc>
          <w:tcPr>
            <w:tcW w:w="1080" w:type="dxa"/>
            <w:tcBorders>
              <w:top w:val="nil"/>
              <w:left w:val="nil"/>
              <w:bottom w:val="single" w:sz="8" w:space="0" w:color="auto"/>
              <w:right w:val="single" w:sz="8" w:space="0" w:color="auto"/>
            </w:tcBorders>
            <w:shd w:val="clear" w:color="000000" w:fill="FFFFFF"/>
            <w:vAlign w:val="center"/>
            <w:hideMark/>
          </w:tcPr>
          <w:p w14:paraId="3078D0EF" w14:textId="77777777" w:rsidR="00404E76" w:rsidRPr="00404E76" w:rsidRDefault="00404E76" w:rsidP="00404E76">
            <w:pPr>
              <w:spacing w:after="0"/>
              <w:rPr>
                <w:b/>
                <w:bCs/>
                <w:lang w:val="vi-VN"/>
              </w:rPr>
            </w:pPr>
            <w:r w:rsidRPr="00404E76">
              <w:rPr>
                <w:b/>
                <w:bCs/>
                <w:lang w:val="vi-VN"/>
              </w:rPr>
              <w:t>Người</w:t>
            </w:r>
          </w:p>
        </w:tc>
        <w:tc>
          <w:tcPr>
            <w:tcW w:w="1080" w:type="dxa"/>
            <w:tcBorders>
              <w:top w:val="nil"/>
              <w:left w:val="nil"/>
              <w:bottom w:val="single" w:sz="8" w:space="0" w:color="auto"/>
              <w:right w:val="single" w:sz="8" w:space="0" w:color="auto"/>
            </w:tcBorders>
            <w:shd w:val="clear" w:color="000000" w:fill="FFFFFF"/>
            <w:vAlign w:val="center"/>
            <w:hideMark/>
          </w:tcPr>
          <w:p w14:paraId="25F43EB6" w14:textId="77777777" w:rsidR="00404E76" w:rsidRPr="00404E76" w:rsidRDefault="00404E76" w:rsidP="00404E76">
            <w:pPr>
              <w:spacing w:after="0"/>
              <w:rPr>
                <w:b/>
                <w:bCs/>
                <w:lang w:val="vi-VN"/>
              </w:rPr>
            </w:pPr>
            <w:r w:rsidRPr="00404E76">
              <w:rPr>
                <w:b/>
                <w:bCs/>
                <w:lang w:val="vi-VN"/>
              </w:rPr>
              <w:t>%</w:t>
            </w:r>
          </w:p>
        </w:tc>
        <w:tc>
          <w:tcPr>
            <w:tcW w:w="1080" w:type="dxa"/>
            <w:tcBorders>
              <w:top w:val="nil"/>
              <w:left w:val="nil"/>
              <w:bottom w:val="single" w:sz="8" w:space="0" w:color="auto"/>
              <w:right w:val="single" w:sz="8" w:space="0" w:color="auto"/>
            </w:tcBorders>
            <w:shd w:val="clear" w:color="000000" w:fill="FFFFFF"/>
            <w:vAlign w:val="center"/>
            <w:hideMark/>
          </w:tcPr>
          <w:p w14:paraId="26169673" w14:textId="77777777" w:rsidR="00404E76" w:rsidRPr="00404E76" w:rsidRDefault="00404E76" w:rsidP="00404E76">
            <w:pPr>
              <w:spacing w:after="0"/>
              <w:rPr>
                <w:b/>
                <w:bCs/>
                <w:lang w:val="vi-VN"/>
              </w:rPr>
            </w:pPr>
            <w:r w:rsidRPr="00404E76">
              <w:rPr>
                <w:b/>
                <w:bCs/>
                <w:lang w:val="vi-VN"/>
              </w:rPr>
              <w:t>Người</w:t>
            </w:r>
          </w:p>
        </w:tc>
        <w:tc>
          <w:tcPr>
            <w:tcW w:w="1080" w:type="dxa"/>
            <w:tcBorders>
              <w:top w:val="nil"/>
              <w:left w:val="nil"/>
              <w:bottom w:val="single" w:sz="8" w:space="0" w:color="auto"/>
              <w:right w:val="single" w:sz="8" w:space="0" w:color="auto"/>
            </w:tcBorders>
            <w:shd w:val="clear" w:color="000000" w:fill="FFFFFF"/>
            <w:vAlign w:val="center"/>
            <w:hideMark/>
          </w:tcPr>
          <w:p w14:paraId="4B967472" w14:textId="77777777" w:rsidR="00404E76" w:rsidRPr="00404E76" w:rsidRDefault="00404E76" w:rsidP="00404E76">
            <w:pPr>
              <w:spacing w:after="0"/>
              <w:rPr>
                <w:b/>
                <w:bCs/>
                <w:lang w:val="vi-VN"/>
              </w:rPr>
            </w:pPr>
            <w:r w:rsidRPr="00404E76">
              <w:rPr>
                <w:b/>
                <w:bCs/>
                <w:lang w:val="vi-VN"/>
              </w:rPr>
              <w:t>%</w:t>
            </w:r>
          </w:p>
        </w:tc>
        <w:tc>
          <w:tcPr>
            <w:tcW w:w="1080" w:type="dxa"/>
            <w:tcBorders>
              <w:top w:val="nil"/>
              <w:left w:val="nil"/>
              <w:bottom w:val="single" w:sz="8" w:space="0" w:color="auto"/>
              <w:right w:val="single" w:sz="8" w:space="0" w:color="auto"/>
            </w:tcBorders>
            <w:shd w:val="clear" w:color="000000" w:fill="FFFFFF"/>
            <w:vAlign w:val="center"/>
            <w:hideMark/>
          </w:tcPr>
          <w:p w14:paraId="65FE1BDE" w14:textId="77777777" w:rsidR="00404E76" w:rsidRPr="00404E76" w:rsidRDefault="00404E76" w:rsidP="00404E76">
            <w:pPr>
              <w:spacing w:after="0"/>
              <w:rPr>
                <w:b/>
                <w:bCs/>
                <w:lang w:val="vi-VN"/>
              </w:rPr>
            </w:pPr>
            <w:r w:rsidRPr="00404E76">
              <w:rPr>
                <w:b/>
                <w:bCs/>
                <w:lang w:val="vi-VN"/>
              </w:rPr>
              <w:t>Người</w:t>
            </w:r>
          </w:p>
        </w:tc>
        <w:tc>
          <w:tcPr>
            <w:tcW w:w="1080" w:type="dxa"/>
            <w:tcBorders>
              <w:top w:val="nil"/>
              <w:left w:val="nil"/>
              <w:bottom w:val="single" w:sz="8" w:space="0" w:color="auto"/>
              <w:right w:val="single" w:sz="8" w:space="0" w:color="auto"/>
            </w:tcBorders>
            <w:shd w:val="clear" w:color="000000" w:fill="FFFFFF"/>
            <w:vAlign w:val="center"/>
            <w:hideMark/>
          </w:tcPr>
          <w:p w14:paraId="60800769" w14:textId="77777777" w:rsidR="00404E76" w:rsidRPr="00404E76" w:rsidRDefault="00404E76" w:rsidP="00404E76">
            <w:pPr>
              <w:spacing w:after="0"/>
              <w:rPr>
                <w:b/>
                <w:bCs/>
                <w:lang w:val="vi-VN"/>
              </w:rPr>
            </w:pPr>
            <w:r w:rsidRPr="00404E76">
              <w:rPr>
                <w:b/>
                <w:bCs/>
                <w:lang w:val="vi-VN"/>
              </w:rPr>
              <w:t>%</w:t>
            </w:r>
          </w:p>
        </w:tc>
      </w:tr>
      <w:tr w:rsidR="00404E76" w:rsidRPr="00404E76" w14:paraId="382A861A" w14:textId="77777777" w:rsidTr="00F1151F">
        <w:trPr>
          <w:trHeight w:val="345"/>
          <w:jc w:val="center"/>
        </w:trPr>
        <w:tc>
          <w:tcPr>
            <w:tcW w:w="800" w:type="dxa"/>
            <w:tcBorders>
              <w:top w:val="nil"/>
              <w:left w:val="single" w:sz="8" w:space="0" w:color="auto"/>
              <w:bottom w:val="single" w:sz="8" w:space="0" w:color="auto"/>
              <w:right w:val="single" w:sz="8" w:space="0" w:color="auto"/>
            </w:tcBorders>
            <w:shd w:val="clear" w:color="000000" w:fill="FFFFFF"/>
            <w:vAlign w:val="center"/>
            <w:hideMark/>
          </w:tcPr>
          <w:p w14:paraId="39096B30" w14:textId="77777777" w:rsidR="00404E76" w:rsidRPr="00404E76" w:rsidRDefault="00404E76" w:rsidP="00404E76">
            <w:pPr>
              <w:spacing w:after="0"/>
              <w:rPr>
                <w:bCs/>
                <w:lang w:val="vi-VN"/>
              </w:rPr>
            </w:pPr>
            <w:r w:rsidRPr="00404E76">
              <w:rPr>
                <w:bCs/>
                <w:lang w:val="vi-VN"/>
              </w:rPr>
              <w:t>1</w:t>
            </w:r>
          </w:p>
        </w:tc>
        <w:tc>
          <w:tcPr>
            <w:tcW w:w="1080" w:type="dxa"/>
            <w:tcBorders>
              <w:top w:val="nil"/>
              <w:left w:val="nil"/>
              <w:bottom w:val="single" w:sz="8" w:space="0" w:color="auto"/>
              <w:right w:val="single" w:sz="8" w:space="0" w:color="auto"/>
            </w:tcBorders>
            <w:shd w:val="clear" w:color="000000" w:fill="FFFFFF"/>
            <w:vAlign w:val="center"/>
            <w:hideMark/>
          </w:tcPr>
          <w:p w14:paraId="3961ED33" w14:textId="77777777" w:rsidR="00404E76" w:rsidRPr="00404E76" w:rsidRDefault="00404E76" w:rsidP="00404E76">
            <w:pPr>
              <w:spacing w:after="0"/>
              <w:rPr>
                <w:bCs/>
                <w:lang w:val="vi-VN"/>
              </w:rPr>
            </w:pPr>
            <w:r w:rsidRPr="00404E76">
              <w:rPr>
                <w:bCs/>
                <w:lang w:val="vi-VN"/>
              </w:rPr>
              <w:t>Nam</w:t>
            </w:r>
          </w:p>
        </w:tc>
        <w:tc>
          <w:tcPr>
            <w:tcW w:w="1080" w:type="dxa"/>
            <w:tcBorders>
              <w:top w:val="nil"/>
              <w:left w:val="nil"/>
              <w:bottom w:val="single" w:sz="8" w:space="0" w:color="auto"/>
              <w:right w:val="single" w:sz="8" w:space="0" w:color="auto"/>
            </w:tcBorders>
            <w:shd w:val="clear" w:color="000000" w:fill="FFFFFF"/>
            <w:vAlign w:val="center"/>
            <w:hideMark/>
          </w:tcPr>
          <w:p w14:paraId="7CD5926B" w14:textId="77777777" w:rsidR="00404E76" w:rsidRPr="00404E76" w:rsidRDefault="00404E76" w:rsidP="00404E76">
            <w:pPr>
              <w:spacing w:after="0"/>
              <w:rPr>
                <w:bCs/>
                <w:lang w:val="vi-VN"/>
              </w:rPr>
            </w:pPr>
            <w:r w:rsidRPr="00404E76">
              <w:rPr>
                <w:bCs/>
                <w:lang w:val="vi-VN"/>
              </w:rPr>
              <w:t>96</w:t>
            </w:r>
          </w:p>
        </w:tc>
        <w:tc>
          <w:tcPr>
            <w:tcW w:w="1080" w:type="dxa"/>
            <w:tcBorders>
              <w:top w:val="nil"/>
              <w:left w:val="nil"/>
              <w:bottom w:val="single" w:sz="8" w:space="0" w:color="auto"/>
              <w:right w:val="single" w:sz="8" w:space="0" w:color="auto"/>
            </w:tcBorders>
            <w:shd w:val="clear" w:color="000000" w:fill="FFFFFF"/>
            <w:vAlign w:val="center"/>
            <w:hideMark/>
          </w:tcPr>
          <w:p w14:paraId="285F0B5C" w14:textId="77777777" w:rsidR="00404E76" w:rsidRPr="00404E76" w:rsidRDefault="00404E76" w:rsidP="00404E76">
            <w:pPr>
              <w:spacing w:after="0"/>
              <w:rPr>
                <w:bCs/>
                <w:lang w:val="vi-VN"/>
              </w:rPr>
            </w:pPr>
            <w:r w:rsidRPr="00404E76">
              <w:rPr>
                <w:bCs/>
                <w:lang w:val="vi-VN"/>
              </w:rPr>
              <w:t>83.13</w:t>
            </w:r>
          </w:p>
        </w:tc>
        <w:tc>
          <w:tcPr>
            <w:tcW w:w="1080" w:type="dxa"/>
            <w:tcBorders>
              <w:top w:val="nil"/>
              <w:left w:val="nil"/>
              <w:bottom w:val="single" w:sz="8" w:space="0" w:color="auto"/>
              <w:right w:val="single" w:sz="8" w:space="0" w:color="auto"/>
            </w:tcBorders>
            <w:shd w:val="clear" w:color="auto" w:fill="auto"/>
            <w:noWrap/>
            <w:vAlign w:val="bottom"/>
            <w:hideMark/>
          </w:tcPr>
          <w:p w14:paraId="61437EE5" w14:textId="77777777" w:rsidR="00404E76" w:rsidRPr="00404E76" w:rsidRDefault="00404E76" w:rsidP="00404E76">
            <w:pPr>
              <w:spacing w:after="0"/>
              <w:rPr>
                <w:bCs/>
                <w:lang w:val="vi-VN"/>
              </w:rPr>
            </w:pPr>
            <w:r w:rsidRPr="00404E76">
              <w:rPr>
                <w:bCs/>
                <w:lang w:val="vi-VN"/>
              </w:rPr>
              <w:t>98</w:t>
            </w:r>
          </w:p>
        </w:tc>
        <w:tc>
          <w:tcPr>
            <w:tcW w:w="1080" w:type="dxa"/>
            <w:tcBorders>
              <w:top w:val="nil"/>
              <w:left w:val="nil"/>
              <w:bottom w:val="single" w:sz="8" w:space="0" w:color="auto"/>
              <w:right w:val="single" w:sz="8" w:space="0" w:color="auto"/>
            </w:tcBorders>
            <w:shd w:val="clear" w:color="auto" w:fill="auto"/>
            <w:noWrap/>
            <w:vAlign w:val="bottom"/>
            <w:hideMark/>
          </w:tcPr>
          <w:p w14:paraId="7567F30D" w14:textId="77777777" w:rsidR="00404E76" w:rsidRPr="00404E76" w:rsidRDefault="00404E76" w:rsidP="00404E76">
            <w:pPr>
              <w:spacing w:after="0"/>
              <w:rPr>
                <w:bCs/>
                <w:lang w:val="vi-VN"/>
              </w:rPr>
            </w:pPr>
            <w:r w:rsidRPr="00404E76">
              <w:rPr>
                <w:bCs/>
                <w:lang w:val="vi-VN"/>
              </w:rPr>
              <w:t>81.93</w:t>
            </w:r>
          </w:p>
        </w:tc>
        <w:tc>
          <w:tcPr>
            <w:tcW w:w="1080" w:type="dxa"/>
            <w:tcBorders>
              <w:top w:val="nil"/>
              <w:left w:val="nil"/>
              <w:bottom w:val="single" w:sz="8" w:space="0" w:color="auto"/>
              <w:right w:val="single" w:sz="8" w:space="0" w:color="auto"/>
            </w:tcBorders>
            <w:shd w:val="clear" w:color="auto" w:fill="auto"/>
            <w:noWrap/>
            <w:vAlign w:val="bottom"/>
            <w:hideMark/>
          </w:tcPr>
          <w:p w14:paraId="2FE42E16" w14:textId="77777777" w:rsidR="00404E76" w:rsidRPr="00404E76" w:rsidRDefault="00404E76" w:rsidP="00404E76">
            <w:pPr>
              <w:spacing w:after="0"/>
              <w:rPr>
                <w:bCs/>
                <w:lang w:val="vi-VN"/>
              </w:rPr>
            </w:pPr>
            <w:r w:rsidRPr="00404E76">
              <w:rPr>
                <w:bCs/>
                <w:lang w:val="vi-VN"/>
              </w:rPr>
              <w:t>98</w:t>
            </w:r>
          </w:p>
        </w:tc>
        <w:tc>
          <w:tcPr>
            <w:tcW w:w="1080" w:type="dxa"/>
            <w:tcBorders>
              <w:top w:val="nil"/>
              <w:left w:val="nil"/>
              <w:bottom w:val="single" w:sz="8" w:space="0" w:color="auto"/>
              <w:right w:val="single" w:sz="8" w:space="0" w:color="auto"/>
            </w:tcBorders>
            <w:shd w:val="clear" w:color="auto" w:fill="auto"/>
            <w:noWrap/>
            <w:vAlign w:val="bottom"/>
            <w:hideMark/>
          </w:tcPr>
          <w:p w14:paraId="5FC8DF47" w14:textId="77777777" w:rsidR="00404E76" w:rsidRPr="00404E76" w:rsidRDefault="00404E76" w:rsidP="00404E76">
            <w:pPr>
              <w:spacing w:after="0"/>
              <w:rPr>
                <w:bCs/>
                <w:lang w:val="vi-VN"/>
              </w:rPr>
            </w:pPr>
            <w:r w:rsidRPr="00404E76">
              <w:rPr>
                <w:bCs/>
                <w:lang w:val="vi-VN"/>
              </w:rPr>
              <w:t>76.9</w:t>
            </w:r>
          </w:p>
        </w:tc>
      </w:tr>
      <w:tr w:rsidR="00404E76" w:rsidRPr="00404E76" w14:paraId="2362A27C" w14:textId="77777777" w:rsidTr="00F1151F">
        <w:trPr>
          <w:trHeight w:val="345"/>
          <w:jc w:val="center"/>
        </w:trPr>
        <w:tc>
          <w:tcPr>
            <w:tcW w:w="800" w:type="dxa"/>
            <w:tcBorders>
              <w:top w:val="nil"/>
              <w:left w:val="single" w:sz="8" w:space="0" w:color="auto"/>
              <w:bottom w:val="single" w:sz="8" w:space="0" w:color="auto"/>
              <w:right w:val="single" w:sz="8" w:space="0" w:color="auto"/>
            </w:tcBorders>
            <w:shd w:val="clear" w:color="000000" w:fill="FFFFFF"/>
            <w:vAlign w:val="center"/>
            <w:hideMark/>
          </w:tcPr>
          <w:p w14:paraId="52676F15" w14:textId="77777777" w:rsidR="00404E76" w:rsidRPr="00404E76" w:rsidRDefault="00404E76" w:rsidP="00404E76">
            <w:pPr>
              <w:spacing w:after="0"/>
              <w:rPr>
                <w:bCs/>
                <w:lang w:val="vi-VN"/>
              </w:rPr>
            </w:pPr>
            <w:r w:rsidRPr="00404E76">
              <w:rPr>
                <w:bCs/>
                <w:lang w:val="vi-VN"/>
              </w:rPr>
              <w:t>2</w:t>
            </w:r>
          </w:p>
        </w:tc>
        <w:tc>
          <w:tcPr>
            <w:tcW w:w="1080" w:type="dxa"/>
            <w:tcBorders>
              <w:top w:val="nil"/>
              <w:left w:val="nil"/>
              <w:bottom w:val="single" w:sz="8" w:space="0" w:color="auto"/>
              <w:right w:val="single" w:sz="8" w:space="0" w:color="auto"/>
            </w:tcBorders>
            <w:shd w:val="clear" w:color="000000" w:fill="FFFFFF"/>
            <w:vAlign w:val="center"/>
            <w:hideMark/>
          </w:tcPr>
          <w:p w14:paraId="651D5816" w14:textId="77777777" w:rsidR="00404E76" w:rsidRPr="00404E76" w:rsidRDefault="00404E76" w:rsidP="00404E76">
            <w:pPr>
              <w:spacing w:after="0"/>
              <w:rPr>
                <w:bCs/>
                <w:lang w:val="vi-VN"/>
              </w:rPr>
            </w:pPr>
            <w:r w:rsidRPr="00404E76">
              <w:rPr>
                <w:bCs/>
                <w:lang w:val="vi-VN"/>
              </w:rPr>
              <w:t>Nữ</w:t>
            </w:r>
          </w:p>
        </w:tc>
        <w:tc>
          <w:tcPr>
            <w:tcW w:w="1080" w:type="dxa"/>
            <w:tcBorders>
              <w:top w:val="nil"/>
              <w:left w:val="nil"/>
              <w:bottom w:val="single" w:sz="8" w:space="0" w:color="auto"/>
              <w:right w:val="single" w:sz="8" w:space="0" w:color="auto"/>
            </w:tcBorders>
            <w:shd w:val="clear" w:color="000000" w:fill="FFFFFF"/>
            <w:vAlign w:val="center"/>
            <w:hideMark/>
          </w:tcPr>
          <w:p w14:paraId="31C92D91" w14:textId="77777777" w:rsidR="00404E76" w:rsidRPr="00404E76" w:rsidRDefault="00404E76" w:rsidP="00404E76">
            <w:pPr>
              <w:spacing w:after="0"/>
              <w:rPr>
                <w:bCs/>
                <w:lang w:val="vi-VN"/>
              </w:rPr>
            </w:pPr>
            <w:r w:rsidRPr="00404E76">
              <w:rPr>
                <w:bCs/>
                <w:lang w:val="vi-VN"/>
              </w:rPr>
              <w:t>19</w:t>
            </w:r>
          </w:p>
        </w:tc>
        <w:tc>
          <w:tcPr>
            <w:tcW w:w="1080" w:type="dxa"/>
            <w:tcBorders>
              <w:top w:val="nil"/>
              <w:left w:val="nil"/>
              <w:bottom w:val="single" w:sz="8" w:space="0" w:color="auto"/>
              <w:right w:val="single" w:sz="8" w:space="0" w:color="auto"/>
            </w:tcBorders>
            <w:shd w:val="clear" w:color="000000" w:fill="FFFFFF"/>
            <w:vAlign w:val="center"/>
            <w:hideMark/>
          </w:tcPr>
          <w:p w14:paraId="0DE5EAE5" w14:textId="77777777" w:rsidR="00404E76" w:rsidRPr="00404E76" w:rsidRDefault="00404E76" w:rsidP="00404E76">
            <w:pPr>
              <w:spacing w:after="0"/>
              <w:rPr>
                <w:bCs/>
                <w:lang w:val="vi-VN"/>
              </w:rPr>
            </w:pPr>
            <w:r w:rsidRPr="00404E76">
              <w:rPr>
                <w:bCs/>
                <w:lang w:val="vi-VN"/>
              </w:rPr>
              <w:t>16.87</w:t>
            </w:r>
          </w:p>
        </w:tc>
        <w:tc>
          <w:tcPr>
            <w:tcW w:w="1080" w:type="dxa"/>
            <w:tcBorders>
              <w:top w:val="nil"/>
              <w:left w:val="nil"/>
              <w:bottom w:val="single" w:sz="8" w:space="0" w:color="auto"/>
              <w:right w:val="single" w:sz="8" w:space="0" w:color="auto"/>
            </w:tcBorders>
            <w:shd w:val="clear" w:color="auto" w:fill="auto"/>
            <w:noWrap/>
            <w:vAlign w:val="bottom"/>
            <w:hideMark/>
          </w:tcPr>
          <w:p w14:paraId="48711727" w14:textId="77777777" w:rsidR="00404E76" w:rsidRPr="00404E76" w:rsidRDefault="00404E76" w:rsidP="00404E76">
            <w:pPr>
              <w:spacing w:after="0"/>
              <w:rPr>
                <w:bCs/>
                <w:lang w:val="vi-VN"/>
              </w:rPr>
            </w:pPr>
            <w:r w:rsidRPr="00404E76">
              <w:rPr>
                <w:bCs/>
                <w:lang w:val="vi-VN"/>
              </w:rPr>
              <w:t>22</w:t>
            </w:r>
          </w:p>
        </w:tc>
        <w:tc>
          <w:tcPr>
            <w:tcW w:w="1080" w:type="dxa"/>
            <w:tcBorders>
              <w:top w:val="nil"/>
              <w:left w:val="nil"/>
              <w:bottom w:val="single" w:sz="8" w:space="0" w:color="auto"/>
              <w:right w:val="single" w:sz="8" w:space="0" w:color="auto"/>
            </w:tcBorders>
            <w:shd w:val="clear" w:color="auto" w:fill="auto"/>
            <w:noWrap/>
            <w:vAlign w:val="bottom"/>
            <w:hideMark/>
          </w:tcPr>
          <w:p w14:paraId="35920358" w14:textId="77777777" w:rsidR="00404E76" w:rsidRPr="00404E76" w:rsidRDefault="00404E76" w:rsidP="00404E76">
            <w:pPr>
              <w:spacing w:after="0"/>
              <w:rPr>
                <w:bCs/>
                <w:lang w:val="vi-VN"/>
              </w:rPr>
            </w:pPr>
            <w:r w:rsidRPr="00404E76">
              <w:rPr>
                <w:bCs/>
                <w:lang w:val="vi-VN"/>
              </w:rPr>
              <w:t>18.07</w:t>
            </w:r>
          </w:p>
        </w:tc>
        <w:tc>
          <w:tcPr>
            <w:tcW w:w="1080" w:type="dxa"/>
            <w:tcBorders>
              <w:top w:val="nil"/>
              <w:left w:val="nil"/>
              <w:bottom w:val="single" w:sz="8" w:space="0" w:color="auto"/>
              <w:right w:val="single" w:sz="8" w:space="0" w:color="auto"/>
            </w:tcBorders>
            <w:shd w:val="clear" w:color="auto" w:fill="auto"/>
            <w:noWrap/>
            <w:vAlign w:val="bottom"/>
            <w:hideMark/>
          </w:tcPr>
          <w:p w14:paraId="3D970815" w14:textId="77777777" w:rsidR="00404E76" w:rsidRPr="00404E76" w:rsidRDefault="00404E76" w:rsidP="00404E76">
            <w:pPr>
              <w:spacing w:after="0"/>
              <w:rPr>
                <w:bCs/>
                <w:lang w:val="vi-VN"/>
              </w:rPr>
            </w:pPr>
            <w:r w:rsidRPr="00404E76">
              <w:rPr>
                <w:bCs/>
                <w:lang w:val="vi-VN"/>
              </w:rPr>
              <w:t>30</w:t>
            </w:r>
          </w:p>
        </w:tc>
        <w:tc>
          <w:tcPr>
            <w:tcW w:w="1080" w:type="dxa"/>
            <w:tcBorders>
              <w:top w:val="nil"/>
              <w:left w:val="nil"/>
              <w:bottom w:val="single" w:sz="8" w:space="0" w:color="auto"/>
              <w:right w:val="single" w:sz="8" w:space="0" w:color="auto"/>
            </w:tcBorders>
            <w:shd w:val="clear" w:color="auto" w:fill="auto"/>
            <w:noWrap/>
            <w:vAlign w:val="bottom"/>
            <w:hideMark/>
          </w:tcPr>
          <w:p w14:paraId="661DE18C" w14:textId="77777777" w:rsidR="00404E76" w:rsidRPr="00404E76" w:rsidRDefault="00404E76" w:rsidP="00404E76">
            <w:pPr>
              <w:spacing w:after="0"/>
              <w:rPr>
                <w:bCs/>
                <w:lang w:val="vi-VN"/>
              </w:rPr>
            </w:pPr>
            <w:r w:rsidRPr="00404E76">
              <w:rPr>
                <w:bCs/>
                <w:lang w:val="vi-VN"/>
              </w:rPr>
              <w:t>23.1</w:t>
            </w:r>
          </w:p>
        </w:tc>
      </w:tr>
      <w:tr w:rsidR="00404E76" w:rsidRPr="00404E76" w14:paraId="4005AB92" w14:textId="77777777" w:rsidTr="00F1151F">
        <w:trPr>
          <w:trHeight w:val="285"/>
          <w:jc w:val="center"/>
        </w:trPr>
        <w:tc>
          <w:tcPr>
            <w:tcW w:w="800" w:type="dxa"/>
            <w:tcBorders>
              <w:top w:val="nil"/>
              <w:left w:val="single" w:sz="8" w:space="0" w:color="auto"/>
              <w:bottom w:val="single" w:sz="8" w:space="0" w:color="auto"/>
              <w:right w:val="single" w:sz="8" w:space="0" w:color="auto"/>
            </w:tcBorders>
            <w:shd w:val="clear" w:color="000000" w:fill="FFFFFF"/>
            <w:vAlign w:val="center"/>
            <w:hideMark/>
          </w:tcPr>
          <w:p w14:paraId="1A0034BC" w14:textId="77777777" w:rsidR="00404E76" w:rsidRPr="00404E76" w:rsidRDefault="00404E76" w:rsidP="00404E76">
            <w:pPr>
              <w:spacing w:after="0"/>
              <w:rPr>
                <w:b/>
                <w:bCs/>
                <w:lang w:val="vi-VN"/>
              </w:rPr>
            </w:pPr>
            <w:r w:rsidRPr="00404E76">
              <w:rPr>
                <w:b/>
                <w:bCs/>
                <w:lang w:val="vi-VN"/>
              </w:rPr>
              <w:t>Tổng</w:t>
            </w:r>
          </w:p>
        </w:tc>
        <w:tc>
          <w:tcPr>
            <w:tcW w:w="1080" w:type="dxa"/>
            <w:tcBorders>
              <w:top w:val="nil"/>
              <w:left w:val="nil"/>
              <w:bottom w:val="single" w:sz="8" w:space="0" w:color="auto"/>
              <w:right w:val="single" w:sz="8" w:space="0" w:color="auto"/>
            </w:tcBorders>
            <w:shd w:val="clear" w:color="000000" w:fill="FFFFFF"/>
            <w:vAlign w:val="center"/>
            <w:hideMark/>
          </w:tcPr>
          <w:p w14:paraId="14F3C0EE" w14:textId="77777777" w:rsidR="00404E76" w:rsidRPr="00404E76" w:rsidRDefault="00404E76" w:rsidP="00404E76">
            <w:pPr>
              <w:spacing w:after="0"/>
              <w:rPr>
                <w:b/>
                <w:bCs/>
                <w:lang w:val="vi-VN"/>
              </w:rPr>
            </w:pPr>
            <w:r w:rsidRPr="00404E76">
              <w:rPr>
                <w:b/>
                <w:bCs/>
                <w:lang w:val="vi-VN"/>
              </w:rPr>
              <w:t> </w:t>
            </w:r>
          </w:p>
        </w:tc>
        <w:tc>
          <w:tcPr>
            <w:tcW w:w="1080" w:type="dxa"/>
            <w:tcBorders>
              <w:top w:val="nil"/>
              <w:left w:val="nil"/>
              <w:bottom w:val="single" w:sz="8" w:space="0" w:color="auto"/>
              <w:right w:val="single" w:sz="8" w:space="0" w:color="auto"/>
            </w:tcBorders>
            <w:shd w:val="clear" w:color="000000" w:fill="FFFFFF"/>
            <w:vAlign w:val="center"/>
            <w:hideMark/>
          </w:tcPr>
          <w:p w14:paraId="663D1984" w14:textId="77777777" w:rsidR="00404E76" w:rsidRPr="00404E76" w:rsidRDefault="00404E76" w:rsidP="00404E76">
            <w:pPr>
              <w:spacing w:after="0"/>
              <w:rPr>
                <w:b/>
                <w:bCs/>
                <w:lang w:val="vi-VN"/>
              </w:rPr>
            </w:pPr>
            <w:r w:rsidRPr="00404E76">
              <w:rPr>
                <w:b/>
                <w:bCs/>
                <w:lang w:val="vi-VN"/>
              </w:rPr>
              <w:t>115</w:t>
            </w:r>
          </w:p>
        </w:tc>
        <w:tc>
          <w:tcPr>
            <w:tcW w:w="1080" w:type="dxa"/>
            <w:tcBorders>
              <w:top w:val="nil"/>
              <w:left w:val="nil"/>
              <w:bottom w:val="single" w:sz="8" w:space="0" w:color="auto"/>
              <w:right w:val="single" w:sz="8" w:space="0" w:color="auto"/>
            </w:tcBorders>
            <w:shd w:val="clear" w:color="000000" w:fill="FFFFFF"/>
            <w:vAlign w:val="center"/>
            <w:hideMark/>
          </w:tcPr>
          <w:p w14:paraId="5108B97D" w14:textId="77777777" w:rsidR="00404E76" w:rsidRPr="00404E76" w:rsidRDefault="00404E76" w:rsidP="00404E76">
            <w:pPr>
              <w:spacing w:after="0"/>
              <w:rPr>
                <w:b/>
                <w:bCs/>
                <w:lang w:val="vi-VN"/>
              </w:rPr>
            </w:pPr>
            <w:r w:rsidRPr="00404E76">
              <w:rPr>
                <w:b/>
                <w:bCs/>
                <w:lang w:val="vi-VN"/>
              </w:rPr>
              <w:t>100</w:t>
            </w:r>
          </w:p>
        </w:tc>
        <w:tc>
          <w:tcPr>
            <w:tcW w:w="1080" w:type="dxa"/>
            <w:tcBorders>
              <w:top w:val="nil"/>
              <w:left w:val="nil"/>
              <w:bottom w:val="single" w:sz="8" w:space="0" w:color="auto"/>
              <w:right w:val="single" w:sz="8" w:space="0" w:color="auto"/>
            </w:tcBorders>
            <w:shd w:val="clear" w:color="auto" w:fill="auto"/>
            <w:noWrap/>
            <w:vAlign w:val="bottom"/>
            <w:hideMark/>
          </w:tcPr>
          <w:p w14:paraId="56C0D6C3" w14:textId="77777777" w:rsidR="00404E76" w:rsidRPr="00404E76" w:rsidRDefault="00404E76" w:rsidP="00404E76">
            <w:pPr>
              <w:spacing w:after="0"/>
              <w:rPr>
                <w:b/>
                <w:bCs/>
                <w:lang w:val="vi-VN"/>
              </w:rPr>
            </w:pPr>
            <w:r w:rsidRPr="00404E76">
              <w:rPr>
                <w:b/>
                <w:bCs/>
                <w:lang w:val="vi-VN"/>
              </w:rPr>
              <w:t>120</w:t>
            </w:r>
          </w:p>
        </w:tc>
        <w:tc>
          <w:tcPr>
            <w:tcW w:w="1080" w:type="dxa"/>
            <w:tcBorders>
              <w:top w:val="nil"/>
              <w:left w:val="nil"/>
              <w:bottom w:val="single" w:sz="8" w:space="0" w:color="auto"/>
              <w:right w:val="single" w:sz="8" w:space="0" w:color="auto"/>
            </w:tcBorders>
            <w:shd w:val="clear" w:color="auto" w:fill="auto"/>
            <w:noWrap/>
            <w:vAlign w:val="bottom"/>
            <w:hideMark/>
          </w:tcPr>
          <w:p w14:paraId="3EFBD553" w14:textId="77777777" w:rsidR="00404E76" w:rsidRPr="00404E76" w:rsidRDefault="00404E76" w:rsidP="00404E76">
            <w:pPr>
              <w:spacing w:after="0"/>
              <w:rPr>
                <w:b/>
                <w:bCs/>
                <w:lang w:val="vi-VN"/>
              </w:rPr>
            </w:pPr>
            <w:r w:rsidRPr="00404E76">
              <w:rPr>
                <w:b/>
                <w:bCs/>
                <w:lang w:val="vi-VN"/>
              </w:rPr>
              <w:t>100</w:t>
            </w:r>
          </w:p>
        </w:tc>
        <w:tc>
          <w:tcPr>
            <w:tcW w:w="1080" w:type="dxa"/>
            <w:tcBorders>
              <w:top w:val="nil"/>
              <w:left w:val="nil"/>
              <w:bottom w:val="single" w:sz="8" w:space="0" w:color="auto"/>
              <w:right w:val="single" w:sz="8" w:space="0" w:color="auto"/>
            </w:tcBorders>
            <w:shd w:val="clear" w:color="auto" w:fill="auto"/>
            <w:noWrap/>
            <w:vAlign w:val="bottom"/>
            <w:hideMark/>
          </w:tcPr>
          <w:p w14:paraId="5E33ACDD" w14:textId="77777777" w:rsidR="00404E76" w:rsidRPr="00404E76" w:rsidRDefault="00404E76" w:rsidP="00404E76">
            <w:pPr>
              <w:spacing w:after="0"/>
              <w:rPr>
                <w:b/>
                <w:bCs/>
                <w:lang w:val="vi-VN"/>
              </w:rPr>
            </w:pPr>
            <w:r w:rsidRPr="00404E76">
              <w:rPr>
                <w:b/>
                <w:bCs/>
                <w:lang w:val="vi-VN"/>
              </w:rPr>
              <w:t>128</w:t>
            </w:r>
          </w:p>
        </w:tc>
        <w:tc>
          <w:tcPr>
            <w:tcW w:w="1080" w:type="dxa"/>
            <w:tcBorders>
              <w:top w:val="nil"/>
              <w:left w:val="nil"/>
              <w:bottom w:val="single" w:sz="8" w:space="0" w:color="auto"/>
              <w:right w:val="single" w:sz="8" w:space="0" w:color="auto"/>
            </w:tcBorders>
            <w:shd w:val="clear" w:color="auto" w:fill="auto"/>
            <w:noWrap/>
            <w:vAlign w:val="bottom"/>
            <w:hideMark/>
          </w:tcPr>
          <w:p w14:paraId="7F7B80B5" w14:textId="77777777" w:rsidR="00404E76" w:rsidRPr="00404E76" w:rsidRDefault="00404E76" w:rsidP="00404E76">
            <w:pPr>
              <w:spacing w:after="0"/>
              <w:rPr>
                <w:b/>
                <w:bCs/>
                <w:lang w:val="vi-VN"/>
              </w:rPr>
            </w:pPr>
            <w:r w:rsidRPr="00404E76">
              <w:rPr>
                <w:b/>
                <w:bCs/>
                <w:lang w:val="vi-VN"/>
              </w:rPr>
              <w:t>100</w:t>
            </w:r>
          </w:p>
        </w:tc>
      </w:tr>
    </w:tbl>
    <w:p w14:paraId="26C9E208" w14:textId="77777777" w:rsidR="00404E76" w:rsidRPr="0017127E" w:rsidRDefault="00404E76" w:rsidP="0017127E">
      <w:pPr>
        <w:spacing w:after="0"/>
        <w:jc w:val="right"/>
        <w:rPr>
          <w:bCs/>
          <w:i/>
          <w:sz w:val="22"/>
          <w:szCs w:val="22"/>
        </w:rPr>
      </w:pPr>
      <w:r w:rsidRPr="0017127E">
        <w:rPr>
          <w:bCs/>
          <w:i/>
          <w:sz w:val="22"/>
          <w:szCs w:val="22"/>
        </w:rPr>
        <w:t>(Nguồn: Phòng Nội Vụ).</w:t>
      </w:r>
    </w:p>
    <w:p w14:paraId="3FD67EA7" w14:textId="54772DA7" w:rsidR="0017127E" w:rsidRPr="000F41D6" w:rsidRDefault="00404E76" w:rsidP="0017127E">
      <w:pPr>
        <w:spacing w:after="0" w:line="360" w:lineRule="auto"/>
        <w:ind w:firstLine="720"/>
        <w:jc w:val="both"/>
        <w:rPr>
          <w:bCs/>
          <w:sz w:val="28"/>
          <w:szCs w:val="28"/>
        </w:rPr>
      </w:pPr>
      <w:r w:rsidRPr="000F41D6">
        <w:rPr>
          <w:bCs/>
          <w:sz w:val="28"/>
          <w:szCs w:val="28"/>
        </w:rPr>
        <w:t xml:space="preserve">Nhà nước không quy định cụ thể số lượng bắt buộc Công chức nữ trong cơ </w:t>
      </w:r>
      <w:r w:rsidR="0017127E" w:rsidRPr="000F41D6">
        <w:rPr>
          <w:bCs/>
          <w:sz w:val="28"/>
          <w:szCs w:val="28"/>
        </w:rPr>
        <w:t>quan nhưng</w:t>
      </w:r>
      <w:r w:rsidRPr="000F41D6">
        <w:rPr>
          <w:bCs/>
          <w:sz w:val="28"/>
          <w:szCs w:val="28"/>
        </w:rPr>
        <w:t xml:space="preserve"> khuyến khích nữ giới tham gia vào </w:t>
      </w:r>
      <w:r w:rsidR="005D7632" w:rsidRPr="000F41D6">
        <w:rPr>
          <w:bCs/>
          <w:sz w:val="28"/>
          <w:szCs w:val="28"/>
        </w:rPr>
        <w:t>khối.</w:t>
      </w:r>
      <w:r w:rsidRPr="000F41D6">
        <w:rPr>
          <w:bCs/>
          <w:sz w:val="28"/>
          <w:szCs w:val="28"/>
        </w:rPr>
        <w:t xml:space="preserve"> Theo quy định thì tỷ lệ Công chức nữ trong các cơ quan hành chính nhà nước tham gia vào vị trí lãnh đạo là tối thiểu 15% và khuyến khích tỷ lệ này tăng lên.</w:t>
      </w:r>
    </w:p>
    <w:p w14:paraId="01A09221" w14:textId="77777777" w:rsidR="0017127E" w:rsidRPr="000F41D6" w:rsidRDefault="00404E76" w:rsidP="0017127E">
      <w:pPr>
        <w:spacing w:after="0" w:line="360" w:lineRule="auto"/>
        <w:ind w:firstLine="720"/>
        <w:jc w:val="both"/>
        <w:rPr>
          <w:bCs/>
          <w:sz w:val="28"/>
          <w:szCs w:val="28"/>
        </w:rPr>
      </w:pPr>
      <w:r w:rsidRPr="000F41D6">
        <w:rPr>
          <w:bCs/>
          <w:sz w:val="28"/>
          <w:szCs w:val="28"/>
        </w:rPr>
        <w:t>Qua bảng thống kê trên ta thấy rằng, tỷ lệ Công chức là nữ giới tại UBND thành phố chiếm tỷ lệ khá ít so với Công chức nam giới, năm 2021 chiếm tỉ lệ 16.87 và 2022 chiếm tỷ lệ 18.07% trong khi nam giới chiếm tỷ lệ là 83.13 năm 2021 và 2022 là 81.93%, tức là gần gấp 6 lần tỷ lệ nữ; các năm gần đây tỷ lệ nữ chiếm 23.1% ở năm 2023.</w:t>
      </w:r>
    </w:p>
    <w:p w14:paraId="29F12699" w14:textId="11303652" w:rsidR="00404E76" w:rsidRPr="000F41D6" w:rsidRDefault="00404E76" w:rsidP="0017127E">
      <w:pPr>
        <w:spacing w:after="0" w:line="360" w:lineRule="auto"/>
        <w:ind w:firstLine="720"/>
        <w:jc w:val="both"/>
        <w:rPr>
          <w:bCs/>
          <w:sz w:val="28"/>
          <w:szCs w:val="28"/>
        </w:rPr>
      </w:pPr>
      <w:r w:rsidRPr="000F41D6">
        <w:rPr>
          <w:bCs/>
          <w:sz w:val="28"/>
          <w:szCs w:val="28"/>
        </w:rPr>
        <w:t xml:space="preserve">Nếu </w:t>
      </w:r>
      <w:bookmarkStart w:id="18" w:name="page60"/>
      <w:bookmarkEnd w:id="18"/>
      <w:r w:rsidRPr="000F41D6">
        <w:rPr>
          <w:bCs/>
          <w:sz w:val="28"/>
          <w:szCs w:val="28"/>
        </w:rPr>
        <w:t>so sánh giữa tỷ lệ nam và nữ thì có sự chênh lệch lớn nhưng do tính chất công việc có những đặc thù riêng nên tỷ lệ cơ cấu này là phù hợp thực tế. Tuy nhiên, có thể thấy rằng tỷ lệ nữ những năm gần đây đã có xu hướng tăng lên, từ 16.87% ở năm 2021 lên 23.1% ở năm 2023, điều này chứng tỏ đã có những chuyển biến tích cực về sự thu hút của công việc trong khu vực hành chính đối với lao động nữ.</w:t>
      </w:r>
    </w:p>
    <w:p w14:paraId="04CB064D" w14:textId="77777777" w:rsidR="0017127E" w:rsidRPr="00404E76" w:rsidRDefault="0017127E" w:rsidP="0017127E">
      <w:pPr>
        <w:spacing w:after="0" w:line="360" w:lineRule="auto"/>
        <w:ind w:firstLine="720"/>
        <w:jc w:val="both"/>
        <w:rPr>
          <w:bCs/>
        </w:rPr>
      </w:pPr>
    </w:p>
    <w:p w14:paraId="23627F52" w14:textId="77777777" w:rsidR="00404E76" w:rsidRPr="005D7632" w:rsidRDefault="00404E76" w:rsidP="0017127E">
      <w:pPr>
        <w:spacing w:after="0" w:line="360" w:lineRule="auto"/>
        <w:rPr>
          <w:b/>
          <w:bCs/>
          <w:sz w:val="28"/>
          <w:szCs w:val="28"/>
        </w:rPr>
      </w:pPr>
      <w:r w:rsidRPr="005D7632">
        <w:rPr>
          <w:b/>
          <w:bCs/>
          <w:sz w:val="28"/>
          <w:szCs w:val="28"/>
        </w:rPr>
        <w:t>b)  Cơ cấu Công chức theo độ tuổi</w:t>
      </w:r>
    </w:p>
    <w:p w14:paraId="14BB280F" w14:textId="77777777" w:rsidR="00404E76" w:rsidRPr="000F41D6" w:rsidRDefault="00404E76" w:rsidP="0017127E">
      <w:pPr>
        <w:spacing w:after="0" w:line="360" w:lineRule="auto"/>
        <w:ind w:firstLine="720"/>
        <w:jc w:val="both"/>
        <w:rPr>
          <w:bCs/>
          <w:sz w:val="28"/>
          <w:szCs w:val="28"/>
        </w:rPr>
      </w:pPr>
      <w:r w:rsidRPr="000F41D6">
        <w:rPr>
          <w:bCs/>
          <w:sz w:val="28"/>
          <w:szCs w:val="28"/>
        </w:rPr>
        <w:t xml:space="preserve">Công chức trẻ thường có động lực làm việc cao hơn để có cơ hội trong thăng tiến, nâng ngạch, bậc </w:t>
      </w:r>
      <w:proofErr w:type="gramStart"/>
      <w:r w:rsidRPr="000F41D6">
        <w:rPr>
          <w:bCs/>
          <w:sz w:val="28"/>
          <w:szCs w:val="28"/>
        </w:rPr>
        <w:t>lương,…</w:t>
      </w:r>
      <w:proofErr w:type="gramEnd"/>
      <w:r w:rsidRPr="000F41D6">
        <w:rPr>
          <w:bCs/>
          <w:sz w:val="28"/>
          <w:szCs w:val="28"/>
        </w:rPr>
        <w:t xml:space="preserve"> bên cạnh đó Công chức trẻ linh hoạt hơn trong việc tiếp thu các công nghệ thông tin ứng dụng vào công việc làm tăng hiệu quả. Tuy </w:t>
      </w:r>
      <w:r w:rsidRPr="000F41D6">
        <w:rPr>
          <w:bCs/>
          <w:sz w:val="28"/>
          <w:szCs w:val="28"/>
        </w:rPr>
        <w:lastRenderedPageBreak/>
        <w:t>nhiên, ở một số chức danh cần sự bản lĩnh trong thâm niên công tác ở các Công chức có tuổi nghề cao hơn.</w:t>
      </w:r>
    </w:p>
    <w:p w14:paraId="6AFC94EC" w14:textId="77777777" w:rsidR="00404E76" w:rsidRPr="0017127E" w:rsidRDefault="00404E76" w:rsidP="0017127E">
      <w:pPr>
        <w:spacing w:after="0"/>
        <w:jc w:val="right"/>
        <w:rPr>
          <w:b/>
          <w:bCs/>
          <w:i/>
          <w:sz w:val="22"/>
          <w:szCs w:val="22"/>
        </w:rPr>
      </w:pPr>
      <w:bookmarkStart w:id="19" w:name="_Toc71439210"/>
      <w:r w:rsidRPr="0017127E">
        <w:rPr>
          <w:b/>
          <w:bCs/>
          <w:sz w:val="22"/>
          <w:szCs w:val="22"/>
        </w:rPr>
        <w:t>Bảng 1.4. Cơ cấu Công chức tại UBND thành phố theo độ tuổi giai đoạn năm 2021 – 2023</w:t>
      </w:r>
      <w:bookmarkEnd w:id="19"/>
    </w:p>
    <w:tbl>
      <w:tblPr>
        <w:tblW w:w="8360" w:type="dxa"/>
        <w:jc w:val="center"/>
        <w:tblLook w:val="04A0" w:firstRow="1" w:lastRow="0" w:firstColumn="1" w:lastColumn="0" w:noHBand="0" w:noVBand="1"/>
      </w:tblPr>
      <w:tblGrid>
        <w:gridCol w:w="800"/>
        <w:gridCol w:w="1080"/>
        <w:gridCol w:w="1080"/>
        <w:gridCol w:w="1080"/>
        <w:gridCol w:w="1080"/>
        <w:gridCol w:w="1080"/>
        <w:gridCol w:w="1080"/>
        <w:gridCol w:w="1080"/>
      </w:tblGrid>
      <w:tr w:rsidR="00404E76" w:rsidRPr="00404E76" w14:paraId="5A8A368F" w14:textId="77777777" w:rsidTr="00F1151F">
        <w:trPr>
          <w:trHeight w:val="660"/>
          <w:jc w:val="center"/>
        </w:trPr>
        <w:tc>
          <w:tcPr>
            <w:tcW w:w="80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6EA1AE4" w14:textId="77777777" w:rsidR="00404E76" w:rsidRPr="00404E76" w:rsidRDefault="00404E76" w:rsidP="00404E76">
            <w:pPr>
              <w:spacing w:after="0"/>
              <w:rPr>
                <w:b/>
                <w:bCs/>
                <w:lang w:val="vi-VN"/>
              </w:rPr>
            </w:pPr>
            <w:r w:rsidRPr="00404E76">
              <w:rPr>
                <w:b/>
                <w:bCs/>
                <w:lang w:val="vi-VN"/>
              </w:rPr>
              <w:t>TT</w:t>
            </w:r>
          </w:p>
        </w:tc>
        <w:tc>
          <w:tcPr>
            <w:tcW w:w="108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0E169218" w14:textId="77777777" w:rsidR="00404E76" w:rsidRPr="00404E76" w:rsidRDefault="00404E76" w:rsidP="00404E76">
            <w:pPr>
              <w:spacing w:after="0"/>
              <w:rPr>
                <w:b/>
                <w:bCs/>
                <w:lang w:val="vi-VN"/>
              </w:rPr>
            </w:pPr>
            <w:r w:rsidRPr="00404E76">
              <w:rPr>
                <w:b/>
                <w:bCs/>
                <w:lang w:val="vi-VN"/>
              </w:rPr>
              <w:t>Giới tính</w:t>
            </w:r>
          </w:p>
        </w:tc>
        <w:tc>
          <w:tcPr>
            <w:tcW w:w="2160" w:type="dxa"/>
            <w:gridSpan w:val="2"/>
            <w:tcBorders>
              <w:top w:val="single" w:sz="8" w:space="0" w:color="auto"/>
              <w:left w:val="nil"/>
              <w:bottom w:val="single" w:sz="8" w:space="0" w:color="auto"/>
              <w:right w:val="single" w:sz="8" w:space="0" w:color="000000"/>
            </w:tcBorders>
            <w:shd w:val="clear" w:color="000000" w:fill="FFFFFF"/>
            <w:vAlign w:val="center"/>
            <w:hideMark/>
          </w:tcPr>
          <w:p w14:paraId="12EF608A" w14:textId="77777777" w:rsidR="00404E76" w:rsidRPr="00404E76" w:rsidRDefault="00404E76" w:rsidP="00404E76">
            <w:pPr>
              <w:spacing w:after="0"/>
              <w:rPr>
                <w:b/>
                <w:bCs/>
                <w:lang w:val="vi-VN"/>
              </w:rPr>
            </w:pPr>
            <w:r w:rsidRPr="00404E76">
              <w:rPr>
                <w:b/>
                <w:bCs/>
                <w:lang w:val="vi-VN"/>
              </w:rPr>
              <w:t>Năm 2021</w:t>
            </w:r>
          </w:p>
        </w:tc>
        <w:tc>
          <w:tcPr>
            <w:tcW w:w="2160" w:type="dxa"/>
            <w:gridSpan w:val="2"/>
            <w:tcBorders>
              <w:top w:val="single" w:sz="8" w:space="0" w:color="auto"/>
              <w:left w:val="nil"/>
              <w:bottom w:val="single" w:sz="8" w:space="0" w:color="auto"/>
              <w:right w:val="single" w:sz="8" w:space="0" w:color="auto"/>
            </w:tcBorders>
            <w:shd w:val="clear" w:color="auto" w:fill="auto"/>
            <w:noWrap/>
            <w:vAlign w:val="center"/>
            <w:hideMark/>
          </w:tcPr>
          <w:p w14:paraId="04573BFE" w14:textId="77777777" w:rsidR="00404E76" w:rsidRPr="00404E76" w:rsidRDefault="00404E76" w:rsidP="00404E76">
            <w:pPr>
              <w:spacing w:after="0"/>
              <w:rPr>
                <w:b/>
                <w:bCs/>
                <w:lang w:val="vi-VN"/>
              </w:rPr>
            </w:pPr>
            <w:r w:rsidRPr="00404E76">
              <w:rPr>
                <w:b/>
                <w:bCs/>
                <w:lang w:val="vi-VN"/>
              </w:rPr>
              <w:t>Năm 2022</w:t>
            </w:r>
          </w:p>
        </w:tc>
        <w:tc>
          <w:tcPr>
            <w:tcW w:w="2160" w:type="dxa"/>
            <w:gridSpan w:val="2"/>
            <w:tcBorders>
              <w:top w:val="single" w:sz="8" w:space="0" w:color="auto"/>
              <w:left w:val="nil"/>
              <w:bottom w:val="single" w:sz="8" w:space="0" w:color="auto"/>
              <w:right w:val="single" w:sz="8" w:space="0" w:color="auto"/>
            </w:tcBorders>
            <w:shd w:val="clear" w:color="auto" w:fill="auto"/>
            <w:noWrap/>
            <w:vAlign w:val="center"/>
            <w:hideMark/>
          </w:tcPr>
          <w:p w14:paraId="21A5390C" w14:textId="77777777" w:rsidR="00404E76" w:rsidRPr="00404E76" w:rsidRDefault="00404E76" w:rsidP="00404E76">
            <w:pPr>
              <w:spacing w:after="0"/>
              <w:rPr>
                <w:b/>
                <w:bCs/>
                <w:lang w:val="vi-VN"/>
              </w:rPr>
            </w:pPr>
            <w:r w:rsidRPr="00404E76">
              <w:rPr>
                <w:b/>
                <w:bCs/>
                <w:lang w:val="vi-VN"/>
              </w:rPr>
              <w:t>Năm 2023</w:t>
            </w:r>
          </w:p>
        </w:tc>
      </w:tr>
      <w:tr w:rsidR="00404E76" w:rsidRPr="00404E76" w14:paraId="62FE7E28" w14:textId="77777777" w:rsidTr="00F1151F">
        <w:trPr>
          <w:trHeight w:val="660"/>
          <w:jc w:val="center"/>
        </w:trPr>
        <w:tc>
          <w:tcPr>
            <w:tcW w:w="800" w:type="dxa"/>
            <w:vMerge/>
            <w:tcBorders>
              <w:top w:val="single" w:sz="8" w:space="0" w:color="auto"/>
              <w:left w:val="single" w:sz="8" w:space="0" w:color="auto"/>
              <w:bottom w:val="single" w:sz="8" w:space="0" w:color="000000"/>
              <w:right w:val="single" w:sz="8" w:space="0" w:color="auto"/>
            </w:tcBorders>
            <w:vAlign w:val="center"/>
            <w:hideMark/>
          </w:tcPr>
          <w:p w14:paraId="035BE472" w14:textId="77777777" w:rsidR="00404E76" w:rsidRPr="00404E76" w:rsidRDefault="00404E76" w:rsidP="00404E76">
            <w:pPr>
              <w:spacing w:after="0"/>
              <w:rPr>
                <w:b/>
                <w:bCs/>
                <w:lang w:val="vi-VN"/>
              </w:rPr>
            </w:pPr>
          </w:p>
        </w:tc>
        <w:tc>
          <w:tcPr>
            <w:tcW w:w="1080" w:type="dxa"/>
            <w:vMerge/>
            <w:tcBorders>
              <w:top w:val="single" w:sz="8" w:space="0" w:color="auto"/>
              <w:left w:val="single" w:sz="8" w:space="0" w:color="auto"/>
              <w:bottom w:val="single" w:sz="8" w:space="0" w:color="000000"/>
              <w:right w:val="single" w:sz="8" w:space="0" w:color="auto"/>
            </w:tcBorders>
            <w:vAlign w:val="center"/>
            <w:hideMark/>
          </w:tcPr>
          <w:p w14:paraId="77578A61" w14:textId="77777777" w:rsidR="00404E76" w:rsidRPr="00404E76" w:rsidRDefault="00404E76" w:rsidP="00404E76">
            <w:pPr>
              <w:spacing w:after="0"/>
              <w:rPr>
                <w:b/>
                <w:bCs/>
                <w:lang w:val="vi-VN"/>
              </w:rPr>
            </w:pPr>
          </w:p>
        </w:tc>
        <w:tc>
          <w:tcPr>
            <w:tcW w:w="1080" w:type="dxa"/>
            <w:tcBorders>
              <w:top w:val="nil"/>
              <w:left w:val="nil"/>
              <w:bottom w:val="single" w:sz="8" w:space="0" w:color="auto"/>
              <w:right w:val="single" w:sz="8" w:space="0" w:color="auto"/>
            </w:tcBorders>
            <w:shd w:val="clear" w:color="000000" w:fill="FFFFFF"/>
            <w:vAlign w:val="center"/>
            <w:hideMark/>
          </w:tcPr>
          <w:p w14:paraId="7464A871" w14:textId="77777777" w:rsidR="00404E76" w:rsidRPr="00404E76" w:rsidRDefault="00404E76" w:rsidP="00404E76">
            <w:pPr>
              <w:spacing w:after="0"/>
              <w:rPr>
                <w:b/>
                <w:bCs/>
                <w:lang w:val="vi-VN"/>
              </w:rPr>
            </w:pPr>
            <w:r w:rsidRPr="00404E76">
              <w:rPr>
                <w:b/>
                <w:bCs/>
                <w:lang w:val="vi-VN"/>
              </w:rPr>
              <w:t>Người</w:t>
            </w:r>
          </w:p>
        </w:tc>
        <w:tc>
          <w:tcPr>
            <w:tcW w:w="1080" w:type="dxa"/>
            <w:tcBorders>
              <w:top w:val="nil"/>
              <w:left w:val="nil"/>
              <w:bottom w:val="single" w:sz="8" w:space="0" w:color="auto"/>
              <w:right w:val="single" w:sz="8" w:space="0" w:color="auto"/>
            </w:tcBorders>
            <w:shd w:val="clear" w:color="000000" w:fill="FFFFFF"/>
            <w:vAlign w:val="center"/>
            <w:hideMark/>
          </w:tcPr>
          <w:p w14:paraId="549EE4F8" w14:textId="77777777" w:rsidR="00404E76" w:rsidRPr="00404E76" w:rsidRDefault="00404E76" w:rsidP="00404E76">
            <w:pPr>
              <w:spacing w:after="0"/>
              <w:rPr>
                <w:b/>
                <w:bCs/>
                <w:lang w:val="vi-VN"/>
              </w:rPr>
            </w:pPr>
            <w:r w:rsidRPr="00404E76">
              <w:rPr>
                <w:b/>
                <w:bCs/>
                <w:lang w:val="vi-VN"/>
              </w:rPr>
              <w:t>%</w:t>
            </w:r>
          </w:p>
        </w:tc>
        <w:tc>
          <w:tcPr>
            <w:tcW w:w="1080" w:type="dxa"/>
            <w:tcBorders>
              <w:top w:val="nil"/>
              <w:left w:val="nil"/>
              <w:bottom w:val="single" w:sz="8" w:space="0" w:color="auto"/>
              <w:right w:val="single" w:sz="8" w:space="0" w:color="auto"/>
            </w:tcBorders>
            <w:shd w:val="clear" w:color="000000" w:fill="FFFFFF"/>
            <w:vAlign w:val="center"/>
            <w:hideMark/>
          </w:tcPr>
          <w:p w14:paraId="6EC2E9EA" w14:textId="77777777" w:rsidR="00404E76" w:rsidRPr="00404E76" w:rsidRDefault="00404E76" w:rsidP="00404E76">
            <w:pPr>
              <w:spacing w:after="0"/>
              <w:rPr>
                <w:b/>
                <w:bCs/>
                <w:lang w:val="vi-VN"/>
              </w:rPr>
            </w:pPr>
            <w:r w:rsidRPr="00404E76">
              <w:rPr>
                <w:b/>
                <w:bCs/>
                <w:lang w:val="vi-VN"/>
              </w:rPr>
              <w:t>Người</w:t>
            </w:r>
          </w:p>
        </w:tc>
        <w:tc>
          <w:tcPr>
            <w:tcW w:w="1080" w:type="dxa"/>
            <w:tcBorders>
              <w:top w:val="nil"/>
              <w:left w:val="nil"/>
              <w:bottom w:val="single" w:sz="8" w:space="0" w:color="auto"/>
              <w:right w:val="single" w:sz="8" w:space="0" w:color="auto"/>
            </w:tcBorders>
            <w:shd w:val="clear" w:color="000000" w:fill="FFFFFF"/>
            <w:vAlign w:val="center"/>
            <w:hideMark/>
          </w:tcPr>
          <w:p w14:paraId="46949E75" w14:textId="77777777" w:rsidR="00404E76" w:rsidRPr="00404E76" w:rsidRDefault="00404E76" w:rsidP="00404E76">
            <w:pPr>
              <w:spacing w:after="0"/>
              <w:rPr>
                <w:b/>
                <w:bCs/>
                <w:lang w:val="vi-VN"/>
              </w:rPr>
            </w:pPr>
            <w:r w:rsidRPr="00404E76">
              <w:rPr>
                <w:b/>
                <w:bCs/>
                <w:lang w:val="vi-VN"/>
              </w:rPr>
              <w:t>%</w:t>
            </w:r>
          </w:p>
        </w:tc>
        <w:tc>
          <w:tcPr>
            <w:tcW w:w="1080" w:type="dxa"/>
            <w:tcBorders>
              <w:top w:val="nil"/>
              <w:left w:val="nil"/>
              <w:bottom w:val="single" w:sz="8" w:space="0" w:color="auto"/>
              <w:right w:val="single" w:sz="8" w:space="0" w:color="auto"/>
            </w:tcBorders>
            <w:shd w:val="clear" w:color="000000" w:fill="FFFFFF"/>
            <w:vAlign w:val="center"/>
            <w:hideMark/>
          </w:tcPr>
          <w:p w14:paraId="4E8FD06F" w14:textId="77777777" w:rsidR="00404E76" w:rsidRPr="00404E76" w:rsidRDefault="00404E76" w:rsidP="00404E76">
            <w:pPr>
              <w:spacing w:after="0"/>
              <w:rPr>
                <w:b/>
                <w:bCs/>
                <w:lang w:val="vi-VN"/>
              </w:rPr>
            </w:pPr>
            <w:r w:rsidRPr="00404E76">
              <w:rPr>
                <w:b/>
                <w:bCs/>
                <w:lang w:val="vi-VN"/>
              </w:rPr>
              <w:t>Người</w:t>
            </w:r>
          </w:p>
        </w:tc>
        <w:tc>
          <w:tcPr>
            <w:tcW w:w="1080" w:type="dxa"/>
            <w:tcBorders>
              <w:top w:val="nil"/>
              <w:left w:val="nil"/>
              <w:bottom w:val="single" w:sz="8" w:space="0" w:color="auto"/>
              <w:right w:val="single" w:sz="8" w:space="0" w:color="auto"/>
            </w:tcBorders>
            <w:shd w:val="clear" w:color="000000" w:fill="FFFFFF"/>
            <w:vAlign w:val="center"/>
            <w:hideMark/>
          </w:tcPr>
          <w:p w14:paraId="7E3C1BAC" w14:textId="77777777" w:rsidR="00404E76" w:rsidRPr="00404E76" w:rsidRDefault="00404E76" w:rsidP="00404E76">
            <w:pPr>
              <w:spacing w:after="0"/>
              <w:rPr>
                <w:b/>
                <w:bCs/>
                <w:lang w:val="vi-VN"/>
              </w:rPr>
            </w:pPr>
            <w:r w:rsidRPr="00404E76">
              <w:rPr>
                <w:b/>
                <w:bCs/>
                <w:lang w:val="vi-VN"/>
              </w:rPr>
              <w:t>%</w:t>
            </w:r>
          </w:p>
        </w:tc>
      </w:tr>
      <w:tr w:rsidR="00404E76" w:rsidRPr="00404E76" w14:paraId="2CA20449" w14:textId="77777777" w:rsidTr="00F1151F">
        <w:trPr>
          <w:trHeight w:val="675"/>
          <w:jc w:val="center"/>
        </w:trPr>
        <w:tc>
          <w:tcPr>
            <w:tcW w:w="800" w:type="dxa"/>
            <w:tcBorders>
              <w:top w:val="nil"/>
              <w:left w:val="single" w:sz="8" w:space="0" w:color="auto"/>
              <w:bottom w:val="single" w:sz="8" w:space="0" w:color="auto"/>
              <w:right w:val="single" w:sz="8" w:space="0" w:color="auto"/>
            </w:tcBorders>
            <w:shd w:val="clear" w:color="000000" w:fill="FFFFFF"/>
            <w:vAlign w:val="center"/>
            <w:hideMark/>
          </w:tcPr>
          <w:p w14:paraId="583ABB4B" w14:textId="77777777" w:rsidR="00404E76" w:rsidRPr="00404E76" w:rsidRDefault="00404E76" w:rsidP="00404E76">
            <w:pPr>
              <w:spacing w:after="0"/>
              <w:rPr>
                <w:bCs/>
                <w:lang w:val="vi-VN"/>
              </w:rPr>
            </w:pPr>
            <w:r w:rsidRPr="00404E76">
              <w:rPr>
                <w:bCs/>
                <w:lang w:val="vi-VN"/>
              </w:rPr>
              <w:t>1</w:t>
            </w:r>
          </w:p>
        </w:tc>
        <w:tc>
          <w:tcPr>
            <w:tcW w:w="1080" w:type="dxa"/>
            <w:tcBorders>
              <w:top w:val="nil"/>
              <w:left w:val="nil"/>
              <w:bottom w:val="single" w:sz="8" w:space="0" w:color="auto"/>
              <w:right w:val="single" w:sz="8" w:space="0" w:color="auto"/>
            </w:tcBorders>
            <w:shd w:val="clear" w:color="000000" w:fill="FFFFFF"/>
            <w:vAlign w:val="center"/>
            <w:hideMark/>
          </w:tcPr>
          <w:p w14:paraId="60300243" w14:textId="77777777" w:rsidR="00404E76" w:rsidRPr="00404E76" w:rsidRDefault="00404E76" w:rsidP="00404E76">
            <w:pPr>
              <w:spacing w:after="0"/>
              <w:rPr>
                <w:bCs/>
                <w:lang w:val="vi-VN"/>
              </w:rPr>
            </w:pPr>
            <w:r w:rsidRPr="00404E76">
              <w:rPr>
                <w:bCs/>
                <w:lang w:val="vi-VN"/>
              </w:rPr>
              <w:t>Dưới 35 tuổi</w:t>
            </w:r>
          </w:p>
        </w:tc>
        <w:tc>
          <w:tcPr>
            <w:tcW w:w="1080" w:type="dxa"/>
            <w:tcBorders>
              <w:top w:val="nil"/>
              <w:left w:val="nil"/>
              <w:bottom w:val="single" w:sz="8" w:space="0" w:color="auto"/>
              <w:right w:val="single" w:sz="8" w:space="0" w:color="auto"/>
            </w:tcBorders>
            <w:shd w:val="clear" w:color="000000" w:fill="FFFFFF"/>
            <w:vAlign w:val="center"/>
            <w:hideMark/>
          </w:tcPr>
          <w:p w14:paraId="2CD3B243" w14:textId="77777777" w:rsidR="00404E76" w:rsidRPr="00404E76" w:rsidRDefault="00404E76" w:rsidP="00404E76">
            <w:pPr>
              <w:spacing w:after="0"/>
              <w:rPr>
                <w:bCs/>
                <w:lang w:val="vi-VN"/>
              </w:rPr>
            </w:pPr>
            <w:r w:rsidRPr="00404E76">
              <w:rPr>
                <w:bCs/>
                <w:lang w:val="vi-VN"/>
              </w:rPr>
              <w:t>31</w:t>
            </w:r>
          </w:p>
        </w:tc>
        <w:tc>
          <w:tcPr>
            <w:tcW w:w="1080" w:type="dxa"/>
            <w:tcBorders>
              <w:top w:val="nil"/>
              <w:left w:val="nil"/>
              <w:bottom w:val="single" w:sz="8" w:space="0" w:color="auto"/>
              <w:right w:val="single" w:sz="8" w:space="0" w:color="auto"/>
            </w:tcBorders>
            <w:shd w:val="clear" w:color="000000" w:fill="FFFFFF"/>
            <w:vAlign w:val="center"/>
            <w:hideMark/>
          </w:tcPr>
          <w:p w14:paraId="506A79B9" w14:textId="77777777" w:rsidR="00404E76" w:rsidRPr="00404E76" w:rsidRDefault="00404E76" w:rsidP="00404E76">
            <w:pPr>
              <w:spacing w:after="0"/>
              <w:rPr>
                <w:bCs/>
                <w:lang w:val="vi-VN"/>
              </w:rPr>
            </w:pPr>
            <w:r w:rsidRPr="00404E76">
              <w:rPr>
                <w:bCs/>
                <w:lang w:val="vi-VN"/>
              </w:rPr>
              <w:t>26.85</w:t>
            </w:r>
          </w:p>
        </w:tc>
        <w:tc>
          <w:tcPr>
            <w:tcW w:w="1080" w:type="dxa"/>
            <w:tcBorders>
              <w:top w:val="nil"/>
              <w:left w:val="nil"/>
              <w:bottom w:val="single" w:sz="8" w:space="0" w:color="auto"/>
              <w:right w:val="single" w:sz="8" w:space="0" w:color="auto"/>
            </w:tcBorders>
            <w:shd w:val="clear" w:color="auto" w:fill="auto"/>
            <w:noWrap/>
            <w:vAlign w:val="center"/>
            <w:hideMark/>
          </w:tcPr>
          <w:p w14:paraId="1FCC8FB1" w14:textId="77777777" w:rsidR="00404E76" w:rsidRPr="00404E76" w:rsidRDefault="00404E76" w:rsidP="00404E76">
            <w:pPr>
              <w:spacing w:after="0"/>
              <w:rPr>
                <w:bCs/>
                <w:lang w:val="vi-VN"/>
              </w:rPr>
            </w:pPr>
            <w:r w:rsidRPr="00404E76">
              <w:rPr>
                <w:bCs/>
                <w:lang w:val="vi-VN"/>
              </w:rPr>
              <w:t>24</w:t>
            </w:r>
          </w:p>
        </w:tc>
        <w:tc>
          <w:tcPr>
            <w:tcW w:w="1080" w:type="dxa"/>
            <w:tcBorders>
              <w:top w:val="nil"/>
              <w:left w:val="nil"/>
              <w:bottom w:val="single" w:sz="8" w:space="0" w:color="auto"/>
              <w:right w:val="single" w:sz="8" w:space="0" w:color="auto"/>
            </w:tcBorders>
            <w:shd w:val="clear" w:color="auto" w:fill="auto"/>
            <w:noWrap/>
            <w:vAlign w:val="center"/>
            <w:hideMark/>
          </w:tcPr>
          <w:p w14:paraId="05B138D8" w14:textId="77777777" w:rsidR="00404E76" w:rsidRPr="00404E76" w:rsidRDefault="00404E76" w:rsidP="00404E76">
            <w:pPr>
              <w:spacing w:after="0"/>
              <w:rPr>
                <w:bCs/>
                <w:lang w:val="vi-VN"/>
              </w:rPr>
            </w:pPr>
            <w:r w:rsidRPr="00404E76">
              <w:rPr>
                <w:bCs/>
                <w:lang w:val="vi-VN"/>
              </w:rPr>
              <w:t>20.12</w:t>
            </w:r>
          </w:p>
        </w:tc>
        <w:tc>
          <w:tcPr>
            <w:tcW w:w="1080" w:type="dxa"/>
            <w:tcBorders>
              <w:top w:val="nil"/>
              <w:left w:val="nil"/>
              <w:bottom w:val="single" w:sz="8" w:space="0" w:color="auto"/>
              <w:right w:val="single" w:sz="8" w:space="0" w:color="auto"/>
            </w:tcBorders>
            <w:shd w:val="clear" w:color="auto" w:fill="auto"/>
            <w:noWrap/>
            <w:vAlign w:val="center"/>
            <w:hideMark/>
          </w:tcPr>
          <w:p w14:paraId="7ADE6B24" w14:textId="77777777" w:rsidR="00404E76" w:rsidRPr="00404E76" w:rsidRDefault="00404E76" w:rsidP="00404E76">
            <w:pPr>
              <w:spacing w:after="0"/>
              <w:rPr>
                <w:bCs/>
                <w:lang w:val="vi-VN"/>
              </w:rPr>
            </w:pPr>
            <w:r w:rsidRPr="00404E76">
              <w:rPr>
                <w:bCs/>
                <w:lang w:val="vi-VN"/>
              </w:rPr>
              <w:t>25</w:t>
            </w:r>
          </w:p>
        </w:tc>
        <w:tc>
          <w:tcPr>
            <w:tcW w:w="1080" w:type="dxa"/>
            <w:tcBorders>
              <w:top w:val="nil"/>
              <w:left w:val="nil"/>
              <w:bottom w:val="single" w:sz="8" w:space="0" w:color="auto"/>
              <w:right w:val="single" w:sz="8" w:space="0" w:color="auto"/>
            </w:tcBorders>
            <w:shd w:val="clear" w:color="auto" w:fill="auto"/>
            <w:noWrap/>
            <w:vAlign w:val="center"/>
            <w:hideMark/>
          </w:tcPr>
          <w:p w14:paraId="41C13884" w14:textId="77777777" w:rsidR="00404E76" w:rsidRPr="00404E76" w:rsidRDefault="00404E76" w:rsidP="00404E76">
            <w:pPr>
              <w:spacing w:after="0"/>
              <w:rPr>
                <w:bCs/>
                <w:lang w:val="vi-VN"/>
              </w:rPr>
            </w:pPr>
            <w:r w:rsidRPr="00404E76">
              <w:rPr>
                <w:bCs/>
                <w:lang w:val="vi-VN"/>
              </w:rPr>
              <w:t>19.28</w:t>
            </w:r>
          </w:p>
        </w:tc>
      </w:tr>
      <w:tr w:rsidR="00404E76" w:rsidRPr="00404E76" w14:paraId="4DC47B28" w14:textId="77777777" w:rsidTr="00F1151F">
        <w:trPr>
          <w:trHeight w:val="1005"/>
          <w:jc w:val="center"/>
        </w:trPr>
        <w:tc>
          <w:tcPr>
            <w:tcW w:w="800" w:type="dxa"/>
            <w:tcBorders>
              <w:top w:val="nil"/>
              <w:left w:val="single" w:sz="8" w:space="0" w:color="auto"/>
              <w:bottom w:val="single" w:sz="8" w:space="0" w:color="auto"/>
              <w:right w:val="single" w:sz="8" w:space="0" w:color="auto"/>
            </w:tcBorders>
            <w:shd w:val="clear" w:color="000000" w:fill="FFFFFF"/>
            <w:vAlign w:val="center"/>
            <w:hideMark/>
          </w:tcPr>
          <w:p w14:paraId="5E8B2050" w14:textId="77777777" w:rsidR="00404E76" w:rsidRPr="00404E76" w:rsidRDefault="00404E76" w:rsidP="00404E76">
            <w:pPr>
              <w:spacing w:after="0"/>
              <w:rPr>
                <w:bCs/>
                <w:lang w:val="vi-VN"/>
              </w:rPr>
            </w:pPr>
            <w:r w:rsidRPr="00404E76">
              <w:rPr>
                <w:bCs/>
                <w:lang w:val="vi-VN"/>
              </w:rPr>
              <w:t>2</w:t>
            </w:r>
          </w:p>
        </w:tc>
        <w:tc>
          <w:tcPr>
            <w:tcW w:w="1080" w:type="dxa"/>
            <w:tcBorders>
              <w:top w:val="nil"/>
              <w:left w:val="nil"/>
              <w:bottom w:val="single" w:sz="8" w:space="0" w:color="auto"/>
              <w:right w:val="single" w:sz="8" w:space="0" w:color="auto"/>
            </w:tcBorders>
            <w:shd w:val="clear" w:color="000000" w:fill="FFFFFF"/>
            <w:vAlign w:val="center"/>
            <w:hideMark/>
          </w:tcPr>
          <w:p w14:paraId="1A6374F5" w14:textId="77777777" w:rsidR="00404E76" w:rsidRPr="00404E76" w:rsidRDefault="00404E76" w:rsidP="00404E76">
            <w:pPr>
              <w:spacing w:after="0"/>
              <w:rPr>
                <w:bCs/>
                <w:lang w:val="vi-VN"/>
              </w:rPr>
            </w:pPr>
            <w:r w:rsidRPr="00404E76">
              <w:rPr>
                <w:bCs/>
                <w:lang w:val="vi-VN"/>
              </w:rPr>
              <w:t>Từ 35 đến 50 tuổi</w:t>
            </w:r>
          </w:p>
        </w:tc>
        <w:tc>
          <w:tcPr>
            <w:tcW w:w="1080" w:type="dxa"/>
            <w:tcBorders>
              <w:top w:val="nil"/>
              <w:left w:val="nil"/>
              <w:bottom w:val="single" w:sz="8" w:space="0" w:color="auto"/>
              <w:right w:val="single" w:sz="8" w:space="0" w:color="auto"/>
            </w:tcBorders>
            <w:shd w:val="clear" w:color="000000" w:fill="FFFFFF"/>
            <w:vAlign w:val="center"/>
            <w:hideMark/>
          </w:tcPr>
          <w:p w14:paraId="748A90F3" w14:textId="77777777" w:rsidR="00404E76" w:rsidRPr="00404E76" w:rsidRDefault="00404E76" w:rsidP="00404E76">
            <w:pPr>
              <w:spacing w:after="0"/>
              <w:rPr>
                <w:bCs/>
                <w:lang w:val="vi-VN"/>
              </w:rPr>
            </w:pPr>
            <w:r w:rsidRPr="00404E76">
              <w:rPr>
                <w:bCs/>
                <w:lang w:val="vi-VN"/>
              </w:rPr>
              <w:t>64</w:t>
            </w:r>
          </w:p>
        </w:tc>
        <w:tc>
          <w:tcPr>
            <w:tcW w:w="1080" w:type="dxa"/>
            <w:tcBorders>
              <w:top w:val="nil"/>
              <w:left w:val="nil"/>
              <w:bottom w:val="single" w:sz="8" w:space="0" w:color="auto"/>
              <w:right w:val="single" w:sz="8" w:space="0" w:color="auto"/>
            </w:tcBorders>
            <w:shd w:val="clear" w:color="000000" w:fill="FFFFFF"/>
            <w:vAlign w:val="center"/>
            <w:hideMark/>
          </w:tcPr>
          <w:p w14:paraId="02E7B217" w14:textId="77777777" w:rsidR="00404E76" w:rsidRPr="00404E76" w:rsidRDefault="00404E76" w:rsidP="00404E76">
            <w:pPr>
              <w:spacing w:after="0"/>
              <w:rPr>
                <w:bCs/>
                <w:lang w:val="vi-VN"/>
              </w:rPr>
            </w:pPr>
            <w:r w:rsidRPr="00404E76">
              <w:rPr>
                <w:bCs/>
                <w:lang w:val="vi-VN"/>
              </w:rPr>
              <w:t>56.02</w:t>
            </w:r>
          </w:p>
        </w:tc>
        <w:tc>
          <w:tcPr>
            <w:tcW w:w="1080" w:type="dxa"/>
            <w:tcBorders>
              <w:top w:val="nil"/>
              <w:left w:val="nil"/>
              <w:bottom w:val="single" w:sz="8" w:space="0" w:color="auto"/>
              <w:right w:val="single" w:sz="8" w:space="0" w:color="auto"/>
            </w:tcBorders>
            <w:shd w:val="clear" w:color="auto" w:fill="auto"/>
            <w:noWrap/>
            <w:vAlign w:val="center"/>
            <w:hideMark/>
          </w:tcPr>
          <w:p w14:paraId="0DA7E0EB" w14:textId="77777777" w:rsidR="00404E76" w:rsidRPr="00404E76" w:rsidRDefault="00404E76" w:rsidP="00404E76">
            <w:pPr>
              <w:spacing w:after="0"/>
              <w:rPr>
                <w:bCs/>
                <w:lang w:val="vi-VN"/>
              </w:rPr>
            </w:pPr>
            <w:r w:rsidRPr="00404E76">
              <w:rPr>
                <w:bCs/>
                <w:lang w:val="vi-VN"/>
              </w:rPr>
              <w:t>68</w:t>
            </w:r>
          </w:p>
        </w:tc>
        <w:tc>
          <w:tcPr>
            <w:tcW w:w="1080" w:type="dxa"/>
            <w:tcBorders>
              <w:top w:val="nil"/>
              <w:left w:val="nil"/>
              <w:bottom w:val="single" w:sz="8" w:space="0" w:color="auto"/>
              <w:right w:val="single" w:sz="8" w:space="0" w:color="auto"/>
            </w:tcBorders>
            <w:shd w:val="clear" w:color="auto" w:fill="auto"/>
            <w:noWrap/>
            <w:vAlign w:val="center"/>
            <w:hideMark/>
          </w:tcPr>
          <w:p w14:paraId="7C6C5290" w14:textId="77777777" w:rsidR="00404E76" w:rsidRPr="00404E76" w:rsidRDefault="00404E76" w:rsidP="00404E76">
            <w:pPr>
              <w:spacing w:after="0"/>
              <w:rPr>
                <w:bCs/>
                <w:lang w:val="vi-VN"/>
              </w:rPr>
            </w:pPr>
            <w:r w:rsidRPr="00404E76">
              <w:rPr>
                <w:bCs/>
                <w:lang w:val="vi-VN"/>
              </w:rPr>
              <w:t>56.63</w:t>
            </w:r>
          </w:p>
        </w:tc>
        <w:tc>
          <w:tcPr>
            <w:tcW w:w="1080" w:type="dxa"/>
            <w:tcBorders>
              <w:top w:val="nil"/>
              <w:left w:val="nil"/>
              <w:bottom w:val="single" w:sz="8" w:space="0" w:color="auto"/>
              <w:right w:val="single" w:sz="8" w:space="0" w:color="auto"/>
            </w:tcBorders>
            <w:shd w:val="clear" w:color="auto" w:fill="auto"/>
            <w:noWrap/>
            <w:vAlign w:val="center"/>
            <w:hideMark/>
          </w:tcPr>
          <w:p w14:paraId="62A8622F" w14:textId="77777777" w:rsidR="00404E76" w:rsidRPr="00404E76" w:rsidRDefault="00404E76" w:rsidP="00404E76">
            <w:pPr>
              <w:spacing w:after="0"/>
              <w:rPr>
                <w:bCs/>
                <w:lang w:val="vi-VN"/>
              </w:rPr>
            </w:pPr>
            <w:r w:rsidRPr="00404E76">
              <w:rPr>
                <w:bCs/>
                <w:lang w:val="vi-VN"/>
              </w:rPr>
              <w:t>76</w:t>
            </w:r>
          </w:p>
        </w:tc>
        <w:tc>
          <w:tcPr>
            <w:tcW w:w="1080" w:type="dxa"/>
            <w:tcBorders>
              <w:top w:val="nil"/>
              <w:left w:val="nil"/>
              <w:bottom w:val="single" w:sz="8" w:space="0" w:color="auto"/>
              <w:right w:val="single" w:sz="8" w:space="0" w:color="auto"/>
            </w:tcBorders>
            <w:shd w:val="clear" w:color="auto" w:fill="auto"/>
            <w:noWrap/>
            <w:vAlign w:val="center"/>
            <w:hideMark/>
          </w:tcPr>
          <w:p w14:paraId="70CB9949" w14:textId="77777777" w:rsidR="00404E76" w:rsidRPr="00404E76" w:rsidRDefault="00404E76" w:rsidP="00404E76">
            <w:pPr>
              <w:spacing w:after="0"/>
              <w:rPr>
                <w:bCs/>
                <w:lang w:val="vi-VN"/>
              </w:rPr>
            </w:pPr>
            <w:r w:rsidRPr="00404E76">
              <w:rPr>
                <w:bCs/>
                <w:lang w:val="vi-VN"/>
              </w:rPr>
              <w:t>59.04</w:t>
            </w:r>
          </w:p>
        </w:tc>
      </w:tr>
      <w:tr w:rsidR="00404E76" w:rsidRPr="00404E76" w14:paraId="0522F4DA" w14:textId="77777777" w:rsidTr="00F1151F">
        <w:trPr>
          <w:trHeight w:val="675"/>
          <w:jc w:val="center"/>
        </w:trPr>
        <w:tc>
          <w:tcPr>
            <w:tcW w:w="800" w:type="dxa"/>
            <w:tcBorders>
              <w:top w:val="nil"/>
              <w:left w:val="single" w:sz="8" w:space="0" w:color="auto"/>
              <w:bottom w:val="single" w:sz="8" w:space="0" w:color="auto"/>
              <w:right w:val="single" w:sz="8" w:space="0" w:color="auto"/>
            </w:tcBorders>
            <w:shd w:val="clear" w:color="000000" w:fill="FFFFFF"/>
            <w:vAlign w:val="center"/>
            <w:hideMark/>
          </w:tcPr>
          <w:p w14:paraId="05B58E44" w14:textId="77777777" w:rsidR="00404E76" w:rsidRPr="00404E76" w:rsidRDefault="00404E76" w:rsidP="00404E76">
            <w:pPr>
              <w:spacing w:after="0"/>
              <w:rPr>
                <w:bCs/>
                <w:lang w:val="vi-VN"/>
              </w:rPr>
            </w:pPr>
            <w:r w:rsidRPr="00404E76">
              <w:rPr>
                <w:bCs/>
                <w:lang w:val="vi-VN"/>
              </w:rPr>
              <w:t>3</w:t>
            </w:r>
          </w:p>
        </w:tc>
        <w:tc>
          <w:tcPr>
            <w:tcW w:w="1080" w:type="dxa"/>
            <w:tcBorders>
              <w:top w:val="nil"/>
              <w:left w:val="nil"/>
              <w:bottom w:val="single" w:sz="8" w:space="0" w:color="auto"/>
              <w:right w:val="single" w:sz="8" w:space="0" w:color="auto"/>
            </w:tcBorders>
            <w:shd w:val="clear" w:color="000000" w:fill="FFFFFF"/>
            <w:vAlign w:val="center"/>
            <w:hideMark/>
          </w:tcPr>
          <w:p w14:paraId="211F8D4A" w14:textId="77777777" w:rsidR="00404E76" w:rsidRPr="00404E76" w:rsidRDefault="00404E76" w:rsidP="00404E76">
            <w:pPr>
              <w:spacing w:after="0"/>
              <w:rPr>
                <w:bCs/>
                <w:lang w:val="vi-VN"/>
              </w:rPr>
            </w:pPr>
            <w:r w:rsidRPr="00404E76">
              <w:rPr>
                <w:bCs/>
                <w:lang w:val="vi-VN"/>
              </w:rPr>
              <w:t>Trên 50 tuổi</w:t>
            </w:r>
          </w:p>
        </w:tc>
        <w:tc>
          <w:tcPr>
            <w:tcW w:w="1080" w:type="dxa"/>
            <w:tcBorders>
              <w:top w:val="nil"/>
              <w:left w:val="nil"/>
              <w:bottom w:val="single" w:sz="8" w:space="0" w:color="auto"/>
              <w:right w:val="single" w:sz="8" w:space="0" w:color="auto"/>
            </w:tcBorders>
            <w:shd w:val="clear" w:color="000000" w:fill="FFFFFF"/>
            <w:vAlign w:val="center"/>
            <w:hideMark/>
          </w:tcPr>
          <w:p w14:paraId="527C0767" w14:textId="77777777" w:rsidR="00404E76" w:rsidRPr="00404E76" w:rsidRDefault="00404E76" w:rsidP="00404E76">
            <w:pPr>
              <w:spacing w:after="0"/>
              <w:rPr>
                <w:bCs/>
                <w:lang w:val="vi-VN"/>
              </w:rPr>
            </w:pPr>
            <w:r w:rsidRPr="00404E76">
              <w:rPr>
                <w:bCs/>
                <w:lang w:val="vi-VN"/>
              </w:rPr>
              <w:t>20</w:t>
            </w:r>
          </w:p>
        </w:tc>
        <w:tc>
          <w:tcPr>
            <w:tcW w:w="1080" w:type="dxa"/>
            <w:tcBorders>
              <w:top w:val="nil"/>
              <w:left w:val="nil"/>
              <w:bottom w:val="single" w:sz="8" w:space="0" w:color="auto"/>
              <w:right w:val="single" w:sz="8" w:space="0" w:color="auto"/>
            </w:tcBorders>
            <w:shd w:val="clear" w:color="000000" w:fill="FFFFFF"/>
            <w:vAlign w:val="center"/>
            <w:hideMark/>
          </w:tcPr>
          <w:p w14:paraId="7B34EB1B" w14:textId="77777777" w:rsidR="00404E76" w:rsidRPr="00404E76" w:rsidRDefault="00404E76" w:rsidP="00404E76">
            <w:pPr>
              <w:spacing w:after="0"/>
              <w:rPr>
                <w:bCs/>
                <w:lang w:val="vi-VN"/>
              </w:rPr>
            </w:pPr>
            <w:r w:rsidRPr="00404E76">
              <w:rPr>
                <w:bCs/>
                <w:lang w:val="vi-VN"/>
              </w:rPr>
              <w:t>17.13</w:t>
            </w:r>
          </w:p>
        </w:tc>
        <w:tc>
          <w:tcPr>
            <w:tcW w:w="1080" w:type="dxa"/>
            <w:tcBorders>
              <w:top w:val="nil"/>
              <w:left w:val="nil"/>
              <w:bottom w:val="single" w:sz="8" w:space="0" w:color="auto"/>
              <w:right w:val="single" w:sz="8" w:space="0" w:color="auto"/>
            </w:tcBorders>
            <w:shd w:val="clear" w:color="auto" w:fill="auto"/>
            <w:noWrap/>
            <w:vAlign w:val="center"/>
            <w:hideMark/>
          </w:tcPr>
          <w:p w14:paraId="382C7234" w14:textId="77777777" w:rsidR="00404E76" w:rsidRPr="00404E76" w:rsidRDefault="00404E76" w:rsidP="00404E76">
            <w:pPr>
              <w:spacing w:after="0"/>
              <w:rPr>
                <w:bCs/>
                <w:lang w:val="vi-VN"/>
              </w:rPr>
            </w:pPr>
            <w:r w:rsidRPr="00404E76">
              <w:rPr>
                <w:bCs/>
                <w:lang w:val="vi-VN"/>
              </w:rPr>
              <w:t>28</w:t>
            </w:r>
          </w:p>
        </w:tc>
        <w:tc>
          <w:tcPr>
            <w:tcW w:w="1080" w:type="dxa"/>
            <w:tcBorders>
              <w:top w:val="nil"/>
              <w:left w:val="nil"/>
              <w:bottom w:val="single" w:sz="8" w:space="0" w:color="auto"/>
              <w:right w:val="single" w:sz="8" w:space="0" w:color="auto"/>
            </w:tcBorders>
            <w:shd w:val="clear" w:color="auto" w:fill="auto"/>
            <w:noWrap/>
            <w:vAlign w:val="center"/>
            <w:hideMark/>
          </w:tcPr>
          <w:p w14:paraId="1C26176D" w14:textId="77777777" w:rsidR="00404E76" w:rsidRPr="00404E76" w:rsidRDefault="00404E76" w:rsidP="00404E76">
            <w:pPr>
              <w:spacing w:after="0"/>
              <w:rPr>
                <w:bCs/>
                <w:lang w:val="vi-VN"/>
              </w:rPr>
            </w:pPr>
            <w:r w:rsidRPr="00404E76">
              <w:rPr>
                <w:bCs/>
                <w:lang w:val="vi-VN"/>
              </w:rPr>
              <w:t>23.25</w:t>
            </w:r>
          </w:p>
        </w:tc>
        <w:tc>
          <w:tcPr>
            <w:tcW w:w="1080" w:type="dxa"/>
            <w:tcBorders>
              <w:top w:val="nil"/>
              <w:left w:val="nil"/>
              <w:bottom w:val="single" w:sz="8" w:space="0" w:color="auto"/>
              <w:right w:val="single" w:sz="8" w:space="0" w:color="auto"/>
            </w:tcBorders>
            <w:shd w:val="clear" w:color="auto" w:fill="auto"/>
            <w:noWrap/>
            <w:vAlign w:val="center"/>
            <w:hideMark/>
          </w:tcPr>
          <w:p w14:paraId="7C5D5E9A" w14:textId="77777777" w:rsidR="00404E76" w:rsidRPr="00404E76" w:rsidRDefault="00404E76" w:rsidP="00404E76">
            <w:pPr>
              <w:spacing w:after="0"/>
              <w:rPr>
                <w:bCs/>
                <w:lang w:val="vi-VN"/>
              </w:rPr>
            </w:pPr>
            <w:r w:rsidRPr="00404E76">
              <w:rPr>
                <w:bCs/>
                <w:lang w:val="vi-VN"/>
              </w:rPr>
              <w:t>27</w:t>
            </w:r>
          </w:p>
        </w:tc>
        <w:tc>
          <w:tcPr>
            <w:tcW w:w="1080" w:type="dxa"/>
            <w:tcBorders>
              <w:top w:val="nil"/>
              <w:left w:val="nil"/>
              <w:bottom w:val="single" w:sz="8" w:space="0" w:color="auto"/>
              <w:right w:val="single" w:sz="8" w:space="0" w:color="auto"/>
            </w:tcBorders>
            <w:shd w:val="clear" w:color="auto" w:fill="auto"/>
            <w:noWrap/>
            <w:vAlign w:val="center"/>
            <w:hideMark/>
          </w:tcPr>
          <w:p w14:paraId="25032804" w14:textId="77777777" w:rsidR="00404E76" w:rsidRPr="00404E76" w:rsidRDefault="00404E76" w:rsidP="00404E76">
            <w:pPr>
              <w:spacing w:after="0"/>
              <w:rPr>
                <w:bCs/>
                <w:lang w:val="vi-VN"/>
              </w:rPr>
            </w:pPr>
            <w:r w:rsidRPr="00404E76">
              <w:rPr>
                <w:bCs/>
                <w:lang w:val="vi-VN"/>
              </w:rPr>
              <w:t>21.68</w:t>
            </w:r>
          </w:p>
        </w:tc>
      </w:tr>
      <w:tr w:rsidR="00404E76" w:rsidRPr="00404E76" w14:paraId="6109DF6A" w14:textId="77777777" w:rsidTr="00F1151F">
        <w:trPr>
          <w:trHeight w:val="285"/>
          <w:jc w:val="center"/>
        </w:trPr>
        <w:tc>
          <w:tcPr>
            <w:tcW w:w="800" w:type="dxa"/>
            <w:tcBorders>
              <w:top w:val="nil"/>
              <w:left w:val="single" w:sz="8" w:space="0" w:color="auto"/>
              <w:bottom w:val="single" w:sz="8" w:space="0" w:color="auto"/>
              <w:right w:val="single" w:sz="8" w:space="0" w:color="auto"/>
            </w:tcBorders>
            <w:shd w:val="clear" w:color="000000" w:fill="FFFFFF"/>
            <w:vAlign w:val="center"/>
            <w:hideMark/>
          </w:tcPr>
          <w:p w14:paraId="2918090B" w14:textId="77777777" w:rsidR="00404E76" w:rsidRPr="00404E76" w:rsidRDefault="00404E76" w:rsidP="00404E76">
            <w:pPr>
              <w:spacing w:after="0"/>
              <w:rPr>
                <w:b/>
                <w:bCs/>
                <w:lang w:val="vi-VN"/>
              </w:rPr>
            </w:pPr>
            <w:r w:rsidRPr="00404E76">
              <w:rPr>
                <w:b/>
                <w:bCs/>
                <w:lang w:val="vi-VN"/>
              </w:rPr>
              <w:t>Tổng</w:t>
            </w:r>
          </w:p>
        </w:tc>
        <w:tc>
          <w:tcPr>
            <w:tcW w:w="1080" w:type="dxa"/>
            <w:tcBorders>
              <w:top w:val="nil"/>
              <w:left w:val="nil"/>
              <w:bottom w:val="single" w:sz="8" w:space="0" w:color="auto"/>
              <w:right w:val="single" w:sz="8" w:space="0" w:color="auto"/>
            </w:tcBorders>
            <w:shd w:val="clear" w:color="000000" w:fill="FFFFFF"/>
            <w:vAlign w:val="center"/>
            <w:hideMark/>
          </w:tcPr>
          <w:p w14:paraId="1A1FA72B" w14:textId="77777777" w:rsidR="00404E76" w:rsidRPr="00404E76" w:rsidRDefault="00404E76" w:rsidP="00404E76">
            <w:pPr>
              <w:spacing w:after="0"/>
              <w:rPr>
                <w:b/>
                <w:bCs/>
                <w:lang w:val="vi-VN"/>
              </w:rPr>
            </w:pPr>
            <w:r w:rsidRPr="00404E76">
              <w:rPr>
                <w:b/>
                <w:bCs/>
                <w:lang w:val="vi-VN"/>
              </w:rPr>
              <w:t> </w:t>
            </w:r>
          </w:p>
        </w:tc>
        <w:tc>
          <w:tcPr>
            <w:tcW w:w="1080" w:type="dxa"/>
            <w:tcBorders>
              <w:top w:val="nil"/>
              <w:left w:val="nil"/>
              <w:bottom w:val="single" w:sz="8" w:space="0" w:color="auto"/>
              <w:right w:val="single" w:sz="8" w:space="0" w:color="auto"/>
            </w:tcBorders>
            <w:shd w:val="clear" w:color="000000" w:fill="FFFFFF"/>
            <w:vAlign w:val="center"/>
            <w:hideMark/>
          </w:tcPr>
          <w:p w14:paraId="4B5CCAA0" w14:textId="77777777" w:rsidR="00404E76" w:rsidRPr="00404E76" w:rsidRDefault="00404E76" w:rsidP="00404E76">
            <w:pPr>
              <w:spacing w:after="0"/>
              <w:rPr>
                <w:b/>
                <w:bCs/>
                <w:lang w:val="vi-VN"/>
              </w:rPr>
            </w:pPr>
            <w:r w:rsidRPr="00404E76">
              <w:rPr>
                <w:b/>
                <w:bCs/>
                <w:lang w:val="vi-VN"/>
              </w:rPr>
              <w:t>115</w:t>
            </w:r>
          </w:p>
        </w:tc>
        <w:tc>
          <w:tcPr>
            <w:tcW w:w="1080" w:type="dxa"/>
            <w:tcBorders>
              <w:top w:val="nil"/>
              <w:left w:val="nil"/>
              <w:bottom w:val="single" w:sz="8" w:space="0" w:color="auto"/>
              <w:right w:val="single" w:sz="8" w:space="0" w:color="auto"/>
            </w:tcBorders>
            <w:shd w:val="clear" w:color="000000" w:fill="FFFFFF"/>
            <w:vAlign w:val="center"/>
            <w:hideMark/>
          </w:tcPr>
          <w:p w14:paraId="41D64A32" w14:textId="77777777" w:rsidR="00404E76" w:rsidRPr="00404E76" w:rsidRDefault="00404E76" w:rsidP="00404E76">
            <w:pPr>
              <w:spacing w:after="0"/>
              <w:rPr>
                <w:b/>
                <w:bCs/>
                <w:lang w:val="vi-VN"/>
              </w:rPr>
            </w:pPr>
            <w:r w:rsidRPr="00404E76">
              <w:rPr>
                <w:b/>
                <w:bCs/>
                <w:lang w:val="vi-VN"/>
              </w:rPr>
              <w:t>100</w:t>
            </w:r>
          </w:p>
        </w:tc>
        <w:tc>
          <w:tcPr>
            <w:tcW w:w="1080" w:type="dxa"/>
            <w:tcBorders>
              <w:top w:val="nil"/>
              <w:left w:val="nil"/>
              <w:bottom w:val="single" w:sz="8" w:space="0" w:color="auto"/>
              <w:right w:val="single" w:sz="8" w:space="0" w:color="auto"/>
            </w:tcBorders>
            <w:shd w:val="clear" w:color="auto" w:fill="auto"/>
            <w:noWrap/>
            <w:vAlign w:val="bottom"/>
            <w:hideMark/>
          </w:tcPr>
          <w:p w14:paraId="54E9337C" w14:textId="77777777" w:rsidR="00404E76" w:rsidRPr="00404E76" w:rsidRDefault="00404E76" w:rsidP="00404E76">
            <w:pPr>
              <w:spacing w:after="0"/>
              <w:rPr>
                <w:b/>
                <w:bCs/>
                <w:lang w:val="vi-VN"/>
              </w:rPr>
            </w:pPr>
            <w:r w:rsidRPr="00404E76">
              <w:rPr>
                <w:b/>
                <w:bCs/>
                <w:lang w:val="vi-VN"/>
              </w:rPr>
              <w:t>120</w:t>
            </w:r>
          </w:p>
        </w:tc>
        <w:tc>
          <w:tcPr>
            <w:tcW w:w="1080" w:type="dxa"/>
            <w:tcBorders>
              <w:top w:val="nil"/>
              <w:left w:val="nil"/>
              <w:bottom w:val="single" w:sz="8" w:space="0" w:color="auto"/>
              <w:right w:val="single" w:sz="8" w:space="0" w:color="auto"/>
            </w:tcBorders>
            <w:shd w:val="clear" w:color="auto" w:fill="auto"/>
            <w:noWrap/>
            <w:vAlign w:val="bottom"/>
            <w:hideMark/>
          </w:tcPr>
          <w:p w14:paraId="1168F54A" w14:textId="77777777" w:rsidR="00404E76" w:rsidRPr="00404E76" w:rsidRDefault="00404E76" w:rsidP="00404E76">
            <w:pPr>
              <w:spacing w:after="0"/>
              <w:rPr>
                <w:b/>
                <w:bCs/>
                <w:lang w:val="vi-VN"/>
              </w:rPr>
            </w:pPr>
            <w:r w:rsidRPr="00404E76">
              <w:rPr>
                <w:b/>
                <w:bCs/>
                <w:lang w:val="vi-VN"/>
              </w:rPr>
              <w:t>100</w:t>
            </w:r>
          </w:p>
        </w:tc>
        <w:tc>
          <w:tcPr>
            <w:tcW w:w="1080" w:type="dxa"/>
            <w:tcBorders>
              <w:top w:val="nil"/>
              <w:left w:val="nil"/>
              <w:bottom w:val="single" w:sz="8" w:space="0" w:color="auto"/>
              <w:right w:val="single" w:sz="8" w:space="0" w:color="auto"/>
            </w:tcBorders>
            <w:shd w:val="clear" w:color="auto" w:fill="auto"/>
            <w:noWrap/>
            <w:vAlign w:val="bottom"/>
            <w:hideMark/>
          </w:tcPr>
          <w:p w14:paraId="0296D82D" w14:textId="77777777" w:rsidR="00404E76" w:rsidRPr="00404E76" w:rsidRDefault="00404E76" w:rsidP="00404E76">
            <w:pPr>
              <w:spacing w:after="0"/>
              <w:rPr>
                <w:b/>
                <w:bCs/>
                <w:lang w:val="vi-VN"/>
              </w:rPr>
            </w:pPr>
            <w:r w:rsidRPr="00404E76">
              <w:rPr>
                <w:b/>
                <w:bCs/>
                <w:lang w:val="vi-VN"/>
              </w:rPr>
              <w:t>128</w:t>
            </w:r>
          </w:p>
        </w:tc>
        <w:tc>
          <w:tcPr>
            <w:tcW w:w="1080" w:type="dxa"/>
            <w:tcBorders>
              <w:top w:val="nil"/>
              <w:left w:val="nil"/>
              <w:bottom w:val="single" w:sz="8" w:space="0" w:color="auto"/>
              <w:right w:val="single" w:sz="8" w:space="0" w:color="auto"/>
            </w:tcBorders>
            <w:shd w:val="clear" w:color="auto" w:fill="auto"/>
            <w:noWrap/>
            <w:vAlign w:val="bottom"/>
            <w:hideMark/>
          </w:tcPr>
          <w:p w14:paraId="6FEFE3FA" w14:textId="77777777" w:rsidR="00404E76" w:rsidRPr="00404E76" w:rsidRDefault="00404E76" w:rsidP="00404E76">
            <w:pPr>
              <w:spacing w:after="0"/>
              <w:rPr>
                <w:b/>
                <w:bCs/>
                <w:lang w:val="vi-VN"/>
              </w:rPr>
            </w:pPr>
            <w:r w:rsidRPr="00404E76">
              <w:rPr>
                <w:b/>
                <w:bCs/>
                <w:lang w:val="vi-VN"/>
              </w:rPr>
              <w:t>100</w:t>
            </w:r>
          </w:p>
        </w:tc>
      </w:tr>
    </w:tbl>
    <w:p w14:paraId="13A78D13" w14:textId="77777777" w:rsidR="00404E76" w:rsidRPr="00404E76" w:rsidRDefault="00404E76" w:rsidP="0017127E">
      <w:pPr>
        <w:spacing w:after="0"/>
        <w:jc w:val="right"/>
        <w:rPr>
          <w:bCs/>
          <w:i/>
        </w:rPr>
      </w:pPr>
      <w:r w:rsidRPr="00404E76">
        <w:rPr>
          <w:bCs/>
          <w:i/>
        </w:rPr>
        <w:t>(</w:t>
      </w:r>
      <w:r w:rsidRPr="0017127E">
        <w:rPr>
          <w:bCs/>
          <w:i/>
          <w:sz w:val="22"/>
          <w:szCs w:val="22"/>
        </w:rPr>
        <w:t>Nguồn: Phòng Nội Vụ)</w:t>
      </w:r>
    </w:p>
    <w:p w14:paraId="1DDBE081" w14:textId="77777777" w:rsidR="00404E76" w:rsidRPr="00404E76" w:rsidRDefault="00404E76" w:rsidP="00404E76">
      <w:pPr>
        <w:spacing w:after="0"/>
        <w:rPr>
          <w:bCs/>
        </w:rPr>
      </w:pPr>
    </w:p>
    <w:p w14:paraId="200BDF75" w14:textId="6FC62035" w:rsidR="00404E76" w:rsidRPr="006523D6" w:rsidRDefault="00404E76" w:rsidP="006523D6">
      <w:pPr>
        <w:spacing w:after="0" w:line="360" w:lineRule="auto"/>
        <w:ind w:firstLine="720"/>
        <w:jc w:val="both"/>
        <w:rPr>
          <w:bCs/>
          <w:sz w:val="28"/>
          <w:szCs w:val="28"/>
        </w:rPr>
      </w:pPr>
      <w:r w:rsidRPr="006523D6">
        <w:rPr>
          <w:bCs/>
          <w:sz w:val="28"/>
          <w:szCs w:val="28"/>
        </w:rPr>
        <w:t>Tổng quan chung cho thấy Công chức tại UBND thành phố Vinh đang có tình trạng già hóa, năm 2021 tỷ lệ Công chức dưới 35 tuổi là 26.85%; năm 2022 chiếm 20.12% đến năm 2023 chiếm tỷ lệ 19,28%. Như vậy, tỷ lệ Công chức có độ tuổi dưới 35 tại UBND thành phố Vinh đang có xu hướng giảm dần.</w:t>
      </w:r>
    </w:p>
    <w:p w14:paraId="4D338E4A" w14:textId="77777777" w:rsidR="006523D6" w:rsidRDefault="00404E76" w:rsidP="006523D6">
      <w:pPr>
        <w:spacing w:after="0" w:line="360" w:lineRule="auto"/>
        <w:ind w:firstLine="720"/>
        <w:jc w:val="both"/>
        <w:rPr>
          <w:bCs/>
          <w:sz w:val="28"/>
          <w:szCs w:val="28"/>
        </w:rPr>
      </w:pPr>
      <w:r w:rsidRPr="006523D6">
        <w:rPr>
          <w:bCs/>
          <w:sz w:val="28"/>
          <w:szCs w:val="28"/>
        </w:rPr>
        <w:t>Bên cạnh đó, Công chức trong độ tuổi từ 35 – 50 và trên 50 cũng có xu hướng tăng lên, cụ thể Công chức từ 35 -50 tuổi năm 2021 chiếm 56.02%; năm 2022 chiếm tỉ lệ 56,63%; năm 2023 là 59,04%. Đặc biệt, số Công chức trên 50 tuổi cũng có xu hướng tăng dần, năm 2021 là 17.13%; năm 2022 là 23.25%; đến năm 2023 tăng lên chiếm 21.68%.</w:t>
      </w:r>
    </w:p>
    <w:p w14:paraId="028847E6" w14:textId="73A99E87" w:rsidR="00404E76" w:rsidRPr="006523D6" w:rsidRDefault="00404E76" w:rsidP="006523D6">
      <w:pPr>
        <w:spacing w:after="0" w:line="360" w:lineRule="auto"/>
        <w:ind w:firstLine="720"/>
        <w:jc w:val="both"/>
        <w:rPr>
          <w:bCs/>
          <w:sz w:val="28"/>
          <w:szCs w:val="28"/>
        </w:rPr>
      </w:pPr>
      <w:r w:rsidRPr="006523D6">
        <w:rPr>
          <w:bCs/>
          <w:sz w:val="28"/>
          <w:szCs w:val="28"/>
        </w:rPr>
        <w:t>Tỷ lệ này là phù hợp thực tế vì nguồn nhân lực có tuổi đời và tuổi nghề cao có ưu điểm là kinh nghiệm, kỹ năng</w:t>
      </w:r>
      <w:bookmarkStart w:id="20" w:name="page61"/>
      <w:bookmarkEnd w:id="20"/>
      <w:r w:rsidRPr="006523D6">
        <w:rPr>
          <w:bCs/>
          <w:sz w:val="28"/>
          <w:szCs w:val="28"/>
        </w:rPr>
        <w:t xml:space="preserve"> chuyên môn sẽ cao hơn nhưng lại có hạn chế là tính sáng tạo, nhạy bén, linh hoạt, đặc biệt là trong thời kỳ công nghệ thông tin như hiện nay là không bằng người trẻ, như vậy đồng thời điều này cũng đặt ra cho các cấp lãnh đạo tại UBND thành phố bài toán về bố trí cơ cấu Công chức, chính sách đào tạo và thu hút nguồn nhân lực trẻ có trình độ, chất lượng vào phục vụ tại cơ quan trong tương lai.</w:t>
      </w:r>
    </w:p>
    <w:p w14:paraId="6C311C00" w14:textId="77777777" w:rsidR="00404E76" w:rsidRPr="00404E76" w:rsidRDefault="00404E76" w:rsidP="00404E76">
      <w:pPr>
        <w:spacing w:after="0"/>
        <w:rPr>
          <w:bCs/>
        </w:rPr>
      </w:pPr>
    </w:p>
    <w:p w14:paraId="28E44790" w14:textId="77777777" w:rsidR="00080B1D" w:rsidRDefault="00080B1D" w:rsidP="00404E76">
      <w:pPr>
        <w:spacing w:after="0"/>
        <w:jc w:val="both"/>
        <w:rPr>
          <w:bCs/>
        </w:rPr>
      </w:pPr>
    </w:p>
    <w:p w14:paraId="3C8F1138" w14:textId="15B59AA4" w:rsidR="00080B1D" w:rsidRDefault="00080B1D" w:rsidP="00CD301C">
      <w:pPr>
        <w:rPr>
          <w:bCs/>
        </w:rPr>
      </w:pPr>
    </w:p>
    <w:p w14:paraId="18F85ADB" w14:textId="3F5BF989" w:rsidR="00080B1D" w:rsidRPr="00C73947" w:rsidRDefault="005D7632" w:rsidP="00492725">
      <w:pPr>
        <w:pStyle w:val="Heading1"/>
        <w:rPr>
          <w:b w:val="0"/>
          <w:sz w:val="28"/>
          <w:szCs w:val="28"/>
        </w:rPr>
      </w:pPr>
      <w:bookmarkStart w:id="21" w:name="_Toc165608420"/>
      <w:r w:rsidRPr="00C73947">
        <w:rPr>
          <w:sz w:val="28"/>
          <w:szCs w:val="28"/>
        </w:rPr>
        <w:t>PHÂN 2 KẾT QUẢ THỰC TẬP.</w:t>
      </w:r>
      <w:bookmarkEnd w:id="21"/>
    </w:p>
    <w:p w14:paraId="28F4EA11" w14:textId="551CB72F" w:rsidR="00684468" w:rsidRPr="00C73947" w:rsidRDefault="00684468" w:rsidP="00492725">
      <w:pPr>
        <w:pStyle w:val="Heading2"/>
        <w:rPr>
          <w:b/>
          <w:bCs/>
          <w:szCs w:val="28"/>
          <w:lang w:val="vi-VN"/>
        </w:rPr>
      </w:pPr>
      <w:bookmarkStart w:id="22" w:name="_Toc165608421"/>
      <w:r w:rsidRPr="00C73947">
        <w:rPr>
          <w:b/>
          <w:bCs/>
          <w:szCs w:val="28"/>
        </w:rPr>
        <w:t xml:space="preserve">2.1. </w:t>
      </w:r>
      <w:r w:rsidRPr="00C73947">
        <w:rPr>
          <w:b/>
          <w:bCs/>
          <w:szCs w:val="28"/>
          <w:lang w:val="vi-VN"/>
        </w:rPr>
        <w:t>Thực trạng nghèo và những kết quả đạt được trong công tác giảm nghèo thời gian qua.</w:t>
      </w:r>
      <w:bookmarkEnd w:id="22"/>
    </w:p>
    <w:p w14:paraId="56C4440C" w14:textId="77777777" w:rsidR="00684468" w:rsidRPr="00C73947" w:rsidRDefault="00684468" w:rsidP="00C73947">
      <w:pPr>
        <w:spacing w:after="0" w:line="360" w:lineRule="auto"/>
        <w:ind w:firstLine="720"/>
        <w:jc w:val="both"/>
        <w:rPr>
          <w:bCs/>
          <w:sz w:val="28"/>
          <w:szCs w:val="28"/>
          <w:lang w:val="vi-VN"/>
        </w:rPr>
      </w:pPr>
      <w:r w:rsidRPr="00C73947">
        <w:rPr>
          <w:bCs/>
          <w:sz w:val="28"/>
          <w:szCs w:val="28"/>
          <w:lang w:val="vi-VN"/>
        </w:rPr>
        <w:t>Với những nỗ lực trong công tác xóa đói giảm nghèo, sau hơn 30 năm đổi mới bộ mặt ở nhiều địa phương trên cả nước đã có nhiều khởi sắc. Riêng đối với thành phố Vinh cũng có những thay đổi khá rõ nét. Công tác giảm nghèo bước đầu đã đạt được những kết quả khả quan, tạo tiền đề cho việc thực hiện các giải pháp, các hướng đi để từng bước nâng cao mức sống cho nhân dân.</w:t>
      </w:r>
    </w:p>
    <w:p w14:paraId="42737134" w14:textId="77777777" w:rsidR="00684468" w:rsidRPr="00C73947" w:rsidRDefault="00684468" w:rsidP="00684468">
      <w:pPr>
        <w:spacing w:after="0"/>
        <w:jc w:val="both"/>
        <w:rPr>
          <w:bCs/>
          <w:sz w:val="28"/>
          <w:szCs w:val="28"/>
          <w:lang w:val="vi-VN"/>
        </w:rPr>
      </w:pPr>
    </w:p>
    <w:p w14:paraId="61CAA07F" w14:textId="78211E5E" w:rsidR="00684468" w:rsidRPr="00C73947" w:rsidRDefault="00684468" w:rsidP="00492725">
      <w:pPr>
        <w:pStyle w:val="Heading2"/>
        <w:rPr>
          <w:b/>
          <w:bCs/>
          <w:szCs w:val="28"/>
          <w:lang w:val="vi-VN"/>
        </w:rPr>
      </w:pPr>
      <w:bookmarkStart w:id="23" w:name="_Toc165608422"/>
      <w:r w:rsidRPr="00C73947">
        <w:rPr>
          <w:b/>
          <w:bCs/>
          <w:szCs w:val="28"/>
          <w:lang w:val="vi-VN"/>
        </w:rPr>
        <w:t>2.</w:t>
      </w:r>
      <w:r w:rsidR="00912CDB">
        <w:rPr>
          <w:b/>
          <w:bCs/>
          <w:szCs w:val="28"/>
          <w:lang w:val="vi-VN"/>
        </w:rPr>
        <w:t>2</w:t>
      </w:r>
      <w:r w:rsidRPr="00C73947">
        <w:rPr>
          <w:b/>
          <w:bCs/>
          <w:szCs w:val="28"/>
          <w:lang w:val="vi-VN"/>
        </w:rPr>
        <w:t>. Tình hình nghèo ở thành phố vinh.</w:t>
      </w:r>
      <w:bookmarkEnd w:id="23"/>
    </w:p>
    <w:p w14:paraId="357C025A" w14:textId="77777777" w:rsidR="00684468" w:rsidRPr="00C73947" w:rsidRDefault="00684468" w:rsidP="00C73947">
      <w:pPr>
        <w:spacing w:after="0" w:line="360" w:lineRule="auto"/>
        <w:ind w:firstLine="720"/>
        <w:jc w:val="both"/>
        <w:rPr>
          <w:bCs/>
          <w:sz w:val="28"/>
          <w:szCs w:val="28"/>
          <w:lang w:val="vi-VN"/>
        </w:rPr>
      </w:pPr>
      <w:r w:rsidRPr="00C73947">
        <w:rPr>
          <w:bCs/>
          <w:sz w:val="28"/>
          <w:szCs w:val="28"/>
          <w:lang w:val="vi-VN"/>
        </w:rPr>
        <w:t>Thành phố Vinh là trung tâm kinh tế của tỉnh Nghệ An, có tốc độ phát triển nhanh, tỷ lệ hộ nghèo thấp nhưng tập trung chủ yếu ở các xã ngoại thành như Nghi Liên, Nghi Ân, Hưng Hòa, Nghi Đức...</w:t>
      </w:r>
    </w:p>
    <w:p w14:paraId="717304D8" w14:textId="77777777" w:rsidR="00684468" w:rsidRPr="00C73947" w:rsidRDefault="00684468" w:rsidP="00C73947">
      <w:pPr>
        <w:spacing w:after="0" w:line="360" w:lineRule="auto"/>
        <w:ind w:firstLine="720"/>
        <w:jc w:val="both"/>
        <w:rPr>
          <w:bCs/>
          <w:sz w:val="28"/>
          <w:szCs w:val="28"/>
          <w:lang w:val="vi-VN"/>
        </w:rPr>
      </w:pPr>
      <w:r w:rsidRPr="00C73947">
        <w:rPr>
          <w:bCs/>
          <w:sz w:val="28"/>
          <w:szCs w:val="28"/>
          <w:lang w:val="vi-VN"/>
        </w:rPr>
        <w:t>Đời sống của nhân dân ở các xã chủ yếu dựa vào sản xuất nông nghiệp nên còn khó khăn, mức sống dân cư nhìn chung còn thấp, thu nhập bình quân đầu người  còn thấp so với mặt bằng Thành phố.</w:t>
      </w:r>
    </w:p>
    <w:p w14:paraId="648DBD9D" w14:textId="77777777" w:rsidR="00684468" w:rsidRPr="00C73947" w:rsidRDefault="00684468" w:rsidP="00C73947">
      <w:pPr>
        <w:spacing w:after="0" w:line="360" w:lineRule="auto"/>
        <w:ind w:firstLine="720"/>
        <w:jc w:val="both"/>
        <w:rPr>
          <w:bCs/>
          <w:sz w:val="28"/>
          <w:szCs w:val="28"/>
          <w:lang w:val="vi-VN"/>
        </w:rPr>
      </w:pPr>
      <w:r w:rsidRPr="00C73947">
        <w:rPr>
          <w:bCs/>
          <w:sz w:val="28"/>
          <w:szCs w:val="28"/>
          <w:lang w:val="vi-VN"/>
        </w:rPr>
        <w:t>Diện tích đất nông nghiệp đang dần dần bị thu hẹp do các dự án và cơ quan về trên địa bàn. Lao động thiếu việc làm, hiện nay lực lượng lao động nông nghiệp thuần túy đang nhiều trong đó số lao động thiếu việc làm ngày càng tăng.</w:t>
      </w:r>
    </w:p>
    <w:p w14:paraId="2CB026A6" w14:textId="77777777" w:rsidR="00684468" w:rsidRPr="00C73947" w:rsidRDefault="00684468" w:rsidP="00C73947">
      <w:pPr>
        <w:spacing w:after="0" w:line="360" w:lineRule="auto"/>
        <w:ind w:firstLine="720"/>
        <w:jc w:val="both"/>
        <w:rPr>
          <w:bCs/>
          <w:sz w:val="28"/>
          <w:szCs w:val="28"/>
          <w:lang w:val="vi-VN"/>
        </w:rPr>
      </w:pPr>
      <w:r w:rsidRPr="00C73947">
        <w:rPr>
          <w:bCs/>
          <w:sz w:val="28"/>
          <w:szCs w:val="28"/>
          <w:lang w:val="vi-VN"/>
        </w:rPr>
        <w:t>Trên địa bàn các xã thuộc thành phố, các doanh nghiệp phát triển ít nên không có cơ sở sản xuất kinh doanh, không thu hút được lao động nhàn rỗi, thiếu việc làm của các xã. Chưa thúc đẩy được dịch vụ - thương mại - thương nghiệp nhỏ phát triển nên chuyển đỏi cơ cấu kinh tế còn khó khăn.</w:t>
      </w:r>
    </w:p>
    <w:p w14:paraId="7CC77662" w14:textId="77777777" w:rsidR="00684468" w:rsidRPr="00C73947" w:rsidRDefault="00684468" w:rsidP="00C73947">
      <w:pPr>
        <w:spacing w:after="0" w:line="360" w:lineRule="auto"/>
        <w:ind w:firstLine="720"/>
        <w:jc w:val="both"/>
        <w:rPr>
          <w:bCs/>
          <w:sz w:val="28"/>
          <w:szCs w:val="28"/>
          <w:lang w:val="vi-VN"/>
        </w:rPr>
      </w:pPr>
      <w:r w:rsidRPr="00C73947">
        <w:rPr>
          <w:bCs/>
          <w:sz w:val="28"/>
          <w:szCs w:val="28"/>
          <w:lang w:val="vi-VN"/>
        </w:rPr>
        <w:t>Lao động ở các xã ngoại thành nhìn chung còn chưa mạnh dạn, chủ động nắm bắt tìm hiểu thị trường, trình độ còn thấp, chưa thoát khỏi phụ thuộc nông nghiệp, nặng quan niệm về lao động nữ, không khuyến khích lao động nữ tìm hiểu việc làm và đi xuất khẩu lao động.</w:t>
      </w:r>
    </w:p>
    <w:p w14:paraId="0B1583C4" w14:textId="77777777" w:rsidR="00684468" w:rsidRPr="00C73947" w:rsidRDefault="00684468" w:rsidP="00C73947">
      <w:pPr>
        <w:spacing w:after="0" w:line="360" w:lineRule="auto"/>
        <w:ind w:firstLine="360"/>
        <w:jc w:val="both"/>
        <w:rPr>
          <w:bCs/>
          <w:sz w:val="28"/>
          <w:szCs w:val="28"/>
          <w:lang w:val="vi-VN"/>
        </w:rPr>
      </w:pPr>
      <w:r w:rsidRPr="00C73947">
        <w:rPr>
          <w:bCs/>
          <w:sz w:val="28"/>
          <w:szCs w:val="28"/>
          <w:lang w:val="vi-VN"/>
        </w:rPr>
        <w:lastRenderedPageBreak/>
        <w:t>Căn cứ Căn cứ Nghị định số 07/2021/NĐ-CP ngày 27/01/2021 của Chính phủ quy định chuẩn nghèo đa chiều giai đoạn 2021-2025, tại thời điểm tháng 01/2022 toàn thành phố có 144 hộ nghèo (377 nhân khẩu) chiếm 0,17 % và 480 hộ cận nghèo (1.600 nhân khẩu) chiếm 0,56%, trong đó:</w:t>
      </w:r>
    </w:p>
    <w:p w14:paraId="68D18B85" w14:textId="77777777" w:rsidR="005B228F" w:rsidRPr="00C73947" w:rsidRDefault="005B228F" w:rsidP="00404E76">
      <w:pPr>
        <w:spacing w:after="0"/>
        <w:jc w:val="both"/>
        <w:rPr>
          <w:bCs/>
          <w:sz w:val="28"/>
          <w:szCs w:val="28"/>
          <w:lang w:val="vi-VN"/>
        </w:rPr>
      </w:pPr>
    </w:p>
    <w:p w14:paraId="49E258C3" w14:textId="77777777" w:rsidR="005B228F" w:rsidRPr="00C73947" w:rsidRDefault="005B228F" w:rsidP="005B228F">
      <w:pPr>
        <w:numPr>
          <w:ilvl w:val="0"/>
          <w:numId w:val="11"/>
        </w:numPr>
        <w:spacing w:after="0"/>
        <w:jc w:val="both"/>
        <w:rPr>
          <w:b/>
          <w:bCs/>
          <w:i/>
          <w:iCs/>
          <w:sz w:val="28"/>
          <w:szCs w:val="28"/>
          <w:lang w:val="de-DE"/>
        </w:rPr>
      </w:pPr>
      <w:r w:rsidRPr="00C73947">
        <w:rPr>
          <w:b/>
          <w:bCs/>
          <w:i/>
          <w:iCs/>
          <w:sz w:val="28"/>
          <w:szCs w:val="28"/>
          <w:lang w:val="de-DE"/>
        </w:rPr>
        <w:t>Về hộ nghèo</w:t>
      </w:r>
    </w:p>
    <w:p w14:paraId="0B741CD1" w14:textId="77777777" w:rsidR="005B228F" w:rsidRPr="00C73947" w:rsidRDefault="005B228F" w:rsidP="00932B63">
      <w:pPr>
        <w:spacing w:after="0" w:line="360" w:lineRule="auto"/>
        <w:ind w:firstLine="360"/>
        <w:jc w:val="both"/>
        <w:rPr>
          <w:bCs/>
          <w:sz w:val="28"/>
          <w:szCs w:val="28"/>
          <w:lang w:val="de-DE"/>
        </w:rPr>
      </w:pPr>
      <w:r w:rsidRPr="00C73947">
        <w:rPr>
          <w:bCs/>
          <w:sz w:val="28"/>
          <w:szCs w:val="28"/>
          <w:lang w:val="de-DE"/>
        </w:rPr>
        <w:t>* Khu vực nông thôn : Gồm 9 xã với 103 hộ - 264 khẩu, bình quân 2,56 khẩu/hộ; trong đó, xã cao nhất là Hưng Hoà (19 hộ - 51 khẩu), bình quân 2,68 khẩu/hộ; xã thấp nhất là Hưng Chính (5 hộ - 13 khẩu), bình quân 2,6 khẩu/hộ.</w:t>
      </w:r>
    </w:p>
    <w:p w14:paraId="00822797" w14:textId="77777777" w:rsidR="005B228F" w:rsidRPr="00C73947" w:rsidRDefault="005B228F" w:rsidP="00932B63">
      <w:pPr>
        <w:spacing w:after="0" w:line="360" w:lineRule="auto"/>
        <w:ind w:firstLine="360"/>
        <w:jc w:val="both"/>
        <w:rPr>
          <w:bCs/>
          <w:sz w:val="28"/>
          <w:szCs w:val="28"/>
          <w:lang w:val="de-DE"/>
        </w:rPr>
      </w:pPr>
      <w:r w:rsidRPr="00C73947">
        <w:rPr>
          <w:bCs/>
          <w:sz w:val="28"/>
          <w:szCs w:val="28"/>
          <w:lang w:val="de-DE"/>
        </w:rPr>
        <w:t xml:space="preserve">* Khu vực thành thị : Gồm 16 phường với 41 hộ - 113 khẩu, bình quân 2,76 khẩu/hộ; trong đó, phường cao nhất là Trung Đô với  8 hộ - 21 khẩu, bình quân 2,63 khẩu/hộ; phường không có hộ nghèo là Lê Mao, Trường Thi, Vinh Tân, Đội Cung </w:t>
      </w:r>
    </w:p>
    <w:p w14:paraId="4B573212" w14:textId="32A6BDB0" w:rsidR="005B228F" w:rsidRPr="00932B63" w:rsidRDefault="005B228F" w:rsidP="00932B63">
      <w:pPr>
        <w:spacing w:after="0" w:line="360" w:lineRule="auto"/>
        <w:ind w:firstLine="360"/>
        <w:jc w:val="both"/>
        <w:rPr>
          <w:bCs/>
          <w:sz w:val="28"/>
          <w:szCs w:val="28"/>
          <w:lang w:val="de-DE"/>
        </w:rPr>
      </w:pPr>
      <w:r w:rsidRPr="00C73947">
        <w:rPr>
          <w:bCs/>
          <w:sz w:val="28"/>
          <w:szCs w:val="28"/>
          <w:lang w:val="de-DE"/>
        </w:rPr>
        <w:t>Bình quân chung hộ nghèo thành phố là 2,62 khẩu/hộ.</w:t>
      </w:r>
    </w:p>
    <w:p w14:paraId="6B28AB8C" w14:textId="2A935224" w:rsidR="005B228F" w:rsidRPr="00932B63" w:rsidRDefault="005B228F" w:rsidP="00932B63">
      <w:pPr>
        <w:spacing w:after="0"/>
        <w:jc w:val="right"/>
        <w:rPr>
          <w:b/>
          <w:bCs/>
          <w:sz w:val="22"/>
          <w:szCs w:val="22"/>
          <w:lang w:val="de-DE"/>
        </w:rPr>
      </w:pPr>
      <w:r w:rsidRPr="00932B63">
        <w:rPr>
          <w:b/>
          <w:bCs/>
          <w:sz w:val="22"/>
          <w:szCs w:val="22"/>
          <w:lang w:val="de-DE"/>
        </w:rPr>
        <w:t xml:space="preserve">Bảng </w:t>
      </w:r>
      <w:r w:rsidR="00932B63" w:rsidRPr="00932B63">
        <w:rPr>
          <w:b/>
          <w:bCs/>
          <w:sz w:val="22"/>
          <w:szCs w:val="22"/>
          <w:lang w:val="de-DE"/>
        </w:rPr>
        <w:t>2.</w:t>
      </w:r>
      <w:r w:rsidRPr="00932B63">
        <w:rPr>
          <w:b/>
          <w:bCs/>
          <w:sz w:val="22"/>
          <w:szCs w:val="22"/>
          <w:lang w:val="de-DE"/>
        </w:rPr>
        <w:t>1: Kết quả điều tra, rà soát hộ nghèo, hộ cận nghèo cuối năm 2023.</w:t>
      </w:r>
    </w:p>
    <w:tbl>
      <w:tblPr>
        <w:tblW w:w="10098" w:type="dxa"/>
        <w:tblLook w:val="04A0" w:firstRow="1" w:lastRow="0" w:firstColumn="1" w:lastColumn="0" w:noHBand="0" w:noVBand="1"/>
      </w:tblPr>
      <w:tblGrid>
        <w:gridCol w:w="580"/>
        <w:gridCol w:w="1818"/>
        <w:gridCol w:w="1120"/>
        <w:gridCol w:w="1120"/>
        <w:gridCol w:w="1380"/>
        <w:gridCol w:w="1000"/>
        <w:gridCol w:w="1000"/>
        <w:gridCol w:w="1160"/>
        <w:gridCol w:w="920"/>
      </w:tblGrid>
      <w:tr w:rsidR="005B228F" w:rsidRPr="005B228F" w14:paraId="3481B083" w14:textId="77777777" w:rsidTr="002073AC">
        <w:trPr>
          <w:trHeight w:val="203"/>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4A1BA3" w14:textId="77777777" w:rsidR="005B228F" w:rsidRPr="005B228F" w:rsidRDefault="005B228F" w:rsidP="005B228F">
            <w:pPr>
              <w:spacing w:after="0"/>
              <w:jc w:val="both"/>
              <w:rPr>
                <w:bCs/>
              </w:rPr>
            </w:pPr>
            <w:r w:rsidRPr="005B228F">
              <w:rPr>
                <w:bCs/>
              </w:rPr>
              <w:t>TT</w:t>
            </w:r>
          </w:p>
        </w:tc>
        <w:tc>
          <w:tcPr>
            <w:tcW w:w="18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1306C5" w14:textId="77777777" w:rsidR="005B228F" w:rsidRPr="005B228F" w:rsidRDefault="005B228F" w:rsidP="005B228F">
            <w:pPr>
              <w:spacing w:after="0"/>
              <w:jc w:val="both"/>
              <w:rPr>
                <w:bCs/>
              </w:rPr>
            </w:pPr>
            <w:r w:rsidRPr="005B228F">
              <w:rPr>
                <w:bCs/>
              </w:rPr>
              <w:t>Phường xã</w:t>
            </w:r>
          </w:p>
        </w:tc>
        <w:tc>
          <w:tcPr>
            <w:tcW w:w="6780" w:type="dxa"/>
            <w:gridSpan w:val="6"/>
            <w:tcBorders>
              <w:top w:val="single" w:sz="4" w:space="0" w:color="auto"/>
              <w:left w:val="nil"/>
              <w:bottom w:val="single" w:sz="4" w:space="0" w:color="auto"/>
              <w:right w:val="single" w:sz="4" w:space="0" w:color="auto"/>
            </w:tcBorders>
            <w:shd w:val="clear" w:color="auto" w:fill="auto"/>
            <w:vAlign w:val="center"/>
            <w:hideMark/>
          </w:tcPr>
          <w:p w14:paraId="34F78324" w14:textId="77777777" w:rsidR="005B228F" w:rsidRPr="005B228F" w:rsidRDefault="005B228F" w:rsidP="005B228F">
            <w:pPr>
              <w:spacing w:after="0"/>
              <w:jc w:val="both"/>
              <w:rPr>
                <w:bCs/>
              </w:rPr>
            </w:pPr>
            <w:r w:rsidRPr="005B228F">
              <w:rPr>
                <w:bCs/>
              </w:rPr>
              <w:t>Kết quả rà soát</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6ED22C" w14:textId="77777777" w:rsidR="005B228F" w:rsidRPr="005B228F" w:rsidRDefault="005B228F" w:rsidP="005B228F">
            <w:pPr>
              <w:spacing w:after="0"/>
              <w:jc w:val="both"/>
              <w:rPr>
                <w:bCs/>
              </w:rPr>
            </w:pPr>
            <w:r w:rsidRPr="005B228F">
              <w:rPr>
                <w:bCs/>
              </w:rPr>
              <w:t>Ghi chú</w:t>
            </w:r>
          </w:p>
        </w:tc>
      </w:tr>
      <w:tr w:rsidR="005B228F" w:rsidRPr="005B228F" w14:paraId="5B19D8C0" w14:textId="77777777" w:rsidTr="002073AC">
        <w:trPr>
          <w:trHeight w:val="278"/>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6E5D52DA" w14:textId="77777777" w:rsidR="005B228F" w:rsidRPr="005B228F" w:rsidRDefault="005B228F" w:rsidP="005B228F">
            <w:pPr>
              <w:spacing w:after="0"/>
              <w:jc w:val="both"/>
              <w:rPr>
                <w:bCs/>
              </w:rPr>
            </w:pPr>
          </w:p>
        </w:tc>
        <w:tc>
          <w:tcPr>
            <w:tcW w:w="1818" w:type="dxa"/>
            <w:vMerge/>
            <w:tcBorders>
              <w:top w:val="single" w:sz="4" w:space="0" w:color="auto"/>
              <w:left w:val="single" w:sz="4" w:space="0" w:color="auto"/>
              <w:bottom w:val="single" w:sz="4" w:space="0" w:color="auto"/>
              <w:right w:val="single" w:sz="4" w:space="0" w:color="auto"/>
            </w:tcBorders>
            <w:vAlign w:val="center"/>
            <w:hideMark/>
          </w:tcPr>
          <w:p w14:paraId="0D40570E" w14:textId="77777777" w:rsidR="005B228F" w:rsidRPr="005B228F" w:rsidRDefault="005B228F" w:rsidP="005B228F">
            <w:pPr>
              <w:spacing w:after="0"/>
              <w:jc w:val="both"/>
              <w:rPr>
                <w:bCs/>
              </w:rPr>
            </w:pPr>
          </w:p>
        </w:tc>
        <w:tc>
          <w:tcPr>
            <w:tcW w:w="3620" w:type="dxa"/>
            <w:gridSpan w:val="3"/>
            <w:tcBorders>
              <w:top w:val="single" w:sz="4" w:space="0" w:color="auto"/>
              <w:left w:val="nil"/>
              <w:bottom w:val="single" w:sz="4" w:space="0" w:color="auto"/>
              <w:right w:val="single" w:sz="4" w:space="0" w:color="auto"/>
            </w:tcBorders>
            <w:shd w:val="clear" w:color="auto" w:fill="auto"/>
            <w:vAlign w:val="center"/>
            <w:hideMark/>
          </w:tcPr>
          <w:p w14:paraId="78587040" w14:textId="77777777" w:rsidR="005B228F" w:rsidRPr="005B228F" w:rsidRDefault="005B228F" w:rsidP="005B228F">
            <w:pPr>
              <w:spacing w:after="0"/>
              <w:jc w:val="both"/>
              <w:rPr>
                <w:bCs/>
              </w:rPr>
            </w:pPr>
            <w:r w:rsidRPr="005B228F">
              <w:rPr>
                <w:bCs/>
              </w:rPr>
              <w:t>Hộ nghèo</w:t>
            </w:r>
          </w:p>
        </w:tc>
        <w:tc>
          <w:tcPr>
            <w:tcW w:w="3160" w:type="dxa"/>
            <w:gridSpan w:val="3"/>
            <w:tcBorders>
              <w:top w:val="single" w:sz="4" w:space="0" w:color="auto"/>
              <w:left w:val="nil"/>
              <w:bottom w:val="single" w:sz="4" w:space="0" w:color="auto"/>
              <w:right w:val="single" w:sz="4" w:space="0" w:color="auto"/>
            </w:tcBorders>
            <w:shd w:val="clear" w:color="auto" w:fill="auto"/>
            <w:vAlign w:val="center"/>
            <w:hideMark/>
          </w:tcPr>
          <w:p w14:paraId="73D741FB" w14:textId="77777777" w:rsidR="005B228F" w:rsidRPr="005B228F" w:rsidRDefault="005B228F" w:rsidP="005B228F">
            <w:pPr>
              <w:spacing w:after="0"/>
              <w:jc w:val="both"/>
              <w:rPr>
                <w:bCs/>
              </w:rPr>
            </w:pPr>
            <w:r w:rsidRPr="005B228F">
              <w:rPr>
                <w:bCs/>
              </w:rPr>
              <w:t>Hộ cận nghèo</w:t>
            </w: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240B2868" w14:textId="77777777" w:rsidR="005B228F" w:rsidRPr="005B228F" w:rsidRDefault="005B228F" w:rsidP="005B228F">
            <w:pPr>
              <w:spacing w:after="0"/>
              <w:jc w:val="both"/>
              <w:rPr>
                <w:bCs/>
              </w:rPr>
            </w:pPr>
          </w:p>
        </w:tc>
      </w:tr>
      <w:tr w:rsidR="005B228F" w:rsidRPr="005B228F" w14:paraId="77EEF259" w14:textId="77777777" w:rsidTr="002073AC">
        <w:trPr>
          <w:trHeight w:val="339"/>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099D15B8" w14:textId="77777777" w:rsidR="005B228F" w:rsidRPr="005B228F" w:rsidRDefault="005B228F" w:rsidP="005B228F">
            <w:pPr>
              <w:spacing w:after="0"/>
              <w:jc w:val="both"/>
              <w:rPr>
                <w:bCs/>
              </w:rPr>
            </w:pPr>
          </w:p>
        </w:tc>
        <w:tc>
          <w:tcPr>
            <w:tcW w:w="1818" w:type="dxa"/>
            <w:vMerge/>
            <w:tcBorders>
              <w:top w:val="single" w:sz="4" w:space="0" w:color="auto"/>
              <w:left w:val="single" w:sz="4" w:space="0" w:color="auto"/>
              <w:bottom w:val="single" w:sz="4" w:space="0" w:color="auto"/>
              <w:right w:val="single" w:sz="4" w:space="0" w:color="auto"/>
            </w:tcBorders>
            <w:vAlign w:val="center"/>
            <w:hideMark/>
          </w:tcPr>
          <w:p w14:paraId="6A56F0C2" w14:textId="77777777" w:rsidR="005B228F" w:rsidRPr="005B228F" w:rsidRDefault="005B228F" w:rsidP="005B228F">
            <w:pPr>
              <w:spacing w:after="0"/>
              <w:jc w:val="both"/>
              <w:rPr>
                <w:bCs/>
              </w:rPr>
            </w:pPr>
          </w:p>
        </w:tc>
        <w:tc>
          <w:tcPr>
            <w:tcW w:w="1120" w:type="dxa"/>
            <w:tcBorders>
              <w:top w:val="nil"/>
              <w:left w:val="nil"/>
              <w:bottom w:val="single" w:sz="4" w:space="0" w:color="auto"/>
              <w:right w:val="single" w:sz="4" w:space="0" w:color="auto"/>
            </w:tcBorders>
            <w:shd w:val="clear" w:color="auto" w:fill="auto"/>
            <w:vAlign w:val="center"/>
            <w:hideMark/>
          </w:tcPr>
          <w:p w14:paraId="245F362B" w14:textId="77777777" w:rsidR="005B228F" w:rsidRPr="005B228F" w:rsidRDefault="005B228F" w:rsidP="005B228F">
            <w:pPr>
              <w:spacing w:after="0"/>
              <w:jc w:val="both"/>
              <w:rPr>
                <w:bCs/>
              </w:rPr>
            </w:pPr>
            <w:r w:rsidRPr="005B228F">
              <w:rPr>
                <w:bCs/>
              </w:rPr>
              <w:t>Số hộ</w:t>
            </w:r>
          </w:p>
        </w:tc>
        <w:tc>
          <w:tcPr>
            <w:tcW w:w="1120" w:type="dxa"/>
            <w:tcBorders>
              <w:top w:val="nil"/>
              <w:left w:val="nil"/>
              <w:bottom w:val="single" w:sz="4" w:space="0" w:color="auto"/>
              <w:right w:val="single" w:sz="4" w:space="0" w:color="auto"/>
            </w:tcBorders>
            <w:shd w:val="clear" w:color="auto" w:fill="auto"/>
            <w:vAlign w:val="center"/>
            <w:hideMark/>
          </w:tcPr>
          <w:p w14:paraId="73ADD47A" w14:textId="77777777" w:rsidR="005B228F" w:rsidRPr="005B228F" w:rsidRDefault="005B228F" w:rsidP="005B228F">
            <w:pPr>
              <w:spacing w:after="0"/>
              <w:jc w:val="both"/>
              <w:rPr>
                <w:bCs/>
              </w:rPr>
            </w:pPr>
            <w:r w:rsidRPr="005B228F">
              <w:rPr>
                <w:bCs/>
              </w:rPr>
              <w:t>Số khẩu</w:t>
            </w:r>
          </w:p>
        </w:tc>
        <w:tc>
          <w:tcPr>
            <w:tcW w:w="1380" w:type="dxa"/>
            <w:tcBorders>
              <w:top w:val="nil"/>
              <w:left w:val="nil"/>
              <w:bottom w:val="single" w:sz="4" w:space="0" w:color="auto"/>
              <w:right w:val="single" w:sz="4" w:space="0" w:color="auto"/>
            </w:tcBorders>
            <w:shd w:val="clear" w:color="auto" w:fill="auto"/>
            <w:vAlign w:val="center"/>
            <w:hideMark/>
          </w:tcPr>
          <w:p w14:paraId="6EBD49BF" w14:textId="77777777" w:rsidR="005B228F" w:rsidRPr="005B228F" w:rsidRDefault="005B228F" w:rsidP="005B228F">
            <w:pPr>
              <w:spacing w:after="0"/>
              <w:jc w:val="both"/>
              <w:rPr>
                <w:bCs/>
              </w:rPr>
            </w:pPr>
            <w:r w:rsidRPr="005B228F">
              <w:rPr>
                <w:bCs/>
              </w:rPr>
              <w:t>Tỷ lệ</w:t>
            </w:r>
          </w:p>
        </w:tc>
        <w:tc>
          <w:tcPr>
            <w:tcW w:w="1000" w:type="dxa"/>
            <w:tcBorders>
              <w:top w:val="nil"/>
              <w:left w:val="nil"/>
              <w:bottom w:val="single" w:sz="4" w:space="0" w:color="auto"/>
              <w:right w:val="single" w:sz="4" w:space="0" w:color="auto"/>
            </w:tcBorders>
            <w:shd w:val="clear" w:color="auto" w:fill="auto"/>
            <w:vAlign w:val="center"/>
            <w:hideMark/>
          </w:tcPr>
          <w:p w14:paraId="6EC32749" w14:textId="77777777" w:rsidR="005B228F" w:rsidRPr="005B228F" w:rsidRDefault="005B228F" w:rsidP="005B228F">
            <w:pPr>
              <w:spacing w:after="0"/>
              <w:jc w:val="both"/>
              <w:rPr>
                <w:bCs/>
              </w:rPr>
            </w:pPr>
            <w:r w:rsidRPr="005B228F">
              <w:rPr>
                <w:bCs/>
              </w:rPr>
              <w:t>Số hộ</w:t>
            </w:r>
          </w:p>
        </w:tc>
        <w:tc>
          <w:tcPr>
            <w:tcW w:w="1000" w:type="dxa"/>
            <w:tcBorders>
              <w:top w:val="nil"/>
              <w:left w:val="nil"/>
              <w:bottom w:val="single" w:sz="4" w:space="0" w:color="auto"/>
              <w:right w:val="single" w:sz="4" w:space="0" w:color="auto"/>
            </w:tcBorders>
            <w:shd w:val="clear" w:color="auto" w:fill="auto"/>
            <w:vAlign w:val="center"/>
            <w:hideMark/>
          </w:tcPr>
          <w:p w14:paraId="4FC701F2" w14:textId="77777777" w:rsidR="005B228F" w:rsidRPr="005B228F" w:rsidRDefault="005B228F" w:rsidP="005B228F">
            <w:pPr>
              <w:spacing w:after="0"/>
              <w:jc w:val="both"/>
              <w:rPr>
                <w:bCs/>
              </w:rPr>
            </w:pPr>
            <w:r w:rsidRPr="005B228F">
              <w:rPr>
                <w:bCs/>
              </w:rPr>
              <w:t>Số khẩu</w:t>
            </w:r>
          </w:p>
        </w:tc>
        <w:tc>
          <w:tcPr>
            <w:tcW w:w="1160" w:type="dxa"/>
            <w:tcBorders>
              <w:top w:val="nil"/>
              <w:left w:val="nil"/>
              <w:bottom w:val="single" w:sz="4" w:space="0" w:color="auto"/>
              <w:right w:val="single" w:sz="4" w:space="0" w:color="auto"/>
            </w:tcBorders>
            <w:shd w:val="clear" w:color="auto" w:fill="auto"/>
            <w:vAlign w:val="center"/>
            <w:hideMark/>
          </w:tcPr>
          <w:p w14:paraId="20A28672" w14:textId="77777777" w:rsidR="005B228F" w:rsidRPr="005B228F" w:rsidRDefault="005B228F" w:rsidP="005B228F">
            <w:pPr>
              <w:spacing w:after="0"/>
              <w:jc w:val="both"/>
              <w:rPr>
                <w:bCs/>
              </w:rPr>
            </w:pPr>
            <w:r w:rsidRPr="005B228F">
              <w:rPr>
                <w:bCs/>
              </w:rPr>
              <w:t>Tỷ lệ</w:t>
            </w: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160C7B9D" w14:textId="77777777" w:rsidR="005B228F" w:rsidRPr="005B228F" w:rsidRDefault="005B228F" w:rsidP="005B228F">
            <w:pPr>
              <w:spacing w:after="0"/>
              <w:jc w:val="both"/>
              <w:rPr>
                <w:bCs/>
              </w:rPr>
            </w:pPr>
          </w:p>
        </w:tc>
      </w:tr>
      <w:tr w:rsidR="005B228F" w:rsidRPr="005B228F" w14:paraId="76EC0BDF" w14:textId="77777777" w:rsidTr="002073AC">
        <w:trPr>
          <w:trHeight w:val="30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4D44901" w14:textId="77777777" w:rsidR="005B228F" w:rsidRPr="005B228F" w:rsidRDefault="005B228F" w:rsidP="005B228F">
            <w:pPr>
              <w:spacing w:after="0"/>
              <w:jc w:val="both"/>
              <w:rPr>
                <w:bCs/>
              </w:rPr>
            </w:pPr>
            <w:r w:rsidRPr="005B228F">
              <w:rPr>
                <w:bCs/>
              </w:rPr>
              <w:t>1</w:t>
            </w:r>
          </w:p>
        </w:tc>
        <w:tc>
          <w:tcPr>
            <w:tcW w:w="1818" w:type="dxa"/>
            <w:tcBorders>
              <w:top w:val="nil"/>
              <w:left w:val="nil"/>
              <w:bottom w:val="single" w:sz="4" w:space="0" w:color="auto"/>
              <w:right w:val="single" w:sz="4" w:space="0" w:color="auto"/>
            </w:tcBorders>
            <w:shd w:val="clear" w:color="auto" w:fill="auto"/>
            <w:noWrap/>
            <w:vAlign w:val="center"/>
            <w:hideMark/>
          </w:tcPr>
          <w:p w14:paraId="7F016AD3" w14:textId="77777777" w:rsidR="005B228F" w:rsidRPr="005B228F" w:rsidRDefault="005B228F" w:rsidP="005B228F">
            <w:pPr>
              <w:spacing w:after="0"/>
              <w:jc w:val="both"/>
              <w:rPr>
                <w:bCs/>
              </w:rPr>
            </w:pPr>
            <w:r w:rsidRPr="005B228F">
              <w:rPr>
                <w:bCs/>
              </w:rPr>
              <w:t>Hưng Dũng</w:t>
            </w:r>
          </w:p>
        </w:tc>
        <w:tc>
          <w:tcPr>
            <w:tcW w:w="1120" w:type="dxa"/>
            <w:tcBorders>
              <w:top w:val="nil"/>
              <w:left w:val="nil"/>
              <w:bottom w:val="single" w:sz="4" w:space="0" w:color="auto"/>
              <w:right w:val="single" w:sz="4" w:space="0" w:color="auto"/>
            </w:tcBorders>
            <w:shd w:val="clear" w:color="auto" w:fill="auto"/>
            <w:noWrap/>
            <w:vAlign w:val="center"/>
            <w:hideMark/>
          </w:tcPr>
          <w:p w14:paraId="746C1B15" w14:textId="77777777" w:rsidR="005B228F" w:rsidRPr="005B228F" w:rsidRDefault="005B228F" w:rsidP="005B228F">
            <w:pPr>
              <w:spacing w:after="0"/>
              <w:jc w:val="both"/>
              <w:rPr>
                <w:bCs/>
              </w:rPr>
            </w:pPr>
            <w:r w:rsidRPr="005B228F">
              <w:rPr>
                <w:bCs/>
              </w:rPr>
              <w:t>6</w:t>
            </w:r>
          </w:p>
        </w:tc>
        <w:tc>
          <w:tcPr>
            <w:tcW w:w="1120" w:type="dxa"/>
            <w:tcBorders>
              <w:top w:val="nil"/>
              <w:left w:val="nil"/>
              <w:bottom w:val="single" w:sz="4" w:space="0" w:color="auto"/>
              <w:right w:val="single" w:sz="4" w:space="0" w:color="auto"/>
            </w:tcBorders>
            <w:shd w:val="clear" w:color="auto" w:fill="auto"/>
            <w:noWrap/>
            <w:vAlign w:val="center"/>
            <w:hideMark/>
          </w:tcPr>
          <w:p w14:paraId="7257ED56" w14:textId="77777777" w:rsidR="005B228F" w:rsidRPr="005B228F" w:rsidRDefault="005B228F" w:rsidP="005B228F">
            <w:pPr>
              <w:spacing w:after="0"/>
              <w:jc w:val="both"/>
              <w:rPr>
                <w:bCs/>
              </w:rPr>
            </w:pPr>
            <w:r w:rsidRPr="005B228F">
              <w:rPr>
                <w:bCs/>
              </w:rPr>
              <w:t>11</w:t>
            </w:r>
          </w:p>
        </w:tc>
        <w:tc>
          <w:tcPr>
            <w:tcW w:w="1380" w:type="dxa"/>
            <w:tcBorders>
              <w:top w:val="nil"/>
              <w:left w:val="nil"/>
              <w:bottom w:val="single" w:sz="4" w:space="0" w:color="auto"/>
              <w:right w:val="single" w:sz="4" w:space="0" w:color="auto"/>
            </w:tcBorders>
            <w:shd w:val="clear" w:color="auto" w:fill="auto"/>
            <w:noWrap/>
            <w:vAlign w:val="center"/>
            <w:hideMark/>
          </w:tcPr>
          <w:p w14:paraId="3238EE0F" w14:textId="77777777" w:rsidR="005B228F" w:rsidRPr="005B228F" w:rsidRDefault="005B228F" w:rsidP="005B228F">
            <w:pPr>
              <w:spacing w:after="0"/>
              <w:jc w:val="both"/>
              <w:rPr>
                <w:bCs/>
              </w:rPr>
            </w:pPr>
            <w:r w:rsidRPr="005B228F">
              <w:rPr>
                <w:bCs/>
              </w:rPr>
              <w:t>0.13</w:t>
            </w:r>
          </w:p>
        </w:tc>
        <w:tc>
          <w:tcPr>
            <w:tcW w:w="1000" w:type="dxa"/>
            <w:tcBorders>
              <w:top w:val="nil"/>
              <w:left w:val="nil"/>
              <w:bottom w:val="single" w:sz="4" w:space="0" w:color="auto"/>
              <w:right w:val="single" w:sz="4" w:space="0" w:color="auto"/>
            </w:tcBorders>
            <w:shd w:val="clear" w:color="auto" w:fill="auto"/>
            <w:noWrap/>
            <w:vAlign w:val="bottom"/>
            <w:hideMark/>
          </w:tcPr>
          <w:p w14:paraId="4D118BFE" w14:textId="77777777" w:rsidR="005B228F" w:rsidRPr="005B228F" w:rsidRDefault="005B228F" w:rsidP="005B228F">
            <w:pPr>
              <w:spacing w:after="0"/>
              <w:jc w:val="both"/>
              <w:rPr>
                <w:bCs/>
              </w:rPr>
            </w:pPr>
            <w:r w:rsidRPr="005B228F">
              <w:rPr>
                <w:bCs/>
              </w:rPr>
              <w:t>9</w:t>
            </w:r>
          </w:p>
        </w:tc>
        <w:tc>
          <w:tcPr>
            <w:tcW w:w="1000" w:type="dxa"/>
            <w:tcBorders>
              <w:top w:val="nil"/>
              <w:left w:val="nil"/>
              <w:bottom w:val="single" w:sz="4" w:space="0" w:color="auto"/>
              <w:right w:val="single" w:sz="4" w:space="0" w:color="auto"/>
            </w:tcBorders>
            <w:shd w:val="clear" w:color="auto" w:fill="auto"/>
            <w:noWrap/>
            <w:vAlign w:val="bottom"/>
            <w:hideMark/>
          </w:tcPr>
          <w:p w14:paraId="3534613F" w14:textId="77777777" w:rsidR="005B228F" w:rsidRPr="005B228F" w:rsidRDefault="005B228F" w:rsidP="005B228F">
            <w:pPr>
              <w:spacing w:after="0"/>
              <w:jc w:val="both"/>
              <w:rPr>
                <w:bCs/>
              </w:rPr>
            </w:pPr>
            <w:r w:rsidRPr="005B228F">
              <w:rPr>
                <w:bCs/>
              </w:rPr>
              <w:t>31</w:t>
            </w:r>
          </w:p>
        </w:tc>
        <w:tc>
          <w:tcPr>
            <w:tcW w:w="1160" w:type="dxa"/>
            <w:tcBorders>
              <w:top w:val="nil"/>
              <w:left w:val="nil"/>
              <w:bottom w:val="single" w:sz="4" w:space="0" w:color="auto"/>
              <w:right w:val="single" w:sz="4" w:space="0" w:color="auto"/>
            </w:tcBorders>
            <w:shd w:val="clear" w:color="auto" w:fill="auto"/>
            <w:noWrap/>
            <w:vAlign w:val="center"/>
            <w:hideMark/>
          </w:tcPr>
          <w:p w14:paraId="35837CCA" w14:textId="77777777" w:rsidR="005B228F" w:rsidRPr="005B228F" w:rsidRDefault="005B228F" w:rsidP="005B228F">
            <w:pPr>
              <w:spacing w:after="0"/>
              <w:jc w:val="both"/>
              <w:rPr>
                <w:bCs/>
              </w:rPr>
            </w:pPr>
            <w:r w:rsidRPr="005B228F">
              <w:rPr>
                <w:bCs/>
              </w:rPr>
              <w:t>0.19</w:t>
            </w:r>
          </w:p>
        </w:tc>
        <w:tc>
          <w:tcPr>
            <w:tcW w:w="920" w:type="dxa"/>
            <w:tcBorders>
              <w:top w:val="nil"/>
              <w:left w:val="nil"/>
              <w:bottom w:val="single" w:sz="4" w:space="0" w:color="auto"/>
              <w:right w:val="single" w:sz="4" w:space="0" w:color="auto"/>
            </w:tcBorders>
            <w:shd w:val="clear" w:color="auto" w:fill="auto"/>
            <w:noWrap/>
            <w:vAlign w:val="center"/>
            <w:hideMark/>
          </w:tcPr>
          <w:p w14:paraId="10570F21" w14:textId="77777777" w:rsidR="005B228F" w:rsidRPr="005B228F" w:rsidRDefault="005B228F" w:rsidP="005B228F">
            <w:pPr>
              <w:spacing w:after="0"/>
              <w:jc w:val="both"/>
              <w:rPr>
                <w:bCs/>
              </w:rPr>
            </w:pPr>
          </w:p>
        </w:tc>
      </w:tr>
      <w:tr w:rsidR="005B228F" w:rsidRPr="005B228F" w14:paraId="29EE7EFE" w14:textId="77777777" w:rsidTr="002073AC">
        <w:trPr>
          <w:trHeight w:val="138"/>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89074A1" w14:textId="77777777" w:rsidR="005B228F" w:rsidRPr="005B228F" w:rsidRDefault="005B228F" w:rsidP="005B228F">
            <w:pPr>
              <w:spacing w:after="0"/>
              <w:jc w:val="both"/>
              <w:rPr>
                <w:bCs/>
              </w:rPr>
            </w:pPr>
            <w:r w:rsidRPr="005B228F">
              <w:rPr>
                <w:bCs/>
              </w:rPr>
              <w:t>2</w:t>
            </w:r>
          </w:p>
        </w:tc>
        <w:tc>
          <w:tcPr>
            <w:tcW w:w="1818" w:type="dxa"/>
            <w:tcBorders>
              <w:top w:val="nil"/>
              <w:left w:val="nil"/>
              <w:bottom w:val="single" w:sz="4" w:space="0" w:color="auto"/>
              <w:right w:val="single" w:sz="4" w:space="0" w:color="auto"/>
            </w:tcBorders>
            <w:shd w:val="clear" w:color="auto" w:fill="auto"/>
            <w:noWrap/>
            <w:vAlign w:val="bottom"/>
            <w:hideMark/>
          </w:tcPr>
          <w:p w14:paraId="38D71FD4" w14:textId="77777777" w:rsidR="005B228F" w:rsidRPr="005B228F" w:rsidRDefault="005B228F" w:rsidP="005B228F">
            <w:pPr>
              <w:spacing w:after="0"/>
              <w:jc w:val="both"/>
              <w:rPr>
                <w:bCs/>
              </w:rPr>
            </w:pPr>
            <w:r w:rsidRPr="005B228F">
              <w:rPr>
                <w:bCs/>
              </w:rPr>
              <w:t>Nghi Kim</w:t>
            </w:r>
          </w:p>
        </w:tc>
        <w:tc>
          <w:tcPr>
            <w:tcW w:w="1120" w:type="dxa"/>
            <w:tcBorders>
              <w:top w:val="nil"/>
              <w:left w:val="nil"/>
              <w:bottom w:val="single" w:sz="4" w:space="0" w:color="auto"/>
              <w:right w:val="single" w:sz="4" w:space="0" w:color="auto"/>
            </w:tcBorders>
            <w:shd w:val="clear" w:color="auto" w:fill="auto"/>
            <w:noWrap/>
            <w:vAlign w:val="bottom"/>
            <w:hideMark/>
          </w:tcPr>
          <w:p w14:paraId="2FECCB9A" w14:textId="77777777" w:rsidR="005B228F" w:rsidRPr="005B228F" w:rsidRDefault="005B228F" w:rsidP="005B228F">
            <w:pPr>
              <w:spacing w:after="0"/>
              <w:jc w:val="both"/>
              <w:rPr>
                <w:bCs/>
              </w:rPr>
            </w:pPr>
            <w:r w:rsidRPr="005B228F">
              <w:rPr>
                <w:bCs/>
              </w:rPr>
              <w:t>5</w:t>
            </w:r>
          </w:p>
        </w:tc>
        <w:tc>
          <w:tcPr>
            <w:tcW w:w="1120" w:type="dxa"/>
            <w:tcBorders>
              <w:top w:val="nil"/>
              <w:left w:val="nil"/>
              <w:bottom w:val="single" w:sz="4" w:space="0" w:color="auto"/>
              <w:right w:val="single" w:sz="4" w:space="0" w:color="auto"/>
            </w:tcBorders>
            <w:shd w:val="clear" w:color="auto" w:fill="auto"/>
            <w:noWrap/>
            <w:vAlign w:val="bottom"/>
            <w:hideMark/>
          </w:tcPr>
          <w:p w14:paraId="2A4BA6A4" w14:textId="77777777" w:rsidR="005B228F" w:rsidRPr="005B228F" w:rsidRDefault="005B228F" w:rsidP="005B228F">
            <w:pPr>
              <w:spacing w:after="0"/>
              <w:jc w:val="both"/>
              <w:rPr>
                <w:bCs/>
              </w:rPr>
            </w:pPr>
            <w:r w:rsidRPr="005B228F">
              <w:rPr>
                <w:bCs/>
              </w:rPr>
              <w:t>20</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3344B74C" w14:textId="77777777" w:rsidR="005B228F" w:rsidRPr="005B228F" w:rsidRDefault="005B228F" w:rsidP="005B228F">
            <w:pPr>
              <w:spacing w:after="0"/>
              <w:jc w:val="both"/>
              <w:rPr>
                <w:bCs/>
              </w:rPr>
            </w:pPr>
            <w:r w:rsidRPr="005B228F">
              <w:rPr>
                <w:bCs/>
              </w:rPr>
              <w:t>0.10</w:t>
            </w:r>
          </w:p>
        </w:tc>
        <w:tc>
          <w:tcPr>
            <w:tcW w:w="1000" w:type="dxa"/>
            <w:tcBorders>
              <w:top w:val="nil"/>
              <w:left w:val="nil"/>
              <w:bottom w:val="single" w:sz="4" w:space="0" w:color="auto"/>
              <w:right w:val="single" w:sz="4" w:space="0" w:color="auto"/>
            </w:tcBorders>
            <w:shd w:val="clear" w:color="auto" w:fill="auto"/>
            <w:noWrap/>
            <w:vAlign w:val="bottom"/>
            <w:hideMark/>
          </w:tcPr>
          <w:p w14:paraId="6E38B0A7" w14:textId="77777777" w:rsidR="005B228F" w:rsidRPr="005B228F" w:rsidRDefault="005B228F" w:rsidP="005B228F">
            <w:pPr>
              <w:spacing w:after="0"/>
              <w:jc w:val="both"/>
              <w:rPr>
                <w:bCs/>
              </w:rPr>
            </w:pPr>
            <w:r w:rsidRPr="005B228F">
              <w:rPr>
                <w:bCs/>
              </w:rPr>
              <w:t>3</w:t>
            </w:r>
          </w:p>
        </w:tc>
        <w:tc>
          <w:tcPr>
            <w:tcW w:w="1000" w:type="dxa"/>
            <w:tcBorders>
              <w:top w:val="nil"/>
              <w:left w:val="nil"/>
              <w:bottom w:val="single" w:sz="4" w:space="0" w:color="auto"/>
              <w:right w:val="single" w:sz="4" w:space="0" w:color="auto"/>
            </w:tcBorders>
            <w:shd w:val="clear" w:color="auto" w:fill="auto"/>
            <w:noWrap/>
            <w:vAlign w:val="bottom"/>
            <w:hideMark/>
          </w:tcPr>
          <w:p w14:paraId="0FDDF2E7" w14:textId="77777777" w:rsidR="005B228F" w:rsidRPr="005B228F" w:rsidRDefault="005B228F" w:rsidP="005B228F">
            <w:pPr>
              <w:spacing w:after="0"/>
              <w:jc w:val="both"/>
              <w:rPr>
                <w:bCs/>
              </w:rPr>
            </w:pPr>
            <w:r w:rsidRPr="005B228F">
              <w:rPr>
                <w:bCs/>
              </w:rPr>
              <w:t>15</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50BC41B0" w14:textId="77777777" w:rsidR="005B228F" w:rsidRPr="005B228F" w:rsidRDefault="005B228F" w:rsidP="005B228F">
            <w:pPr>
              <w:spacing w:after="0"/>
              <w:jc w:val="both"/>
              <w:rPr>
                <w:bCs/>
              </w:rPr>
            </w:pPr>
            <w:r w:rsidRPr="005B228F">
              <w:rPr>
                <w:bCs/>
              </w:rPr>
              <w:t>0.06</w:t>
            </w:r>
          </w:p>
        </w:tc>
        <w:tc>
          <w:tcPr>
            <w:tcW w:w="920" w:type="dxa"/>
            <w:tcBorders>
              <w:top w:val="nil"/>
              <w:left w:val="nil"/>
              <w:bottom w:val="single" w:sz="4" w:space="0" w:color="auto"/>
              <w:right w:val="single" w:sz="4" w:space="0" w:color="auto"/>
            </w:tcBorders>
            <w:shd w:val="clear" w:color="auto" w:fill="auto"/>
            <w:noWrap/>
            <w:vAlign w:val="center"/>
            <w:hideMark/>
          </w:tcPr>
          <w:p w14:paraId="6130D880" w14:textId="77777777" w:rsidR="005B228F" w:rsidRPr="005B228F" w:rsidRDefault="005B228F" w:rsidP="005B228F">
            <w:pPr>
              <w:spacing w:after="0"/>
              <w:jc w:val="both"/>
              <w:rPr>
                <w:bCs/>
              </w:rPr>
            </w:pPr>
          </w:p>
        </w:tc>
      </w:tr>
      <w:tr w:rsidR="005B228F" w:rsidRPr="005B228F" w14:paraId="1654416A" w14:textId="77777777" w:rsidTr="002073AC">
        <w:trPr>
          <w:trHeight w:val="12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D8A9D9B" w14:textId="77777777" w:rsidR="005B228F" w:rsidRPr="005B228F" w:rsidRDefault="005B228F" w:rsidP="005B228F">
            <w:pPr>
              <w:spacing w:after="0"/>
              <w:jc w:val="both"/>
              <w:rPr>
                <w:bCs/>
              </w:rPr>
            </w:pPr>
            <w:r w:rsidRPr="005B228F">
              <w:rPr>
                <w:bCs/>
              </w:rPr>
              <w:t>3</w:t>
            </w:r>
          </w:p>
        </w:tc>
        <w:tc>
          <w:tcPr>
            <w:tcW w:w="1818" w:type="dxa"/>
            <w:tcBorders>
              <w:top w:val="nil"/>
              <w:left w:val="nil"/>
              <w:bottom w:val="single" w:sz="4" w:space="0" w:color="auto"/>
              <w:right w:val="single" w:sz="4" w:space="0" w:color="auto"/>
            </w:tcBorders>
            <w:shd w:val="clear" w:color="auto" w:fill="auto"/>
            <w:noWrap/>
            <w:vAlign w:val="bottom"/>
            <w:hideMark/>
          </w:tcPr>
          <w:p w14:paraId="09CD1A27" w14:textId="77777777" w:rsidR="005B228F" w:rsidRPr="005B228F" w:rsidRDefault="005B228F" w:rsidP="005B228F">
            <w:pPr>
              <w:spacing w:after="0"/>
              <w:jc w:val="both"/>
              <w:rPr>
                <w:bCs/>
              </w:rPr>
            </w:pPr>
            <w:r w:rsidRPr="005B228F">
              <w:rPr>
                <w:bCs/>
              </w:rPr>
              <w:t>Hà Huy Tập</w:t>
            </w:r>
          </w:p>
        </w:tc>
        <w:tc>
          <w:tcPr>
            <w:tcW w:w="1120" w:type="dxa"/>
            <w:tcBorders>
              <w:top w:val="nil"/>
              <w:left w:val="nil"/>
              <w:bottom w:val="single" w:sz="4" w:space="0" w:color="auto"/>
              <w:right w:val="single" w:sz="4" w:space="0" w:color="auto"/>
            </w:tcBorders>
            <w:shd w:val="clear" w:color="auto" w:fill="auto"/>
            <w:noWrap/>
            <w:vAlign w:val="bottom"/>
            <w:hideMark/>
          </w:tcPr>
          <w:p w14:paraId="1C7111A7" w14:textId="77777777" w:rsidR="005B228F" w:rsidRPr="005B228F" w:rsidRDefault="005B228F" w:rsidP="005B228F">
            <w:pPr>
              <w:spacing w:after="0"/>
              <w:jc w:val="both"/>
              <w:rPr>
                <w:bCs/>
              </w:rPr>
            </w:pPr>
            <w:r w:rsidRPr="005B228F">
              <w:rPr>
                <w:bCs/>
              </w:rPr>
              <w:t>2</w:t>
            </w:r>
          </w:p>
        </w:tc>
        <w:tc>
          <w:tcPr>
            <w:tcW w:w="1120" w:type="dxa"/>
            <w:tcBorders>
              <w:top w:val="nil"/>
              <w:left w:val="nil"/>
              <w:bottom w:val="single" w:sz="4" w:space="0" w:color="auto"/>
              <w:right w:val="single" w:sz="4" w:space="0" w:color="auto"/>
            </w:tcBorders>
            <w:shd w:val="clear" w:color="auto" w:fill="auto"/>
            <w:noWrap/>
            <w:vAlign w:val="bottom"/>
            <w:hideMark/>
          </w:tcPr>
          <w:p w14:paraId="38BEF216" w14:textId="77777777" w:rsidR="005B228F" w:rsidRPr="005B228F" w:rsidRDefault="005B228F" w:rsidP="005B228F">
            <w:pPr>
              <w:spacing w:after="0"/>
              <w:jc w:val="both"/>
              <w:rPr>
                <w:bCs/>
              </w:rPr>
            </w:pPr>
            <w:r w:rsidRPr="005B228F">
              <w:rPr>
                <w:bCs/>
              </w:rPr>
              <w:t>6</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1059F53C" w14:textId="77777777" w:rsidR="005B228F" w:rsidRPr="005B228F" w:rsidRDefault="005B228F" w:rsidP="005B228F">
            <w:pPr>
              <w:spacing w:after="0"/>
              <w:jc w:val="both"/>
              <w:rPr>
                <w:bCs/>
              </w:rPr>
            </w:pPr>
            <w:r w:rsidRPr="005B228F">
              <w:rPr>
                <w:bCs/>
              </w:rPr>
              <w:t>0.08</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6621BDF6" w14:textId="77777777" w:rsidR="005B228F" w:rsidRPr="005B228F" w:rsidRDefault="005B228F" w:rsidP="005B228F">
            <w:pPr>
              <w:spacing w:after="0"/>
              <w:jc w:val="both"/>
              <w:rPr>
                <w:bCs/>
              </w:rPr>
            </w:pPr>
            <w:r w:rsidRPr="005B228F">
              <w:rPr>
                <w:bCs/>
              </w:rPr>
              <w:t>5</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378164ED" w14:textId="77777777" w:rsidR="005B228F" w:rsidRPr="005B228F" w:rsidRDefault="005B228F" w:rsidP="005B228F">
            <w:pPr>
              <w:spacing w:after="0"/>
              <w:jc w:val="both"/>
              <w:rPr>
                <w:bCs/>
              </w:rPr>
            </w:pPr>
            <w:r w:rsidRPr="005B228F">
              <w:rPr>
                <w:bCs/>
              </w:rPr>
              <w:t>17</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7A09BAC6" w14:textId="77777777" w:rsidR="005B228F" w:rsidRPr="005B228F" w:rsidRDefault="005B228F" w:rsidP="005B228F">
            <w:pPr>
              <w:spacing w:after="0"/>
              <w:jc w:val="both"/>
              <w:rPr>
                <w:bCs/>
              </w:rPr>
            </w:pPr>
            <w:r w:rsidRPr="005B228F">
              <w:rPr>
                <w:bCs/>
              </w:rPr>
              <w:t>0.20</w:t>
            </w:r>
          </w:p>
        </w:tc>
        <w:tc>
          <w:tcPr>
            <w:tcW w:w="920" w:type="dxa"/>
            <w:tcBorders>
              <w:top w:val="nil"/>
              <w:left w:val="nil"/>
              <w:bottom w:val="single" w:sz="4" w:space="0" w:color="auto"/>
              <w:right w:val="single" w:sz="4" w:space="0" w:color="auto"/>
            </w:tcBorders>
            <w:shd w:val="clear" w:color="auto" w:fill="auto"/>
            <w:noWrap/>
            <w:vAlign w:val="center"/>
            <w:hideMark/>
          </w:tcPr>
          <w:p w14:paraId="624F4699" w14:textId="77777777" w:rsidR="005B228F" w:rsidRPr="005B228F" w:rsidRDefault="005B228F" w:rsidP="005B228F">
            <w:pPr>
              <w:spacing w:after="0"/>
              <w:jc w:val="both"/>
              <w:rPr>
                <w:bCs/>
              </w:rPr>
            </w:pPr>
          </w:p>
        </w:tc>
      </w:tr>
      <w:tr w:rsidR="005B228F" w:rsidRPr="005B228F" w14:paraId="601A591D" w14:textId="77777777" w:rsidTr="002073AC">
        <w:trPr>
          <w:trHeight w:val="132"/>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95E2D37" w14:textId="77777777" w:rsidR="005B228F" w:rsidRPr="005B228F" w:rsidRDefault="005B228F" w:rsidP="005B228F">
            <w:pPr>
              <w:spacing w:after="0"/>
              <w:jc w:val="both"/>
              <w:rPr>
                <w:bCs/>
              </w:rPr>
            </w:pPr>
            <w:r w:rsidRPr="005B228F">
              <w:rPr>
                <w:bCs/>
              </w:rPr>
              <w:t>4</w:t>
            </w:r>
          </w:p>
        </w:tc>
        <w:tc>
          <w:tcPr>
            <w:tcW w:w="1818" w:type="dxa"/>
            <w:tcBorders>
              <w:top w:val="nil"/>
              <w:left w:val="nil"/>
              <w:bottom w:val="single" w:sz="4" w:space="0" w:color="auto"/>
              <w:right w:val="single" w:sz="4" w:space="0" w:color="auto"/>
            </w:tcBorders>
            <w:shd w:val="clear" w:color="auto" w:fill="auto"/>
            <w:noWrap/>
            <w:vAlign w:val="bottom"/>
            <w:hideMark/>
          </w:tcPr>
          <w:p w14:paraId="6CF9692D" w14:textId="77777777" w:rsidR="005B228F" w:rsidRPr="005B228F" w:rsidRDefault="005B228F" w:rsidP="005B228F">
            <w:pPr>
              <w:spacing w:after="0"/>
              <w:jc w:val="both"/>
              <w:rPr>
                <w:bCs/>
              </w:rPr>
            </w:pPr>
            <w:r w:rsidRPr="005B228F">
              <w:rPr>
                <w:bCs/>
              </w:rPr>
              <w:t>Quang Trung</w:t>
            </w:r>
          </w:p>
        </w:tc>
        <w:tc>
          <w:tcPr>
            <w:tcW w:w="1120" w:type="dxa"/>
            <w:tcBorders>
              <w:top w:val="nil"/>
              <w:left w:val="nil"/>
              <w:bottom w:val="single" w:sz="4" w:space="0" w:color="auto"/>
              <w:right w:val="single" w:sz="4" w:space="0" w:color="auto"/>
            </w:tcBorders>
            <w:shd w:val="clear" w:color="auto" w:fill="auto"/>
            <w:noWrap/>
            <w:vAlign w:val="bottom"/>
            <w:hideMark/>
          </w:tcPr>
          <w:p w14:paraId="3744C727" w14:textId="77777777" w:rsidR="005B228F" w:rsidRPr="005B228F" w:rsidRDefault="005B228F" w:rsidP="005B228F">
            <w:pPr>
              <w:spacing w:after="0"/>
              <w:jc w:val="both"/>
              <w:rPr>
                <w:bCs/>
              </w:rPr>
            </w:pPr>
            <w:r w:rsidRPr="005B228F">
              <w:rPr>
                <w:bCs/>
              </w:rPr>
              <w:t>1</w:t>
            </w:r>
          </w:p>
        </w:tc>
        <w:tc>
          <w:tcPr>
            <w:tcW w:w="1120" w:type="dxa"/>
            <w:tcBorders>
              <w:top w:val="nil"/>
              <w:left w:val="nil"/>
              <w:bottom w:val="single" w:sz="4" w:space="0" w:color="auto"/>
              <w:right w:val="single" w:sz="4" w:space="0" w:color="auto"/>
            </w:tcBorders>
            <w:shd w:val="clear" w:color="auto" w:fill="auto"/>
            <w:noWrap/>
            <w:vAlign w:val="bottom"/>
            <w:hideMark/>
          </w:tcPr>
          <w:p w14:paraId="6498FAE8" w14:textId="77777777" w:rsidR="005B228F" w:rsidRPr="005B228F" w:rsidRDefault="005B228F" w:rsidP="005B228F">
            <w:pPr>
              <w:spacing w:after="0"/>
              <w:jc w:val="both"/>
              <w:rPr>
                <w:bCs/>
              </w:rPr>
            </w:pPr>
            <w:r w:rsidRPr="005B228F">
              <w:rPr>
                <w:bCs/>
              </w:rPr>
              <w:t>4</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5BDE8B05" w14:textId="77777777" w:rsidR="005B228F" w:rsidRPr="005B228F" w:rsidRDefault="005B228F" w:rsidP="005B228F">
            <w:pPr>
              <w:spacing w:after="0"/>
              <w:jc w:val="both"/>
              <w:rPr>
                <w:bCs/>
              </w:rPr>
            </w:pPr>
            <w:r w:rsidRPr="005B228F">
              <w:rPr>
                <w:bCs/>
              </w:rPr>
              <w:t>0.05</w:t>
            </w:r>
          </w:p>
        </w:tc>
        <w:tc>
          <w:tcPr>
            <w:tcW w:w="1000" w:type="dxa"/>
            <w:tcBorders>
              <w:top w:val="nil"/>
              <w:left w:val="nil"/>
              <w:bottom w:val="single" w:sz="4" w:space="0" w:color="auto"/>
              <w:right w:val="single" w:sz="4" w:space="0" w:color="auto"/>
            </w:tcBorders>
            <w:shd w:val="clear" w:color="auto" w:fill="auto"/>
            <w:noWrap/>
            <w:vAlign w:val="bottom"/>
            <w:hideMark/>
          </w:tcPr>
          <w:p w14:paraId="03881882" w14:textId="77777777" w:rsidR="005B228F" w:rsidRPr="005B228F" w:rsidRDefault="005B228F" w:rsidP="005B228F">
            <w:pPr>
              <w:spacing w:after="0"/>
              <w:jc w:val="both"/>
              <w:rPr>
                <w:bCs/>
              </w:rPr>
            </w:pPr>
            <w:r w:rsidRPr="005B228F">
              <w:rPr>
                <w:bCs/>
              </w:rPr>
              <w:t>1</w:t>
            </w:r>
          </w:p>
        </w:tc>
        <w:tc>
          <w:tcPr>
            <w:tcW w:w="1000" w:type="dxa"/>
            <w:tcBorders>
              <w:top w:val="nil"/>
              <w:left w:val="nil"/>
              <w:bottom w:val="single" w:sz="4" w:space="0" w:color="auto"/>
              <w:right w:val="single" w:sz="4" w:space="0" w:color="auto"/>
            </w:tcBorders>
            <w:shd w:val="clear" w:color="auto" w:fill="auto"/>
            <w:noWrap/>
            <w:vAlign w:val="bottom"/>
            <w:hideMark/>
          </w:tcPr>
          <w:p w14:paraId="1720F6F7" w14:textId="77777777" w:rsidR="005B228F" w:rsidRPr="005B228F" w:rsidRDefault="005B228F" w:rsidP="005B228F">
            <w:pPr>
              <w:spacing w:after="0"/>
              <w:jc w:val="both"/>
              <w:rPr>
                <w:bCs/>
              </w:rPr>
            </w:pPr>
            <w:r w:rsidRPr="005B228F">
              <w:rPr>
                <w:bCs/>
              </w:rPr>
              <w:t>5</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66AF1CFF" w14:textId="77777777" w:rsidR="005B228F" w:rsidRPr="005B228F" w:rsidRDefault="005B228F" w:rsidP="005B228F">
            <w:pPr>
              <w:spacing w:after="0"/>
              <w:jc w:val="both"/>
              <w:rPr>
                <w:bCs/>
              </w:rPr>
            </w:pPr>
            <w:r w:rsidRPr="005B228F">
              <w:rPr>
                <w:bCs/>
              </w:rPr>
              <w:t>0.05</w:t>
            </w:r>
          </w:p>
        </w:tc>
        <w:tc>
          <w:tcPr>
            <w:tcW w:w="920" w:type="dxa"/>
            <w:tcBorders>
              <w:top w:val="nil"/>
              <w:left w:val="nil"/>
              <w:bottom w:val="single" w:sz="4" w:space="0" w:color="auto"/>
              <w:right w:val="single" w:sz="4" w:space="0" w:color="auto"/>
            </w:tcBorders>
            <w:shd w:val="clear" w:color="auto" w:fill="auto"/>
            <w:noWrap/>
            <w:vAlign w:val="center"/>
            <w:hideMark/>
          </w:tcPr>
          <w:p w14:paraId="66F85679" w14:textId="77777777" w:rsidR="005B228F" w:rsidRPr="005B228F" w:rsidRDefault="005B228F" w:rsidP="005B228F">
            <w:pPr>
              <w:spacing w:after="0"/>
              <w:jc w:val="both"/>
              <w:rPr>
                <w:bCs/>
              </w:rPr>
            </w:pPr>
          </w:p>
        </w:tc>
      </w:tr>
      <w:tr w:rsidR="005B228F" w:rsidRPr="005B228F" w14:paraId="0C91EEC3" w14:textId="77777777" w:rsidTr="002073AC">
        <w:trPr>
          <w:trHeight w:val="123"/>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9A2B8" w14:textId="77777777" w:rsidR="005B228F" w:rsidRPr="005B228F" w:rsidRDefault="005B228F" w:rsidP="005B228F">
            <w:pPr>
              <w:spacing w:after="0"/>
              <w:jc w:val="both"/>
              <w:rPr>
                <w:bCs/>
              </w:rPr>
            </w:pPr>
            <w:r w:rsidRPr="005B228F">
              <w:rPr>
                <w:bCs/>
              </w:rPr>
              <w:t>5</w:t>
            </w:r>
          </w:p>
        </w:tc>
        <w:tc>
          <w:tcPr>
            <w:tcW w:w="1818" w:type="dxa"/>
            <w:tcBorders>
              <w:top w:val="nil"/>
              <w:left w:val="nil"/>
              <w:bottom w:val="single" w:sz="4" w:space="0" w:color="auto"/>
              <w:right w:val="single" w:sz="4" w:space="0" w:color="auto"/>
            </w:tcBorders>
            <w:shd w:val="clear" w:color="auto" w:fill="auto"/>
            <w:noWrap/>
            <w:vAlign w:val="bottom"/>
            <w:hideMark/>
          </w:tcPr>
          <w:p w14:paraId="51447058" w14:textId="77777777" w:rsidR="005B228F" w:rsidRPr="005B228F" w:rsidRDefault="005B228F" w:rsidP="005B228F">
            <w:pPr>
              <w:spacing w:after="0"/>
              <w:jc w:val="both"/>
              <w:rPr>
                <w:bCs/>
              </w:rPr>
            </w:pPr>
            <w:r w:rsidRPr="005B228F">
              <w:rPr>
                <w:bCs/>
              </w:rPr>
              <w:t>Cửa Nam</w:t>
            </w:r>
          </w:p>
        </w:tc>
        <w:tc>
          <w:tcPr>
            <w:tcW w:w="1120" w:type="dxa"/>
            <w:tcBorders>
              <w:top w:val="nil"/>
              <w:left w:val="nil"/>
              <w:bottom w:val="single" w:sz="4" w:space="0" w:color="auto"/>
              <w:right w:val="single" w:sz="4" w:space="0" w:color="auto"/>
            </w:tcBorders>
            <w:shd w:val="clear" w:color="auto" w:fill="auto"/>
            <w:noWrap/>
            <w:vAlign w:val="bottom"/>
            <w:hideMark/>
          </w:tcPr>
          <w:p w14:paraId="4996B16A" w14:textId="77777777" w:rsidR="005B228F" w:rsidRPr="005B228F" w:rsidRDefault="005B228F" w:rsidP="005B228F">
            <w:pPr>
              <w:spacing w:after="0"/>
              <w:jc w:val="both"/>
              <w:rPr>
                <w:bCs/>
              </w:rPr>
            </w:pPr>
            <w:r w:rsidRPr="005B228F">
              <w:rPr>
                <w:bCs/>
              </w:rPr>
              <w:t>5</w:t>
            </w:r>
          </w:p>
        </w:tc>
        <w:tc>
          <w:tcPr>
            <w:tcW w:w="1120" w:type="dxa"/>
            <w:tcBorders>
              <w:top w:val="nil"/>
              <w:left w:val="nil"/>
              <w:bottom w:val="single" w:sz="4" w:space="0" w:color="auto"/>
              <w:right w:val="single" w:sz="4" w:space="0" w:color="auto"/>
            </w:tcBorders>
            <w:shd w:val="clear" w:color="auto" w:fill="auto"/>
            <w:noWrap/>
            <w:vAlign w:val="bottom"/>
            <w:hideMark/>
          </w:tcPr>
          <w:p w14:paraId="35211A5B" w14:textId="77777777" w:rsidR="005B228F" w:rsidRPr="005B228F" w:rsidRDefault="005B228F" w:rsidP="005B228F">
            <w:pPr>
              <w:spacing w:after="0"/>
              <w:jc w:val="both"/>
              <w:rPr>
                <w:bCs/>
              </w:rPr>
            </w:pPr>
            <w:r w:rsidRPr="005B228F">
              <w:rPr>
                <w:bCs/>
              </w:rPr>
              <w:t>18</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51FCEFA5" w14:textId="77777777" w:rsidR="005B228F" w:rsidRPr="005B228F" w:rsidRDefault="005B228F" w:rsidP="005B228F">
            <w:pPr>
              <w:spacing w:after="0"/>
              <w:jc w:val="both"/>
              <w:rPr>
                <w:bCs/>
              </w:rPr>
            </w:pPr>
            <w:r w:rsidRPr="005B228F">
              <w:rPr>
                <w:bCs/>
              </w:rPr>
              <w:t>0.14</w:t>
            </w:r>
          </w:p>
        </w:tc>
        <w:tc>
          <w:tcPr>
            <w:tcW w:w="1000" w:type="dxa"/>
            <w:tcBorders>
              <w:top w:val="nil"/>
              <w:left w:val="nil"/>
              <w:bottom w:val="single" w:sz="4" w:space="0" w:color="auto"/>
              <w:right w:val="single" w:sz="4" w:space="0" w:color="auto"/>
            </w:tcBorders>
            <w:shd w:val="clear" w:color="auto" w:fill="auto"/>
            <w:noWrap/>
            <w:vAlign w:val="bottom"/>
            <w:hideMark/>
          </w:tcPr>
          <w:p w14:paraId="6F827DEE" w14:textId="77777777" w:rsidR="005B228F" w:rsidRPr="005B228F" w:rsidRDefault="005B228F" w:rsidP="005B228F">
            <w:pPr>
              <w:spacing w:after="0"/>
              <w:jc w:val="both"/>
              <w:rPr>
                <w:bCs/>
              </w:rPr>
            </w:pPr>
            <w:r w:rsidRPr="005B228F">
              <w:rPr>
                <w:bCs/>
              </w:rPr>
              <w:t>16</w:t>
            </w:r>
          </w:p>
        </w:tc>
        <w:tc>
          <w:tcPr>
            <w:tcW w:w="1000" w:type="dxa"/>
            <w:tcBorders>
              <w:top w:val="nil"/>
              <w:left w:val="nil"/>
              <w:bottom w:val="single" w:sz="4" w:space="0" w:color="auto"/>
              <w:right w:val="single" w:sz="4" w:space="0" w:color="auto"/>
            </w:tcBorders>
            <w:shd w:val="clear" w:color="auto" w:fill="auto"/>
            <w:noWrap/>
            <w:vAlign w:val="bottom"/>
            <w:hideMark/>
          </w:tcPr>
          <w:p w14:paraId="7C26105D" w14:textId="77777777" w:rsidR="005B228F" w:rsidRPr="005B228F" w:rsidRDefault="005B228F" w:rsidP="005B228F">
            <w:pPr>
              <w:spacing w:after="0"/>
              <w:jc w:val="both"/>
              <w:rPr>
                <w:bCs/>
              </w:rPr>
            </w:pPr>
            <w:r w:rsidRPr="005B228F">
              <w:rPr>
                <w:bCs/>
              </w:rPr>
              <w:t>50</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5B4EB832" w14:textId="77777777" w:rsidR="005B228F" w:rsidRPr="005B228F" w:rsidRDefault="005B228F" w:rsidP="005B228F">
            <w:pPr>
              <w:spacing w:after="0"/>
              <w:jc w:val="both"/>
              <w:rPr>
                <w:bCs/>
              </w:rPr>
            </w:pPr>
            <w:r w:rsidRPr="005B228F">
              <w:rPr>
                <w:bCs/>
              </w:rPr>
              <w:t>0.44</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14:paraId="75FD2C1B" w14:textId="77777777" w:rsidR="005B228F" w:rsidRPr="005B228F" w:rsidRDefault="005B228F" w:rsidP="005B228F">
            <w:pPr>
              <w:spacing w:after="0"/>
              <w:jc w:val="both"/>
              <w:rPr>
                <w:bCs/>
              </w:rPr>
            </w:pPr>
          </w:p>
        </w:tc>
      </w:tr>
      <w:tr w:rsidR="005B228F" w:rsidRPr="005B228F" w14:paraId="360ADAF3" w14:textId="77777777" w:rsidTr="002073AC">
        <w:trPr>
          <w:trHeight w:val="12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581787E" w14:textId="77777777" w:rsidR="005B228F" w:rsidRPr="005B228F" w:rsidRDefault="005B228F" w:rsidP="005B228F">
            <w:pPr>
              <w:spacing w:after="0"/>
              <w:jc w:val="both"/>
              <w:rPr>
                <w:bCs/>
              </w:rPr>
            </w:pPr>
            <w:r w:rsidRPr="005B228F">
              <w:rPr>
                <w:bCs/>
              </w:rPr>
              <w:t>6</w:t>
            </w:r>
          </w:p>
        </w:tc>
        <w:tc>
          <w:tcPr>
            <w:tcW w:w="1818" w:type="dxa"/>
            <w:tcBorders>
              <w:top w:val="nil"/>
              <w:left w:val="nil"/>
              <w:bottom w:val="single" w:sz="4" w:space="0" w:color="auto"/>
              <w:right w:val="single" w:sz="4" w:space="0" w:color="auto"/>
            </w:tcBorders>
            <w:shd w:val="clear" w:color="auto" w:fill="auto"/>
            <w:noWrap/>
            <w:vAlign w:val="bottom"/>
            <w:hideMark/>
          </w:tcPr>
          <w:p w14:paraId="62F868D1" w14:textId="77777777" w:rsidR="005B228F" w:rsidRPr="005B228F" w:rsidRDefault="005B228F" w:rsidP="005B228F">
            <w:pPr>
              <w:spacing w:after="0"/>
              <w:jc w:val="both"/>
              <w:rPr>
                <w:bCs/>
              </w:rPr>
            </w:pPr>
            <w:r w:rsidRPr="005B228F">
              <w:rPr>
                <w:bCs/>
              </w:rPr>
              <w:t>Bến Thủy</w:t>
            </w:r>
          </w:p>
        </w:tc>
        <w:tc>
          <w:tcPr>
            <w:tcW w:w="1120" w:type="dxa"/>
            <w:tcBorders>
              <w:top w:val="nil"/>
              <w:left w:val="nil"/>
              <w:bottom w:val="single" w:sz="4" w:space="0" w:color="auto"/>
              <w:right w:val="single" w:sz="4" w:space="0" w:color="auto"/>
            </w:tcBorders>
            <w:shd w:val="clear" w:color="auto" w:fill="auto"/>
            <w:noWrap/>
            <w:vAlign w:val="bottom"/>
            <w:hideMark/>
          </w:tcPr>
          <w:p w14:paraId="6ED9FB1B" w14:textId="77777777" w:rsidR="005B228F" w:rsidRPr="005B228F" w:rsidRDefault="005B228F" w:rsidP="005B228F">
            <w:pPr>
              <w:spacing w:after="0"/>
              <w:jc w:val="both"/>
              <w:rPr>
                <w:bCs/>
              </w:rPr>
            </w:pPr>
            <w:r w:rsidRPr="005B228F">
              <w:rPr>
                <w:bCs/>
              </w:rPr>
              <w:t>8</w:t>
            </w:r>
          </w:p>
        </w:tc>
        <w:tc>
          <w:tcPr>
            <w:tcW w:w="1120" w:type="dxa"/>
            <w:tcBorders>
              <w:top w:val="nil"/>
              <w:left w:val="nil"/>
              <w:bottom w:val="single" w:sz="4" w:space="0" w:color="auto"/>
              <w:right w:val="single" w:sz="4" w:space="0" w:color="auto"/>
            </w:tcBorders>
            <w:shd w:val="clear" w:color="auto" w:fill="auto"/>
            <w:noWrap/>
            <w:vAlign w:val="bottom"/>
            <w:hideMark/>
          </w:tcPr>
          <w:p w14:paraId="3B832B34" w14:textId="77777777" w:rsidR="005B228F" w:rsidRPr="005B228F" w:rsidRDefault="005B228F" w:rsidP="005B228F">
            <w:pPr>
              <w:spacing w:after="0"/>
              <w:jc w:val="both"/>
              <w:rPr>
                <w:bCs/>
              </w:rPr>
            </w:pPr>
            <w:r w:rsidRPr="005B228F">
              <w:rPr>
                <w:bCs/>
              </w:rPr>
              <w:t>19</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321D2F0D" w14:textId="77777777" w:rsidR="005B228F" w:rsidRPr="005B228F" w:rsidRDefault="005B228F" w:rsidP="005B228F">
            <w:pPr>
              <w:spacing w:after="0"/>
              <w:jc w:val="both"/>
              <w:rPr>
                <w:bCs/>
              </w:rPr>
            </w:pPr>
            <w:r w:rsidRPr="005B228F">
              <w:rPr>
                <w:bCs/>
              </w:rPr>
              <w:t>0.20</w:t>
            </w:r>
          </w:p>
        </w:tc>
        <w:tc>
          <w:tcPr>
            <w:tcW w:w="1000" w:type="dxa"/>
            <w:tcBorders>
              <w:top w:val="nil"/>
              <w:left w:val="nil"/>
              <w:bottom w:val="single" w:sz="4" w:space="0" w:color="auto"/>
              <w:right w:val="single" w:sz="4" w:space="0" w:color="auto"/>
            </w:tcBorders>
            <w:shd w:val="clear" w:color="auto" w:fill="auto"/>
            <w:noWrap/>
            <w:vAlign w:val="bottom"/>
            <w:hideMark/>
          </w:tcPr>
          <w:p w14:paraId="24A2D24D" w14:textId="77777777" w:rsidR="005B228F" w:rsidRPr="005B228F" w:rsidRDefault="005B228F" w:rsidP="005B228F">
            <w:pPr>
              <w:spacing w:after="0"/>
              <w:jc w:val="both"/>
              <w:rPr>
                <w:bCs/>
              </w:rPr>
            </w:pPr>
            <w:r w:rsidRPr="005B228F">
              <w:rPr>
                <w:bCs/>
              </w:rPr>
              <w:t>10</w:t>
            </w:r>
          </w:p>
        </w:tc>
        <w:tc>
          <w:tcPr>
            <w:tcW w:w="1000" w:type="dxa"/>
            <w:tcBorders>
              <w:top w:val="nil"/>
              <w:left w:val="nil"/>
              <w:bottom w:val="single" w:sz="4" w:space="0" w:color="auto"/>
              <w:right w:val="single" w:sz="4" w:space="0" w:color="auto"/>
            </w:tcBorders>
            <w:shd w:val="clear" w:color="auto" w:fill="auto"/>
            <w:noWrap/>
            <w:vAlign w:val="bottom"/>
            <w:hideMark/>
          </w:tcPr>
          <w:p w14:paraId="156A9FE1" w14:textId="77777777" w:rsidR="005B228F" w:rsidRPr="005B228F" w:rsidRDefault="005B228F" w:rsidP="005B228F">
            <w:pPr>
              <w:spacing w:after="0"/>
              <w:jc w:val="both"/>
              <w:rPr>
                <w:bCs/>
              </w:rPr>
            </w:pPr>
            <w:r w:rsidRPr="005B228F">
              <w:rPr>
                <w:bCs/>
              </w:rPr>
              <w:t>25</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36842E4A" w14:textId="77777777" w:rsidR="005B228F" w:rsidRPr="005B228F" w:rsidRDefault="005B228F" w:rsidP="005B228F">
            <w:pPr>
              <w:spacing w:after="0"/>
              <w:jc w:val="both"/>
              <w:rPr>
                <w:bCs/>
              </w:rPr>
            </w:pPr>
            <w:r w:rsidRPr="005B228F">
              <w:rPr>
                <w:bCs/>
              </w:rPr>
              <w:t>0.25</w:t>
            </w:r>
          </w:p>
        </w:tc>
        <w:tc>
          <w:tcPr>
            <w:tcW w:w="920" w:type="dxa"/>
            <w:tcBorders>
              <w:top w:val="nil"/>
              <w:left w:val="nil"/>
              <w:bottom w:val="single" w:sz="4" w:space="0" w:color="auto"/>
              <w:right w:val="single" w:sz="4" w:space="0" w:color="auto"/>
            </w:tcBorders>
            <w:shd w:val="clear" w:color="auto" w:fill="auto"/>
            <w:noWrap/>
            <w:vAlign w:val="center"/>
            <w:hideMark/>
          </w:tcPr>
          <w:p w14:paraId="07F0A587" w14:textId="77777777" w:rsidR="005B228F" w:rsidRPr="005B228F" w:rsidRDefault="005B228F" w:rsidP="005B228F">
            <w:pPr>
              <w:spacing w:after="0"/>
              <w:jc w:val="both"/>
              <w:rPr>
                <w:bCs/>
              </w:rPr>
            </w:pPr>
          </w:p>
        </w:tc>
      </w:tr>
      <w:tr w:rsidR="005B228F" w:rsidRPr="005B228F" w14:paraId="4C000203" w14:textId="77777777" w:rsidTr="002073AC">
        <w:trPr>
          <w:trHeight w:val="22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97E6AE0" w14:textId="77777777" w:rsidR="005B228F" w:rsidRPr="005B228F" w:rsidRDefault="005B228F" w:rsidP="005B228F">
            <w:pPr>
              <w:spacing w:after="0"/>
              <w:jc w:val="both"/>
              <w:rPr>
                <w:bCs/>
              </w:rPr>
            </w:pPr>
            <w:r w:rsidRPr="005B228F">
              <w:rPr>
                <w:bCs/>
              </w:rPr>
              <w:t>7</w:t>
            </w:r>
          </w:p>
        </w:tc>
        <w:tc>
          <w:tcPr>
            <w:tcW w:w="1818" w:type="dxa"/>
            <w:tcBorders>
              <w:top w:val="nil"/>
              <w:left w:val="nil"/>
              <w:bottom w:val="single" w:sz="4" w:space="0" w:color="auto"/>
              <w:right w:val="single" w:sz="4" w:space="0" w:color="auto"/>
            </w:tcBorders>
            <w:shd w:val="clear" w:color="auto" w:fill="auto"/>
            <w:noWrap/>
            <w:vAlign w:val="bottom"/>
            <w:hideMark/>
          </w:tcPr>
          <w:p w14:paraId="61D701F8" w14:textId="77777777" w:rsidR="005B228F" w:rsidRPr="005B228F" w:rsidRDefault="005B228F" w:rsidP="005B228F">
            <w:pPr>
              <w:spacing w:after="0"/>
              <w:jc w:val="both"/>
              <w:rPr>
                <w:bCs/>
              </w:rPr>
            </w:pPr>
            <w:r w:rsidRPr="005B228F">
              <w:rPr>
                <w:bCs/>
              </w:rPr>
              <w:t>Nghi Phú</w:t>
            </w:r>
          </w:p>
        </w:tc>
        <w:tc>
          <w:tcPr>
            <w:tcW w:w="1120" w:type="dxa"/>
            <w:tcBorders>
              <w:top w:val="nil"/>
              <w:left w:val="nil"/>
              <w:bottom w:val="single" w:sz="4" w:space="0" w:color="auto"/>
              <w:right w:val="single" w:sz="4" w:space="0" w:color="auto"/>
            </w:tcBorders>
            <w:shd w:val="clear" w:color="auto" w:fill="auto"/>
            <w:noWrap/>
            <w:vAlign w:val="bottom"/>
            <w:hideMark/>
          </w:tcPr>
          <w:p w14:paraId="107364D5" w14:textId="77777777" w:rsidR="005B228F" w:rsidRPr="005B228F" w:rsidRDefault="005B228F" w:rsidP="005B228F">
            <w:pPr>
              <w:spacing w:after="0"/>
              <w:jc w:val="both"/>
              <w:rPr>
                <w:bCs/>
              </w:rPr>
            </w:pPr>
            <w:r w:rsidRPr="005B228F">
              <w:rPr>
                <w:bCs/>
              </w:rPr>
              <w:t>10</w:t>
            </w:r>
          </w:p>
        </w:tc>
        <w:tc>
          <w:tcPr>
            <w:tcW w:w="1120" w:type="dxa"/>
            <w:tcBorders>
              <w:top w:val="nil"/>
              <w:left w:val="nil"/>
              <w:bottom w:val="single" w:sz="4" w:space="0" w:color="auto"/>
              <w:right w:val="single" w:sz="4" w:space="0" w:color="auto"/>
            </w:tcBorders>
            <w:shd w:val="clear" w:color="auto" w:fill="auto"/>
            <w:noWrap/>
            <w:vAlign w:val="bottom"/>
            <w:hideMark/>
          </w:tcPr>
          <w:p w14:paraId="35EFFBC6" w14:textId="77777777" w:rsidR="005B228F" w:rsidRPr="005B228F" w:rsidRDefault="005B228F" w:rsidP="005B228F">
            <w:pPr>
              <w:spacing w:after="0"/>
              <w:jc w:val="both"/>
              <w:rPr>
                <w:bCs/>
              </w:rPr>
            </w:pPr>
            <w:r w:rsidRPr="005B228F">
              <w:rPr>
                <w:bCs/>
              </w:rPr>
              <w:t>27</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529A9DD7" w14:textId="77777777" w:rsidR="005B228F" w:rsidRPr="005B228F" w:rsidRDefault="005B228F" w:rsidP="005B228F">
            <w:pPr>
              <w:spacing w:after="0"/>
              <w:jc w:val="both"/>
              <w:rPr>
                <w:bCs/>
              </w:rPr>
            </w:pPr>
            <w:r w:rsidRPr="005B228F">
              <w:rPr>
                <w:bCs/>
              </w:rPr>
              <w:t>0.27</w:t>
            </w:r>
          </w:p>
        </w:tc>
        <w:tc>
          <w:tcPr>
            <w:tcW w:w="1000" w:type="dxa"/>
            <w:tcBorders>
              <w:top w:val="nil"/>
              <w:left w:val="nil"/>
              <w:bottom w:val="single" w:sz="4" w:space="0" w:color="auto"/>
              <w:right w:val="single" w:sz="4" w:space="0" w:color="auto"/>
            </w:tcBorders>
            <w:shd w:val="clear" w:color="auto" w:fill="auto"/>
            <w:noWrap/>
            <w:vAlign w:val="bottom"/>
            <w:hideMark/>
          </w:tcPr>
          <w:p w14:paraId="10A622D1" w14:textId="77777777" w:rsidR="005B228F" w:rsidRPr="005B228F" w:rsidRDefault="005B228F" w:rsidP="005B228F">
            <w:pPr>
              <w:spacing w:after="0"/>
              <w:jc w:val="both"/>
              <w:rPr>
                <w:bCs/>
              </w:rPr>
            </w:pPr>
            <w:r w:rsidRPr="005B228F">
              <w:rPr>
                <w:bCs/>
              </w:rPr>
              <w:t>2</w:t>
            </w:r>
          </w:p>
        </w:tc>
        <w:tc>
          <w:tcPr>
            <w:tcW w:w="1000" w:type="dxa"/>
            <w:tcBorders>
              <w:top w:val="nil"/>
              <w:left w:val="nil"/>
              <w:bottom w:val="single" w:sz="4" w:space="0" w:color="auto"/>
              <w:right w:val="single" w:sz="4" w:space="0" w:color="auto"/>
            </w:tcBorders>
            <w:shd w:val="clear" w:color="auto" w:fill="auto"/>
            <w:noWrap/>
            <w:vAlign w:val="bottom"/>
            <w:hideMark/>
          </w:tcPr>
          <w:p w14:paraId="50925A02" w14:textId="77777777" w:rsidR="005B228F" w:rsidRPr="005B228F" w:rsidRDefault="005B228F" w:rsidP="005B228F">
            <w:pPr>
              <w:spacing w:after="0"/>
              <w:jc w:val="both"/>
              <w:rPr>
                <w:bCs/>
              </w:rPr>
            </w:pPr>
            <w:r w:rsidRPr="005B228F">
              <w:rPr>
                <w:bCs/>
              </w:rPr>
              <w:t>5</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1993CD67" w14:textId="77777777" w:rsidR="005B228F" w:rsidRPr="005B228F" w:rsidRDefault="005B228F" w:rsidP="005B228F">
            <w:pPr>
              <w:spacing w:after="0"/>
              <w:jc w:val="both"/>
              <w:rPr>
                <w:bCs/>
              </w:rPr>
            </w:pPr>
            <w:r w:rsidRPr="005B228F">
              <w:rPr>
                <w:bCs/>
              </w:rPr>
              <w:t>0.05</w:t>
            </w:r>
          </w:p>
        </w:tc>
        <w:tc>
          <w:tcPr>
            <w:tcW w:w="920" w:type="dxa"/>
            <w:tcBorders>
              <w:top w:val="nil"/>
              <w:left w:val="nil"/>
              <w:bottom w:val="single" w:sz="4" w:space="0" w:color="auto"/>
              <w:right w:val="single" w:sz="4" w:space="0" w:color="auto"/>
            </w:tcBorders>
            <w:shd w:val="clear" w:color="auto" w:fill="auto"/>
            <w:noWrap/>
            <w:vAlign w:val="center"/>
            <w:hideMark/>
          </w:tcPr>
          <w:p w14:paraId="563BB79E" w14:textId="77777777" w:rsidR="005B228F" w:rsidRPr="005B228F" w:rsidRDefault="005B228F" w:rsidP="005B228F">
            <w:pPr>
              <w:spacing w:after="0"/>
              <w:jc w:val="both"/>
              <w:rPr>
                <w:bCs/>
              </w:rPr>
            </w:pPr>
          </w:p>
        </w:tc>
      </w:tr>
      <w:tr w:rsidR="005B228F" w:rsidRPr="005B228F" w14:paraId="72A87BBA" w14:textId="77777777" w:rsidTr="002073AC">
        <w:trPr>
          <w:trHeight w:val="21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75A1039" w14:textId="77777777" w:rsidR="005B228F" w:rsidRPr="005B228F" w:rsidRDefault="005B228F" w:rsidP="005B228F">
            <w:pPr>
              <w:spacing w:after="0"/>
              <w:jc w:val="both"/>
              <w:rPr>
                <w:bCs/>
              </w:rPr>
            </w:pPr>
            <w:r w:rsidRPr="005B228F">
              <w:rPr>
                <w:bCs/>
              </w:rPr>
              <w:t>8</w:t>
            </w:r>
          </w:p>
        </w:tc>
        <w:tc>
          <w:tcPr>
            <w:tcW w:w="1818" w:type="dxa"/>
            <w:tcBorders>
              <w:top w:val="nil"/>
              <w:left w:val="nil"/>
              <w:bottom w:val="single" w:sz="4" w:space="0" w:color="auto"/>
              <w:right w:val="single" w:sz="4" w:space="0" w:color="auto"/>
            </w:tcBorders>
            <w:shd w:val="clear" w:color="auto" w:fill="auto"/>
            <w:noWrap/>
            <w:vAlign w:val="bottom"/>
            <w:hideMark/>
          </w:tcPr>
          <w:p w14:paraId="152D1A19" w14:textId="77777777" w:rsidR="005B228F" w:rsidRPr="005B228F" w:rsidRDefault="005B228F" w:rsidP="005B228F">
            <w:pPr>
              <w:spacing w:after="0"/>
              <w:jc w:val="both"/>
              <w:rPr>
                <w:bCs/>
              </w:rPr>
            </w:pPr>
            <w:r w:rsidRPr="005B228F">
              <w:rPr>
                <w:bCs/>
              </w:rPr>
              <w:t>Nghi Liên</w:t>
            </w:r>
          </w:p>
        </w:tc>
        <w:tc>
          <w:tcPr>
            <w:tcW w:w="1120" w:type="dxa"/>
            <w:tcBorders>
              <w:top w:val="nil"/>
              <w:left w:val="nil"/>
              <w:bottom w:val="single" w:sz="4" w:space="0" w:color="auto"/>
              <w:right w:val="single" w:sz="4" w:space="0" w:color="auto"/>
            </w:tcBorders>
            <w:shd w:val="clear" w:color="auto" w:fill="auto"/>
            <w:noWrap/>
            <w:vAlign w:val="bottom"/>
            <w:hideMark/>
          </w:tcPr>
          <w:p w14:paraId="7E4EFE2E" w14:textId="77777777" w:rsidR="005B228F" w:rsidRPr="005B228F" w:rsidRDefault="005B228F" w:rsidP="005B228F">
            <w:pPr>
              <w:spacing w:after="0"/>
              <w:jc w:val="both"/>
              <w:rPr>
                <w:bCs/>
              </w:rPr>
            </w:pPr>
            <w:r w:rsidRPr="005B228F">
              <w:rPr>
                <w:bCs/>
              </w:rPr>
              <w:t>13</w:t>
            </w:r>
          </w:p>
        </w:tc>
        <w:tc>
          <w:tcPr>
            <w:tcW w:w="1120" w:type="dxa"/>
            <w:tcBorders>
              <w:top w:val="nil"/>
              <w:left w:val="nil"/>
              <w:bottom w:val="single" w:sz="4" w:space="0" w:color="auto"/>
              <w:right w:val="single" w:sz="4" w:space="0" w:color="auto"/>
            </w:tcBorders>
            <w:shd w:val="clear" w:color="auto" w:fill="auto"/>
            <w:noWrap/>
            <w:vAlign w:val="bottom"/>
            <w:hideMark/>
          </w:tcPr>
          <w:p w14:paraId="377A2764" w14:textId="77777777" w:rsidR="005B228F" w:rsidRPr="005B228F" w:rsidRDefault="005B228F" w:rsidP="005B228F">
            <w:pPr>
              <w:spacing w:after="0"/>
              <w:jc w:val="both"/>
              <w:rPr>
                <w:bCs/>
              </w:rPr>
            </w:pPr>
            <w:r w:rsidRPr="005B228F">
              <w:rPr>
                <w:bCs/>
              </w:rPr>
              <w:t>17</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64460AC2" w14:textId="77777777" w:rsidR="005B228F" w:rsidRPr="005B228F" w:rsidRDefault="005B228F" w:rsidP="005B228F">
            <w:pPr>
              <w:spacing w:after="0"/>
              <w:jc w:val="both"/>
              <w:rPr>
                <w:bCs/>
              </w:rPr>
            </w:pPr>
            <w:r w:rsidRPr="005B228F">
              <w:rPr>
                <w:bCs/>
              </w:rPr>
              <w:t>0.78</w:t>
            </w:r>
          </w:p>
        </w:tc>
        <w:tc>
          <w:tcPr>
            <w:tcW w:w="1000" w:type="dxa"/>
            <w:tcBorders>
              <w:top w:val="nil"/>
              <w:left w:val="nil"/>
              <w:bottom w:val="single" w:sz="4" w:space="0" w:color="auto"/>
              <w:right w:val="single" w:sz="4" w:space="0" w:color="auto"/>
            </w:tcBorders>
            <w:shd w:val="clear" w:color="auto" w:fill="auto"/>
            <w:noWrap/>
            <w:vAlign w:val="bottom"/>
            <w:hideMark/>
          </w:tcPr>
          <w:p w14:paraId="6E178FBD" w14:textId="77777777" w:rsidR="005B228F" w:rsidRPr="005B228F" w:rsidRDefault="005B228F" w:rsidP="005B228F">
            <w:pPr>
              <w:spacing w:after="0"/>
              <w:jc w:val="both"/>
              <w:rPr>
                <w:bCs/>
              </w:rPr>
            </w:pPr>
            <w:r w:rsidRPr="005B228F">
              <w:rPr>
                <w:bCs/>
              </w:rPr>
              <w:t>55</w:t>
            </w:r>
          </w:p>
        </w:tc>
        <w:tc>
          <w:tcPr>
            <w:tcW w:w="1000" w:type="dxa"/>
            <w:tcBorders>
              <w:top w:val="nil"/>
              <w:left w:val="nil"/>
              <w:bottom w:val="single" w:sz="4" w:space="0" w:color="auto"/>
              <w:right w:val="single" w:sz="4" w:space="0" w:color="auto"/>
            </w:tcBorders>
            <w:shd w:val="clear" w:color="auto" w:fill="auto"/>
            <w:noWrap/>
            <w:vAlign w:val="bottom"/>
            <w:hideMark/>
          </w:tcPr>
          <w:p w14:paraId="18F228A5" w14:textId="77777777" w:rsidR="005B228F" w:rsidRPr="005B228F" w:rsidRDefault="005B228F" w:rsidP="005B228F">
            <w:pPr>
              <w:spacing w:after="0"/>
              <w:jc w:val="both"/>
              <w:rPr>
                <w:bCs/>
              </w:rPr>
            </w:pPr>
            <w:r w:rsidRPr="005B228F">
              <w:rPr>
                <w:bCs/>
              </w:rPr>
              <w:t>181</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1D0DF379" w14:textId="77777777" w:rsidR="005B228F" w:rsidRPr="005B228F" w:rsidRDefault="005B228F" w:rsidP="005B228F">
            <w:pPr>
              <w:spacing w:after="0"/>
              <w:jc w:val="both"/>
              <w:rPr>
                <w:bCs/>
              </w:rPr>
            </w:pPr>
            <w:r w:rsidRPr="005B228F">
              <w:rPr>
                <w:bCs/>
              </w:rPr>
              <w:t>3.29</w:t>
            </w:r>
          </w:p>
        </w:tc>
        <w:tc>
          <w:tcPr>
            <w:tcW w:w="920" w:type="dxa"/>
            <w:tcBorders>
              <w:top w:val="nil"/>
              <w:left w:val="nil"/>
              <w:bottom w:val="single" w:sz="4" w:space="0" w:color="auto"/>
              <w:right w:val="single" w:sz="4" w:space="0" w:color="auto"/>
            </w:tcBorders>
            <w:shd w:val="clear" w:color="auto" w:fill="auto"/>
            <w:noWrap/>
            <w:vAlign w:val="center"/>
            <w:hideMark/>
          </w:tcPr>
          <w:p w14:paraId="3B421EE8" w14:textId="77777777" w:rsidR="005B228F" w:rsidRPr="005B228F" w:rsidRDefault="005B228F" w:rsidP="005B228F">
            <w:pPr>
              <w:spacing w:after="0"/>
              <w:jc w:val="both"/>
              <w:rPr>
                <w:bCs/>
              </w:rPr>
            </w:pPr>
          </w:p>
        </w:tc>
      </w:tr>
      <w:tr w:rsidR="005B228F" w:rsidRPr="005B228F" w14:paraId="7ED5DA75" w14:textId="77777777" w:rsidTr="002073AC">
        <w:trPr>
          <w:trHeight w:val="22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49F796B" w14:textId="77777777" w:rsidR="005B228F" w:rsidRPr="005B228F" w:rsidRDefault="005B228F" w:rsidP="005B228F">
            <w:pPr>
              <w:spacing w:after="0"/>
              <w:jc w:val="both"/>
              <w:rPr>
                <w:bCs/>
              </w:rPr>
            </w:pPr>
            <w:r w:rsidRPr="005B228F">
              <w:rPr>
                <w:bCs/>
              </w:rPr>
              <w:t>9</w:t>
            </w:r>
          </w:p>
        </w:tc>
        <w:tc>
          <w:tcPr>
            <w:tcW w:w="1818" w:type="dxa"/>
            <w:tcBorders>
              <w:top w:val="nil"/>
              <w:left w:val="nil"/>
              <w:bottom w:val="single" w:sz="4" w:space="0" w:color="auto"/>
              <w:right w:val="single" w:sz="4" w:space="0" w:color="auto"/>
            </w:tcBorders>
            <w:shd w:val="clear" w:color="auto" w:fill="auto"/>
            <w:noWrap/>
            <w:vAlign w:val="bottom"/>
            <w:hideMark/>
          </w:tcPr>
          <w:p w14:paraId="3501D89C" w14:textId="77777777" w:rsidR="005B228F" w:rsidRPr="005B228F" w:rsidRDefault="005B228F" w:rsidP="005B228F">
            <w:pPr>
              <w:spacing w:after="0"/>
              <w:jc w:val="both"/>
              <w:rPr>
                <w:bCs/>
              </w:rPr>
            </w:pPr>
            <w:r w:rsidRPr="005B228F">
              <w:rPr>
                <w:bCs/>
              </w:rPr>
              <w:t>Trung Đô</w:t>
            </w:r>
          </w:p>
        </w:tc>
        <w:tc>
          <w:tcPr>
            <w:tcW w:w="1120" w:type="dxa"/>
            <w:tcBorders>
              <w:top w:val="nil"/>
              <w:left w:val="nil"/>
              <w:bottom w:val="single" w:sz="4" w:space="0" w:color="auto"/>
              <w:right w:val="single" w:sz="4" w:space="0" w:color="auto"/>
            </w:tcBorders>
            <w:shd w:val="clear" w:color="auto" w:fill="auto"/>
            <w:noWrap/>
            <w:vAlign w:val="bottom"/>
            <w:hideMark/>
          </w:tcPr>
          <w:p w14:paraId="22DFB13D" w14:textId="77777777" w:rsidR="005B228F" w:rsidRPr="005B228F" w:rsidRDefault="005B228F" w:rsidP="005B228F">
            <w:pPr>
              <w:spacing w:after="0"/>
              <w:jc w:val="both"/>
              <w:rPr>
                <w:bCs/>
              </w:rPr>
            </w:pPr>
            <w:r w:rsidRPr="005B228F">
              <w:rPr>
                <w:bCs/>
              </w:rPr>
              <w:t>8</w:t>
            </w:r>
          </w:p>
        </w:tc>
        <w:tc>
          <w:tcPr>
            <w:tcW w:w="1120" w:type="dxa"/>
            <w:tcBorders>
              <w:top w:val="nil"/>
              <w:left w:val="nil"/>
              <w:bottom w:val="single" w:sz="4" w:space="0" w:color="auto"/>
              <w:right w:val="single" w:sz="4" w:space="0" w:color="auto"/>
            </w:tcBorders>
            <w:shd w:val="clear" w:color="auto" w:fill="auto"/>
            <w:noWrap/>
            <w:vAlign w:val="bottom"/>
            <w:hideMark/>
          </w:tcPr>
          <w:p w14:paraId="7A9F3F75" w14:textId="77777777" w:rsidR="005B228F" w:rsidRPr="005B228F" w:rsidRDefault="005B228F" w:rsidP="005B228F">
            <w:pPr>
              <w:spacing w:after="0"/>
              <w:jc w:val="both"/>
              <w:rPr>
                <w:bCs/>
              </w:rPr>
            </w:pPr>
            <w:r w:rsidRPr="005B228F">
              <w:rPr>
                <w:bCs/>
              </w:rPr>
              <w:t>21</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4A526496" w14:textId="77777777" w:rsidR="005B228F" w:rsidRPr="005B228F" w:rsidRDefault="005B228F" w:rsidP="005B228F">
            <w:pPr>
              <w:spacing w:after="0"/>
              <w:jc w:val="both"/>
              <w:rPr>
                <w:bCs/>
              </w:rPr>
            </w:pPr>
            <w:r w:rsidRPr="005B228F">
              <w:rPr>
                <w:bCs/>
              </w:rPr>
              <w:t>0.35</w:t>
            </w:r>
          </w:p>
        </w:tc>
        <w:tc>
          <w:tcPr>
            <w:tcW w:w="1000" w:type="dxa"/>
            <w:tcBorders>
              <w:top w:val="nil"/>
              <w:left w:val="nil"/>
              <w:bottom w:val="single" w:sz="4" w:space="0" w:color="auto"/>
              <w:right w:val="single" w:sz="4" w:space="0" w:color="auto"/>
            </w:tcBorders>
            <w:shd w:val="clear" w:color="auto" w:fill="auto"/>
            <w:noWrap/>
            <w:vAlign w:val="bottom"/>
            <w:hideMark/>
          </w:tcPr>
          <w:p w14:paraId="55E9BCB6" w14:textId="77777777" w:rsidR="005B228F" w:rsidRPr="005B228F" w:rsidRDefault="005B228F" w:rsidP="005B228F">
            <w:pPr>
              <w:spacing w:after="0"/>
              <w:jc w:val="both"/>
              <w:rPr>
                <w:bCs/>
              </w:rPr>
            </w:pPr>
            <w:r w:rsidRPr="005B228F">
              <w:rPr>
                <w:bCs/>
              </w:rPr>
              <w:t>0</w:t>
            </w:r>
          </w:p>
        </w:tc>
        <w:tc>
          <w:tcPr>
            <w:tcW w:w="1000" w:type="dxa"/>
            <w:tcBorders>
              <w:top w:val="nil"/>
              <w:left w:val="nil"/>
              <w:bottom w:val="single" w:sz="4" w:space="0" w:color="auto"/>
              <w:right w:val="single" w:sz="4" w:space="0" w:color="auto"/>
            </w:tcBorders>
            <w:shd w:val="clear" w:color="auto" w:fill="auto"/>
            <w:noWrap/>
            <w:vAlign w:val="bottom"/>
            <w:hideMark/>
          </w:tcPr>
          <w:p w14:paraId="02F97361" w14:textId="77777777" w:rsidR="005B228F" w:rsidRPr="005B228F" w:rsidRDefault="005B228F" w:rsidP="005B228F">
            <w:pPr>
              <w:spacing w:after="0"/>
              <w:jc w:val="both"/>
              <w:rPr>
                <w:bCs/>
              </w:rPr>
            </w:pPr>
            <w:r w:rsidRPr="005B228F">
              <w:rPr>
                <w:bCs/>
              </w:rPr>
              <w:t>0</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36CBFAE0" w14:textId="77777777" w:rsidR="005B228F" w:rsidRPr="005B228F" w:rsidRDefault="005B228F" w:rsidP="005B228F">
            <w:pPr>
              <w:spacing w:after="0"/>
              <w:jc w:val="both"/>
              <w:rPr>
                <w:bCs/>
              </w:rPr>
            </w:pPr>
            <w:r w:rsidRPr="005B228F">
              <w:rPr>
                <w:bCs/>
              </w:rPr>
              <w:t>0.00</w:t>
            </w:r>
          </w:p>
        </w:tc>
        <w:tc>
          <w:tcPr>
            <w:tcW w:w="920" w:type="dxa"/>
            <w:tcBorders>
              <w:top w:val="nil"/>
              <w:left w:val="nil"/>
              <w:bottom w:val="single" w:sz="4" w:space="0" w:color="auto"/>
              <w:right w:val="single" w:sz="4" w:space="0" w:color="auto"/>
            </w:tcBorders>
            <w:shd w:val="clear" w:color="auto" w:fill="auto"/>
            <w:noWrap/>
            <w:vAlign w:val="center"/>
            <w:hideMark/>
          </w:tcPr>
          <w:p w14:paraId="4A64246A" w14:textId="77777777" w:rsidR="005B228F" w:rsidRPr="005B228F" w:rsidRDefault="005B228F" w:rsidP="005B228F">
            <w:pPr>
              <w:spacing w:after="0"/>
              <w:jc w:val="both"/>
              <w:rPr>
                <w:bCs/>
              </w:rPr>
            </w:pPr>
          </w:p>
        </w:tc>
      </w:tr>
      <w:tr w:rsidR="005B228F" w:rsidRPr="005B228F" w14:paraId="3A72BCF7" w14:textId="77777777" w:rsidTr="002073AC">
        <w:trPr>
          <w:trHeight w:val="83"/>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D2AC68B" w14:textId="77777777" w:rsidR="005B228F" w:rsidRPr="005B228F" w:rsidRDefault="005B228F" w:rsidP="005B228F">
            <w:pPr>
              <w:spacing w:after="0"/>
              <w:jc w:val="both"/>
              <w:rPr>
                <w:bCs/>
              </w:rPr>
            </w:pPr>
            <w:r w:rsidRPr="005B228F">
              <w:rPr>
                <w:bCs/>
              </w:rPr>
              <w:t>10</w:t>
            </w:r>
          </w:p>
        </w:tc>
        <w:tc>
          <w:tcPr>
            <w:tcW w:w="1818" w:type="dxa"/>
            <w:tcBorders>
              <w:top w:val="nil"/>
              <w:left w:val="nil"/>
              <w:bottom w:val="single" w:sz="4" w:space="0" w:color="auto"/>
              <w:right w:val="single" w:sz="4" w:space="0" w:color="auto"/>
            </w:tcBorders>
            <w:shd w:val="clear" w:color="auto" w:fill="auto"/>
            <w:noWrap/>
            <w:vAlign w:val="bottom"/>
            <w:hideMark/>
          </w:tcPr>
          <w:p w14:paraId="1D0FAF12" w14:textId="77777777" w:rsidR="005B228F" w:rsidRPr="005B228F" w:rsidRDefault="005B228F" w:rsidP="005B228F">
            <w:pPr>
              <w:spacing w:after="0"/>
              <w:jc w:val="both"/>
              <w:rPr>
                <w:bCs/>
              </w:rPr>
            </w:pPr>
            <w:r w:rsidRPr="005B228F">
              <w:rPr>
                <w:bCs/>
              </w:rPr>
              <w:t>Nghi Ân</w:t>
            </w:r>
          </w:p>
        </w:tc>
        <w:tc>
          <w:tcPr>
            <w:tcW w:w="1120" w:type="dxa"/>
            <w:tcBorders>
              <w:top w:val="nil"/>
              <w:left w:val="nil"/>
              <w:bottom w:val="single" w:sz="4" w:space="0" w:color="auto"/>
              <w:right w:val="single" w:sz="4" w:space="0" w:color="auto"/>
            </w:tcBorders>
            <w:shd w:val="clear" w:color="auto" w:fill="auto"/>
            <w:noWrap/>
            <w:vAlign w:val="bottom"/>
            <w:hideMark/>
          </w:tcPr>
          <w:p w14:paraId="7DBC00A7" w14:textId="77777777" w:rsidR="005B228F" w:rsidRPr="005B228F" w:rsidRDefault="005B228F" w:rsidP="005B228F">
            <w:pPr>
              <w:spacing w:after="0"/>
              <w:jc w:val="both"/>
              <w:rPr>
                <w:bCs/>
              </w:rPr>
            </w:pPr>
            <w:r w:rsidRPr="005B228F">
              <w:rPr>
                <w:bCs/>
              </w:rPr>
              <w:t>18</w:t>
            </w:r>
          </w:p>
        </w:tc>
        <w:tc>
          <w:tcPr>
            <w:tcW w:w="1120" w:type="dxa"/>
            <w:tcBorders>
              <w:top w:val="nil"/>
              <w:left w:val="nil"/>
              <w:bottom w:val="single" w:sz="4" w:space="0" w:color="auto"/>
              <w:right w:val="single" w:sz="4" w:space="0" w:color="auto"/>
            </w:tcBorders>
            <w:shd w:val="clear" w:color="auto" w:fill="auto"/>
            <w:noWrap/>
            <w:vAlign w:val="bottom"/>
            <w:hideMark/>
          </w:tcPr>
          <w:p w14:paraId="307212EF" w14:textId="77777777" w:rsidR="005B228F" w:rsidRPr="005B228F" w:rsidRDefault="005B228F" w:rsidP="005B228F">
            <w:pPr>
              <w:spacing w:after="0"/>
              <w:jc w:val="both"/>
              <w:rPr>
                <w:bCs/>
              </w:rPr>
            </w:pPr>
            <w:r w:rsidRPr="005B228F">
              <w:rPr>
                <w:bCs/>
              </w:rPr>
              <w:t>49</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234D35DD" w14:textId="77777777" w:rsidR="005B228F" w:rsidRPr="005B228F" w:rsidRDefault="005B228F" w:rsidP="005B228F">
            <w:pPr>
              <w:spacing w:after="0"/>
              <w:jc w:val="both"/>
              <w:rPr>
                <w:bCs/>
              </w:rPr>
            </w:pPr>
            <w:r w:rsidRPr="005B228F">
              <w:rPr>
                <w:bCs/>
              </w:rPr>
              <w:t>0.43</w:t>
            </w:r>
          </w:p>
        </w:tc>
        <w:tc>
          <w:tcPr>
            <w:tcW w:w="1000" w:type="dxa"/>
            <w:tcBorders>
              <w:top w:val="nil"/>
              <w:left w:val="nil"/>
              <w:bottom w:val="single" w:sz="4" w:space="0" w:color="auto"/>
              <w:right w:val="single" w:sz="4" w:space="0" w:color="auto"/>
            </w:tcBorders>
            <w:shd w:val="clear" w:color="auto" w:fill="auto"/>
            <w:noWrap/>
            <w:vAlign w:val="bottom"/>
            <w:hideMark/>
          </w:tcPr>
          <w:p w14:paraId="64182D5C" w14:textId="77777777" w:rsidR="005B228F" w:rsidRPr="005B228F" w:rsidRDefault="005B228F" w:rsidP="005B228F">
            <w:pPr>
              <w:spacing w:after="0"/>
              <w:jc w:val="both"/>
              <w:rPr>
                <w:bCs/>
              </w:rPr>
            </w:pPr>
            <w:r w:rsidRPr="005B228F">
              <w:rPr>
                <w:bCs/>
              </w:rPr>
              <w:t>6</w:t>
            </w:r>
          </w:p>
        </w:tc>
        <w:tc>
          <w:tcPr>
            <w:tcW w:w="1000" w:type="dxa"/>
            <w:tcBorders>
              <w:top w:val="nil"/>
              <w:left w:val="nil"/>
              <w:bottom w:val="single" w:sz="4" w:space="0" w:color="auto"/>
              <w:right w:val="single" w:sz="4" w:space="0" w:color="auto"/>
            </w:tcBorders>
            <w:shd w:val="clear" w:color="auto" w:fill="auto"/>
            <w:noWrap/>
            <w:vAlign w:val="bottom"/>
            <w:hideMark/>
          </w:tcPr>
          <w:p w14:paraId="0E91069B" w14:textId="77777777" w:rsidR="005B228F" w:rsidRPr="005B228F" w:rsidRDefault="005B228F" w:rsidP="005B228F">
            <w:pPr>
              <w:spacing w:after="0"/>
              <w:jc w:val="both"/>
              <w:rPr>
                <w:bCs/>
              </w:rPr>
            </w:pPr>
            <w:r w:rsidRPr="005B228F">
              <w:rPr>
                <w:bCs/>
              </w:rPr>
              <w:t>14</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6CB7162A" w14:textId="77777777" w:rsidR="005B228F" w:rsidRPr="005B228F" w:rsidRDefault="005B228F" w:rsidP="005B228F">
            <w:pPr>
              <w:spacing w:after="0"/>
              <w:jc w:val="both"/>
              <w:rPr>
                <w:bCs/>
              </w:rPr>
            </w:pPr>
            <w:r w:rsidRPr="005B228F">
              <w:rPr>
                <w:bCs/>
              </w:rPr>
              <w:t>0.14</w:t>
            </w:r>
          </w:p>
        </w:tc>
        <w:tc>
          <w:tcPr>
            <w:tcW w:w="920" w:type="dxa"/>
            <w:tcBorders>
              <w:top w:val="nil"/>
              <w:left w:val="nil"/>
              <w:bottom w:val="single" w:sz="4" w:space="0" w:color="auto"/>
              <w:right w:val="single" w:sz="4" w:space="0" w:color="auto"/>
            </w:tcBorders>
            <w:shd w:val="clear" w:color="auto" w:fill="auto"/>
            <w:noWrap/>
            <w:vAlign w:val="center"/>
            <w:hideMark/>
          </w:tcPr>
          <w:p w14:paraId="46DA2964" w14:textId="77777777" w:rsidR="005B228F" w:rsidRPr="005B228F" w:rsidRDefault="005B228F" w:rsidP="005B228F">
            <w:pPr>
              <w:spacing w:after="0"/>
              <w:jc w:val="both"/>
              <w:rPr>
                <w:bCs/>
              </w:rPr>
            </w:pPr>
          </w:p>
        </w:tc>
      </w:tr>
      <w:tr w:rsidR="005B228F" w:rsidRPr="005B228F" w14:paraId="48B4389F" w14:textId="77777777" w:rsidTr="002073AC">
        <w:trPr>
          <w:trHeight w:val="2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EC82F30" w14:textId="77777777" w:rsidR="005B228F" w:rsidRPr="005B228F" w:rsidRDefault="005B228F" w:rsidP="005B228F">
            <w:pPr>
              <w:spacing w:after="0"/>
              <w:jc w:val="both"/>
              <w:rPr>
                <w:bCs/>
              </w:rPr>
            </w:pPr>
            <w:r w:rsidRPr="005B228F">
              <w:rPr>
                <w:bCs/>
              </w:rPr>
              <w:t>11</w:t>
            </w:r>
          </w:p>
        </w:tc>
        <w:tc>
          <w:tcPr>
            <w:tcW w:w="1818" w:type="dxa"/>
            <w:tcBorders>
              <w:top w:val="nil"/>
              <w:left w:val="nil"/>
              <w:bottom w:val="single" w:sz="4" w:space="0" w:color="auto"/>
              <w:right w:val="single" w:sz="4" w:space="0" w:color="auto"/>
            </w:tcBorders>
            <w:shd w:val="clear" w:color="auto" w:fill="auto"/>
            <w:noWrap/>
            <w:vAlign w:val="bottom"/>
            <w:hideMark/>
          </w:tcPr>
          <w:p w14:paraId="40C72E03" w14:textId="77777777" w:rsidR="005B228F" w:rsidRPr="005B228F" w:rsidRDefault="005B228F" w:rsidP="005B228F">
            <w:pPr>
              <w:spacing w:after="0"/>
              <w:jc w:val="both"/>
              <w:rPr>
                <w:bCs/>
              </w:rPr>
            </w:pPr>
            <w:r w:rsidRPr="005B228F">
              <w:rPr>
                <w:bCs/>
              </w:rPr>
              <w:t>Hồng Sơn</w:t>
            </w:r>
          </w:p>
        </w:tc>
        <w:tc>
          <w:tcPr>
            <w:tcW w:w="1120" w:type="dxa"/>
            <w:tcBorders>
              <w:top w:val="nil"/>
              <w:left w:val="nil"/>
              <w:bottom w:val="single" w:sz="4" w:space="0" w:color="auto"/>
              <w:right w:val="single" w:sz="4" w:space="0" w:color="auto"/>
            </w:tcBorders>
            <w:shd w:val="clear" w:color="auto" w:fill="auto"/>
            <w:noWrap/>
            <w:vAlign w:val="bottom"/>
            <w:hideMark/>
          </w:tcPr>
          <w:p w14:paraId="343D004F" w14:textId="77777777" w:rsidR="005B228F" w:rsidRPr="005B228F" w:rsidRDefault="005B228F" w:rsidP="005B228F">
            <w:pPr>
              <w:spacing w:after="0"/>
              <w:jc w:val="both"/>
              <w:rPr>
                <w:bCs/>
              </w:rPr>
            </w:pPr>
            <w:r w:rsidRPr="005B228F">
              <w:rPr>
                <w:bCs/>
              </w:rPr>
              <w:t>1</w:t>
            </w:r>
          </w:p>
        </w:tc>
        <w:tc>
          <w:tcPr>
            <w:tcW w:w="1120" w:type="dxa"/>
            <w:tcBorders>
              <w:top w:val="nil"/>
              <w:left w:val="nil"/>
              <w:bottom w:val="single" w:sz="4" w:space="0" w:color="auto"/>
              <w:right w:val="single" w:sz="4" w:space="0" w:color="auto"/>
            </w:tcBorders>
            <w:shd w:val="clear" w:color="auto" w:fill="auto"/>
            <w:noWrap/>
            <w:vAlign w:val="bottom"/>
            <w:hideMark/>
          </w:tcPr>
          <w:p w14:paraId="23419AA9" w14:textId="77777777" w:rsidR="005B228F" w:rsidRPr="005B228F" w:rsidRDefault="005B228F" w:rsidP="005B228F">
            <w:pPr>
              <w:spacing w:after="0"/>
              <w:jc w:val="both"/>
              <w:rPr>
                <w:bCs/>
              </w:rPr>
            </w:pPr>
            <w:r w:rsidRPr="005B228F">
              <w:rPr>
                <w:bCs/>
              </w:rPr>
              <w:t>3</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26D71592" w14:textId="77777777" w:rsidR="005B228F" w:rsidRPr="005B228F" w:rsidRDefault="005B228F" w:rsidP="005B228F">
            <w:pPr>
              <w:spacing w:after="0"/>
              <w:jc w:val="both"/>
              <w:rPr>
                <w:bCs/>
              </w:rPr>
            </w:pPr>
            <w:r w:rsidRPr="005B228F">
              <w:rPr>
                <w:bCs/>
              </w:rPr>
              <w:t>0.02</w:t>
            </w:r>
          </w:p>
        </w:tc>
        <w:tc>
          <w:tcPr>
            <w:tcW w:w="1000" w:type="dxa"/>
            <w:tcBorders>
              <w:top w:val="nil"/>
              <w:left w:val="nil"/>
              <w:bottom w:val="single" w:sz="4" w:space="0" w:color="auto"/>
              <w:right w:val="single" w:sz="4" w:space="0" w:color="auto"/>
            </w:tcBorders>
            <w:shd w:val="clear" w:color="auto" w:fill="auto"/>
            <w:noWrap/>
            <w:vAlign w:val="bottom"/>
            <w:hideMark/>
          </w:tcPr>
          <w:p w14:paraId="24634327" w14:textId="77777777" w:rsidR="005B228F" w:rsidRPr="005B228F" w:rsidRDefault="005B228F" w:rsidP="005B228F">
            <w:pPr>
              <w:spacing w:after="0"/>
              <w:jc w:val="both"/>
              <w:rPr>
                <w:bCs/>
              </w:rPr>
            </w:pPr>
            <w:r w:rsidRPr="005B228F">
              <w:rPr>
                <w:bCs/>
              </w:rPr>
              <w:t>13</w:t>
            </w:r>
          </w:p>
        </w:tc>
        <w:tc>
          <w:tcPr>
            <w:tcW w:w="1000" w:type="dxa"/>
            <w:tcBorders>
              <w:top w:val="nil"/>
              <w:left w:val="nil"/>
              <w:bottom w:val="single" w:sz="4" w:space="0" w:color="auto"/>
              <w:right w:val="single" w:sz="4" w:space="0" w:color="auto"/>
            </w:tcBorders>
            <w:shd w:val="clear" w:color="auto" w:fill="auto"/>
            <w:noWrap/>
            <w:vAlign w:val="bottom"/>
            <w:hideMark/>
          </w:tcPr>
          <w:p w14:paraId="0F140317" w14:textId="77777777" w:rsidR="005B228F" w:rsidRPr="005B228F" w:rsidRDefault="005B228F" w:rsidP="005B228F">
            <w:pPr>
              <w:spacing w:after="0"/>
              <w:jc w:val="both"/>
              <w:rPr>
                <w:bCs/>
              </w:rPr>
            </w:pPr>
            <w:r w:rsidRPr="005B228F">
              <w:rPr>
                <w:bCs/>
              </w:rPr>
              <w:t>41</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0DC74D9E" w14:textId="77777777" w:rsidR="005B228F" w:rsidRPr="005B228F" w:rsidRDefault="005B228F" w:rsidP="005B228F">
            <w:pPr>
              <w:spacing w:after="0"/>
              <w:jc w:val="both"/>
              <w:rPr>
                <w:bCs/>
              </w:rPr>
            </w:pPr>
            <w:r w:rsidRPr="005B228F">
              <w:rPr>
                <w:bCs/>
              </w:rPr>
              <w:t>0.25</w:t>
            </w:r>
          </w:p>
        </w:tc>
        <w:tc>
          <w:tcPr>
            <w:tcW w:w="920" w:type="dxa"/>
            <w:tcBorders>
              <w:top w:val="nil"/>
              <w:left w:val="nil"/>
              <w:bottom w:val="single" w:sz="4" w:space="0" w:color="auto"/>
              <w:right w:val="single" w:sz="4" w:space="0" w:color="auto"/>
            </w:tcBorders>
            <w:shd w:val="clear" w:color="auto" w:fill="auto"/>
            <w:noWrap/>
            <w:vAlign w:val="center"/>
            <w:hideMark/>
          </w:tcPr>
          <w:p w14:paraId="31F96C15" w14:textId="77777777" w:rsidR="005B228F" w:rsidRPr="005B228F" w:rsidRDefault="005B228F" w:rsidP="005B228F">
            <w:pPr>
              <w:spacing w:after="0"/>
              <w:jc w:val="both"/>
              <w:rPr>
                <w:bCs/>
              </w:rPr>
            </w:pPr>
          </w:p>
        </w:tc>
      </w:tr>
      <w:tr w:rsidR="005B228F" w:rsidRPr="005B228F" w14:paraId="6530349A" w14:textId="77777777" w:rsidTr="002073AC">
        <w:trPr>
          <w:trHeight w:val="21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4ED012E" w14:textId="77777777" w:rsidR="005B228F" w:rsidRPr="005B228F" w:rsidRDefault="005B228F" w:rsidP="005B228F">
            <w:pPr>
              <w:spacing w:after="0"/>
              <w:jc w:val="both"/>
              <w:rPr>
                <w:bCs/>
              </w:rPr>
            </w:pPr>
            <w:r w:rsidRPr="005B228F">
              <w:rPr>
                <w:bCs/>
              </w:rPr>
              <w:t>12</w:t>
            </w:r>
          </w:p>
        </w:tc>
        <w:tc>
          <w:tcPr>
            <w:tcW w:w="1818" w:type="dxa"/>
            <w:tcBorders>
              <w:top w:val="nil"/>
              <w:left w:val="nil"/>
              <w:bottom w:val="single" w:sz="4" w:space="0" w:color="auto"/>
              <w:right w:val="single" w:sz="4" w:space="0" w:color="auto"/>
            </w:tcBorders>
            <w:shd w:val="clear" w:color="auto" w:fill="auto"/>
            <w:noWrap/>
            <w:vAlign w:val="bottom"/>
            <w:hideMark/>
          </w:tcPr>
          <w:p w14:paraId="53531E3F" w14:textId="77777777" w:rsidR="005B228F" w:rsidRPr="005B228F" w:rsidRDefault="005B228F" w:rsidP="005B228F">
            <w:pPr>
              <w:spacing w:after="0"/>
              <w:jc w:val="both"/>
              <w:rPr>
                <w:bCs/>
              </w:rPr>
            </w:pPr>
            <w:r w:rsidRPr="005B228F">
              <w:rPr>
                <w:bCs/>
              </w:rPr>
              <w:t>Hưng Lộc</w:t>
            </w:r>
          </w:p>
        </w:tc>
        <w:tc>
          <w:tcPr>
            <w:tcW w:w="1120" w:type="dxa"/>
            <w:tcBorders>
              <w:top w:val="nil"/>
              <w:left w:val="nil"/>
              <w:bottom w:val="single" w:sz="4" w:space="0" w:color="auto"/>
              <w:right w:val="single" w:sz="4" w:space="0" w:color="auto"/>
            </w:tcBorders>
            <w:shd w:val="clear" w:color="auto" w:fill="auto"/>
            <w:noWrap/>
            <w:vAlign w:val="bottom"/>
            <w:hideMark/>
          </w:tcPr>
          <w:p w14:paraId="36BC3D3D" w14:textId="77777777" w:rsidR="005B228F" w:rsidRPr="005B228F" w:rsidRDefault="005B228F" w:rsidP="005B228F">
            <w:pPr>
              <w:spacing w:after="0"/>
              <w:jc w:val="both"/>
              <w:rPr>
                <w:bCs/>
              </w:rPr>
            </w:pPr>
            <w:r w:rsidRPr="005B228F">
              <w:rPr>
                <w:bCs/>
              </w:rPr>
              <w:t>10</w:t>
            </w:r>
          </w:p>
        </w:tc>
        <w:tc>
          <w:tcPr>
            <w:tcW w:w="1120" w:type="dxa"/>
            <w:tcBorders>
              <w:top w:val="nil"/>
              <w:left w:val="nil"/>
              <w:bottom w:val="single" w:sz="4" w:space="0" w:color="auto"/>
              <w:right w:val="single" w:sz="4" w:space="0" w:color="auto"/>
            </w:tcBorders>
            <w:shd w:val="clear" w:color="auto" w:fill="auto"/>
            <w:noWrap/>
            <w:vAlign w:val="bottom"/>
            <w:hideMark/>
          </w:tcPr>
          <w:p w14:paraId="6E862BA4" w14:textId="77777777" w:rsidR="005B228F" w:rsidRPr="005B228F" w:rsidRDefault="005B228F" w:rsidP="005B228F">
            <w:pPr>
              <w:spacing w:after="0"/>
              <w:jc w:val="both"/>
              <w:rPr>
                <w:bCs/>
              </w:rPr>
            </w:pPr>
            <w:r w:rsidRPr="005B228F">
              <w:rPr>
                <w:bCs/>
              </w:rPr>
              <w:t>29</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2C4534A8" w14:textId="77777777" w:rsidR="005B228F" w:rsidRPr="005B228F" w:rsidRDefault="005B228F" w:rsidP="005B228F">
            <w:pPr>
              <w:spacing w:after="0"/>
              <w:jc w:val="both"/>
              <w:rPr>
                <w:bCs/>
              </w:rPr>
            </w:pPr>
            <w:r w:rsidRPr="005B228F">
              <w:rPr>
                <w:bCs/>
              </w:rPr>
              <w:t>0.23</w:t>
            </w:r>
          </w:p>
        </w:tc>
        <w:tc>
          <w:tcPr>
            <w:tcW w:w="1000" w:type="dxa"/>
            <w:tcBorders>
              <w:top w:val="nil"/>
              <w:left w:val="nil"/>
              <w:bottom w:val="single" w:sz="4" w:space="0" w:color="auto"/>
              <w:right w:val="single" w:sz="4" w:space="0" w:color="auto"/>
            </w:tcBorders>
            <w:shd w:val="clear" w:color="auto" w:fill="auto"/>
            <w:noWrap/>
            <w:vAlign w:val="bottom"/>
            <w:hideMark/>
          </w:tcPr>
          <w:p w14:paraId="7601D118" w14:textId="77777777" w:rsidR="005B228F" w:rsidRPr="005B228F" w:rsidRDefault="005B228F" w:rsidP="005B228F">
            <w:pPr>
              <w:spacing w:after="0"/>
              <w:jc w:val="both"/>
              <w:rPr>
                <w:bCs/>
              </w:rPr>
            </w:pPr>
            <w:r w:rsidRPr="005B228F">
              <w:rPr>
                <w:bCs/>
              </w:rPr>
              <w:t>14</w:t>
            </w:r>
          </w:p>
        </w:tc>
        <w:tc>
          <w:tcPr>
            <w:tcW w:w="1000" w:type="dxa"/>
            <w:tcBorders>
              <w:top w:val="nil"/>
              <w:left w:val="nil"/>
              <w:bottom w:val="single" w:sz="4" w:space="0" w:color="auto"/>
              <w:right w:val="single" w:sz="4" w:space="0" w:color="auto"/>
            </w:tcBorders>
            <w:shd w:val="clear" w:color="auto" w:fill="auto"/>
            <w:noWrap/>
            <w:vAlign w:val="bottom"/>
            <w:hideMark/>
          </w:tcPr>
          <w:p w14:paraId="3EBF6B2C" w14:textId="77777777" w:rsidR="005B228F" w:rsidRPr="005B228F" w:rsidRDefault="005B228F" w:rsidP="005B228F">
            <w:pPr>
              <w:spacing w:after="0"/>
              <w:jc w:val="both"/>
              <w:rPr>
                <w:bCs/>
              </w:rPr>
            </w:pPr>
            <w:r w:rsidRPr="005B228F">
              <w:rPr>
                <w:bCs/>
              </w:rPr>
              <w:t>50</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507F4EBA" w14:textId="77777777" w:rsidR="005B228F" w:rsidRPr="005B228F" w:rsidRDefault="005B228F" w:rsidP="005B228F">
            <w:pPr>
              <w:spacing w:after="0"/>
              <w:jc w:val="both"/>
              <w:rPr>
                <w:bCs/>
              </w:rPr>
            </w:pPr>
            <w:r w:rsidRPr="005B228F">
              <w:rPr>
                <w:bCs/>
              </w:rPr>
              <w:t>0.32</w:t>
            </w:r>
          </w:p>
        </w:tc>
        <w:tc>
          <w:tcPr>
            <w:tcW w:w="920" w:type="dxa"/>
            <w:tcBorders>
              <w:top w:val="nil"/>
              <w:left w:val="nil"/>
              <w:bottom w:val="single" w:sz="4" w:space="0" w:color="auto"/>
              <w:right w:val="single" w:sz="4" w:space="0" w:color="auto"/>
            </w:tcBorders>
            <w:shd w:val="clear" w:color="auto" w:fill="auto"/>
            <w:noWrap/>
            <w:vAlign w:val="center"/>
            <w:hideMark/>
          </w:tcPr>
          <w:p w14:paraId="3EFC03F2" w14:textId="77777777" w:rsidR="005B228F" w:rsidRPr="005B228F" w:rsidRDefault="005B228F" w:rsidP="005B228F">
            <w:pPr>
              <w:spacing w:after="0"/>
              <w:jc w:val="both"/>
              <w:rPr>
                <w:bCs/>
              </w:rPr>
            </w:pPr>
          </w:p>
        </w:tc>
      </w:tr>
      <w:tr w:rsidR="005B228F" w:rsidRPr="005B228F" w14:paraId="515A1BC8" w14:textId="77777777" w:rsidTr="002073AC">
        <w:trPr>
          <w:trHeight w:val="20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55EE20C" w14:textId="77777777" w:rsidR="005B228F" w:rsidRPr="005B228F" w:rsidRDefault="005B228F" w:rsidP="005B228F">
            <w:pPr>
              <w:spacing w:after="0"/>
              <w:jc w:val="both"/>
              <w:rPr>
                <w:bCs/>
              </w:rPr>
            </w:pPr>
            <w:r w:rsidRPr="005B228F">
              <w:rPr>
                <w:bCs/>
              </w:rPr>
              <w:t>13</w:t>
            </w:r>
          </w:p>
        </w:tc>
        <w:tc>
          <w:tcPr>
            <w:tcW w:w="1818" w:type="dxa"/>
            <w:tcBorders>
              <w:top w:val="nil"/>
              <w:left w:val="nil"/>
              <w:bottom w:val="single" w:sz="4" w:space="0" w:color="auto"/>
              <w:right w:val="single" w:sz="4" w:space="0" w:color="auto"/>
            </w:tcBorders>
            <w:shd w:val="clear" w:color="auto" w:fill="auto"/>
            <w:noWrap/>
            <w:vAlign w:val="bottom"/>
            <w:hideMark/>
          </w:tcPr>
          <w:p w14:paraId="2412A1A1" w14:textId="77777777" w:rsidR="005B228F" w:rsidRPr="005B228F" w:rsidRDefault="005B228F" w:rsidP="005B228F">
            <w:pPr>
              <w:spacing w:after="0"/>
              <w:jc w:val="both"/>
              <w:rPr>
                <w:bCs/>
              </w:rPr>
            </w:pPr>
            <w:r w:rsidRPr="005B228F">
              <w:rPr>
                <w:bCs/>
              </w:rPr>
              <w:t>Lê Mao</w:t>
            </w:r>
          </w:p>
        </w:tc>
        <w:tc>
          <w:tcPr>
            <w:tcW w:w="1120" w:type="dxa"/>
            <w:tcBorders>
              <w:top w:val="nil"/>
              <w:left w:val="nil"/>
              <w:bottom w:val="single" w:sz="4" w:space="0" w:color="auto"/>
              <w:right w:val="single" w:sz="4" w:space="0" w:color="auto"/>
            </w:tcBorders>
            <w:shd w:val="clear" w:color="auto" w:fill="auto"/>
            <w:noWrap/>
            <w:vAlign w:val="bottom"/>
            <w:hideMark/>
          </w:tcPr>
          <w:p w14:paraId="79CF6AF6" w14:textId="77777777" w:rsidR="005B228F" w:rsidRPr="005B228F" w:rsidRDefault="005B228F" w:rsidP="005B228F">
            <w:pPr>
              <w:spacing w:after="0"/>
              <w:jc w:val="both"/>
              <w:rPr>
                <w:bCs/>
              </w:rPr>
            </w:pPr>
            <w:r w:rsidRPr="005B228F">
              <w:rPr>
                <w:bCs/>
              </w:rPr>
              <w:t>0</w:t>
            </w:r>
          </w:p>
        </w:tc>
        <w:tc>
          <w:tcPr>
            <w:tcW w:w="1120" w:type="dxa"/>
            <w:tcBorders>
              <w:top w:val="nil"/>
              <w:left w:val="nil"/>
              <w:bottom w:val="single" w:sz="4" w:space="0" w:color="auto"/>
              <w:right w:val="single" w:sz="4" w:space="0" w:color="auto"/>
            </w:tcBorders>
            <w:shd w:val="clear" w:color="auto" w:fill="auto"/>
            <w:noWrap/>
            <w:vAlign w:val="bottom"/>
            <w:hideMark/>
          </w:tcPr>
          <w:p w14:paraId="25475887" w14:textId="77777777" w:rsidR="005B228F" w:rsidRPr="005B228F" w:rsidRDefault="005B228F" w:rsidP="005B228F">
            <w:pPr>
              <w:spacing w:after="0"/>
              <w:jc w:val="both"/>
              <w:rPr>
                <w:bCs/>
              </w:rPr>
            </w:pPr>
            <w:r w:rsidRPr="005B228F">
              <w:rPr>
                <w:bCs/>
              </w:rPr>
              <w:t>0</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3D1C01F1" w14:textId="77777777" w:rsidR="005B228F" w:rsidRPr="005B228F" w:rsidRDefault="005B228F" w:rsidP="005B228F">
            <w:pPr>
              <w:spacing w:after="0"/>
              <w:jc w:val="both"/>
              <w:rPr>
                <w:bCs/>
              </w:rPr>
            </w:pPr>
            <w:r w:rsidRPr="005B228F">
              <w:rPr>
                <w:bCs/>
              </w:rPr>
              <w:t>0.00</w:t>
            </w:r>
          </w:p>
        </w:tc>
        <w:tc>
          <w:tcPr>
            <w:tcW w:w="1000" w:type="dxa"/>
            <w:tcBorders>
              <w:top w:val="nil"/>
              <w:left w:val="nil"/>
              <w:bottom w:val="single" w:sz="4" w:space="0" w:color="auto"/>
              <w:right w:val="single" w:sz="4" w:space="0" w:color="auto"/>
            </w:tcBorders>
            <w:shd w:val="clear" w:color="auto" w:fill="auto"/>
            <w:noWrap/>
            <w:vAlign w:val="bottom"/>
            <w:hideMark/>
          </w:tcPr>
          <w:p w14:paraId="76835EA7" w14:textId="77777777" w:rsidR="005B228F" w:rsidRPr="005B228F" w:rsidRDefault="005B228F" w:rsidP="005B228F">
            <w:pPr>
              <w:spacing w:after="0"/>
              <w:jc w:val="both"/>
              <w:rPr>
                <w:bCs/>
              </w:rPr>
            </w:pPr>
            <w:r w:rsidRPr="005B228F">
              <w:rPr>
                <w:bCs/>
              </w:rPr>
              <w:t>0</w:t>
            </w:r>
          </w:p>
        </w:tc>
        <w:tc>
          <w:tcPr>
            <w:tcW w:w="1000" w:type="dxa"/>
            <w:tcBorders>
              <w:top w:val="nil"/>
              <w:left w:val="nil"/>
              <w:bottom w:val="single" w:sz="4" w:space="0" w:color="auto"/>
              <w:right w:val="single" w:sz="4" w:space="0" w:color="auto"/>
            </w:tcBorders>
            <w:shd w:val="clear" w:color="auto" w:fill="auto"/>
            <w:noWrap/>
            <w:vAlign w:val="bottom"/>
            <w:hideMark/>
          </w:tcPr>
          <w:p w14:paraId="28D32049" w14:textId="77777777" w:rsidR="005B228F" w:rsidRPr="005B228F" w:rsidRDefault="005B228F" w:rsidP="005B228F">
            <w:pPr>
              <w:spacing w:after="0"/>
              <w:jc w:val="both"/>
              <w:rPr>
                <w:bCs/>
              </w:rPr>
            </w:pPr>
            <w:r w:rsidRPr="005B228F">
              <w:rPr>
                <w:bCs/>
              </w:rPr>
              <w:t>0</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468A4E7C" w14:textId="77777777" w:rsidR="005B228F" w:rsidRPr="005B228F" w:rsidRDefault="005B228F" w:rsidP="005B228F">
            <w:pPr>
              <w:spacing w:after="0"/>
              <w:jc w:val="both"/>
              <w:rPr>
                <w:bCs/>
              </w:rPr>
            </w:pPr>
            <w:r w:rsidRPr="005B228F">
              <w:rPr>
                <w:bCs/>
              </w:rPr>
              <w:t>0.00</w:t>
            </w:r>
          </w:p>
        </w:tc>
        <w:tc>
          <w:tcPr>
            <w:tcW w:w="920" w:type="dxa"/>
            <w:tcBorders>
              <w:top w:val="nil"/>
              <w:left w:val="nil"/>
              <w:bottom w:val="single" w:sz="4" w:space="0" w:color="auto"/>
              <w:right w:val="single" w:sz="4" w:space="0" w:color="auto"/>
            </w:tcBorders>
            <w:shd w:val="clear" w:color="auto" w:fill="auto"/>
            <w:noWrap/>
            <w:vAlign w:val="center"/>
            <w:hideMark/>
          </w:tcPr>
          <w:p w14:paraId="42F1CD34" w14:textId="77777777" w:rsidR="005B228F" w:rsidRPr="005B228F" w:rsidRDefault="005B228F" w:rsidP="005B228F">
            <w:pPr>
              <w:spacing w:after="0"/>
              <w:jc w:val="both"/>
              <w:rPr>
                <w:bCs/>
              </w:rPr>
            </w:pPr>
          </w:p>
        </w:tc>
      </w:tr>
      <w:tr w:rsidR="005B228F" w:rsidRPr="005B228F" w14:paraId="1DA2F361" w14:textId="77777777" w:rsidTr="002073AC">
        <w:trPr>
          <w:trHeight w:val="213"/>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8E8A3F9" w14:textId="77777777" w:rsidR="005B228F" w:rsidRPr="005B228F" w:rsidRDefault="005B228F" w:rsidP="005B228F">
            <w:pPr>
              <w:spacing w:after="0"/>
              <w:jc w:val="both"/>
              <w:rPr>
                <w:bCs/>
              </w:rPr>
            </w:pPr>
            <w:r w:rsidRPr="005B228F">
              <w:rPr>
                <w:bCs/>
              </w:rPr>
              <w:t>14</w:t>
            </w:r>
          </w:p>
        </w:tc>
        <w:tc>
          <w:tcPr>
            <w:tcW w:w="1818" w:type="dxa"/>
            <w:tcBorders>
              <w:top w:val="nil"/>
              <w:left w:val="nil"/>
              <w:bottom w:val="single" w:sz="4" w:space="0" w:color="auto"/>
              <w:right w:val="single" w:sz="4" w:space="0" w:color="auto"/>
            </w:tcBorders>
            <w:shd w:val="clear" w:color="auto" w:fill="auto"/>
            <w:noWrap/>
            <w:vAlign w:val="bottom"/>
            <w:hideMark/>
          </w:tcPr>
          <w:p w14:paraId="5FE7328A" w14:textId="77777777" w:rsidR="005B228F" w:rsidRPr="005B228F" w:rsidRDefault="005B228F" w:rsidP="005B228F">
            <w:pPr>
              <w:spacing w:after="0"/>
              <w:jc w:val="both"/>
              <w:rPr>
                <w:bCs/>
              </w:rPr>
            </w:pPr>
            <w:r w:rsidRPr="005B228F">
              <w:rPr>
                <w:bCs/>
              </w:rPr>
              <w:t>Hưng Bình</w:t>
            </w:r>
          </w:p>
        </w:tc>
        <w:tc>
          <w:tcPr>
            <w:tcW w:w="1120" w:type="dxa"/>
            <w:tcBorders>
              <w:top w:val="nil"/>
              <w:left w:val="nil"/>
              <w:bottom w:val="single" w:sz="4" w:space="0" w:color="auto"/>
              <w:right w:val="single" w:sz="4" w:space="0" w:color="auto"/>
            </w:tcBorders>
            <w:shd w:val="clear" w:color="auto" w:fill="auto"/>
            <w:noWrap/>
            <w:vAlign w:val="bottom"/>
            <w:hideMark/>
          </w:tcPr>
          <w:p w14:paraId="438AC2FB" w14:textId="77777777" w:rsidR="005B228F" w:rsidRPr="005B228F" w:rsidRDefault="005B228F" w:rsidP="005B228F">
            <w:pPr>
              <w:spacing w:after="0"/>
              <w:jc w:val="both"/>
              <w:rPr>
                <w:bCs/>
              </w:rPr>
            </w:pPr>
            <w:r w:rsidRPr="005B228F">
              <w:rPr>
                <w:bCs/>
              </w:rPr>
              <w:t>1</w:t>
            </w:r>
          </w:p>
        </w:tc>
        <w:tc>
          <w:tcPr>
            <w:tcW w:w="1120" w:type="dxa"/>
            <w:tcBorders>
              <w:top w:val="nil"/>
              <w:left w:val="nil"/>
              <w:bottom w:val="single" w:sz="4" w:space="0" w:color="auto"/>
              <w:right w:val="single" w:sz="4" w:space="0" w:color="auto"/>
            </w:tcBorders>
            <w:shd w:val="clear" w:color="auto" w:fill="auto"/>
            <w:noWrap/>
            <w:vAlign w:val="bottom"/>
            <w:hideMark/>
          </w:tcPr>
          <w:p w14:paraId="3D66F1C6" w14:textId="77777777" w:rsidR="005B228F" w:rsidRPr="005B228F" w:rsidRDefault="005B228F" w:rsidP="005B228F">
            <w:pPr>
              <w:spacing w:after="0"/>
              <w:jc w:val="both"/>
              <w:rPr>
                <w:bCs/>
              </w:rPr>
            </w:pPr>
            <w:r w:rsidRPr="005B228F">
              <w:rPr>
                <w:bCs/>
              </w:rPr>
              <w:t>2</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3156038F" w14:textId="77777777" w:rsidR="005B228F" w:rsidRPr="005B228F" w:rsidRDefault="005B228F" w:rsidP="005B228F">
            <w:pPr>
              <w:spacing w:after="0"/>
              <w:jc w:val="both"/>
              <w:rPr>
                <w:bCs/>
              </w:rPr>
            </w:pPr>
            <w:r w:rsidRPr="005B228F">
              <w:rPr>
                <w:bCs/>
              </w:rPr>
              <w:t>0.03</w:t>
            </w:r>
          </w:p>
        </w:tc>
        <w:tc>
          <w:tcPr>
            <w:tcW w:w="1000" w:type="dxa"/>
            <w:tcBorders>
              <w:top w:val="nil"/>
              <w:left w:val="nil"/>
              <w:bottom w:val="single" w:sz="4" w:space="0" w:color="auto"/>
              <w:right w:val="single" w:sz="4" w:space="0" w:color="auto"/>
            </w:tcBorders>
            <w:shd w:val="clear" w:color="auto" w:fill="auto"/>
            <w:noWrap/>
            <w:vAlign w:val="bottom"/>
            <w:hideMark/>
          </w:tcPr>
          <w:p w14:paraId="4BD35B7E" w14:textId="77777777" w:rsidR="005B228F" w:rsidRPr="005B228F" w:rsidRDefault="005B228F" w:rsidP="005B228F">
            <w:pPr>
              <w:spacing w:after="0"/>
              <w:jc w:val="both"/>
              <w:rPr>
                <w:bCs/>
              </w:rPr>
            </w:pPr>
            <w:r w:rsidRPr="005B228F">
              <w:rPr>
                <w:bCs/>
              </w:rPr>
              <w:t>8</w:t>
            </w:r>
          </w:p>
        </w:tc>
        <w:tc>
          <w:tcPr>
            <w:tcW w:w="1000" w:type="dxa"/>
            <w:tcBorders>
              <w:top w:val="nil"/>
              <w:left w:val="nil"/>
              <w:bottom w:val="single" w:sz="4" w:space="0" w:color="auto"/>
              <w:right w:val="single" w:sz="4" w:space="0" w:color="auto"/>
            </w:tcBorders>
            <w:shd w:val="clear" w:color="auto" w:fill="auto"/>
            <w:noWrap/>
            <w:vAlign w:val="bottom"/>
            <w:hideMark/>
          </w:tcPr>
          <w:p w14:paraId="0669C2C0" w14:textId="77777777" w:rsidR="005B228F" w:rsidRPr="005B228F" w:rsidRDefault="005B228F" w:rsidP="005B228F">
            <w:pPr>
              <w:spacing w:after="0"/>
              <w:jc w:val="both"/>
              <w:rPr>
                <w:bCs/>
              </w:rPr>
            </w:pPr>
            <w:r w:rsidRPr="005B228F">
              <w:rPr>
                <w:bCs/>
              </w:rPr>
              <w:t>30</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2260E84A" w14:textId="77777777" w:rsidR="005B228F" w:rsidRPr="005B228F" w:rsidRDefault="005B228F" w:rsidP="005B228F">
            <w:pPr>
              <w:spacing w:after="0"/>
              <w:jc w:val="both"/>
              <w:rPr>
                <w:bCs/>
              </w:rPr>
            </w:pPr>
            <w:r w:rsidRPr="005B228F">
              <w:rPr>
                <w:bCs/>
              </w:rPr>
              <w:t>0.24</w:t>
            </w:r>
          </w:p>
        </w:tc>
        <w:tc>
          <w:tcPr>
            <w:tcW w:w="920" w:type="dxa"/>
            <w:tcBorders>
              <w:top w:val="nil"/>
              <w:left w:val="nil"/>
              <w:bottom w:val="single" w:sz="4" w:space="0" w:color="auto"/>
              <w:right w:val="single" w:sz="4" w:space="0" w:color="auto"/>
            </w:tcBorders>
            <w:shd w:val="clear" w:color="auto" w:fill="auto"/>
            <w:noWrap/>
            <w:vAlign w:val="center"/>
            <w:hideMark/>
          </w:tcPr>
          <w:p w14:paraId="7ABC1C9F" w14:textId="77777777" w:rsidR="005B228F" w:rsidRPr="005B228F" w:rsidRDefault="005B228F" w:rsidP="005B228F">
            <w:pPr>
              <w:spacing w:after="0"/>
              <w:jc w:val="both"/>
              <w:rPr>
                <w:bCs/>
              </w:rPr>
            </w:pPr>
          </w:p>
        </w:tc>
      </w:tr>
      <w:tr w:rsidR="005B228F" w:rsidRPr="005B228F" w14:paraId="33471F97" w14:textId="77777777" w:rsidTr="002073AC">
        <w:trPr>
          <w:trHeight w:val="21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F5F8E35" w14:textId="77777777" w:rsidR="005B228F" w:rsidRPr="005B228F" w:rsidRDefault="005B228F" w:rsidP="005B228F">
            <w:pPr>
              <w:spacing w:after="0"/>
              <w:jc w:val="both"/>
              <w:rPr>
                <w:bCs/>
              </w:rPr>
            </w:pPr>
            <w:r w:rsidRPr="005B228F">
              <w:rPr>
                <w:bCs/>
              </w:rPr>
              <w:t>15</w:t>
            </w:r>
          </w:p>
        </w:tc>
        <w:tc>
          <w:tcPr>
            <w:tcW w:w="1818" w:type="dxa"/>
            <w:tcBorders>
              <w:top w:val="nil"/>
              <w:left w:val="nil"/>
              <w:bottom w:val="single" w:sz="4" w:space="0" w:color="auto"/>
              <w:right w:val="single" w:sz="4" w:space="0" w:color="auto"/>
            </w:tcBorders>
            <w:shd w:val="clear" w:color="auto" w:fill="auto"/>
            <w:noWrap/>
            <w:vAlign w:val="bottom"/>
            <w:hideMark/>
          </w:tcPr>
          <w:p w14:paraId="5FDF430C" w14:textId="77777777" w:rsidR="005B228F" w:rsidRPr="005B228F" w:rsidRDefault="005B228F" w:rsidP="005B228F">
            <w:pPr>
              <w:spacing w:after="0"/>
              <w:jc w:val="both"/>
              <w:rPr>
                <w:bCs/>
              </w:rPr>
            </w:pPr>
            <w:r w:rsidRPr="005B228F">
              <w:rPr>
                <w:bCs/>
              </w:rPr>
              <w:t>Vinh Tân</w:t>
            </w:r>
          </w:p>
        </w:tc>
        <w:tc>
          <w:tcPr>
            <w:tcW w:w="1120" w:type="dxa"/>
            <w:tcBorders>
              <w:top w:val="nil"/>
              <w:left w:val="nil"/>
              <w:bottom w:val="single" w:sz="4" w:space="0" w:color="auto"/>
              <w:right w:val="single" w:sz="4" w:space="0" w:color="auto"/>
            </w:tcBorders>
            <w:shd w:val="clear" w:color="auto" w:fill="auto"/>
            <w:noWrap/>
            <w:vAlign w:val="bottom"/>
            <w:hideMark/>
          </w:tcPr>
          <w:p w14:paraId="131BFB41" w14:textId="77777777" w:rsidR="005B228F" w:rsidRPr="005B228F" w:rsidRDefault="005B228F" w:rsidP="005B228F">
            <w:pPr>
              <w:spacing w:after="0"/>
              <w:jc w:val="both"/>
              <w:rPr>
                <w:bCs/>
              </w:rPr>
            </w:pPr>
            <w:r w:rsidRPr="005B228F">
              <w:rPr>
                <w:bCs/>
              </w:rPr>
              <w:t>0</w:t>
            </w:r>
          </w:p>
        </w:tc>
        <w:tc>
          <w:tcPr>
            <w:tcW w:w="1120" w:type="dxa"/>
            <w:tcBorders>
              <w:top w:val="nil"/>
              <w:left w:val="nil"/>
              <w:bottom w:val="single" w:sz="4" w:space="0" w:color="auto"/>
              <w:right w:val="single" w:sz="4" w:space="0" w:color="auto"/>
            </w:tcBorders>
            <w:shd w:val="clear" w:color="auto" w:fill="auto"/>
            <w:noWrap/>
            <w:vAlign w:val="bottom"/>
            <w:hideMark/>
          </w:tcPr>
          <w:p w14:paraId="3382A290" w14:textId="77777777" w:rsidR="005B228F" w:rsidRPr="005B228F" w:rsidRDefault="005B228F" w:rsidP="005B228F">
            <w:pPr>
              <w:spacing w:after="0"/>
              <w:jc w:val="both"/>
              <w:rPr>
                <w:bCs/>
              </w:rPr>
            </w:pPr>
            <w:r w:rsidRPr="005B228F">
              <w:rPr>
                <w:bCs/>
              </w:rPr>
              <w:t>0</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35A33FC3" w14:textId="77777777" w:rsidR="005B228F" w:rsidRPr="005B228F" w:rsidRDefault="005B228F" w:rsidP="005B228F">
            <w:pPr>
              <w:spacing w:after="0"/>
              <w:jc w:val="both"/>
              <w:rPr>
                <w:bCs/>
              </w:rPr>
            </w:pPr>
            <w:r w:rsidRPr="005B228F">
              <w:rPr>
                <w:bCs/>
              </w:rPr>
              <w:t>0.00</w:t>
            </w:r>
          </w:p>
        </w:tc>
        <w:tc>
          <w:tcPr>
            <w:tcW w:w="1000" w:type="dxa"/>
            <w:tcBorders>
              <w:top w:val="nil"/>
              <w:left w:val="nil"/>
              <w:bottom w:val="single" w:sz="4" w:space="0" w:color="auto"/>
              <w:right w:val="single" w:sz="4" w:space="0" w:color="auto"/>
            </w:tcBorders>
            <w:shd w:val="clear" w:color="auto" w:fill="auto"/>
            <w:noWrap/>
            <w:vAlign w:val="bottom"/>
            <w:hideMark/>
          </w:tcPr>
          <w:p w14:paraId="52D1E053" w14:textId="77777777" w:rsidR="005B228F" w:rsidRPr="005B228F" w:rsidRDefault="005B228F" w:rsidP="005B228F">
            <w:pPr>
              <w:spacing w:after="0"/>
              <w:jc w:val="both"/>
              <w:rPr>
                <w:bCs/>
              </w:rPr>
            </w:pPr>
            <w:r w:rsidRPr="005B228F">
              <w:rPr>
                <w:bCs/>
              </w:rPr>
              <w:t>3</w:t>
            </w:r>
          </w:p>
        </w:tc>
        <w:tc>
          <w:tcPr>
            <w:tcW w:w="1000" w:type="dxa"/>
            <w:tcBorders>
              <w:top w:val="nil"/>
              <w:left w:val="nil"/>
              <w:bottom w:val="single" w:sz="4" w:space="0" w:color="auto"/>
              <w:right w:val="single" w:sz="4" w:space="0" w:color="auto"/>
            </w:tcBorders>
            <w:shd w:val="clear" w:color="auto" w:fill="auto"/>
            <w:noWrap/>
            <w:vAlign w:val="bottom"/>
            <w:hideMark/>
          </w:tcPr>
          <w:p w14:paraId="5897AABD" w14:textId="77777777" w:rsidR="005B228F" w:rsidRPr="005B228F" w:rsidRDefault="005B228F" w:rsidP="005B228F">
            <w:pPr>
              <w:spacing w:after="0"/>
              <w:jc w:val="both"/>
              <w:rPr>
                <w:bCs/>
              </w:rPr>
            </w:pPr>
            <w:r w:rsidRPr="005B228F">
              <w:rPr>
                <w:bCs/>
              </w:rPr>
              <w:t>7</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4D7E05A7" w14:textId="77777777" w:rsidR="005B228F" w:rsidRPr="005B228F" w:rsidRDefault="005B228F" w:rsidP="005B228F">
            <w:pPr>
              <w:spacing w:after="0"/>
              <w:jc w:val="both"/>
              <w:rPr>
                <w:bCs/>
              </w:rPr>
            </w:pPr>
            <w:r w:rsidRPr="005B228F">
              <w:rPr>
                <w:bCs/>
              </w:rPr>
              <w:t>0.07</w:t>
            </w:r>
          </w:p>
        </w:tc>
        <w:tc>
          <w:tcPr>
            <w:tcW w:w="920" w:type="dxa"/>
            <w:tcBorders>
              <w:top w:val="nil"/>
              <w:left w:val="nil"/>
              <w:bottom w:val="single" w:sz="4" w:space="0" w:color="auto"/>
              <w:right w:val="single" w:sz="4" w:space="0" w:color="auto"/>
            </w:tcBorders>
            <w:shd w:val="clear" w:color="auto" w:fill="auto"/>
            <w:noWrap/>
            <w:vAlign w:val="center"/>
            <w:hideMark/>
          </w:tcPr>
          <w:p w14:paraId="76ABAE35" w14:textId="77777777" w:rsidR="005B228F" w:rsidRPr="005B228F" w:rsidRDefault="005B228F" w:rsidP="005B228F">
            <w:pPr>
              <w:spacing w:after="0"/>
              <w:jc w:val="both"/>
              <w:rPr>
                <w:bCs/>
              </w:rPr>
            </w:pPr>
          </w:p>
        </w:tc>
      </w:tr>
      <w:tr w:rsidR="005B228F" w:rsidRPr="005B228F" w14:paraId="39FF4089" w14:textId="77777777" w:rsidTr="002073AC">
        <w:trPr>
          <w:trHeight w:val="20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A93B2E8" w14:textId="77777777" w:rsidR="005B228F" w:rsidRPr="005B228F" w:rsidRDefault="005B228F" w:rsidP="005B228F">
            <w:pPr>
              <w:spacing w:after="0"/>
              <w:jc w:val="both"/>
              <w:rPr>
                <w:bCs/>
              </w:rPr>
            </w:pPr>
            <w:r w:rsidRPr="005B228F">
              <w:rPr>
                <w:bCs/>
              </w:rPr>
              <w:t>16</w:t>
            </w:r>
          </w:p>
        </w:tc>
        <w:tc>
          <w:tcPr>
            <w:tcW w:w="1818" w:type="dxa"/>
            <w:tcBorders>
              <w:top w:val="nil"/>
              <w:left w:val="nil"/>
              <w:bottom w:val="single" w:sz="4" w:space="0" w:color="auto"/>
              <w:right w:val="single" w:sz="4" w:space="0" w:color="auto"/>
            </w:tcBorders>
            <w:shd w:val="clear" w:color="auto" w:fill="auto"/>
            <w:noWrap/>
            <w:vAlign w:val="bottom"/>
            <w:hideMark/>
          </w:tcPr>
          <w:p w14:paraId="1F4339F6" w14:textId="77777777" w:rsidR="005B228F" w:rsidRPr="005B228F" w:rsidRDefault="005B228F" w:rsidP="005B228F">
            <w:pPr>
              <w:spacing w:after="0"/>
              <w:jc w:val="both"/>
              <w:rPr>
                <w:bCs/>
              </w:rPr>
            </w:pPr>
            <w:r w:rsidRPr="005B228F">
              <w:rPr>
                <w:bCs/>
              </w:rPr>
              <w:t>Lê Lợi</w:t>
            </w:r>
          </w:p>
        </w:tc>
        <w:tc>
          <w:tcPr>
            <w:tcW w:w="1120" w:type="dxa"/>
            <w:tcBorders>
              <w:top w:val="nil"/>
              <w:left w:val="nil"/>
              <w:bottom w:val="single" w:sz="4" w:space="0" w:color="auto"/>
              <w:right w:val="single" w:sz="4" w:space="0" w:color="auto"/>
            </w:tcBorders>
            <w:shd w:val="clear" w:color="auto" w:fill="auto"/>
            <w:noWrap/>
            <w:vAlign w:val="bottom"/>
            <w:hideMark/>
          </w:tcPr>
          <w:p w14:paraId="71135760" w14:textId="77777777" w:rsidR="005B228F" w:rsidRPr="005B228F" w:rsidRDefault="005B228F" w:rsidP="005B228F">
            <w:pPr>
              <w:spacing w:after="0"/>
              <w:jc w:val="both"/>
              <w:rPr>
                <w:bCs/>
              </w:rPr>
            </w:pPr>
            <w:r w:rsidRPr="005B228F">
              <w:rPr>
                <w:bCs/>
              </w:rPr>
              <w:t>1</w:t>
            </w:r>
          </w:p>
        </w:tc>
        <w:tc>
          <w:tcPr>
            <w:tcW w:w="1120" w:type="dxa"/>
            <w:tcBorders>
              <w:top w:val="nil"/>
              <w:left w:val="nil"/>
              <w:bottom w:val="single" w:sz="4" w:space="0" w:color="auto"/>
              <w:right w:val="single" w:sz="4" w:space="0" w:color="auto"/>
            </w:tcBorders>
            <w:shd w:val="clear" w:color="auto" w:fill="auto"/>
            <w:noWrap/>
            <w:vAlign w:val="bottom"/>
            <w:hideMark/>
          </w:tcPr>
          <w:p w14:paraId="0E0BE2E2" w14:textId="77777777" w:rsidR="005B228F" w:rsidRPr="005B228F" w:rsidRDefault="005B228F" w:rsidP="005B228F">
            <w:pPr>
              <w:spacing w:after="0"/>
              <w:jc w:val="both"/>
              <w:rPr>
                <w:bCs/>
              </w:rPr>
            </w:pPr>
            <w:r w:rsidRPr="005B228F">
              <w:rPr>
                <w:bCs/>
              </w:rPr>
              <w:t>2</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790BA5E1" w14:textId="77777777" w:rsidR="005B228F" w:rsidRPr="005B228F" w:rsidRDefault="005B228F" w:rsidP="005B228F">
            <w:pPr>
              <w:spacing w:after="0"/>
              <w:jc w:val="both"/>
              <w:rPr>
                <w:bCs/>
              </w:rPr>
            </w:pPr>
            <w:r w:rsidRPr="005B228F">
              <w:rPr>
                <w:bCs/>
              </w:rPr>
              <w:t>0.04</w:t>
            </w:r>
          </w:p>
        </w:tc>
        <w:tc>
          <w:tcPr>
            <w:tcW w:w="1000" w:type="dxa"/>
            <w:tcBorders>
              <w:top w:val="nil"/>
              <w:left w:val="nil"/>
              <w:bottom w:val="single" w:sz="4" w:space="0" w:color="auto"/>
              <w:right w:val="single" w:sz="4" w:space="0" w:color="auto"/>
            </w:tcBorders>
            <w:shd w:val="clear" w:color="auto" w:fill="auto"/>
            <w:noWrap/>
            <w:vAlign w:val="bottom"/>
            <w:hideMark/>
          </w:tcPr>
          <w:p w14:paraId="4EE7A844" w14:textId="77777777" w:rsidR="005B228F" w:rsidRPr="005B228F" w:rsidRDefault="005B228F" w:rsidP="005B228F">
            <w:pPr>
              <w:spacing w:after="0"/>
              <w:jc w:val="both"/>
              <w:rPr>
                <w:bCs/>
              </w:rPr>
            </w:pPr>
            <w:r w:rsidRPr="005B228F">
              <w:rPr>
                <w:bCs/>
              </w:rPr>
              <w:t>26</w:t>
            </w:r>
          </w:p>
        </w:tc>
        <w:tc>
          <w:tcPr>
            <w:tcW w:w="1000" w:type="dxa"/>
            <w:tcBorders>
              <w:top w:val="nil"/>
              <w:left w:val="nil"/>
              <w:bottom w:val="single" w:sz="4" w:space="0" w:color="auto"/>
              <w:right w:val="single" w:sz="4" w:space="0" w:color="auto"/>
            </w:tcBorders>
            <w:shd w:val="clear" w:color="auto" w:fill="auto"/>
            <w:noWrap/>
            <w:vAlign w:val="bottom"/>
            <w:hideMark/>
          </w:tcPr>
          <w:p w14:paraId="282F188A" w14:textId="77777777" w:rsidR="005B228F" w:rsidRPr="005B228F" w:rsidRDefault="005B228F" w:rsidP="005B228F">
            <w:pPr>
              <w:spacing w:after="0"/>
              <w:jc w:val="both"/>
              <w:rPr>
                <w:bCs/>
              </w:rPr>
            </w:pPr>
            <w:r w:rsidRPr="005B228F">
              <w:rPr>
                <w:bCs/>
              </w:rPr>
              <w:t>92</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31CD25D3" w14:textId="77777777" w:rsidR="005B228F" w:rsidRPr="005B228F" w:rsidRDefault="005B228F" w:rsidP="005B228F">
            <w:pPr>
              <w:spacing w:after="0"/>
              <w:jc w:val="both"/>
              <w:rPr>
                <w:bCs/>
              </w:rPr>
            </w:pPr>
            <w:r w:rsidRPr="005B228F">
              <w:rPr>
                <w:bCs/>
              </w:rPr>
              <w:t>0.97</w:t>
            </w:r>
          </w:p>
        </w:tc>
        <w:tc>
          <w:tcPr>
            <w:tcW w:w="920" w:type="dxa"/>
            <w:tcBorders>
              <w:top w:val="nil"/>
              <w:left w:val="nil"/>
              <w:bottom w:val="single" w:sz="4" w:space="0" w:color="auto"/>
              <w:right w:val="single" w:sz="4" w:space="0" w:color="auto"/>
            </w:tcBorders>
            <w:shd w:val="clear" w:color="auto" w:fill="auto"/>
            <w:noWrap/>
            <w:vAlign w:val="center"/>
            <w:hideMark/>
          </w:tcPr>
          <w:p w14:paraId="2630D244" w14:textId="77777777" w:rsidR="005B228F" w:rsidRPr="005B228F" w:rsidRDefault="005B228F" w:rsidP="005B228F">
            <w:pPr>
              <w:spacing w:after="0"/>
              <w:jc w:val="both"/>
              <w:rPr>
                <w:bCs/>
              </w:rPr>
            </w:pPr>
          </w:p>
        </w:tc>
      </w:tr>
      <w:tr w:rsidR="005B228F" w:rsidRPr="005B228F" w14:paraId="30971436" w14:textId="77777777" w:rsidTr="002073AC">
        <w:trPr>
          <w:trHeight w:val="7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05BACB4" w14:textId="77777777" w:rsidR="005B228F" w:rsidRPr="005B228F" w:rsidRDefault="005B228F" w:rsidP="005B228F">
            <w:pPr>
              <w:spacing w:after="0"/>
              <w:jc w:val="both"/>
              <w:rPr>
                <w:bCs/>
              </w:rPr>
            </w:pPr>
            <w:r w:rsidRPr="005B228F">
              <w:rPr>
                <w:bCs/>
              </w:rPr>
              <w:t>17</w:t>
            </w:r>
          </w:p>
        </w:tc>
        <w:tc>
          <w:tcPr>
            <w:tcW w:w="1818" w:type="dxa"/>
            <w:tcBorders>
              <w:top w:val="nil"/>
              <w:left w:val="nil"/>
              <w:bottom w:val="single" w:sz="4" w:space="0" w:color="auto"/>
              <w:right w:val="single" w:sz="4" w:space="0" w:color="auto"/>
            </w:tcBorders>
            <w:shd w:val="clear" w:color="auto" w:fill="auto"/>
            <w:noWrap/>
            <w:vAlign w:val="bottom"/>
            <w:hideMark/>
          </w:tcPr>
          <w:p w14:paraId="27FD1C35" w14:textId="77777777" w:rsidR="005B228F" w:rsidRPr="005B228F" w:rsidRDefault="005B228F" w:rsidP="005B228F">
            <w:pPr>
              <w:spacing w:after="0"/>
              <w:jc w:val="both"/>
              <w:rPr>
                <w:bCs/>
              </w:rPr>
            </w:pPr>
            <w:r w:rsidRPr="005B228F">
              <w:rPr>
                <w:bCs/>
              </w:rPr>
              <w:t>Trường Thi</w:t>
            </w:r>
          </w:p>
        </w:tc>
        <w:tc>
          <w:tcPr>
            <w:tcW w:w="1120" w:type="dxa"/>
            <w:tcBorders>
              <w:top w:val="nil"/>
              <w:left w:val="nil"/>
              <w:bottom w:val="single" w:sz="4" w:space="0" w:color="auto"/>
              <w:right w:val="single" w:sz="4" w:space="0" w:color="auto"/>
            </w:tcBorders>
            <w:shd w:val="clear" w:color="auto" w:fill="auto"/>
            <w:noWrap/>
            <w:vAlign w:val="bottom"/>
            <w:hideMark/>
          </w:tcPr>
          <w:p w14:paraId="342FD42D" w14:textId="77777777" w:rsidR="005B228F" w:rsidRPr="005B228F" w:rsidRDefault="005B228F" w:rsidP="005B228F">
            <w:pPr>
              <w:spacing w:after="0"/>
              <w:jc w:val="both"/>
              <w:rPr>
                <w:bCs/>
              </w:rPr>
            </w:pPr>
            <w:r w:rsidRPr="005B228F">
              <w:rPr>
                <w:bCs/>
              </w:rPr>
              <w:t>0</w:t>
            </w:r>
          </w:p>
        </w:tc>
        <w:tc>
          <w:tcPr>
            <w:tcW w:w="1120" w:type="dxa"/>
            <w:tcBorders>
              <w:top w:val="nil"/>
              <w:left w:val="nil"/>
              <w:bottom w:val="single" w:sz="4" w:space="0" w:color="auto"/>
              <w:right w:val="single" w:sz="4" w:space="0" w:color="auto"/>
            </w:tcBorders>
            <w:shd w:val="clear" w:color="auto" w:fill="auto"/>
            <w:noWrap/>
            <w:vAlign w:val="bottom"/>
            <w:hideMark/>
          </w:tcPr>
          <w:p w14:paraId="29EBA1A8" w14:textId="77777777" w:rsidR="005B228F" w:rsidRPr="005B228F" w:rsidRDefault="005B228F" w:rsidP="005B228F">
            <w:pPr>
              <w:spacing w:after="0"/>
              <w:jc w:val="both"/>
              <w:rPr>
                <w:bCs/>
              </w:rPr>
            </w:pPr>
            <w:r w:rsidRPr="005B228F">
              <w:rPr>
                <w:bCs/>
              </w:rPr>
              <w:t>0</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4FA585AB" w14:textId="77777777" w:rsidR="005B228F" w:rsidRPr="005B228F" w:rsidRDefault="005B228F" w:rsidP="005B228F">
            <w:pPr>
              <w:spacing w:after="0"/>
              <w:jc w:val="both"/>
              <w:rPr>
                <w:bCs/>
              </w:rPr>
            </w:pPr>
            <w:r w:rsidRPr="005B228F">
              <w:rPr>
                <w:bCs/>
              </w:rPr>
              <w:t>0.00</w:t>
            </w:r>
          </w:p>
        </w:tc>
        <w:tc>
          <w:tcPr>
            <w:tcW w:w="1000" w:type="dxa"/>
            <w:tcBorders>
              <w:top w:val="nil"/>
              <w:left w:val="nil"/>
              <w:bottom w:val="single" w:sz="4" w:space="0" w:color="auto"/>
              <w:right w:val="single" w:sz="4" w:space="0" w:color="auto"/>
            </w:tcBorders>
            <w:shd w:val="clear" w:color="auto" w:fill="auto"/>
            <w:noWrap/>
            <w:vAlign w:val="bottom"/>
            <w:hideMark/>
          </w:tcPr>
          <w:p w14:paraId="1C05D095" w14:textId="77777777" w:rsidR="005B228F" w:rsidRPr="005B228F" w:rsidRDefault="005B228F" w:rsidP="005B228F">
            <w:pPr>
              <w:spacing w:after="0"/>
              <w:jc w:val="both"/>
              <w:rPr>
                <w:bCs/>
              </w:rPr>
            </w:pPr>
            <w:r w:rsidRPr="005B228F">
              <w:rPr>
                <w:bCs/>
              </w:rPr>
              <w:t>65</w:t>
            </w:r>
          </w:p>
        </w:tc>
        <w:tc>
          <w:tcPr>
            <w:tcW w:w="1000" w:type="dxa"/>
            <w:tcBorders>
              <w:top w:val="nil"/>
              <w:left w:val="nil"/>
              <w:bottom w:val="single" w:sz="4" w:space="0" w:color="auto"/>
              <w:right w:val="single" w:sz="4" w:space="0" w:color="auto"/>
            </w:tcBorders>
            <w:shd w:val="clear" w:color="auto" w:fill="auto"/>
            <w:noWrap/>
            <w:vAlign w:val="bottom"/>
            <w:hideMark/>
          </w:tcPr>
          <w:p w14:paraId="261FA757" w14:textId="77777777" w:rsidR="005B228F" w:rsidRPr="005B228F" w:rsidRDefault="005B228F" w:rsidP="005B228F">
            <w:pPr>
              <w:spacing w:after="0"/>
              <w:jc w:val="both"/>
              <w:rPr>
                <w:bCs/>
              </w:rPr>
            </w:pPr>
            <w:r w:rsidRPr="005B228F">
              <w:rPr>
                <w:bCs/>
              </w:rPr>
              <w:t>263</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27638BD3" w14:textId="77777777" w:rsidR="005B228F" w:rsidRPr="005B228F" w:rsidRDefault="005B228F" w:rsidP="005B228F">
            <w:pPr>
              <w:spacing w:after="0"/>
              <w:jc w:val="both"/>
              <w:rPr>
                <w:bCs/>
              </w:rPr>
            </w:pPr>
            <w:r w:rsidRPr="005B228F">
              <w:rPr>
                <w:bCs/>
              </w:rPr>
              <w:t>2.15</w:t>
            </w:r>
          </w:p>
        </w:tc>
        <w:tc>
          <w:tcPr>
            <w:tcW w:w="920" w:type="dxa"/>
            <w:tcBorders>
              <w:top w:val="nil"/>
              <w:left w:val="nil"/>
              <w:bottom w:val="single" w:sz="4" w:space="0" w:color="auto"/>
              <w:right w:val="single" w:sz="4" w:space="0" w:color="auto"/>
            </w:tcBorders>
            <w:shd w:val="clear" w:color="auto" w:fill="auto"/>
            <w:noWrap/>
            <w:vAlign w:val="center"/>
            <w:hideMark/>
          </w:tcPr>
          <w:p w14:paraId="30F7E19D" w14:textId="77777777" w:rsidR="005B228F" w:rsidRPr="005B228F" w:rsidRDefault="005B228F" w:rsidP="005B228F">
            <w:pPr>
              <w:spacing w:after="0"/>
              <w:jc w:val="both"/>
              <w:rPr>
                <w:bCs/>
              </w:rPr>
            </w:pPr>
          </w:p>
        </w:tc>
      </w:tr>
      <w:tr w:rsidR="005B228F" w:rsidRPr="005B228F" w14:paraId="5EBE0928" w14:textId="77777777" w:rsidTr="002073AC">
        <w:trPr>
          <w:trHeight w:val="18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EEF1CBB" w14:textId="77777777" w:rsidR="005B228F" w:rsidRPr="005B228F" w:rsidRDefault="005B228F" w:rsidP="005B228F">
            <w:pPr>
              <w:spacing w:after="0"/>
              <w:jc w:val="both"/>
              <w:rPr>
                <w:bCs/>
              </w:rPr>
            </w:pPr>
            <w:r w:rsidRPr="005B228F">
              <w:rPr>
                <w:bCs/>
              </w:rPr>
              <w:lastRenderedPageBreak/>
              <w:t>18</w:t>
            </w:r>
          </w:p>
        </w:tc>
        <w:tc>
          <w:tcPr>
            <w:tcW w:w="1818" w:type="dxa"/>
            <w:tcBorders>
              <w:top w:val="nil"/>
              <w:left w:val="nil"/>
              <w:bottom w:val="single" w:sz="4" w:space="0" w:color="auto"/>
              <w:right w:val="single" w:sz="4" w:space="0" w:color="auto"/>
            </w:tcBorders>
            <w:shd w:val="clear" w:color="auto" w:fill="auto"/>
            <w:noWrap/>
            <w:vAlign w:val="bottom"/>
            <w:hideMark/>
          </w:tcPr>
          <w:p w14:paraId="262E05DB" w14:textId="77777777" w:rsidR="005B228F" w:rsidRPr="005B228F" w:rsidRDefault="005B228F" w:rsidP="005B228F">
            <w:pPr>
              <w:spacing w:after="0"/>
              <w:jc w:val="both"/>
              <w:rPr>
                <w:bCs/>
              </w:rPr>
            </w:pPr>
            <w:r w:rsidRPr="005B228F">
              <w:rPr>
                <w:bCs/>
              </w:rPr>
              <w:t>Hưng Chính</w:t>
            </w:r>
          </w:p>
        </w:tc>
        <w:tc>
          <w:tcPr>
            <w:tcW w:w="1120" w:type="dxa"/>
            <w:tcBorders>
              <w:top w:val="nil"/>
              <w:left w:val="nil"/>
              <w:bottom w:val="single" w:sz="4" w:space="0" w:color="auto"/>
              <w:right w:val="single" w:sz="4" w:space="0" w:color="auto"/>
            </w:tcBorders>
            <w:shd w:val="clear" w:color="auto" w:fill="auto"/>
            <w:noWrap/>
            <w:vAlign w:val="bottom"/>
            <w:hideMark/>
          </w:tcPr>
          <w:p w14:paraId="4EA366D1" w14:textId="77777777" w:rsidR="005B228F" w:rsidRPr="005B228F" w:rsidRDefault="005B228F" w:rsidP="005B228F">
            <w:pPr>
              <w:spacing w:after="0"/>
              <w:jc w:val="both"/>
              <w:rPr>
                <w:bCs/>
              </w:rPr>
            </w:pPr>
            <w:r w:rsidRPr="005B228F">
              <w:rPr>
                <w:bCs/>
              </w:rPr>
              <w:t>5</w:t>
            </w:r>
          </w:p>
        </w:tc>
        <w:tc>
          <w:tcPr>
            <w:tcW w:w="1120" w:type="dxa"/>
            <w:tcBorders>
              <w:top w:val="nil"/>
              <w:left w:val="nil"/>
              <w:bottom w:val="single" w:sz="4" w:space="0" w:color="auto"/>
              <w:right w:val="single" w:sz="4" w:space="0" w:color="auto"/>
            </w:tcBorders>
            <w:shd w:val="clear" w:color="auto" w:fill="auto"/>
            <w:noWrap/>
            <w:vAlign w:val="bottom"/>
            <w:hideMark/>
          </w:tcPr>
          <w:p w14:paraId="6DAC4BF8" w14:textId="77777777" w:rsidR="005B228F" w:rsidRPr="005B228F" w:rsidRDefault="005B228F" w:rsidP="005B228F">
            <w:pPr>
              <w:spacing w:after="0"/>
              <w:jc w:val="both"/>
              <w:rPr>
                <w:bCs/>
              </w:rPr>
            </w:pPr>
            <w:r w:rsidRPr="005B228F">
              <w:rPr>
                <w:bCs/>
              </w:rPr>
              <w:t>13</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05EB6674" w14:textId="77777777" w:rsidR="005B228F" w:rsidRPr="005B228F" w:rsidRDefault="005B228F" w:rsidP="005B228F">
            <w:pPr>
              <w:spacing w:after="0"/>
              <w:jc w:val="both"/>
              <w:rPr>
                <w:bCs/>
              </w:rPr>
            </w:pPr>
            <w:r w:rsidRPr="005B228F">
              <w:rPr>
                <w:bCs/>
              </w:rPr>
              <w:t>0.10</w:t>
            </w:r>
          </w:p>
        </w:tc>
        <w:tc>
          <w:tcPr>
            <w:tcW w:w="1000" w:type="dxa"/>
            <w:tcBorders>
              <w:top w:val="nil"/>
              <w:left w:val="nil"/>
              <w:bottom w:val="single" w:sz="4" w:space="0" w:color="auto"/>
              <w:right w:val="single" w:sz="4" w:space="0" w:color="auto"/>
            </w:tcBorders>
            <w:shd w:val="clear" w:color="auto" w:fill="auto"/>
            <w:noWrap/>
            <w:vAlign w:val="bottom"/>
            <w:hideMark/>
          </w:tcPr>
          <w:p w14:paraId="32C61F46" w14:textId="77777777" w:rsidR="005B228F" w:rsidRPr="005B228F" w:rsidRDefault="005B228F" w:rsidP="005B228F">
            <w:pPr>
              <w:spacing w:after="0"/>
              <w:jc w:val="both"/>
              <w:rPr>
                <w:bCs/>
              </w:rPr>
            </w:pPr>
            <w:r w:rsidRPr="005B228F">
              <w:rPr>
                <w:bCs/>
              </w:rPr>
              <w:t>34</w:t>
            </w:r>
          </w:p>
        </w:tc>
        <w:tc>
          <w:tcPr>
            <w:tcW w:w="1000" w:type="dxa"/>
            <w:tcBorders>
              <w:top w:val="nil"/>
              <w:left w:val="nil"/>
              <w:bottom w:val="single" w:sz="4" w:space="0" w:color="auto"/>
              <w:right w:val="single" w:sz="4" w:space="0" w:color="auto"/>
            </w:tcBorders>
            <w:shd w:val="clear" w:color="auto" w:fill="auto"/>
            <w:noWrap/>
            <w:vAlign w:val="bottom"/>
            <w:hideMark/>
          </w:tcPr>
          <w:p w14:paraId="75AA7D91" w14:textId="77777777" w:rsidR="005B228F" w:rsidRPr="005B228F" w:rsidRDefault="005B228F" w:rsidP="005B228F">
            <w:pPr>
              <w:spacing w:after="0"/>
              <w:jc w:val="both"/>
              <w:rPr>
                <w:bCs/>
              </w:rPr>
            </w:pPr>
            <w:r w:rsidRPr="005B228F">
              <w:rPr>
                <w:bCs/>
              </w:rPr>
              <w:t>115</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28A02C46" w14:textId="77777777" w:rsidR="005B228F" w:rsidRPr="005B228F" w:rsidRDefault="005B228F" w:rsidP="005B228F">
            <w:pPr>
              <w:spacing w:after="0"/>
              <w:jc w:val="both"/>
              <w:rPr>
                <w:bCs/>
              </w:rPr>
            </w:pPr>
            <w:r w:rsidRPr="005B228F">
              <w:rPr>
                <w:bCs/>
              </w:rPr>
              <w:t>0.67</w:t>
            </w:r>
          </w:p>
        </w:tc>
        <w:tc>
          <w:tcPr>
            <w:tcW w:w="920" w:type="dxa"/>
            <w:tcBorders>
              <w:top w:val="nil"/>
              <w:left w:val="nil"/>
              <w:bottom w:val="single" w:sz="4" w:space="0" w:color="auto"/>
              <w:right w:val="single" w:sz="4" w:space="0" w:color="auto"/>
            </w:tcBorders>
            <w:shd w:val="clear" w:color="auto" w:fill="auto"/>
            <w:noWrap/>
            <w:vAlign w:val="center"/>
            <w:hideMark/>
          </w:tcPr>
          <w:p w14:paraId="23CF3201" w14:textId="77777777" w:rsidR="005B228F" w:rsidRPr="005B228F" w:rsidRDefault="005B228F" w:rsidP="005B228F">
            <w:pPr>
              <w:spacing w:after="0"/>
              <w:jc w:val="both"/>
              <w:rPr>
                <w:bCs/>
              </w:rPr>
            </w:pPr>
          </w:p>
        </w:tc>
      </w:tr>
      <w:tr w:rsidR="005B228F" w:rsidRPr="005B228F" w14:paraId="6E236245" w14:textId="77777777" w:rsidTr="002073AC">
        <w:trPr>
          <w:trHeight w:val="19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B723799" w14:textId="77777777" w:rsidR="005B228F" w:rsidRPr="005B228F" w:rsidRDefault="005B228F" w:rsidP="005B228F">
            <w:pPr>
              <w:spacing w:after="0"/>
              <w:jc w:val="both"/>
              <w:rPr>
                <w:bCs/>
              </w:rPr>
            </w:pPr>
            <w:r w:rsidRPr="005B228F">
              <w:rPr>
                <w:bCs/>
              </w:rPr>
              <w:t>19</w:t>
            </w:r>
          </w:p>
        </w:tc>
        <w:tc>
          <w:tcPr>
            <w:tcW w:w="1818" w:type="dxa"/>
            <w:tcBorders>
              <w:top w:val="nil"/>
              <w:left w:val="nil"/>
              <w:bottom w:val="single" w:sz="4" w:space="0" w:color="auto"/>
              <w:right w:val="single" w:sz="4" w:space="0" w:color="auto"/>
            </w:tcBorders>
            <w:shd w:val="clear" w:color="auto" w:fill="auto"/>
            <w:noWrap/>
            <w:vAlign w:val="bottom"/>
            <w:hideMark/>
          </w:tcPr>
          <w:p w14:paraId="27CBA9EC" w14:textId="77777777" w:rsidR="005B228F" w:rsidRPr="005B228F" w:rsidRDefault="005B228F" w:rsidP="005B228F">
            <w:pPr>
              <w:spacing w:after="0"/>
              <w:jc w:val="both"/>
              <w:rPr>
                <w:bCs/>
              </w:rPr>
            </w:pPr>
            <w:r w:rsidRPr="005B228F">
              <w:rPr>
                <w:bCs/>
              </w:rPr>
              <w:t>Quán Bàu</w:t>
            </w:r>
          </w:p>
        </w:tc>
        <w:tc>
          <w:tcPr>
            <w:tcW w:w="1120" w:type="dxa"/>
            <w:tcBorders>
              <w:top w:val="nil"/>
              <w:left w:val="nil"/>
              <w:bottom w:val="single" w:sz="4" w:space="0" w:color="auto"/>
              <w:right w:val="single" w:sz="4" w:space="0" w:color="auto"/>
            </w:tcBorders>
            <w:shd w:val="clear" w:color="auto" w:fill="auto"/>
            <w:noWrap/>
            <w:vAlign w:val="bottom"/>
            <w:hideMark/>
          </w:tcPr>
          <w:p w14:paraId="4B428532" w14:textId="77777777" w:rsidR="005B228F" w:rsidRPr="005B228F" w:rsidRDefault="005B228F" w:rsidP="005B228F">
            <w:pPr>
              <w:spacing w:after="0"/>
              <w:jc w:val="both"/>
              <w:rPr>
                <w:bCs/>
              </w:rPr>
            </w:pPr>
            <w:r w:rsidRPr="005B228F">
              <w:rPr>
                <w:bCs/>
              </w:rPr>
              <w:t>4</w:t>
            </w:r>
          </w:p>
        </w:tc>
        <w:tc>
          <w:tcPr>
            <w:tcW w:w="1120" w:type="dxa"/>
            <w:tcBorders>
              <w:top w:val="nil"/>
              <w:left w:val="nil"/>
              <w:bottom w:val="single" w:sz="4" w:space="0" w:color="auto"/>
              <w:right w:val="single" w:sz="4" w:space="0" w:color="auto"/>
            </w:tcBorders>
            <w:shd w:val="clear" w:color="auto" w:fill="auto"/>
            <w:noWrap/>
            <w:vAlign w:val="bottom"/>
            <w:hideMark/>
          </w:tcPr>
          <w:p w14:paraId="51FCAD6C" w14:textId="77777777" w:rsidR="005B228F" w:rsidRPr="005B228F" w:rsidRDefault="005B228F" w:rsidP="005B228F">
            <w:pPr>
              <w:spacing w:after="0"/>
              <w:jc w:val="both"/>
              <w:rPr>
                <w:bCs/>
              </w:rPr>
            </w:pPr>
            <w:r w:rsidRPr="005B228F">
              <w:rPr>
                <w:bCs/>
              </w:rPr>
              <w:t>8</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6595F567" w14:textId="77777777" w:rsidR="005B228F" w:rsidRPr="005B228F" w:rsidRDefault="005B228F" w:rsidP="005B228F">
            <w:pPr>
              <w:spacing w:after="0"/>
              <w:jc w:val="both"/>
              <w:rPr>
                <w:bCs/>
              </w:rPr>
            </w:pPr>
            <w:r w:rsidRPr="005B228F">
              <w:rPr>
                <w:bCs/>
              </w:rPr>
              <w:t>0.24</w:t>
            </w:r>
          </w:p>
        </w:tc>
        <w:tc>
          <w:tcPr>
            <w:tcW w:w="1000" w:type="dxa"/>
            <w:tcBorders>
              <w:top w:val="nil"/>
              <w:left w:val="nil"/>
              <w:bottom w:val="single" w:sz="4" w:space="0" w:color="auto"/>
              <w:right w:val="single" w:sz="4" w:space="0" w:color="auto"/>
            </w:tcBorders>
            <w:shd w:val="clear" w:color="auto" w:fill="auto"/>
            <w:noWrap/>
            <w:vAlign w:val="bottom"/>
            <w:hideMark/>
          </w:tcPr>
          <w:p w14:paraId="44F46335" w14:textId="77777777" w:rsidR="005B228F" w:rsidRPr="005B228F" w:rsidRDefault="005B228F" w:rsidP="005B228F">
            <w:pPr>
              <w:spacing w:after="0"/>
              <w:jc w:val="both"/>
              <w:rPr>
                <w:bCs/>
              </w:rPr>
            </w:pPr>
            <w:r w:rsidRPr="005B228F">
              <w:rPr>
                <w:bCs/>
              </w:rPr>
              <w:t>17</w:t>
            </w:r>
          </w:p>
        </w:tc>
        <w:tc>
          <w:tcPr>
            <w:tcW w:w="1000" w:type="dxa"/>
            <w:tcBorders>
              <w:top w:val="nil"/>
              <w:left w:val="nil"/>
              <w:bottom w:val="single" w:sz="4" w:space="0" w:color="auto"/>
              <w:right w:val="single" w:sz="4" w:space="0" w:color="auto"/>
            </w:tcBorders>
            <w:shd w:val="clear" w:color="auto" w:fill="auto"/>
            <w:noWrap/>
            <w:vAlign w:val="bottom"/>
            <w:hideMark/>
          </w:tcPr>
          <w:p w14:paraId="6E8ECC95" w14:textId="77777777" w:rsidR="005B228F" w:rsidRPr="005B228F" w:rsidRDefault="005B228F" w:rsidP="005B228F">
            <w:pPr>
              <w:spacing w:after="0"/>
              <w:jc w:val="both"/>
              <w:rPr>
                <w:bCs/>
              </w:rPr>
            </w:pPr>
            <w:r w:rsidRPr="005B228F">
              <w:rPr>
                <w:bCs/>
              </w:rPr>
              <w:t>49</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774B5248" w14:textId="77777777" w:rsidR="005B228F" w:rsidRPr="005B228F" w:rsidRDefault="005B228F" w:rsidP="005B228F">
            <w:pPr>
              <w:spacing w:after="0"/>
              <w:jc w:val="both"/>
              <w:rPr>
                <w:bCs/>
              </w:rPr>
            </w:pPr>
            <w:r w:rsidRPr="005B228F">
              <w:rPr>
                <w:bCs/>
              </w:rPr>
              <w:t>1.00</w:t>
            </w:r>
          </w:p>
        </w:tc>
        <w:tc>
          <w:tcPr>
            <w:tcW w:w="920" w:type="dxa"/>
            <w:tcBorders>
              <w:top w:val="nil"/>
              <w:left w:val="nil"/>
              <w:bottom w:val="single" w:sz="4" w:space="0" w:color="auto"/>
              <w:right w:val="single" w:sz="4" w:space="0" w:color="auto"/>
            </w:tcBorders>
            <w:shd w:val="clear" w:color="auto" w:fill="auto"/>
            <w:noWrap/>
            <w:vAlign w:val="center"/>
            <w:hideMark/>
          </w:tcPr>
          <w:p w14:paraId="1FA09290" w14:textId="77777777" w:rsidR="005B228F" w:rsidRPr="005B228F" w:rsidRDefault="005B228F" w:rsidP="005B228F">
            <w:pPr>
              <w:spacing w:after="0"/>
              <w:jc w:val="both"/>
              <w:rPr>
                <w:bCs/>
              </w:rPr>
            </w:pPr>
          </w:p>
        </w:tc>
      </w:tr>
      <w:tr w:rsidR="005B228F" w:rsidRPr="005B228F" w14:paraId="668CDDA2" w14:textId="77777777" w:rsidTr="002073AC">
        <w:trPr>
          <w:trHeight w:val="19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E7DE79A" w14:textId="77777777" w:rsidR="005B228F" w:rsidRPr="005B228F" w:rsidRDefault="005B228F" w:rsidP="005B228F">
            <w:pPr>
              <w:spacing w:after="0"/>
              <w:jc w:val="both"/>
              <w:rPr>
                <w:bCs/>
              </w:rPr>
            </w:pPr>
            <w:r w:rsidRPr="005B228F">
              <w:rPr>
                <w:bCs/>
              </w:rPr>
              <w:t>20</w:t>
            </w:r>
          </w:p>
        </w:tc>
        <w:tc>
          <w:tcPr>
            <w:tcW w:w="1818" w:type="dxa"/>
            <w:tcBorders>
              <w:top w:val="nil"/>
              <w:left w:val="nil"/>
              <w:bottom w:val="single" w:sz="4" w:space="0" w:color="auto"/>
              <w:right w:val="single" w:sz="4" w:space="0" w:color="auto"/>
            </w:tcBorders>
            <w:shd w:val="clear" w:color="auto" w:fill="auto"/>
            <w:noWrap/>
            <w:vAlign w:val="bottom"/>
            <w:hideMark/>
          </w:tcPr>
          <w:p w14:paraId="1F2AE693" w14:textId="77777777" w:rsidR="005B228F" w:rsidRPr="005B228F" w:rsidRDefault="005B228F" w:rsidP="005B228F">
            <w:pPr>
              <w:spacing w:after="0"/>
              <w:jc w:val="both"/>
              <w:rPr>
                <w:bCs/>
              </w:rPr>
            </w:pPr>
            <w:r w:rsidRPr="005B228F">
              <w:rPr>
                <w:bCs/>
              </w:rPr>
              <w:t>Đông Vĩnh</w:t>
            </w:r>
          </w:p>
        </w:tc>
        <w:tc>
          <w:tcPr>
            <w:tcW w:w="1120" w:type="dxa"/>
            <w:tcBorders>
              <w:top w:val="nil"/>
              <w:left w:val="nil"/>
              <w:bottom w:val="single" w:sz="4" w:space="0" w:color="auto"/>
              <w:right w:val="single" w:sz="4" w:space="0" w:color="auto"/>
            </w:tcBorders>
            <w:shd w:val="clear" w:color="auto" w:fill="auto"/>
            <w:noWrap/>
            <w:vAlign w:val="bottom"/>
            <w:hideMark/>
          </w:tcPr>
          <w:p w14:paraId="4BDC50E5" w14:textId="77777777" w:rsidR="005B228F" w:rsidRPr="005B228F" w:rsidRDefault="005B228F" w:rsidP="005B228F">
            <w:pPr>
              <w:spacing w:after="0"/>
              <w:jc w:val="both"/>
              <w:rPr>
                <w:bCs/>
              </w:rPr>
            </w:pPr>
            <w:r w:rsidRPr="005B228F">
              <w:rPr>
                <w:bCs/>
              </w:rPr>
              <w:t>3</w:t>
            </w:r>
          </w:p>
        </w:tc>
        <w:tc>
          <w:tcPr>
            <w:tcW w:w="1120" w:type="dxa"/>
            <w:tcBorders>
              <w:top w:val="nil"/>
              <w:left w:val="nil"/>
              <w:bottom w:val="single" w:sz="4" w:space="0" w:color="auto"/>
              <w:right w:val="single" w:sz="4" w:space="0" w:color="auto"/>
            </w:tcBorders>
            <w:shd w:val="clear" w:color="auto" w:fill="auto"/>
            <w:noWrap/>
            <w:vAlign w:val="bottom"/>
            <w:hideMark/>
          </w:tcPr>
          <w:p w14:paraId="5E184392" w14:textId="77777777" w:rsidR="005B228F" w:rsidRPr="005B228F" w:rsidRDefault="005B228F" w:rsidP="005B228F">
            <w:pPr>
              <w:spacing w:after="0"/>
              <w:jc w:val="both"/>
              <w:rPr>
                <w:bCs/>
              </w:rPr>
            </w:pPr>
            <w:r w:rsidRPr="005B228F">
              <w:rPr>
                <w:bCs/>
              </w:rPr>
              <w:t>16</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63E524D5" w14:textId="77777777" w:rsidR="005B228F" w:rsidRPr="005B228F" w:rsidRDefault="005B228F" w:rsidP="005B228F">
            <w:pPr>
              <w:spacing w:after="0"/>
              <w:jc w:val="both"/>
              <w:rPr>
                <w:bCs/>
              </w:rPr>
            </w:pPr>
            <w:r w:rsidRPr="005B228F">
              <w:rPr>
                <w:bCs/>
              </w:rPr>
              <w:t>0.13</w:t>
            </w:r>
          </w:p>
        </w:tc>
        <w:tc>
          <w:tcPr>
            <w:tcW w:w="1000" w:type="dxa"/>
            <w:tcBorders>
              <w:top w:val="nil"/>
              <w:left w:val="nil"/>
              <w:bottom w:val="single" w:sz="4" w:space="0" w:color="auto"/>
              <w:right w:val="single" w:sz="4" w:space="0" w:color="auto"/>
            </w:tcBorders>
            <w:shd w:val="clear" w:color="auto" w:fill="auto"/>
            <w:noWrap/>
            <w:vAlign w:val="bottom"/>
            <w:hideMark/>
          </w:tcPr>
          <w:p w14:paraId="68C2F5B0" w14:textId="77777777" w:rsidR="005B228F" w:rsidRPr="005B228F" w:rsidRDefault="005B228F" w:rsidP="005B228F">
            <w:pPr>
              <w:spacing w:after="0"/>
              <w:jc w:val="both"/>
              <w:rPr>
                <w:bCs/>
              </w:rPr>
            </w:pPr>
            <w:r w:rsidRPr="005B228F">
              <w:rPr>
                <w:bCs/>
              </w:rPr>
              <w:t>36</w:t>
            </w:r>
          </w:p>
        </w:tc>
        <w:tc>
          <w:tcPr>
            <w:tcW w:w="1000" w:type="dxa"/>
            <w:tcBorders>
              <w:top w:val="nil"/>
              <w:left w:val="nil"/>
              <w:bottom w:val="single" w:sz="4" w:space="0" w:color="auto"/>
              <w:right w:val="single" w:sz="4" w:space="0" w:color="auto"/>
            </w:tcBorders>
            <w:shd w:val="clear" w:color="auto" w:fill="auto"/>
            <w:noWrap/>
            <w:vAlign w:val="bottom"/>
            <w:hideMark/>
          </w:tcPr>
          <w:p w14:paraId="1A5859E0" w14:textId="77777777" w:rsidR="005B228F" w:rsidRPr="005B228F" w:rsidRDefault="005B228F" w:rsidP="005B228F">
            <w:pPr>
              <w:spacing w:after="0"/>
              <w:jc w:val="both"/>
              <w:rPr>
                <w:bCs/>
              </w:rPr>
            </w:pPr>
            <w:r w:rsidRPr="005B228F">
              <w:rPr>
                <w:bCs/>
              </w:rPr>
              <w:t>120</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4A7CA04B" w14:textId="77777777" w:rsidR="005B228F" w:rsidRPr="005B228F" w:rsidRDefault="005B228F" w:rsidP="005B228F">
            <w:pPr>
              <w:spacing w:after="0"/>
              <w:jc w:val="both"/>
              <w:rPr>
                <w:bCs/>
              </w:rPr>
            </w:pPr>
            <w:r w:rsidRPr="005B228F">
              <w:rPr>
                <w:bCs/>
              </w:rPr>
              <w:t>1.61</w:t>
            </w:r>
          </w:p>
        </w:tc>
        <w:tc>
          <w:tcPr>
            <w:tcW w:w="920" w:type="dxa"/>
            <w:tcBorders>
              <w:top w:val="nil"/>
              <w:left w:val="nil"/>
              <w:bottom w:val="single" w:sz="4" w:space="0" w:color="auto"/>
              <w:right w:val="single" w:sz="4" w:space="0" w:color="auto"/>
            </w:tcBorders>
            <w:shd w:val="clear" w:color="auto" w:fill="auto"/>
            <w:noWrap/>
            <w:vAlign w:val="center"/>
            <w:hideMark/>
          </w:tcPr>
          <w:p w14:paraId="2A1E46BF" w14:textId="77777777" w:rsidR="005B228F" w:rsidRPr="005B228F" w:rsidRDefault="005B228F" w:rsidP="005B228F">
            <w:pPr>
              <w:spacing w:after="0"/>
              <w:jc w:val="both"/>
              <w:rPr>
                <w:bCs/>
              </w:rPr>
            </w:pPr>
          </w:p>
        </w:tc>
      </w:tr>
      <w:tr w:rsidR="005B228F" w:rsidRPr="005B228F" w14:paraId="444068EF" w14:textId="77777777" w:rsidTr="002073AC">
        <w:trPr>
          <w:trHeight w:val="7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51F7E4C" w14:textId="77777777" w:rsidR="005B228F" w:rsidRPr="005B228F" w:rsidRDefault="005B228F" w:rsidP="005B228F">
            <w:pPr>
              <w:spacing w:after="0"/>
              <w:jc w:val="both"/>
              <w:rPr>
                <w:bCs/>
              </w:rPr>
            </w:pPr>
            <w:r w:rsidRPr="005B228F">
              <w:rPr>
                <w:bCs/>
              </w:rPr>
              <w:t>21</w:t>
            </w:r>
          </w:p>
        </w:tc>
        <w:tc>
          <w:tcPr>
            <w:tcW w:w="1818" w:type="dxa"/>
            <w:tcBorders>
              <w:top w:val="nil"/>
              <w:left w:val="nil"/>
              <w:bottom w:val="single" w:sz="4" w:space="0" w:color="auto"/>
              <w:right w:val="single" w:sz="4" w:space="0" w:color="auto"/>
            </w:tcBorders>
            <w:shd w:val="clear" w:color="auto" w:fill="auto"/>
            <w:noWrap/>
            <w:vAlign w:val="bottom"/>
            <w:hideMark/>
          </w:tcPr>
          <w:p w14:paraId="643CF968" w14:textId="77777777" w:rsidR="005B228F" w:rsidRPr="005B228F" w:rsidRDefault="005B228F" w:rsidP="005B228F">
            <w:pPr>
              <w:spacing w:after="0"/>
              <w:jc w:val="both"/>
              <w:rPr>
                <w:bCs/>
              </w:rPr>
            </w:pPr>
            <w:r w:rsidRPr="005B228F">
              <w:rPr>
                <w:bCs/>
              </w:rPr>
              <w:t>Nghi Đức</w:t>
            </w:r>
          </w:p>
        </w:tc>
        <w:tc>
          <w:tcPr>
            <w:tcW w:w="1120" w:type="dxa"/>
            <w:tcBorders>
              <w:top w:val="nil"/>
              <w:left w:val="nil"/>
              <w:bottom w:val="single" w:sz="4" w:space="0" w:color="auto"/>
              <w:right w:val="single" w:sz="4" w:space="0" w:color="auto"/>
            </w:tcBorders>
            <w:shd w:val="clear" w:color="auto" w:fill="auto"/>
            <w:noWrap/>
            <w:vAlign w:val="bottom"/>
            <w:hideMark/>
          </w:tcPr>
          <w:p w14:paraId="1238F5C8" w14:textId="77777777" w:rsidR="005B228F" w:rsidRPr="005B228F" w:rsidRDefault="005B228F" w:rsidP="005B228F">
            <w:pPr>
              <w:spacing w:after="0"/>
              <w:jc w:val="both"/>
              <w:rPr>
                <w:bCs/>
              </w:rPr>
            </w:pPr>
            <w:r w:rsidRPr="005B228F">
              <w:rPr>
                <w:bCs/>
              </w:rPr>
              <w:t>15</w:t>
            </w:r>
          </w:p>
        </w:tc>
        <w:tc>
          <w:tcPr>
            <w:tcW w:w="1120" w:type="dxa"/>
            <w:tcBorders>
              <w:top w:val="nil"/>
              <w:left w:val="nil"/>
              <w:bottom w:val="single" w:sz="4" w:space="0" w:color="auto"/>
              <w:right w:val="single" w:sz="4" w:space="0" w:color="auto"/>
            </w:tcBorders>
            <w:shd w:val="clear" w:color="auto" w:fill="auto"/>
            <w:noWrap/>
            <w:vAlign w:val="bottom"/>
            <w:hideMark/>
          </w:tcPr>
          <w:p w14:paraId="2E39BBD2" w14:textId="77777777" w:rsidR="005B228F" w:rsidRPr="005B228F" w:rsidRDefault="005B228F" w:rsidP="005B228F">
            <w:pPr>
              <w:spacing w:after="0"/>
              <w:jc w:val="both"/>
              <w:rPr>
                <w:bCs/>
              </w:rPr>
            </w:pPr>
            <w:r w:rsidRPr="005B228F">
              <w:rPr>
                <w:bCs/>
              </w:rPr>
              <w:t>44</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77E729AC" w14:textId="77777777" w:rsidR="005B228F" w:rsidRPr="005B228F" w:rsidRDefault="005B228F" w:rsidP="005B228F">
            <w:pPr>
              <w:spacing w:after="0"/>
              <w:jc w:val="both"/>
              <w:rPr>
                <w:bCs/>
              </w:rPr>
            </w:pPr>
            <w:r w:rsidRPr="005B228F">
              <w:rPr>
                <w:bCs/>
              </w:rPr>
              <w:t>0.73</w:t>
            </w:r>
          </w:p>
        </w:tc>
        <w:tc>
          <w:tcPr>
            <w:tcW w:w="1000" w:type="dxa"/>
            <w:tcBorders>
              <w:top w:val="nil"/>
              <w:left w:val="nil"/>
              <w:bottom w:val="single" w:sz="4" w:space="0" w:color="auto"/>
              <w:right w:val="single" w:sz="4" w:space="0" w:color="auto"/>
            </w:tcBorders>
            <w:shd w:val="clear" w:color="auto" w:fill="auto"/>
            <w:noWrap/>
            <w:vAlign w:val="bottom"/>
            <w:hideMark/>
          </w:tcPr>
          <w:p w14:paraId="7A36A923" w14:textId="77777777" w:rsidR="005B228F" w:rsidRPr="005B228F" w:rsidRDefault="005B228F" w:rsidP="005B228F">
            <w:pPr>
              <w:spacing w:after="0"/>
              <w:jc w:val="both"/>
              <w:rPr>
                <w:bCs/>
              </w:rPr>
            </w:pPr>
            <w:r w:rsidRPr="005B228F">
              <w:rPr>
                <w:bCs/>
              </w:rPr>
              <w:t>21</w:t>
            </w:r>
          </w:p>
        </w:tc>
        <w:tc>
          <w:tcPr>
            <w:tcW w:w="1000" w:type="dxa"/>
            <w:tcBorders>
              <w:top w:val="nil"/>
              <w:left w:val="nil"/>
              <w:bottom w:val="single" w:sz="4" w:space="0" w:color="auto"/>
              <w:right w:val="single" w:sz="4" w:space="0" w:color="auto"/>
            </w:tcBorders>
            <w:shd w:val="clear" w:color="auto" w:fill="auto"/>
            <w:noWrap/>
            <w:vAlign w:val="bottom"/>
            <w:hideMark/>
          </w:tcPr>
          <w:p w14:paraId="1E039515" w14:textId="77777777" w:rsidR="005B228F" w:rsidRPr="005B228F" w:rsidRDefault="005B228F" w:rsidP="005B228F">
            <w:pPr>
              <w:spacing w:after="0"/>
              <w:jc w:val="both"/>
              <w:rPr>
                <w:bCs/>
              </w:rPr>
            </w:pPr>
            <w:r w:rsidRPr="005B228F">
              <w:rPr>
                <w:bCs/>
              </w:rPr>
              <w:t>81</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0A7B19BA" w14:textId="77777777" w:rsidR="005B228F" w:rsidRPr="005B228F" w:rsidRDefault="005B228F" w:rsidP="005B228F">
            <w:pPr>
              <w:spacing w:after="0"/>
              <w:jc w:val="both"/>
              <w:rPr>
                <w:bCs/>
              </w:rPr>
            </w:pPr>
            <w:r w:rsidRPr="005B228F">
              <w:rPr>
                <w:bCs/>
              </w:rPr>
              <w:t>1.02</w:t>
            </w:r>
          </w:p>
        </w:tc>
        <w:tc>
          <w:tcPr>
            <w:tcW w:w="920" w:type="dxa"/>
            <w:tcBorders>
              <w:top w:val="nil"/>
              <w:left w:val="nil"/>
              <w:bottom w:val="single" w:sz="4" w:space="0" w:color="auto"/>
              <w:right w:val="single" w:sz="4" w:space="0" w:color="auto"/>
            </w:tcBorders>
            <w:shd w:val="clear" w:color="auto" w:fill="auto"/>
            <w:noWrap/>
            <w:vAlign w:val="center"/>
            <w:hideMark/>
          </w:tcPr>
          <w:p w14:paraId="2F96B8E8" w14:textId="77777777" w:rsidR="005B228F" w:rsidRPr="005B228F" w:rsidRDefault="005B228F" w:rsidP="005B228F">
            <w:pPr>
              <w:spacing w:after="0"/>
              <w:jc w:val="both"/>
              <w:rPr>
                <w:bCs/>
              </w:rPr>
            </w:pPr>
          </w:p>
        </w:tc>
      </w:tr>
      <w:tr w:rsidR="005B228F" w:rsidRPr="005B228F" w14:paraId="2972668D" w14:textId="77777777" w:rsidTr="002073AC">
        <w:trPr>
          <w:trHeight w:val="7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6066BB1" w14:textId="77777777" w:rsidR="005B228F" w:rsidRPr="005B228F" w:rsidRDefault="005B228F" w:rsidP="005B228F">
            <w:pPr>
              <w:spacing w:after="0"/>
              <w:jc w:val="both"/>
              <w:rPr>
                <w:bCs/>
              </w:rPr>
            </w:pPr>
            <w:r w:rsidRPr="005B228F">
              <w:rPr>
                <w:bCs/>
              </w:rPr>
              <w:t>22</w:t>
            </w:r>
          </w:p>
        </w:tc>
        <w:tc>
          <w:tcPr>
            <w:tcW w:w="1818" w:type="dxa"/>
            <w:tcBorders>
              <w:top w:val="nil"/>
              <w:left w:val="nil"/>
              <w:bottom w:val="single" w:sz="4" w:space="0" w:color="auto"/>
              <w:right w:val="single" w:sz="4" w:space="0" w:color="auto"/>
            </w:tcBorders>
            <w:shd w:val="clear" w:color="auto" w:fill="auto"/>
            <w:noWrap/>
            <w:vAlign w:val="bottom"/>
            <w:hideMark/>
          </w:tcPr>
          <w:p w14:paraId="6F5E6174" w14:textId="77777777" w:rsidR="005B228F" w:rsidRPr="005B228F" w:rsidRDefault="005B228F" w:rsidP="005B228F">
            <w:pPr>
              <w:spacing w:after="0"/>
              <w:jc w:val="both"/>
              <w:rPr>
                <w:bCs/>
              </w:rPr>
            </w:pPr>
            <w:r w:rsidRPr="005B228F">
              <w:rPr>
                <w:bCs/>
              </w:rPr>
              <w:t>Đội Cung</w:t>
            </w:r>
          </w:p>
        </w:tc>
        <w:tc>
          <w:tcPr>
            <w:tcW w:w="1120" w:type="dxa"/>
            <w:tcBorders>
              <w:top w:val="nil"/>
              <w:left w:val="nil"/>
              <w:bottom w:val="single" w:sz="4" w:space="0" w:color="auto"/>
              <w:right w:val="single" w:sz="4" w:space="0" w:color="auto"/>
            </w:tcBorders>
            <w:shd w:val="clear" w:color="auto" w:fill="auto"/>
            <w:noWrap/>
            <w:vAlign w:val="bottom"/>
            <w:hideMark/>
          </w:tcPr>
          <w:p w14:paraId="12CD9E99" w14:textId="77777777" w:rsidR="005B228F" w:rsidRPr="005B228F" w:rsidRDefault="005B228F" w:rsidP="005B228F">
            <w:pPr>
              <w:spacing w:after="0"/>
              <w:jc w:val="both"/>
              <w:rPr>
                <w:bCs/>
              </w:rPr>
            </w:pPr>
            <w:r w:rsidRPr="005B228F">
              <w:rPr>
                <w:bCs/>
              </w:rPr>
              <w:t>0</w:t>
            </w:r>
          </w:p>
        </w:tc>
        <w:tc>
          <w:tcPr>
            <w:tcW w:w="1120" w:type="dxa"/>
            <w:tcBorders>
              <w:top w:val="nil"/>
              <w:left w:val="nil"/>
              <w:bottom w:val="single" w:sz="4" w:space="0" w:color="auto"/>
              <w:right w:val="single" w:sz="4" w:space="0" w:color="auto"/>
            </w:tcBorders>
            <w:shd w:val="clear" w:color="auto" w:fill="auto"/>
            <w:noWrap/>
            <w:vAlign w:val="bottom"/>
            <w:hideMark/>
          </w:tcPr>
          <w:p w14:paraId="754A0601" w14:textId="77777777" w:rsidR="005B228F" w:rsidRPr="005B228F" w:rsidRDefault="005B228F" w:rsidP="005B228F">
            <w:pPr>
              <w:spacing w:after="0"/>
              <w:jc w:val="both"/>
              <w:rPr>
                <w:bCs/>
              </w:rPr>
            </w:pPr>
            <w:r w:rsidRPr="005B228F">
              <w:rPr>
                <w:bCs/>
              </w:rPr>
              <w:t>0</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33D55DEF" w14:textId="77777777" w:rsidR="005B228F" w:rsidRPr="005B228F" w:rsidRDefault="005B228F" w:rsidP="005B228F">
            <w:pPr>
              <w:spacing w:after="0"/>
              <w:jc w:val="both"/>
              <w:rPr>
                <w:bCs/>
              </w:rPr>
            </w:pPr>
            <w:r w:rsidRPr="005B228F">
              <w:rPr>
                <w:bCs/>
              </w:rPr>
              <w:t>0.00</w:t>
            </w:r>
          </w:p>
        </w:tc>
        <w:tc>
          <w:tcPr>
            <w:tcW w:w="1000" w:type="dxa"/>
            <w:tcBorders>
              <w:top w:val="nil"/>
              <w:left w:val="nil"/>
              <w:bottom w:val="single" w:sz="4" w:space="0" w:color="auto"/>
              <w:right w:val="single" w:sz="4" w:space="0" w:color="auto"/>
            </w:tcBorders>
            <w:shd w:val="clear" w:color="auto" w:fill="auto"/>
            <w:noWrap/>
            <w:vAlign w:val="bottom"/>
            <w:hideMark/>
          </w:tcPr>
          <w:p w14:paraId="1B81602F" w14:textId="77777777" w:rsidR="005B228F" w:rsidRPr="005B228F" w:rsidRDefault="005B228F" w:rsidP="005B228F">
            <w:pPr>
              <w:spacing w:after="0"/>
              <w:jc w:val="both"/>
              <w:rPr>
                <w:bCs/>
              </w:rPr>
            </w:pPr>
            <w:r w:rsidRPr="005B228F">
              <w:rPr>
                <w:bCs/>
              </w:rPr>
              <w:t>2</w:t>
            </w:r>
          </w:p>
        </w:tc>
        <w:tc>
          <w:tcPr>
            <w:tcW w:w="1000" w:type="dxa"/>
            <w:tcBorders>
              <w:top w:val="nil"/>
              <w:left w:val="nil"/>
              <w:bottom w:val="single" w:sz="4" w:space="0" w:color="auto"/>
              <w:right w:val="single" w:sz="4" w:space="0" w:color="auto"/>
            </w:tcBorders>
            <w:shd w:val="clear" w:color="auto" w:fill="auto"/>
            <w:noWrap/>
            <w:vAlign w:val="bottom"/>
            <w:hideMark/>
          </w:tcPr>
          <w:p w14:paraId="4D53B40E" w14:textId="77777777" w:rsidR="005B228F" w:rsidRPr="005B228F" w:rsidRDefault="005B228F" w:rsidP="005B228F">
            <w:pPr>
              <w:spacing w:after="0"/>
              <w:jc w:val="both"/>
              <w:rPr>
                <w:bCs/>
              </w:rPr>
            </w:pPr>
            <w:r w:rsidRPr="005B228F">
              <w:rPr>
                <w:bCs/>
              </w:rPr>
              <w:t>7</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1F2F53C8" w14:textId="77777777" w:rsidR="005B228F" w:rsidRPr="005B228F" w:rsidRDefault="005B228F" w:rsidP="005B228F">
            <w:pPr>
              <w:spacing w:after="0"/>
              <w:jc w:val="both"/>
              <w:rPr>
                <w:bCs/>
              </w:rPr>
            </w:pPr>
            <w:r w:rsidRPr="005B228F">
              <w:rPr>
                <w:bCs/>
              </w:rPr>
              <w:t>0.04</w:t>
            </w:r>
          </w:p>
        </w:tc>
        <w:tc>
          <w:tcPr>
            <w:tcW w:w="920" w:type="dxa"/>
            <w:tcBorders>
              <w:top w:val="nil"/>
              <w:left w:val="nil"/>
              <w:bottom w:val="single" w:sz="4" w:space="0" w:color="auto"/>
              <w:right w:val="single" w:sz="4" w:space="0" w:color="auto"/>
            </w:tcBorders>
            <w:shd w:val="clear" w:color="auto" w:fill="auto"/>
            <w:noWrap/>
            <w:vAlign w:val="center"/>
            <w:hideMark/>
          </w:tcPr>
          <w:p w14:paraId="75ADD933" w14:textId="77777777" w:rsidR="005B228F" w:rsidRPr="005B228F" w:rsidRDefault="005B228F" w:rsidP="005B228F">
            <w:pPr>
              <w:spacing w:after="0"/>
              <w:jc w:val="both"/>
              <w:rPr>
                <w:bCs/>
              </w:rPr>
            </w:pPr>
          </w:p>
        </w:tc>
      </w:tr>
      <w:tr w:rsidR="005B228F" w:rsidRPr="005B228F" w14:paraId="6AAE8483" w14:textId="77777777" w:rsidTr="002073AC">
        <w:trPr>
          <w:trHeight w:val="7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4D4EDCA" w14:textId="77777777" w:rsidR="005B228F" w:rsidRPr="005B228F" w:rsidRDefault="005B228F" w:rsidP="005B228F">
            <w:pPr>
              <w:spacing w:after="0"/>
              <w:jc w:val="both"/>
              <w:rPr>
                <w:bCs/>
              </w:rPr>
            </w:pPr>
            <w:r w:rsidRPr="005B228F">
              <w:rPr>
                <w:bCs/>
              </w:rPr>
              <w:t>23</w:t>
            </w:r>
          </w:p>
        </w:tc>
        <w:tc>
          <w:tcPr>
            <w:tcW w:w="1818" w:type="dxa"/>
            <w:tcBorders>
              <w:top w:val="nil"/>
              <w:left w:val="nil"/>
              <w:bottom w:val="single" w:sz="4" w:space="0" w:color="auto"/>
              <w:right w:val="single" w:sz="4" w:space="0" w:color="auto"/>
            </w:tcBorders>
            <w:shd w:val="clear" w:color="auto" w:fill="auto"/>
            <w:noWrap/>
            <w:vAlign w:val="bottom"/>
            <w:hideMark/>
          </w:tcPr>
          <w:p w14:paraId="17B32B90" w14:textId="77777777" w:rsidR="005B228F" w:rsidRPr="005B228F" w:rsidRDefault="005B228F" w:rsidP="005B228F">
            <w:pPr>
              <w:spacing w:after="0"/>
              <w:jc w:val="both"/>
              <w:rPr>
                <w:bCs/>
              </w:rPr>
            </w:pPr>
            <w:r w:rsidRPr="005B228F">
              <w:rPr>
                <w:bCs/>
              </w:rPr>
              <w:t>Hưng Đông</w:t>
            </w:r>
          </w:p>
        </w:tc>
        <w:tc>
          <w:tcPr>
            <w:tcW w:w="1120" w:type="dxa"/>
            <w:tcBorders>
              <w:top w:val="nil"/>
              <w:left w:val="nil"/>
              <w:bottom w:val="single" w:sz="4" w:space="0" w:color="auto"/>
              <w:right w:val="single" w:sz="4" w:space="0" w:color="auto"/>
            </w:tcBorders>
            <w:shd w:val="clear" w:color="auto" w:fill="auto"/>
            <w:noWrap/>
            <w:vAlign w:val="bottom"/>
            <w:hideMark/>
          </w:tcPr>
          <w:p w14:paraId="4F9AEA3C" w14:textId="77777777" w:rsidR="005B228F" w:rsidRPr="005B228F" w:rsidRDefault="005B228F" w:rsidP="005B228F">
            <w:pPr>
              <w:spacing w:after="0"/>
              <w:jc w:val="both"/>
              <w:rPr>
                <w:bCs/>
              </w:rPr>
            </w:pPr>
            <w:r w:rsidRPr="005B228F">
              <w:rPr>
                <w:bCs/>
              </w:rPr>
              <w:t>8</w:t>
            </w:r>
          </w:p>
        </w:tc>
        <w:tc>
          <w:tcPr>
            <w:tcW w:w="1120" w:type="dxa"/>
            <w:tcBorders>
              <w:top w:val="nil"/>
              <w:left w:val="nil"/>
              <w:bottom w:val="single" w:sz="4" w:space="0" w:color="auto"/>
              <w:right w:val="single" w:sz="4" w:space="0" w:color="auto"/>
            </w:tcBorders>
            <w:shd w:val="clear" w:color="auto" w:fill="auto"/>
            <w:noWrap/>
            <w:vAlign w:val="bottom"/>
            <w:hideMark/>
          </w:tcPr>
          <w:p w14:paraId="0518DF1C" w14:textId="77777777" w:rsidR="005B228F" w:rsidRPr="005B228F" w:rsidRDefault="005B228F" w:rsidP="005B228F">
            <w:pPr>
              <w:spacing w:after="0"/>
              <w:jc w:val="both"/>
              <w:rPr>
                <w:bCs/>
              </w:rPr>
            </w:pPr>
            <w:r w:rsidRPr="005B228F">
              <w:rPr>
                <w:bCs/>
              </w:rPr>
              <w:t>14</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2633EA73" w14:textId="77777777" w:rsidR="005B228F" w:rsidRPr="005B228F" w:rsidRDefault="005B228F" w:rsidP="005B228F">
            <w:pPr>
              <w:spacing w:after="0"/>
              <w:jc w:val="both"/>
              <w:rPr>
                <w:bCs/>
              </w:rPr>
            </w:pPr>
            <w:r w:rsidRPr="005B228F">
              <w:rPr>
                <w:bCs/>
              </w:rPr>
              <w:t>0.32</w:t>
            </w:r>
          </w:p>
        </w:tc>
        <w:tc>
          <w:tcPr>
            <w:tcW w:w="1000" w:type="dxa"/>
            <w:tcBorders>
              <w:top w:val="nil"/>
              <w:left w:val="nil"/>
              <w:bottom w:val="single" w:sz="4" w:space="0" w:color="auto"/>
              <w:right w:val="single" w:sz="4" w:space="0" w:color="auto"/>
            </w:tcBorders>
            <w:shd w:val="clear" w:color="auto" w:fill="auto"/>
            <w:noWrap/>
            <w:vAlign w:val="bottom"/>
            <w:hideMark/>
          </w:tcPr>
          <w:p w14:paraId="30B5F6E0" w14:textId="77777777" w:rsidR="005B228F" w:rsidRPr="005B228F" w:rsidRDefault="005B228F" w:rsidP="005B228F">
            <w:pPr>
              <w:spacing w:after="0"/>
              <w:jc w:val="both"/>
              <w:rPr>
                <w:bCs/>
              </w:rPr>
            </w:pPr>
            <w:r w:rsidRPr="005B228F">
              <w:rPr>
                <w:bCs/>
              </w:rPr>
              <w:t>27</w:t>
            </w:r>
          </w:p>
        </w:tc>
        <w:tc>
          <w:tcPr>
            <w:tcW w:w="1000" w:type="dxa"/>
            <w:tcBorders>
              <w:top w:val="nil"/>
              <w:left w:val="nil"/>
              <w:bottom w:val="single" w:sz="4" w:space="0" w:color="auto"/>
              <w:right w:val="single" w:sz="4" w:space="0" w:color="auto"/>
            </w:tcBorders>
            <w:shd w:val="clear" w:color="auto" w:fill="auto"/>
            <w:noWrap/>
            <w:vAlign w:val="bottom"/>
            <w:hideMark/>
          </w:tcPr>
          <w:p w14:paraId="4FCCB296" w14:textId="77777777" w:rsidR="005B228F" w:rsidRPr="005B228F" w:rsidRDefault="005B228F" w:rsidP="005B228F">
            <w:pPr>
              <w:spacing w:after="0"/>
              <w:jc w:val="both"/>
              <w:rPr>
                <w:bCs/>
              </w:rPr>
            </w:pPr>
            <w:r w:rsidRPr="005B228F">
              <w:rPr>
                <w:bCs/>
              </w:rPr>
              <w:t>52</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7AEBFBB5" w14:textId="77777777" w:rsidR="005B228F" w:rsidRPr="005B228F" w:rsidRDefault="005B228F" w:rsidP="005B228F">
            <w:pPr>
              <w:spacing w:after="0"/>
              <w:jc w:val="both"/>
              <w:rPr>
                <w:bCs/>
              </w:rPr>
            </w:pPr>
            <w:r w:rsidRPr="005B228F">
              <w:rPr>
                <w:bCs/>
              </w:rPr>
              <w:t>1.10</w:t>
            </w:r>
          </w:p>
        </w:tc>
        <w:tc>
          <w:tcPr>
            <w:tcW w:w="920" w:type="dxa"/>
            <w:tcBorders>
              <w:top w:val="nil"/>
              <w:left w:val="nil"/>
              <w:bottom w:val="single" w:sz="4" w:space="0" w:color="auto"/>
              <w:right w:val="single" w:sz="4" w:space="0" w:color="auto"/>
            </w:tcBorders>
            <w:shd w:val="clear" w:color="auto" w:fill="auto"/>
            <w:noWrap/>
            <w:vAlign w:val="center"/>
            <w:hideMark/>
          </w:tcPr>
          <w:p w14:paraId="4A243914" w14:textId="77777777" w:rsidR="005B228F" w:rsidRPr="005B228F" w:rsidRDefault="005B228F" w:rsidP="005B228F">
            <w:pPr>
              <w:spacing w:after="0"/>
              <w:jc w:val="both"/>
              <w:rPr>
                <w:bCs/>
              </w:rPr>
            </w:pPr>
          </w:p>
        </w:tc>
      </w:tr>
      <w:tr w:rsidR="005B228F" w:rsidRPr="005B228F" w14:paraId="6FBC62DC" w14:textId="77777777" w:rsidTr="002073AC">
        <w:trPr>
          <w:trHeight w:val="7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41E8409" w14:textId="77777777" w:rsidR="005B228F" w:rsidRPr="005B228F" w:rsidRDefault="005B228F" w:rsidP="005B228F">
            <w:pPr>
              <w:spacing w:after="0"/>
              <w:jc w:val="both"/>
              <w:rPr>
                <w:bCs/>
              </w:rPr>
            </w:pPr>
            <w:r w:rsidRPr="005B228F">
              <w:rPr>
                <w:bCs/>
              </w:rPr>
              <w:t>24</w:t>
            </w:r>
          </w:p>
        </w:tc>
        <w:tc>
          <w:tcPr>
            <w:tcW w:w="1818" w:type="dxa"/>
            <w:tcBorders>
              <w:top w:val="nil"/>
              <w:left w:val="nil"/>
              <w:bottom w:val="single" w:sz="4" w:space="0" w:color="auto"/>
              <w:right w:val="single" w:sz="4" w:space="0" w:color="auto"/>
            </w:tcBorders>
            <w:shd w:val="clear" w:color="auto" w:fill="auto"/>
            <w:noWrap/>
            <w:vAlign w:val="bottom"/>
            <w:hideMark/>
          </w:tcPr>
          <w:p w14:paraId="61BC1D11" w14:textId="77777777" w:rsidR="005B228F" w:rsidRPr="005B228F" w:rsidRDefault="005B228F" w:rsidP="005B228F">
            <w:pPr>
              <w:spacing w:after="0"/>
              <w:jc w:val="both"/>
              <w:rPr>
                <w:bCs/>
              </w:rPr>
            </w:pPr>
            <w:r w:rsidRPr="005B228F">
              <w:rPr>
                <w:bCs/>
              </w:rPr>
              <w:t>Hưng Hòa</w:t>
            </w:r>
          </w:p>
        </w:tc>
        <w:tc>
          <w:tcPr>
            <w:tcW w:w="1120" w:type="dxa"/>
            <w:tcBorders>
              <w:top w:val="nil"/>
              <w:left w:val="nil"/>
              <w:bottom w:val="single" w:sz="4" w:space="0" w:color="auto"/>
              <w:right w:val="single" w:sz="4" w:space="0" w:color="auto"/>
            </w:tcBorders>
            <w:shd w:val="clear" w:color="auto" w:fill="auto"/>
            <w:noWrap/>
            <w:vAlign w:val="bottom"/>
            <w:hideMark/>
          </w:tcPr>
          <w:p w14:paraId="08B4002D" w14:textId="77777777" w:rsidR="005B228F" w:rsidRPr="005B228F" w:rsidRDefault="005B228F" w:rsidP="005B228F">
            <w:pPr>
              <w:spacing w:after="0"/>
              <w:jc w:val="both"/>
              <w:rPr>
                <w:bCs/>
              </w:rPr>
            </w:pPr>
            <w:r w:rsidRPr="005B228F">
              <w:rPr>
                <w:bCs/>
              </w:rPr>
              <w:t>19</w:t>
            </w:r>
          </w:p>
        </w:tc>
        <w:tc>
          <w:tcPr>
            <w:tcW w:w="1120" w:type="dxa"/>
            <w:tcBorders>
              <w:top w:val="nil"/>
              <w:left w:val="nil"/>
              <w:bottom w:val="single" w:sz="4" w:space="0" w:color="auto"/>
              <w:right w:val="single" w:sz="4" w:space="0" w:color="auto"/>
            </w:tcBorders>
            <w:shd w:val="clear" w:color="auto" w:fill="auto"/>
            <w:noWrap/>
            <w:vAlign w:val="bottom"/>
            <w:hideMark/>
          </w:tcPr>
          <w:p w14:paraId="7C778082" w14:textId="77777777" w:rsidR="005B228F" w:rsidRPr="005B228F" w:rsidRDefault="005B228F" w:rsidP="005B228F">
            <w:pPr>
              <w:spacing w:after="0"/>
              <w:jc w:val="both"/>
              <w:rPr>
                <w:bCs/>
              </w:rPr>
            </w:pPr>
            <w:r w:rsidRPr="005B228F">
              <w:rPr>
                <w:bCs/>
              </w:rPr>
              <w:t>51</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0F89E3FB" w14:textId="77777777" w:rsidR="005B228F" w:rsidRPr="005B228F" w:rsidRDefault="005B228F" w:rsidP="005B228F">
            <w:pPr>
              <w:spacing w:after="0"/>
              <w:jc w:val="both"/>
              <w:rPr>
                <w:bCs/>
              </w:rPr>
            </w:pPr>
            <w:r w:rsidRPr="005B228F">
              <w:rPr>
                <w:bCs/>
              </w:rPr>
              <w:t>0.78</w:t>
            </w:r>
          </w:p>
        </w:tc>
        <w:tc>
          <w:tcPr>
            <w:tcW w:w="1000" w:type="dxa"/>
            <w:tcBorders>
              <w:top w:val="nil"/>
              <w:left w:val="nil"/>
              <w:bottom w:val="single" w:sz="4" w:space="0" w:color="auto"/>
              <w:right w:val="single" w:sz="4" w:space="0" w:color="auto"/>
            </w:tcBorders>
            <w:shd w:val="clear" w:color="auto" w:fill="auto"/>
            <w:noWrap/>
            <w:vAlign w:val="bottom"/>
            <w:hideMark/>
          </w:tcPr>
          <w:p w14:paraId="37FBC543" w14:textId="77777777" w:rsidR="005B228F" w:rsidRPr="005B228F" w:rsidRDefault="005B228F" w:rsidP="005B228F">
            <w:pPr>
              <w:spacing w:after="0"/>
              <w:jc w:val="both"/>
              <w:rPr>
                <w:bCs/>
              </w:rPr>
            </w:pPr>
            <w:r w:rsidRPr="005B228F">
              <w:rPr>
                <w:bCs/>
              </w:rPr>
              <w:t>58</w:t>
            </w:r>
          </w:p>
        </w:tc>
        <w:tc>
          <w:tcPr>
            <w:tcW w:w="1000" w:type="dxa"/>
            <w:tcBorders>
              <w:top w:val="nil"/>
              <w:left w:val="nil"/>
              <w:bottom w:val="single" w:sz="4" w:space="0" w:color="auto"/>
              <w:right w:val="single" w:sz="4" w:space="0" w:color="auto"/>
            </w:tcBorders>
            <w:shd w:val="clear" w:color="auto" w:fill="auto"/>
            <w:noWrap/>
            <w:vAlign w:val="bottom"/>
            <w:hideMark/>
          </w:tcPr>
          <w:p w14:paraId="50CB7434" w14:textId="77777777" w:rsidR="005B228F" w:rsidRPr="005B228F" w:rsidRDefault="005B228F" w:rsidP="005B228F">
            <w:pPr>
              <w:spacing w:after="0"/>
              <w:jc w:val="both"/>
              <w:rPr>
                <w:bCs/>
              </w:rPr>
            </w:pPr>
            <w:r w:rsidRPr="005B228F">
              <w:rPr>
                <w:bCs/>
              </w:rPr>
              <w:t>196</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2835D911" w14:textId="77777777" w:rsidR="005B228F" w:rsidRPr="005B228F" w:rsidRDefault="005B228F" w:rsidP="005B228F">
            <w:pPr>
              <w:spacing w:after="0"/>
              <w:jc w:val="both"/>
              <w:rPr>
                <w:bCs/>
              </w:rPr>
            </w:pPr>
            <w:r w:rsidRPr="005B228F">
              <w:rPr>
                <w:bCs/>
              </w:rPr>
              <w:t>2.38</w:t>
            </w:r>
          </w:p>
        </w:tc>
        <w:tc>
          <w:tcPr>
            <w:tcW w:w="920" w:type="dxa"/>
            <w:tcBorders>
              <w:top w:val="nil"/>
              <w:left w:val="nil"/>
              <w:bottom w:val="single" w:sz="4" w:space="0" w:color="auto"/>
              <w:right w:val="single" w:sz="4" w:space="0" w:color="auto"/>
            </w:tcBorders>
            <w:shd w:val="clear" w:color="auto" w:fill="auto"/>
            <w:noWrap/>
            <w:vAlign w:val="center"/>
            <w:hideMark/>
          </w:tcPr>
          <w:p w14:paraId="34D5236A" w14:textId="77777777" w:rsidR="005B228F" w:rsidRPr="005B228F" w:rsidRDefault="005B228F" w:rsidP="005B228F">
            <w:pPr>
              <w:spacing w:after="0"/>
              <w:jc w:val="both"/>
              <w:rPr>
                <w:bCs/>
              </w:rPr>
            </w:pPr>
          </w:p>
        </w:tc>
      </w:tr>
      <w:tr w:rsidR="005B228F" w:rsidRPr="005B228F" w14:paraId="6D4E6004" w14:textId="77777777" w:rsidTr="002073AC">
        <w:trPr>
          <w:trHeight w:val="7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9298B75" w14:textId="77777777" w:rsidR="005B228F" w:rsidRPr="005B228F" w:rsidRDefault="005B228F" w:rsidP="005B228F">
            <w:pPr>
              <w:spacing w:after="0"/>
              <w:jc w:val="both"/>
              <w:rPr>
                <w:bCs/>
              </w:rPr>
            </w:pPr>
            <w:r w:rsidRPr="005B228F">
              <w:rPr>
                <w:bCs/>
              </w:rPr>
              <w:t>25</w:t>
            </w:r>
          </w:p>
        </w:tc>
        <w:tc>
          <w:tcPr>
            <w:tcW w:w="1818" w:type="dxa"/>
            <w:tcBorders>
              <w:top w:val="nil"/>
              <w:left w:val="nil"/>
              <w:bottom w:val="single" w:sz="4" w:space="0" w:color="auto"/>
              <w:right w:val="single" w:sz="4" w:space="0" w:color="auto"/>
            </w:tcBorders>
            <w:shd w:val="clear" w:color="auto" w:fill="auto"/>
            <w:noWrap/>
            <w:vAlign w:val="bottom"/>
            <w:hideMark/>
          </w:tcPr>
          <w:p w14:paraId="39D7D2F5" w14:textId="77777777" w:rsidR="005B228F" w:rsidRPr="005B228F" w:rsidRDefault="005B228F" w:rsidP="005B228F">
            <w:pPr>
              <w:spacing w:after="0"/>
              <w:jc w:val="both"/>
              <w:rPr>
                <w:bCs/>
              </w:rPr>
            </w:pPr>
            <w:r w:rsidRPr="005B228F">
              <w:rPr>
                <w:bCs/>
              </w:rPr>
              <w:t>Hưng Phúc</w:t>
            </w:r>
          </w:p>
        </w:tc>
        <w:tc>
          <w:tcPr>
            <w:tcW w:w="1120" w:type="dxa"/>
            <w:tcBorders>
              <w:top w:val="nil"/>
              <w:left w:val="nil"/>
              <w:bottom w:val="single" w:sz="4" w:space="0" w:color="auto"/>
              <w:right w:val="single" w:sz="4" w:space="0" w:color="auto"/>
            </w:tcBorders>
            <w:shd w:val="clear" w:color="auto" w:fill="auto"/>
            <w:noWrap/>
            <w:vAlign w:val="bottom"/>
            <w:hideMark/>
          </w:tcPr>
          <w:p w14:paraId="27C4D779" w14:textId="77777777" w:rsidR="005B228F" w:rsidRPr="005B228F" w:rsidRDefault="005B228F" w:rsidP="005B228F">
            <w:pPr>
              <w:spacing w:after="0"/>
              <w:jc w:val="both"/>
              <w:rPr>
                <w:bCs/>
              </w:rPr>
            </w:pPr>
            <w:r w:rsidRPr="005B228F">
              <w:rPr>
                <w:bCs/>
              </w:rPr>
              <w:t>1</w:t>
            </w:r>
          </w:p>
        </w:tc>
        <w:tc>
          <w:tcPr>
            <w:tcW w:w="1120" w:type="dxa"/>
            <w:tcBorders>
              <w:top w:val="nil"/>
              <w:left w:val="nil"/>
              <w:bottom w:val="single" w:sz="4" w:space="0" w:color="auto"/>
              <w:right w:val="single" w:sz="4" w:space="0" w:color="auto"/>
            </w:tcBorders>
            <w:shd w:val="clear" w:color="auto" w:fill="auto"/>
            <w:noWrap/>
            <w:vAlign w:val="bottom"/>
            <w:hideMark/>
          </w:tcPr>
          <w:p w14:paraId="458B07F6" w14:textId="77777777" w:rsidR="005B228F" w:rsidRPr="005B228F" w:rsidRDefault="005B228F" w:rsidP="005B228F">
            <w:pPr>
              <w:spacing w:after="0"/>
              <w:jc w:val="both"/>
              <w:rPr>
                <w:bCs/>
              </w:rPr>
            </w:pPr>
            <w:r w:rsidRPr="005B228F">
              <w:rPr>
                <w:bCs/>
              </w:rPr>
              <w:t>3</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01BD3B64" w14:textId="77777777" w:rsidR="005B228F" w:rsidRPr="005B228F" w:rsidRDefault="005B228F" w:rsidP="005B228F">
            <w:pPr>
              <w:spacing w:after="0"/>
              <w:jc w:val="both"/>
              <w:rPr>
                <w:bCs/>
              </w:rPr>
            </w:pPr>
            <w:r w:rsidRPr="005B228F">
              <w:rPr>
                <w:bCs/>
              </w:rPr>
              <w:t>0.03</w:t>
            </w:r>
          </w:p>
        </w:tc>
        <w:tc>
          <w:tcPr>
            <w:tcW w:w="1000" w:type="dxa"/>
            <w:tcBorders>
              <w:top w:val="nil"/>
              <w:left w:val="nil"/>
              <w:bottom w:val="single" w:sz="4" w:space="0" w:color="auto"/>
              <w:right w:val="single" w:sz="4" w:space="0" w:color="auto"/>
            </w:tcBorders>
            <w:shd w:val="clear" w:color="auto" w:fill="auto"/>
            <w:noWrap/>
            <w:vAlign w:val="bottom"/>
            <w:hideMark/>
          </w:tcPr>
          <w:p w14:paraId="539C28B2" w14:textId="77777777" w:rsidR="005B228F" w:rsidRPr="005B228F" w:rsidRDefault="005B228F" w:rsidP="005B228F">
            <w:pPr>
              <w:spacing w:after="0"/>
              <w:jc w:val="both"/>
              <w:rPr>
                <w:bCs/>
              </w:rPr>
            </w:pPr>
            <w:r w:rsidRPr="005B228F">
              <w:rPr>
                <w:bCs/>
              </w:rPr>
              <w:t>49</w:t>
            </w:r>
          </w:p>
        </w:tc>
        <w:tc>
          <w:tcPr>
            <w:tcW w:w="1000" w:type="dxa"/>
            <w:tcBorders>
              <w:top w:val="nil"/>
              <w:left w:val="nil"/>
              <w:bottom w:val="single" w:sz="4" w:space="0" w:color="auto"/>
              <w:right w:val="single" w:sz="4" w:space="0" w:color="auto"/>
            </w:tcBorders>
            <w:shd w:val="clear" w:color="auto" w:fill="auto"/>
            <w:noWrap/>
            <w:vAlign w:val="bottom"/>
            <w:hideMark/>
          </w:tcPr>
          <w:p w14:paraId="28D20571" w14:textId="77777777" w:rsidR="005B228F" w:rsidRPr="005B228F" w:rsidRDefault="005B228F" w:rsidP="005B228F">
            <w:pPr>
              <w:spacing w:after="0"/>
              <w:jc w:val="both"/>
              <w:rPr>
                <w:bCs/>
              </w:rPr>
            </w:pPr>
            <w:r w:rsidRPr="005B228F">
              <w:rPr>
                <w:bCs/>
              </w:rPr>
              <w:t>154</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1C278330" w14:textId="77777777" w:rsidR="005B228F" w:rsidRPr="005B228F" w:rsidRDefault="005B228F" w:rsidP="005B228F">
            <w:pPr>
              <w:spacing w:after="0"/>
              <w:jc w:val="both"/>
              <w:rPr>
                <w:bCs/>
              </w:rPr>
            </w:pPr>
            <w:r w:rsidRPr="005B228F">
              <w:rPr>
                <w:bCs/>
              </w:rPr>
              <w:t>1.44</w:t>
            </w:r>
          </w:p>
        </w:tc>
        <w:tc>
          <w:tcPr>
            <w:tcW w:w="920" w:type="dxa"/>
            <w:tcBorders>
              <w:top w:val="nil"/>
              <w:left w:val="nil"/>
              <w:bottom w:val="single" w:sz="4" w:space="0" w:color="auto"/>
              <w:right w:val="single" w:sz="4" w:space="0" w:color="auto"/>
            </w:tcBorders>
            <w:shd w:val="clear" w:color="auto" w:fill="auto"/>
            <w:noWrap/>
            <w:vAlign w:val="center"/>
            <w:hideMark/>
          </w:tcPr>
          <w:p w14:paraId="32E098B0" w14:textId="77777777" w:rsidR="005B228F" w:rsidRPr="005B228F" w:rsidRDefault="005B228F" w:rsidP="005B228F">
            <w:pPr>
              <w:spacing w:after="0"/>
              <w:jc w:val="both"/>
              <w:rPr>
                <w:bCs/>
              </w:rPr>
            </w:pPr>
          </w:p>
        </w:tc>
      </w:tr>
      <w:tr w:rsidR="005B228F" w:rsidRPr="005B228F" w14:paraId="2E01E558" w14:textId="77777777" w:rsidTr="002073AC">
        <w:trPr>
          <w:trHeight w:val="177"/>
        </w:trPr>
        <w:tc>
          <w:tcPr>
            <w:tcW w:w="239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66F9D" w14:textId="77777777" w:rsidR="005B228F" w:rsidRPr="005B228F" w:rsidRDefault="005B228F" w:rsidP="005B228F">
            <w:pPr>
              <w:spacing w:after="0"/>
              <w:jc w:val="both"/>
              <w:rPr>
                <w:bCs/>
              </w:rPr>
            </w:pPr>
            <w:r w:rsidRPr="005B228F">
              <w:rPr>
                <w:bCs/>
              </w:rPr>
              <w:t>Tổng</w:t>
            </w:r>
          </w:p>
        </w:tc>
        <w:tc>
          <w:tcPr>
            <w:tcW w:w="1120" w:type="dxa"/>
            <w:tcBorders>
              <w:top w:val="nil"/>
              <w:left w:val="nil"/>
              <w:bottom w:val="single" w:sz="4" w:space="0" w:color="auto"/>
              <w:right w:val="single" w:sz="4" w:space="0" w:color="auto"/>
            </w:tcBorders>
            <w:shd w:val="clear" w:color="auto" w:fill="auto"/>
            <w:noWrap/>
            <w:vAlign w:val="center"/>
            <w:hideMark/>
          </w:tcPr>
          <w:p w14:paraId="41B4C51C" w14:textId="77777777" w:rsidR="005B228F" w:rsidRPr="005B228F" w:rsidRDefault="005B228F" w:rsidP="005B228F">
            <w:pPr>
              <w:spacing w:after="0"/>
              <w:jc w:val="both"/>
              <w:rPr>
                <w:bCs/>
              </w:rPr>
            </w:pPr>
            <w:r w:rsidRPr="005B228F">
              <w:rPr>
                <w:bCs/>
              </w:rPr>
              <w:t xml:space="preserve">  144</w:t>
            </w:r>
          </w:p>
        </w:tc>
        <w:tc>
          <w:tcPr>
            <w:tcW w:w="1120" w:type="dxa"/>
            <w:tcBorders>
              <w:top w:val="nil"/>
              <w:left w:val="nil"/>
              <w:bottom w:val="single" w:sz="4" w:space="0" w:color="auto"/>
              <w:right w:val="single" w:sz="4" w:space="0" w:color="auto"/>
            </w:tcBorders>
            <w:shd w:val="clear" w:color="auto" w:fill="auto"/>
            <w:noWrap/>
            <w:vAlign w:val="center"/>
            <w:hideMark/>
          </w:tcPr>
          <w:p w14:paraId="4EFA8C60" w14:textId="77777777" w:rsidR="005B228F" w:rsidRPr="005B228F" w:rsidRDefault="005B228F" w:rsidP="005B228F">
            <w:pPr>
              <w:spacing w:after="0"/>
              <w:jc w:val="both"/>
              <w:rPr>
                <w:bCs/>
              </w:rPr>
            </w:pPr>
            <w:r w:rsidRPr="005B228F">
              <w:rPr>
                <w:bCs/>
              </w:rPr>
              <w:t>377</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7CE82A78" w14:textId="77777777" w:rsidR="005B228F" w:rsidRPr="005B228F" w:rsidRDefault="005B228F" w:rsidP="005B228F">
            <w:pPr>
              <w:spacing w:after="0"/>
              <w:jc w:val="both"/>
              <w:rPr>
                <w:bCs/>
              </w:rPr>
            </w:pPr>
            <w:r w:rsidRPr="005B228F">
              <w:rPr>
                <w:bCs/>
              </w:rPr>
              <w:t>0.17</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71B23780" w14:textId="77777777" w:rsidR="005B228F" w:rsidRPr="005B228F" w:rsidRDefault="005B228F" w:rsidP="005B228F">
            <w:pPr>
              <w:spacing w:after="0"/>
              <w:jc w:val="both"/>
              <w:rPr>
                <w:bCs/>
              </w:rPr>
            </w:pPr>
            <w:r w:rsidRPr="005B228F">
              <w:rPr>
                <w:bCs/>
              </w:rPr>
              <w:t>480</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5D0817B8" w14:textId="77777777" w:rsidR="005B228F" w:rsidRPr="005B228F" w:rsidRDefault="005B228F" w:rsidP="005B228F">
            <w:pPr>
              <w:spacing w:after="0"/>
              <w:jc w:val="both"/>
              <w:rPr>
                <w:bCs/>
              </w:rPr>
            </w:pPr>
            <w:r w:rsidRPr="005B228F">
              <w:rPr>
                <w:bCs/>
              </w:rPr>
              <w:t>1 600</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1A82CF2E" w14:textId="77777777" w:rsidR="005B228F" w:rsidRPr="005B228F" w:rsidRDefault="005B228F" w:rsidP="005B228F">
            <w:pPr>
              <w:spacing w:after="0"/>
              <w:jc w:val="both"/>
              <w:rPr>
                <w:bCs/>
              </w:rPr>
            </w:pPr>
            <w:r w:rsidRPr="005B228F">
              <w:rPr>
                <w:bCs/>
              </w:rPr>
              <w:t>0.56</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14:paraId="2752C951" w14:textId="77777777" w:rsidR="005B228F" w:rsidRPr="005B228F" w:rsidRDefault="005B228F" w:rsidP="005B228F">
            <w:pPr>
              <w:spacing w:after="0"/>
              <w:jc w:val="both"/>
              <w:rPr>
                <w:bCs/>
              </w:rPr>
            </w:pPr>
          </w:p>
        </w:tc>
      </w:tr>
    </w:tbl>
    <w:p w14:paraId="19C82E4C" w14:textId="77777777" w:rsidR="005B228F" w:rsidRPr="005B228F" w:rsidRDefault="005B228F" w:rsidP="005B228F">
      <w:pPr>
        <w:spacing w:after="0"/>
        <w:jc w:val="both"/>
        <w:rPr>
          <w:b/>
          <w:bCs/>
          <w:i/>
          <w:iCs/>
          <w:lang w:val="de-DE"/>
        </w:rPr>
      </w:pPr>
    </w:p>
    <w:p w14:paraId="2FA4DE78" w14:textId="77777777" w:rsidR="005B228F" w:rsidRPr="005B228F" w:rsidRDefault="005B228F" w:rsidP="005B228F">
      <w:pPr>
        <w:numPr>
          <w:ilvl w:val="0"/>
          <w:numId w:val="11"/>
        </w:numPr>
        <w:spacing w:after="0"/>
        <w:jc w:val="both"/>
        <w:rPr>
          <w:b/>
          <w:bCs/>
          <w:lang w:val="de-DE"/>
        </w:rPr>
      </w:pPr>
      <w:r w:rsidRPr="005B228F">
        <w:rPr>
          <w:b/>
          <w:bCs/>
          <w:i/>
          <w:iCs/>
          <w:lang w:val="de-DE"/>
        </w:rPr>
        <w:t>Về hộ cận nghèo</w:t>
      </w:r>
    </w:p>
    <w:p w14:paraId="62F778A9" w14:textId="77777777" w:rsidR="005B228F" w:rsidRPr="00932B63" w:rsidRDefault="005B228F" w:rsidP="00932B63">
      <w:pPr>
        <w:spacing w:after="0" w:line="360" w:lineRule="auto"/>
        <w:ind w:firstLine="360"/>
        <w:jc w:val="both"/>
        <w:rPr>
          <w:b/>
          <w:bCs/>
          <w:sz w:val="28"/>
          <w:szCs w:val="28"/>
          <w:lang w:val="de-DE"/>
        </w:rPr>
      </w:pPr>
      <w:r w:rsidRPr="00932B63">
        <w:rPr>
          <w:bCs/>
          <w:sz w:val="28"/>
          <w:szCs w:val="28"/>
          <w:lang w:val="de-DE"/>
        </w:rPr>
        <w:t>Thành phố hiện có 480 hộ - 1.600 khẩu, bình quân 3,33 khẩu/hộ, trong đó :</w:t>
      </w:r>
    </w:p>
    <w:p w14:paraId="4ADCC7C8" w14:textId="77777777" w:rsidR="005B228F" w:rsidRPr="00932B63" w:rsidRDefault="005B228F" w:rsidP="00932B63">
      <w:pPr>
        <w:spacing w:after="0" w:line="360" w:lineRule="auto"/>
        <w:jc w:val="both"/>
        <w:rPr>
          <w:bCs/>
          <w:sz w:val="28"/>
          <w:szCs w:val="28"/>
          <w:lang w:val="de-DE"/>
        </w:rPr>
      </w:pPr>
      <w:r w:rsidRPr="00932B63">
        <w:rPr>
          <w:bCs/>
          <w:sz w:val="28"/>
          <w:szCs w:val="28"/>
          <w:lang w:val="de-DE"/>
        </w:rPr>
        <w:t>Tại 9 xã : 362 hộ (chiếm 75,4% số hộ cận nghèo thành phố) với 1.037 khẩu, bình quân 2,86 khẩu/hộ</w:t>
      </w:r>
    </w:p>
    <w:p w14:paraId="12E91C13" w14:textId="77777777" w:rsidR="005B228F" w:rsidRPr="00932B63" w:rsidRDefault="005B228F" w:rsidP="00932B63">
      <w:pPr>
        <w:spacing w:after="0" w:line="360" w:lineRule="auto"/>
        <w:ind w:firstLine="720"/>
        <w:jc w:val="both"/>
        <w:rPr>
          <w:bCs/>
          <w:sz w:val="28"/>
          <w:szCs w:val="28"/>
          <w:lang w:val="de-DE"/>
        </w:rPr>
      </w:pPr>
      <w:r w:rsidRPr="00932B63">
        <w:rPr>
          <w:bCs/>
          <w:sz w:val="28"/>
          <w:szCs w:val="28"/>
          <w:lang w:val="de-DE"/>
        </w:rPr>
        <w:t xml:space="preserve">Tại 16 phường: 118 hộ (chiếm 24,6%) với 563 khẩu, bình quân 4,77 khẩu/hộ. </w:t>
      </w:r>
    </w:p>
    <w:p w14:paraId="13E6C545" w14:textId="77777777" w:rsidR="005B228F" w:rsidRPr="00932B63" w:rsidRDefault="005B228F" w:rsidP="005F5C46">
      <w:pPr>
        <w:spacing w:after="0" w:line="360" w:lineRule="auto"/>
        <w:ind w:firstLine="720"/>
        <w:jc w:val="both"/>
        <w:rPr>
          <w:bCs/>
          <w:sz w:val="28"/>
          <w:szCs w:val="28"/>
          <w:lang w:val="de-DE"/>
        </w:rPr>
      </w:pPr>
      <w:r w:rsidRPr="00932B63">
        <w:rPr>
          <w:bCs/>
          <w:sz w:val="28"/>
          <w:szCs w:val="28"/>
          <w:lang w:val="de-DE"/>
        </w:rPr>
        <w:t>Đơn vị có số hộ cận nghèo nhiều là Nghi Đức (65 hộ - 263 khẩu);</w:t>
      </w:r>
    </w:p>
    <w:p w14:paraId="172A9CAB" w14:textId="77777777" w:rsidR="005B228F" w:rsidRDefault="005B228F" w:rsidP="005F5C46">
      <w:pPr>
        <w:spacing w:after="0" w:line="360" w:lineRule="auto"/>
        <w:ind w:firstLine="720"/>
        <w:jc w:val="both"/>
        <w:rPr>
          <w:bCs/>
          <w:sz w:val="28"/>
          <w:szCs w:val="28"/>
          <w:lang w:val="de-DE"/>
        </w:rPr>
      </w:pPr>
      <w:r w:rsidRPr="00932B63">
        <w:rPr>
          <w:bCs/>
          <w:sz w:val="28"/>
          <w:szCs w:val="28"/>
          <w:lang w:val="de-DE"/>
        </w:rPr>
        <w:t>Giải quyết tốt số hộ cận nghèo để họ vươn lên là hộ khá, giàu và kiềm chế rơi vào nghèo mới là một trong những giải pháp tối ưu liên quan trực tiếp đến kết quả giảm nghèo bền vững giai đoạn 2020-2025.</w:t>
      </w:r>
    </w:p>
    <w:p w14:paraId="0948E5FF" w14:textId="77777777" w:rsidR="001412B0" w:rsidRPr="00932B63" w:rsidRDefault="001412B0" w:rsidP="005F5C46">
      <w:pPr>
        <w:spacing w:after="0" w:line="360" w:lineRule="auto"/>
        <w:ind w:firstLine="720"/>
        <w:jc w:val="both"/>
        <w:rPr>
          <w:bCs/>
          <w:sz w:val="28"/>
          <w:szCs w:val="28"/>
          <w:lang w:val="de-DE"/>
        </w:rPr>
      </w:pPr>
    </w:p>
    <w:p w14:paraId="677301EC" w14:textId="2D135DEA" w:rsidR="00055A8B" w:rsidRPr="00055A8B" w:rsidRDefault="00055A8B" w:rsidP="00492725">
      <w:pPr>
        <w:pStyle w:val="Heading2"/>
        <w:rPr>
          <w:b/>
          <w:bCs/>
          <w:lang w:val="de-DE"/>
        </w:rPr>
      </w:pPr>
      <w:bookmarkStart w:id="24" w:name="_Toc165608423"/>
      <w:r w:rsidRPr="00055A8B">
        <w:rPr>
          <w:b/>
          <w:bCs/>
          <w:lang w:val="de-DE"/>
        </w:rPr>
        <w:t>2.</w:t>
      </w:r>
      <w:r w:rsidR="00912CDB">
        <w:rPr>
          <w:b/>
          <w:bCs/>
          <w:lang w:val="de-DE"/>
        </w:rPr>
        <w:t>3</w:t>
      </w:r>
      <w:r w:rsidRPr="00055A8B">
        <w:rPr>
          <w:b/>
          <w:bCs/>
          <w:lang w:val="de-DE"/>
        </w:rPr>
        <w:t xml:space="preserve"> Nguyên nhân dẫn đến đói nghèo ở thành phố vinh.</w:t>
      </w:r>
      <w:bookmarkEnd w:id="24"/>
    </w:p>
    <w:p w14:paraId="421D983F"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Theo kết quả Tổng điều tra rà soát phân loại hộ nghèo, đến đầu năm 2022, thành phố Vinh có 144 hộ nghèo với 377 nhân khẩu. Định lượng tính chất hộ nghèo như sau:</w:t>
      </w:r>
    </w:p>
    <w:p w14:paraId="046676BE" w14:textId="77777777" w:rsidR="00055A8B" w:rsidRPr="008A310E" w:rsidRDefault="00055A8B" w:rsidP="008A310E">
      <w:pPr>
        <w:spacing w:after="0" w:line="360" w:lineRule="auto"/>
        <w:ind w:firstLine="720"/>
        <w:jc w:val="both"/>
        <w:rPr>
          <w:bCs/>
          <w:i/>
          <w:sz w:val="28"/>
          <w:szCs w:val="28"/>
          <w:lang w:val="de-DE"/>
        </w:rPr>
      </w:pPr>
      <w:r w:rsidRPr="008A310E">
        <w:rPr>
          <w:bCs/>
          <w:i/>
          <w:sz w:val="28"/>
          <w:szCs w:val="28"/>
          <w:lang w:val="de-DE"/>
        </w:rPr>
        <w:t>* Theo đối tượng xã hội</w:t>
      </w:r>
    </w:p>
    <w:p w14:paraId="69E5FFEF"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Hộ nghèo dân tộc thiểu số: 01 hộ, chiếm 0,69% số hộ nghèo;</w:t>
      </w:r>
    </w:p>
    <w:p w14:paraId="37985468"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Hộ nghèo không có khả năng lao động: 71 hộ, chiếm 49,31% số hộ nghèo;</w:t>
      </w:r>
    </w:p>
    <w:p w14:paraId="69EAF8CA"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Hộ nghèo có thành viên là đối tượng NCC hưởng chế độ trợ cấp 01 lần: 09 hộ, chiếm 6,25% số hộ nghèo.</w:t>
      </w:r>
    </w:p>
    <w:p w14:paraId="76574382"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Các đối tượng khác:  63 hộ, chiếm 43,75% số hộ nghèo.</w:t>
      </w:r>
    </w:p>
    <w:p w14:paraId="0CC5C22C" w14:textId="77777777" w:rsidR="00055A8B" w:rsidRPr="008A310E" w:rsidRDefault="00055A8B" w:rsidP="008A310E">
      <w:pPr>
        <w:spacing w:after="0" w:line="360" w:lineRule="auto"/>
        <w:ind w:firstLine="720"/>
        <w:jc w:val="both"/>
        <w:rPr>
          <w:bCs/>
          <w:sz w:val="28"/>
          <w:szCs w:val="28"/>
          <w:lang w:val="de-DE"/>
        </w:rPr>
      </w:pPr>
      <w:r w:rsidRPr="008A310E">
        <w:rPr>
          <w:bCs/>
          <w:i/>
          <w:sz w:val="28"/>
          <w:szCs w:val="28"/>
          <w:lang w:val="de-DE"/>
        </w:rPr>
        <w:t>*  Theo mức độ thiếu hụt các dịch vụ xã hội cơ bản:</w:t>
      </w:r>
      <w:r w:rsidRPr="008A310E">
        <w:rPr>
          <w:bCs/>
          <w:sz w:val="28"/>
          <w:szCs w:val="28"/>
          <w:lang w:val="de-DE"/>
        </w:rPr>
        <w:t xml:space="preserve"> Việc làm: 100 hộ; Người phụ thuộc trong gia đình: 96 hộ; Dinh dưỡng: 5 hộ; Bảo hiểm y tế: 96 hộ;  </w:t>
      </w:r>
      <w:r w:rsidRPr="008A310E">
        <w:rPr>
          <w:bCs/>
          <w:sz w:val="28"/>
          <w:szCs w:val="28"/>
          <w:lang w:val="de-DE"/>
        </w:rPr>
        <w:lastRenderedPageBreak/>
        <w:t>Trình độ giáo dục người lớn: 12 hộ; Tình trạng đi học của trẻ em: 01 hộ; Chất lượng nhà ở: 14 hộ; Diện tích ở bình quân đầu người: 19 người; Nguồn nước sinh hoạt: 02 hộ; Nhà tiêu hợp vệ sinh: 19 hộ; Sử dụng dịch vụ viễn thông: 85 hộ; Phương tiện phục vụ tiếp cận thông tin: 41 hộ.</w:t>
      </w:r>
    </w:p>
    <w:p w14:paraId="19B6D3D9"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Qua kết qua điều tra rà soát hộ nghèo, hộ cận nghèo năm 2021, chúng tôi thấy nguyên nhân nghèo ở thành phố Vinh tập trung nhiều nhất ở nguyên nhân thiếu kỹ năng về lao động, sản xuất, ốm đau bệnh tật, không có lao động ... Cụ thể như sau:</w:t>
      </w:r>
    </w:p>
    <w:p w14:paraId="15E9F8B6"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xml:space="preserve">- Hộ không có đất sản xuất: 17 hộ; </w:t>
      </w:r>
    </w:p>
    <w:p w14:paraId="4BF71F87"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xml:space="preserve">- Hộ không có vốn sản xuất, kinh doanh: 33 hộ; </w:t>
      </w:r>
    </w:p>
    <w:p w14:paraId="62816DD6"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xml:space="preserve">- Hộ không có lao động: 75 hộ </w:t>
      </w:r>
    </w:p>
    <w:p w14:paraId="1A5F84E2"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Hộ không có công cụ, phương tiện sản xuất: 32 hộ</w:t>
      </w:r>
    </w:p>
    <w:p w14:paraId="5D799948"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Hộ không có kiến thức về sản xuất: 16 hộ</w:t>
      </w:r>
    </w:p>
    <w:p w14:paraId="1CFA4E6D"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Hộ không có kỹ năng về lao động, sản xuất: 31 hộ</w:t>
      </w:r>
    </w:p>
    <w:p w14:paraId="499F7B52"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Hộ có người ốm đau, bệnh nặng, tai nạn ...: 92 hộ</w:t>
      </w:r>
    </w:p>
    <w:p w14:paraId="064ADCD2"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Nguyên nhân khác: 7 hộ</w:t>
      </w:r>
    </w:p>
    <w:p w14:paraId="01062A93"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Qua phân tích các đặc điểm, nguyên nhân nghèo của thành phố Vinh thấy rằng, nghèo ở thành phố Vinh cũng có những nét tương đồng đối với các vùng đói nghèo tương tự trong cả nước. Tuy nhiên nghèo ở thành phố Vinh tựu chung lại phần lớn là do nguyên nhân tác động tới từng hộ và mức độ ảnh hưởng khác nhau có thể sắp xếp theo các nhóm nguyên nhân cơ bản sau (có 3 nhóm)</w:t>
      </w:r>
    </w:p>
    <w:p w14:paraId="649C0B6A"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Nhóm thứ nhất: (Nhóm nguyên nhân mang tính khách quan).</w:t>
      </w:r>
    </w:p>
    <w:p w14:paraId="516EBC52"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Trước hết là đất đai, là người dân nông nghiệp sống ở nông thôn thì đất đai là tư liệu sản xuất cái cốt sống của con người. Đất canh tác ở thành phố Vinh so với một số vùng nông nghiệp khác thì chưa phải là ít. Nhưng chất đất ở một số xã đã bị nhiễm mặn chua phèn nặng, độ phì kém do vậy năng suất thấp. Một số xã sản xuất trong điều kiện hoàn toàn phụ thuộc vào thiên nhiên, đất đai chủ yếu sản xuất được một vụ. Thâm canh phụ thuộc vào thủy triều, kỷ năng kỷ xảo làm hàng thủ công mỹ nghệ đã dày công du nhập nhưng không hiệu quả. Suy cho cùng vì chất lượng nguyên liệu kém.</w:t>
      </w:r>
    </w:p>
    <w:p w14:paraId="203B80CA"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lastRenderedPageBreak/>
        <w:t>+ Thiên tai như hạn hán, bão lụt, sâu bệnh thường xuyên gây hại cho cây trồng, vật nuôi không có năm nào mà các xã của thành phố Vinh thoát khỏi cảnh này nhất là xã Hưng Hòa.</w:t>
      </w:r>
    </w:p>
    <w:p w14:paraId="25C8878C"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xml:space="preserve">+ Một số xã, nhất là xã Hưng Hòa vẫn còn cơ sở hạ tầng yếu kém, công trình kinh tế không có hoặc không đáng kể. Nguồn thu ngân sách của các xã không đáng kể, nguồn nước sinh hoạt của nhân dân có tình trạng ô nhiễm môi trường và đến nay nhiều xã vẫn chưa có nước sạch sinh hoạt. </w:t>
      </w:r>
    </w:p>
    <w:p w14:paraId="1904C840"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Nhóm thứ hai: (Nhóm mang tính chủ quan, nhóm nguyên nhân này do chính bản thân người nghèo gây ra).</w:t>
      </w:r>
    </w:p>
    <w:p w14:paraId="6782F02D"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Thiếu kiến thức: Người dân còn kinh nghiệm, nhạy bén trong sản xuất, tổ chức quản lý, kỷ thuật kém do đó họ trở nên lúng túng trong quá trình lao động sản xuất, đây còn biểu hiện là nông trí, dân trí thấp thiếu vốn hoặc không có vốn để sản xuất kinh doanh. Nhưng hộ thiếu vốn thường phải đi làm thuê đổi công, phải chạy vạy vay mượn để đảm bảo cuộc sống tối thiểu của mình. Nhưng một thực tế cho thấy rằng nông dân thiếu vốn phải đi vay ngân hàng thủ tục phiền hà không có tài sản thủ tục pháp lý đất đai để thế chấp cho nên nhiều người cần vay vốn nhưng không thể vay được.</w:t>
      </w:r>
    </w:p>
    <w:p w14:paraId="2544DFA4"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Một số hộ được vay vốn như vốn phát triển sản xuất, vốn xóa đói giảm nghèo, vốn dự án qua các tổ chức nhưng do không biết sản xuất kinh doanh, không có kinh nghiệm trong sản xuất cho nên số vốn có được sử dụng không đúng mục đích.</w:t>
      </w:r>
    </w:p>
    <w:p w14:paraId="5E4462A1"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Thiếu lao động: Tình trạng thiếu lao động ở một số hộ gia đình đã gây nên tình trạng nghèo đói. Thiếu lao động quá trình sản xuất hay bị chậm thời vụ, không kịp với năng suất lao động xã hộ cho nên đã ảnh hưởng đến hiệu quả năng suất sản lượng công việc.</w:t>
      </w:r>
    </w:p>
    <w:p w14:paraId="0088A258"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Tai nạn rủi ro, ốm đau cũng là một trong những nguyên nhân làm phát sinh nghèo đói.</w:t>
      </w:r>
    </w:p>
    <w:p w14:paraId="14C8B402"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Ngoài ra còn có những nguyên nhân khác như: lười nhác, rượu chè, gia đình sống không hòa thuận chán nản ly thân, cô đơn vv...</w:t>
      </w:r>
    </w:p>
    <w:p w14:paraId="72AE6061"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Nhóm thứ ba: Nhóm nguyên nhân do cơ chế chính sách thiếu đồng bộ.</w:t>
      </w:r>
    </w:p>
    <w:p w14:paraId="26B462A9"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lastRenderedPageBreak/>
        <w:t>+ Về đất đai do cơ chế giao đất cho hộ nhân dân thực hiện cứng nhắc cho nên ruộng đất các xã của thành phố Vinh đều rất manh mún, làm cản trở quá trình công nghiệp hóa và đầu tư thâm canh chuyển đổi cơ cấu cây trồng kìm hãm sự phát triển kinh tế hộ.</w:t>
      </w:r>
    </w:p>
    <w:p w14:paraId="7139C189"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Nhà nước chưa có chính sách, biện pháp chuyển dịch cơ cấu kinh tế và đầu tư đúng mức để xây dựng cơ sở hạ tầng. Ngoài những chính sách của nhà nước Trung ương thì ngay cả nhà nước địa phương Tỉnh và Thành phố chưa thực sự quan tâm để quá lâu một khoảng cách - cách biệt kinh tế giữa phường và xã.</w:t>
      </w:r>
    </w:p>
    <w:p w14:paraId="4FC2A44C"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Công tác tuyên truyền giáo dục hướng dẫn giúp đỡ cách làm ăn mở mang ngành nghề mới, phát triển các ngành nghề truyền thống của địa phương chưa được phát triển đúng mức hiệu quả còn thấp.</w:t>
      </w:r>
    </w:p>
    <w:p w14:paraId="7925D771" w14:textId="77777777" w:rsidR="00055A8B" w:rsidRPr="008A310E" w:rsidRDefault="00055A8B" w:rsidP="008A310E">
      <w:pPr>
        <w:spacing w:after="0" w:line="360" w:lineRule="auto"/>
        <w:ind w:firstLine="720"/>
        <w:jc w:val="both"/>
        <w:rPr>
          <w:bCs/>
          <w:sz w:val="28"/>
          <w:szCs w:val="28"/>
          <w:lang w:val="de-DE"/>
        </w:rPr>
      </w:pPr>
      <w:r w:rsidRPr="008A310E">
        <w:rPr>
          <w:bCs/>
          <w:sz w:val="28"/>
          <w:szCs w:val="28"/>
          <w:lang w:val="de-DE"/>
        </w:rPr>
        <w:t>+ Tóm lại đói nghèo ở thành phố Vinh do nhiều nguyên nhân gây nên, do đó nhà nước phải có những chính sách phù hợp để hỗ trợ một phần về vốn, những kinh nghiệm sản xuất cho những hộ lâm vào tình trạng đói nghèo.</w:t>
      </w:r>
    </w:p>
    <w:p w14:paraId="53126749" w14:textId="00507353" w:rsidR="00055A8B" w:rsidRDefault="00055A8B" w:rsidP="009F6EA0">
      <w:pPr>
        <w:spacing w:after="0" w:line="360" w:lineRule="auto"/>
        <w:ind w:firstLine="720"/>
        <w:jc w:val="both"/>
        <w:rPr>
          <w:bCs/>
          <w:sz w:val="28"/>
          <w:szCs w:val="28"/>
          <w:lang w:val="de-DE"/>
        </w:rPr>
      </w:pPr>
      <w:r w:rsidRPr="008A310E">
        <w:rPr>
          <w:bCs/>
          <w:sz w:val="28"/>
          <w:szCs w:val="28"/>
          <w:lang w:val="de-DE"/>
        </w:rPr>
        <w:t>Song với những chủ trương chính sách của nhà nước cấp trên thì một điều không thể thiếu được và nó trở thành tiên quyết đó là nội lực toàn diện từ người dân từ chính quyền cơ sở, từ các tổ chức đoàn thể nhân dân tại địa phương phải có chương trình hành động, phải có kế hoạch cụ thể vê xóa đói giảm nghèo cho cái chung và cho từng loại của đối tượng và từng đối tượng cụ thể có vậy thì các hộ nghèo của thành phố Vinh mới nhanh chóng thoát khỏi đói nghèo.</w:t>
      </w:r>
    </w:p>
    <w:p w14:paraId="21729E2E" w14:textId="77777777" w:rsidR="009F6EA0" w:rsidRPr="009F6EA0" w:rsidRDefault="009F6EA0" w:rsidP="009F6EA0">
      <w:pPr>
        <w:spacing w:after="0" w:line="360" w:lineRule="auto"/>
        <w:ind w:firstLine="720"/>
        <w:jc w:val="both"/>
        <w:rPr>
          <w:bCs/>
          <w:sz w:val="28"/>
          <w:szCs w:val="28"/>
          <w:lang w:val="de-DE"/>
        </w:rPr>
      </w:pPr>
    </w:p>
    <w:p w14:paraId="041143AD" w14:textId="7E30F725" w:rsidR="00055A8B" w:rsidRPr="00055A8B" w:rsidRDefault="00055A8B" w:rsidP="00492725">
      <w:pPr>
        <w:pStyle w:val="Heading2"/>
        <w:rPr>
          <w:b/>
          <w:bCs/>
          <w:lang w:val="de-DE"/>
        </w:rPr>
      </w:pPr>
      <w:bookmarkStart w:id="25" w:name="_Toc165608424"/>
      <w:r w:rsidRPr="00055A8B">
        <w:rPr>
          <w:b/>
          <w:bCs/>
          <w:lang w:val="de-DE"/>
        </w:rPr>
        <w:t>2.</w:t>
      </w:r>
      <w:r w:rsidR="009C4F4B">
        <w:rPr>
          <w:b/>
          <w:bCs/>
          <w:lang w:val="de-DE"/>
        </w:rPr>
        <w:t>4</w:t>
      </w:r>
      <w:r w:rsidRPr="00055A8B">
        <w:rPr>
          <w:b/>
          <w:bCs/>
          <w:lang w:val="de-DE"/>
        </w:rPr>
        <w:t>. Công tác giảm nghèo ở thành phố vinh trong thời gian tới.</w:t>
      </w:r>
      <w:bookmarkEnd w:id="25"/>
    </w:p>
    <w:p w14:paraId="255DE365" w14:textId="43566A99" w:rsidR="00055A8B" w:rsidRPr="00055A8B" w:rsidRDefault="00055A8B" w:rsidP="00492725">
      <w:pPr>
        <w:pStyle w:val="Heading3"/>
        <w:rPr>
          <w:b/>
          <w:bCs/>
          <w:lang w:val="de-DE"/>
        </w:rPr>
      </w:pPr>
      <w:bookmarkStart w:id="26" w:name="_Toc165608425"/>
      <w:r w:rsidRPr="00055A8B">
        <w:rPr>
          <w:b/>
          <w:bCs/>
          <w:lang w:val="de-DE"/>
        </w:rPr>
        <w:t>2.</w:t>
      </w:r>
      <w:r w:rsidR="009C4F4B">
        <w:rPr>
          <w:b/>
          <w:bCs/>
          <w:lang w:val="de-DE"/>
        </w:rPr>
        <w:t>4</w:t>
      </w:r>
      <w:r w:rsidRPr="00055A8B">
        <w:rPr>
          <w:b/>
          <w:bCs/>
          <w:lang w:val="de-DE"/>
        </w:rPr>
        <w:t>.1 Đẩy mạnh chuyển dịch cơ cấu kinh tế.</w:t>
      </w:r>
      <w:bookmarkEnd w:id="26"/>
    </w:p>
    <w:p w14:paraId="5E5D12E0" w14:textId="77777777" w:rsidR="009F6EA0" w:rsidRDefault="00055A8B" w:rsidP="009F6EA0">
      <w:pPr>
        <w:spacing w:after="0" w:line="360" w:lineRule="auto"/>
        <w:ind w:firstLine="720"/>
        <w:jc w:val="both"/>
        <w:rPr>
          <w:bCs/>
          <w:sz w:val="28"/>
          <w:szCs w:val="28"/>
          <w:lang w:val="de-DE"/>
        </w:rPr>
      </w:pPr>
      <w:r w:rsidRPr="009F6EA0">
        <w:rPr>
          <w:bCs/>
          <w:sz w:val="28"/>
          <w:szCs w:val="28"/>
          <w:lang w:val="de-DE"/>
        </w:rPr>
        <w:t>Do điều kiện khí hậu khắc nghiệt không thuận lợi cho việc sản xuất nông nghiệp, diện tích nông nghiệp chủ yếu là đất cát bạc màu độ phì nhiêu thấp, năng suất cây trồng thấp lại càng thu hẹp diện tích do đã chuyển đổi thành đất chuyên dùng và đất ở. Số lao động thất nghiệp và thiếu việc làm chiếm tỷ lệ cao.</w:t>
      </w:r>
    </w:p>
    <w:p w14:paraId="1DE95F3A" w14:textId="1DFBC263" w:rsidR="00055A8B" w:rsidRPr="009F6EA0" w:rsidRDefault="00055A8B" w:rsidP="009F6EA0">
      <w:pPr>
        <w:spacing w:after="0" w:line="360" w:lineRule="auto"/>
        <w:ind w:firstLine="720"/>
        <w:jc w:val="both"/>
        <w:rPr>
          <w:bCs/>
          <w:sz w:val="28"/>
          <w:szCs w:val="28"/>
          <w:lang w:val="de-DE"/>
        </w:rPr>
      </w:pPr>
      <w:r w:rsidRPr="009F6EA0">
        <w:rPr>
          <w:bCs/>
          <w:sz w:val="28"/>
          <w:szCs w:val="28"/>
          <w:lang w:val="de-DE"/>
        </w:rPr>
        <w:t xml:space="preserve">Ở các xã thuộc thành phố Vinh, trước đây tỷ lệ hộ nghèo khá cao, Đảng uỷ, chính quyền thành phố Vinh đã xây dựng nhiều phương hướng phát triển kinh tế </w:t>
      </w:r>
      <w:r w:rsidRPr="009F6EA0">
        <w:rPr>
          <w:bCs/>
          <w:sz w:val="28"/>
          <w:szCs w:val="28"/>
          <w:lang w:val="de-DE"/>
        </w:rPr>
        <w:lastRenderedPageBreak/>
        <w:t>trong giai đoạn 2010-2015 và từ 2015-2020, trong đó việc chuyển dịch cơ cấu kinh tế là biện pháp giữ vai trò chủ đạo.</w:t>
      </w:r>
    </w:p>
    <w:p w14:paraId="1CF6FD21" w14:textId="77777777" w:rsidR="00055A8B" w:rsidRPr="009F6EA0" w:rsidRDefault="00055A8B" w:rsidP="009F6EA0">
      <w:pPr>
        <w:spacing w:after="0" w:line="360" w:lineRule="auto"/>
        <w:ind w:firstLine="720"/>
        <w:jc w:val="both"/>
        <w:rPr>
          <w:bCs/>
          <w:sz w:val="28"/>
          <w:szCs w:val="28"/>
          <w:lang w:val="de-DE"/>
        </w:rPr>
      </w:pPr>
      <w:r w:rsidRPr="009F6EA0">
        <w:rPr>
          <w:bCs/>
          <w:sz w:val="28"/>
          <w:szCs w:val="28"/>
          <w:lang w:val="de-DE"/>
        </w:rPr>
        <w:t xml:space="preserve">Xác định không có thuỷ lợi thì không thể nâng cao năng suất cây lúa được, vì vậy tranh thủ sự giúp đỡ của cấp trên và nguồn đóng góp của nhân dân địa phương đã xây dựng một trạm bơm và hệ thống kênh mương phục vụ tưới tiêu cho các xã sản xuất nông nghiệp, cho thu hoạch hai vụ. Tập trung thay toàn bộ giống lúa cũ năng suất thấp bằng bộ giống lúa lai năng suất cao như XI23, XN30, Khải phong số 1, Nhị ưu 838… Nhờ vậy mà năng suất lúa ngày càng được nâng cao. </w:t>
      </w:r>
    </w:p>
    <w:p w14:paraId="4A599249" w14:textId="77777777" w:rsidR="00055A8B" w:rsidRPr="009F6EA0" w:rsidRDefault="00055A8B" w:rsidP="009F6EA0">
      <w:pPr>
        <w:spacing w:after="0" w:line="360" w:lineRule="auto"/>
        <w:ind w:firstLine="720"/>
        <w:jc w:val="both"/>
        <w:rPr>
          <w:bCs/>
          <w:sz w:val="28"/>
          <w:szCs w:val="28"/>
          <w:lang w:val="de-DE"/>
        </w:rPr>
      </w:pPr>
      <w:r w:rsidRPr="009F6EA0">
        <w:rPr>
          <w:bCs/>
          <w:sz w:val="28"/>
          <w:szCs w:val="28"/>
          <w:lang w:val="de-DE"/>
        </w:rPr>
        <w:t>Cùng với đầu tư thâm canh cây lúa thì địa phương đã mạnh dạn chuyển đổi một số diện tích ngập mặn hoang hoá năng suất thấp sang nuôi trồng thuỷ sản mặn lợ. Trên cơ sở đó đã tạo được việc làm cho hàng nghìn lao động, các hộ nông nghiệp có thu nhập tương đối ổn định góp phần vào việc tăng trưởng kinh tế, đẩy nhanh công tác xoá đói giảm nghèo ở địa phương.</w:t>
      </w:r>
    </w:p>
    <w:p w14:paraId="694DD64E" w14:textId="77777777" w:rsidR="00055A8B" w:rsidRPr="009F6EA0" w:rsidRDefault="00055A8B" w:rsidP="009F6EA0">
      <w:pPr>
        <w:spacing w:after="0" w:line="360" w:lineRule="auto"/>
        <w:ind w:firstLine="720"/>
        <w:jc w:val="both"/>
        <w:rPr>
          <w:bCs/>
          <w:sz w:val="28"/>
          <w:szCs w:val="28"/>
          <w:lang w:val="de-DE"/>
        </w:rPr>
      </w:pPr>
      <w:r w:rsidRPr="009F6EA0">
        <w:rPr>
          <w:bCs/>
          <w:sz w:val="28"/>
          <w:szCs w:val="28"/>
          <w:lang w:val="de-DE"/>
        </w:rPr>
        <w:t>Ngoài ra chính quyền địa phương đã tạo điều kiện cho một số cá nhân, hộ gia đình đấu thầu những vùng đất hoang hoá, vùng năng suất thấp chuyển sang phát triển kinh tế trang trại theo mô hình VAC cũng cho hiệu quả đáng kể, làm tăng năng suất sản lượng trên một đơn vị. Tăng thêm nguồn thu nhập cho người dân, góp phần phát triển ngành nghề dịch vụ và chế biến thực phẩm.</w:t>
      </w:r>
    </w:p>
    <w:p w14:paraId="6A235BBB" w14:textId="77777777" w:rsidR="00055A8B" w:rsidRPr="009F6EA0" w:rsidRDefault="00055A8B" w:rsidP="009F6EA0">
      <w:pPr>
        <w:spacing w:after="0" w:line="360" w:lineRule="auto"/>
        <w:ind w:firstLine="720"/>
        <w:jc w:val="both"/>
        <w:rPr>
          <w:bCs/>
          <w:sz w:val="28"/>
          <w:szCs w:val="28"/>
          <w:lang w:val="de-DE"/>
        </w:rPr>
      </w:pPr>
      <w:r w:rsidRPr="009F6EA0">
        <w:rPr>
          <w:bCs/>
          <w:sz w:val="28"/>
          <w:szCs w:val="28"/>
          <w:lang w:val="de-DE"/>
        </w:rPr>
        <w:t xml:space="preserve">Bên cạnh việc đầu tư tăng năng suất cây trồng thì địa phương vẫn chú trọng đến phát triển chăn nuôi. Đó là tập trung đẩy mạnh việc sin hoá đàn bò, phát triển chăn nuôi bò hàng hoá đàn bò, phát triển chăn nuôi bò hàng hoá, khuyến khích các hộ dân phát triển nuôi bò đàn, bò sinh sản và phát triển kinh tế theo hướng trang trại gồm chăn nuôi (bò lợn, cá lúa, vịt đàn, vịt đẻ). </w:t>
      </w:r>
      <w:r w:rsidRPr="009F6EA0">
        <w:rPr>
          <w:bCs/>
          <w:sz w:val="28"/>
          <w:szCs w:val="28"/>
          <w:lang w:val="de-DE"/>
        </w:rPr>
        <w:tab/>
        <w:t>Tập trung phát triển ngành nghề thủ công và dịch vụ giải quyết việc làm cũng là một nội dung quan trọng trong công tác xóa đói giảm nghèo ở thành phố Vinh.</w:t>
      </w:r>
    </w:p>
    <w:p w14:paraId="6982F643" w14:textId="77777777" w:rsidR="00055A8B" w:rsidRPr="009F6EA0" w:rsidRDefault="00055A8B" w:rsidP="009F6EA0">
      <w:pPr>
        <w:spacing w:after="0" w:line="360" w:lineRule="auto"/>
        <w:ind w:firstLine="720"/>
        <w:jc w:val="both"/>
        <w:rPr>
          <w:bCs/>
          <w:sz w:val="28"/>
          <w:szCs w:val="28"/>
          <w:lang w:val="de-DE"/>
        </w:rPr>
      </w:pPr>
      <w:r w:rsidRPr="009F6EA0">
        <w:rPr>
          <w:bCs/>
          <w:sz w:val="28"/>
          <w:szCs w:val="28"/>
          <w:lang w:val="de-DE"/>
        </w:rPr>
        <w:t xml:space="preserve">Là một thành phố có nhiều xã vùng ngoại thành có nhiều ngành nghề, trong đó có các nghề truyền thống. Xác định đây là nghề truyền thống của địa phương, nếu phát triển được nghề truyền thống này sẽ thu hút được rất nhiều lao động, giải quyết được việc làm tại chỗ cho nhân dân. Thành phố có  những chính sách thích hợp khuyến khích phát triển làng nghề thủ công tận dụng lao động ngoài độ tuổi, </w:t>
      </w:r>
      <w:r w:rsidRPr="009F6EA0">
        <w:rPr>
          <w:bCs/>
          <w:sz w:val="28"/>
          <w:szCs w:val="28"/>
          <w:lang w:val="de-DE"/>
        </w:rPr>
        <w:lastRenderedPageBreak/>
        <w:t>lao động nhàn rỗi tham gia sản xuất; liên kết với các doanh nghiệp trong việc bao tiêu sản phẩm, đào tạo tay nghề … như nghề dệt chiếu cói và mây tre đan ở Hưng Hòa, nghề nấu rượu ở Nghi Đức</w:t>
      </w:r>
    </w:p>
    <w:p w14:paraId="602E66AB" w14:textId="77777777" w:rsidR="00055A8B" w:rsidRPr="009F6EA0" w:rsidRDefault="00055A8B" w:rsidP="009F6EA0">
      <w:pPr>
        <w:spacing w:after="0" w:line="360" w:lineRule="auto"/>
        <w:ind w:firstLine="720"/>
        <w:jc w:val="both"/>
        <w:rPr>
          <w:bCs/>
          <w:sz w:val="28"/>
          <w:szCs w:val="28"/>
          <w:lang w:val="de-DE"/>
        </w:rPr>
      </w:pPr>
      <w:r w:rsidRPr="009F6EA0">
        <w:rPr>
          <w:bCs/>
          <w:sz w:val="28"/>
          <w:szCs w:val="28"/>
          <w:lang w:val="de-DE"/>
        </w:rPr>
        <w:t xml:space="preserve">Với vị trí địa lý khá thuận lợi nên thành phố có chính sách khuyến khích và tạo điều kiện cho phát triển dịch vụ thương mại cũng phát triển khá. Bằng việc đầu tư nâng cấp các chợ đã có sẵn và hình thành thêm các chợ nữa đã giải quyết được hàng tăm lao động bằng nghề buôn bán dịch vụ (đây là số lao động của địa phương tham gia kinh doanh). cạnh đó địa phương đã đẩy mạnh xuất khẩu lao động và khuyến khích con em đi lao động ở các công ty, nhà máy ngoài địa phương. Để góp phần giải quyết việc làm và tăng thu nhập cho gia đình. </w:t>
      </w:r>
    </w:p>
    <w:p w14:paraId="6F259166" w14:textId="77777777" w:rsidR="00055A8B" w:rsidRPr="009F6EA0" w:rsidRDefault="00055A8B" w:rsidP="009F6EA0">
      <w:pPr>
        <w:spacing w:after="0" w:line="360" w:lineRule="auto"/>
        <w:ind w:firstLine="720"/>
        <w:jc w:val="both"/>
        <w:rPr>
          <w:bCs/>
          <w:sz w:val="28"/>
          <w:szCs w:val="28"/>
          <w:lang w:val="de-DE"/>
        </w:rPr>
      </w:pPr>
      <w:r w:rsidRPr="009F6EA0">
        <w:rPr>
          <w:bCs/>
          <w:sz w:val="28"/>
          <w:szCs w:val="28"/>
          <w:lang w:val="de-DE"/>
        </w:rPr>
        <w:t>Ngoài việc xúc tiến xuất khẩu lao động, địa phương còn khuyến khích và tạo điều kiện cho con em đi làm công nhân ở các công ty, nhà máy trong và ngoài tỉnh. Riêng lĩnh vực này cũng đã giải quyết việc làm cho khá đông lao động trẻ. Thành phố Vinh đã liên kết với các công ty tổ chức tư vấn tuyển dụng lao động tham gia làm việc tại các nước. Kết quả đã ký hợp động và đưa được trung bình hơn 500 lao động đi XKLĐ/năm. Hiện nay số lao động này đang làm ăn khá hiệu quả ở nước ngoài. Đồng thời người lao động được hỗ trợ trong việc giải quyết thủ tục và chính sách hỗ trợ vay vốn...</w:t>
      </w:r>
    </w:p>
    <w:p w14:paraId="0F47E9BF" w14:textId="77777777" w:rsidR="00055A8B" w:rsidRPr="00055A8B" w:rsidRDefault="00055A8B" w:rsidP="00055A8B">
      <w:pPr>
        <w:spacing w:after="0"/>
        <w:jc w:val="both"/>
        <w:rPr>
          <w:bCs/>
          <w:lang w:val="de-DE"/>
        </w:rPr>
      </w:pPr>
    </w:p>
    <w:p w14:paraId="54DF093F" w14:textId="174CA07A" w:rsidR="00055A8B" w:rsidRPr="009C4F4B" w:rsidRDefault="00055A8B" w:rsidP="00492725">
      <w:pPr>
        <w:pStyle w:val="ListParagraph"/>
        <w:numPr>
          <w:ilvl w:val="2"/>
          <w:numId w:val="15"/>
        </w:numPr>
        <w:spacing w:after="0"/>
        <w:jc w:val="both"/>
        <w:outlineLvl w:val="2"/>
        <w:rPr>
          <w:b/>
          <w:bCs/>
          <w:lang w:val="de-DE"/>
        </w:rPr>
      </w:pPr>
      <w:bookmarkStart w:id="27" w:name="_Toc165608426"/>
      <w:r w:rsidRPr="009C4F4B">
        <w:rPr>
          <w:b/>
          <w:bCs/>
          <w:lang w:val="de-DE"/>
        </w:rPr>
        <w:t>Đào tạo và nâng cao tay nghề của người lao động.</w:t>
      </w:r>
      <w:bookmarkEnd w:id="27"/>
    </w:p>
    <w:p w14:paraId="0B728CF5" w14:textId="77777777" w:rsidR="00055A8B" w:rsidRPr="00F44683" w:rsidRDefault="00055A8B" w:rsidP="00F44683">
      <w:pPr>
        <w:spacing w:after="0" w:line="360" w:lineRule="auto"/>
        <w:ind w:firstLine="720"/>
        <w:jc w:val="both"/>
        <w:rPr>
          <w:bCs/>
          <w:sz w:val="28"/>
          <w:szCs w:val="28"/>
          <w:lang w:val="de-DE"/>
        </w:rPr>
      </w:pPr>
      <w:r w:rsidRPr="00F44683">
        <w:rPr>
          <w:bCs/>
          <w:sz w:val="28"/>
          <w:szCs w:val="28"/>
          <w:lang w:val="de-DE"/>
        </w:rPr>
        <w:t>Trước hết là đẩy mạnh công tác khuyến nông, khuyến công, khuyến ngư. Xác định muốn chuyển dịch được cơ cấu kinh tế, cơ cấu lao động thì trước hết phải thay đổi nhận thức cho người dân, nâng cao trình độ tay nghề và kỹ thuật cho người lao động. Kiện toàn ban khuyến nông, khuyến công, khuyến ngư, cử cán bộ chuyên trách làm công tác này - đẩy mạnh việc tập huấn kỹ thuật chuyển giao khoa học kỹ thuật trồng trọt, chăn nuôi, nuôi trồng thuỷ sản. Thành phố đã mở được các lớp đào tạo tập huấn khoa học kỷ thuật hàng năm.</w:t>
      </w:r>
    </w:p>
    <w:p w14:paraId="44964907" w14:textId="77777777" w:rsidR="00055A8B" w:rsidRPr="00F44683" w:rsidRDefault="00055A8B" w:rsidP="00F44683">
      <w:pPr>
        <w:spacing w:after="0" w:line="360" w:lineRule="auto"/>
        <w:ind w:firstLine="720"/>
        <w:jc w:val="both"/>
        <w:rPr>
          <w:bCs/>
          <w:sz w:val="28"/>
          <w:szCs w:val="28"/>
          <w:lang w:val="de-DE"/>
        </w:rPr>
      </w:pPr>
      <w:r w:rsidRPr="00F44683">
        <w:rPr>
          <w:bCs/>
          <w:sz w:val="28"/>
          <w:szCs w:val="28"/>
          <w:lang w:val="de-DE"/>
        </w:rPr>
        <w:t xml:space="preserve">Ngoài ra thành phố còn khuyến khích các xã tổ chức tủ sách nhà Nông với rất nhiều đầu sách phổ biến kiến thức về chăn nuôi, trồng trọt, nuôi trồng thuỷ sản, phát triển kinh tế trang trại, kinh tế hộ gia đình … để người dân dễ dàng tiếp thu </w:t>
      </w:r>
      <w:r w:rsidRPr="00F44683">
        <w:rPr>
          <w:bCs/>
          <w:sz w:val="28"/>
          <w:szCs w:val="28"/>
          <w:lang w:val="de-DE"/>
        </w:rPr>
        <w:lastRenderedPageBreak/>
        <w:t>khoa học kỹ thuật vào thực tiễn của gia đình cũng như địa phương. Đồng thời hàng năm có tổ chức các hội thi kiến thức về sản xuất – chăn nuôi.</w:t>
      </w:r>
    </w:p>
    <w:p w14:paraId="547C69F5" w14:textId="77777777" w:rsidR="00055A8B" w:rsidRPr="00F44683" w:rsidRDefault="00055A8B" w:rsidP="00F44683">
      <w:pPr>
        <w:spacing w:after="0" w:line="360" w:lineRule="auto"/>
        <w:ind w:firstLine="720"/>
        <w:jc w:val="both"/>
        <w:rPr>
          <w:bCs/>
          <w:sz w:val="28"/>
          <w:szCs w:val="28"/>
          <w:lang w:val="de-DE"/>
        </w:rPr>
      </w:pPr>
      <w:r w:rsidRPr="00F44683">
        <w:rPr>
          <w:b/>
          <w:bCs/>
          <w:i/>
          <w:iCs/>
          <w:sz w:val="28"/>
          <w:szCs w:val="28"/>
          <w:lang w:val="de-DE"/>
        </w:rPr>
        <w:t xml:space="preserve">Ví dụ: </w:t>
      </w:r>
      <w:r w:rsidRPr="00F44683">
        <w:rPr>
          <w:bCs/>
          <w:sz w:val="28"/>
          <w:szCs w:val="28"/>
          <w:lang w:val="de-DE"/>
        </w:rPr>
        <w:t>Hội thi nhà nông đua tài...Hàng năm tổ chức các hội thi sơ tổng kết của nông dân, bình bầu và nêu gương sản xuất kinh doanh giỏi, nhân rộng điển hình. Thông qua đó nông dân có cơ hội giao lưu trao đổi học hỏi về kinh nghiệm sản xuất tốt hơn.</w:t>
      </w:r>
    </w:p>
    <w:p w14:paraId="43F9C2BB" w14:textId="77777777" w:rsidR="00055A8B" w:rsidRPr="00055A8B" w:rsidRDefault="00055A8B" w:rsidP="00055A8B">
      <w:pPr>
        <w:spacing w:after="0"/>
        <w:jc w:val="both"/>
        <w:rPr>
          <w:bCs/>
          <w:lang w:val="de-DE"/>
        </w:rPr>
      </w:pPr>
    </w:p>
    <w:p w14:paraId="5FB05AE5" w14:textId="501BB768" w:rsidR="00055A8B" w:rsidRPr="009C4F4B" w:rsidRDefault="00055A8B" w:rsidP="00492725">
      <w:pPr>
        <w:pStyle w:val="ListParagraph"/>
        <w:numPr>
          <w:ilvl w:val="2"/>
          <w:numId w:val="15"/>
        </w:numPr>
        <w:spacing w:after="0"/>
        <w:jc w:val="both"/>
        <w:outlineLvl w:val="2"/>
        <w:rPr>
          <w:b/>
          <w:bCs/>
          <w:lang w:val="de-DE"/>
        </w:rPr>
      </w:pPr>
      <w:bookmarkStart w:id="28" w:name="_Toc165608427"/>
      <w:r w:rsidRPr="009C4F4B">
        <w:rPr>
          <w:b/>
          <w:bCs/>
          <w:lang w:val="de-DE"/>
        </w:rPr>
        <w:t>Một số chính sách đối với người nghèo trong việc phát triển kinh tế giảm nghèo.</w:t>
      </w:r>
      <w:bookmarkEnd w:id="28"/>
    </w:p>
    <w:p w14:paraId="0B9BF0AA" w14:textId="77777777" w:rsidR="00055A8B" w:rsidRPr="00765B79" w:rsidRDefault="00055A8B" w:rsidP="000D727E">
      <w:pPr>
        <w:spacing w:after="0" w:line="360" w:lineRule="auto"/>
        <w:ind w:firstLine="720"/>
        <w:jc w:val="both"/>
        <w:rPr>
          <w:bCs/>
          <w:sz w:val="28"/>
          <w:szCs w:val="28"/>
          <w:lang w:val="de-DE"/>
        </w:rPr>
      </w:pPr>
      <w:r w:rsidRPr="00765B79">
        <w:rPr>
          <w:bCs/>
          <w:sz w:val="28"/>
          <w:szCs w:val="28"/>
          <w:lang w:val="de-DE"/>
        </w:rPr>
        <w:t>Ngoài các chính sách cơ bản của Nhà nước đối với người nghèo được Chính quyền địa phương thực hiện rất kịp thời, hiệu quả thì thành phố Vinh đã có quy định về việc làm và những chính sách hỗ trợ người nghèo như:</w:t>
      </w:r>
    </w:p>
    <w:p w14:paraId="786C6BB1" w14:textId="04901843" w:rsidR="00055A8B" w:rsidRPr="00765B79" w:rsidRDefault="00055A8B" w:rsidP="000D727E">
      <w:pPr>
        <w:spacing w:after="0" w:line="360" w:lineRule="auto"/>
        <w:ind w:firstLine="720"/>
        <w:jc w:val="both"/>
        <w:rPr>
          <w:bCs/>
          <w:sz w:val="28"/>
          <w:szCs w:val="28"/>
          <w:lang w:val="de-DE"/>
        </w:rPr>
      </w:pPr>
      <w:r w:rsidRPr="00765B79">
        <w:rPr>
          <w:bCs/>
          <w:sz w:val="28"/>
          <w:szCs w:val="28"/>
          <w:lang w:val="de-DE"/>
        </w:rPr>
        <w:t>- Hộ nghèo được miễn một phần quỹ đóng góp sức dân xây dựng kết cấu hạ tầng.</w:t>
      </w:r>
    </w:p>
    <w:p w14:paraId="726C5F82" w14:textId="77777777" w:rsidR="00055A8B" w:rsidRPr="00765B79" w:rsidRDefault="00055A8B" w:rsidP="000D727E">
      <w:pPr>
        <w:spacing w:after="0" w:line="360" w:lineRule="auto"/>
        <w:ind w:firstLine="720"/>
        <w:jc w:val="both"/>
        <w:rPr>
          <w:bCs/>
          <w:sz w:val="28"/>
          <w:szCs w:val="28"/>
          <w:lang w:val="de-DE"/>
        </w:rPr>
      </w:pPr>
      <w:r w:rsidRPr="00765B79">
        <w:rPr>
          <w:bCs/>
          <w:sz w:val="28"/>
          <w:szCs w:val="28"/>
          <w:lang w:val="de-DE"/>
        </w:rPr>
        <w:t>- Tất cả những hộ nghèo mà nhà thuộc diện tranh tre dột nát đều được thành phố đầu tư hỗ trợ xây dựng nhà ở mỗi nhà từ 5 – 15 triệu đồng.</w:t>
      </w:r>
    </w:p>
    <w:p w14:paraId="4298E1F5" w14:textId="77777777" w:rsidR="00055A8B" w:rsidRPr="00765B79" w:rsidRDefault="00055A8B" w:rsidP="000D727E">
      <w:pPr>
        <w:spacing w:after="0" w:line="360" w:lineRule="auto"/>
        <w:ind w:firstLine="720"/>
        <w:jc w:val="both"/>
        <w:rPr>
          <w:bCs/>
          <w:sz w:val="28"/>
          <w:szCs w:val="28"/>
          <w:lang w:val="de-DE"/>
        </w:rPr>
      </w:pPr>
      <w:r w:rsidRPr="00765B79">
        <w:rPr>
          <w:bCs/>
          <w:sz w:val="28"/>
          <w:szCs w:val="28"/>
          <w:lang w:val="de-DE"/>
        </w:rPr>
        <w:t>Ngoài ra, những hộ nghèo còn được trợ cấp khi ốm đau, hoạn nạn hoặc lễ tết.</w:t>
      </w:r>
    </w:p>
    <w:p w14:paraId="11DE426B" w14:textId="77777777" w:rsidR="000D727E" w:rsidRPr="00765B79" w:rsidRDefault="00055A8B" w:rsidP="0027657B">
      <w:pPr>
        <w:spacing w:after="0" w:line="360" w:lineRule="auto"/>
        <w:ind w:firstLine="720"/>
        <w:jc w:val="both"/>
        <w:rPr>
          <w:bCs/>
          <w:sz w:val="28"/>
          <w:szCs w:val="28"/>
          <w:lang w:val="de-DE"/>
        </w:rPr>
      </w:pPr>
      <w:r w:rsidRPr="00765B79">
        <w:rPr>
          <w:bCs/>
          <w:sz w:val="28"/>
          <w:szCs w:val="28"/>
          <w:lang w:val="de-DE"/>
        </w:rPr>
        <w:t>Từ việc thực hiện tốt các chính sách của nhà nước đến năm 2010 thành phố Vinh đã hoàn thành việc xoá nhà tranh tre, dột nát cho người nghèo, được Trung ương Mặt trận Tổ quốc Việt Nam tặng bằng khen.</w:t>
      </w:r>
    </w:p>
    <w:p w14:paraId="7E2144D9" w14:textId="4C1662EF" w:rsidR="00055A8B" w:rsidRPr="00765B79" w:rsidRDefault="00055A8B" w:rsidP="000D727E">
      <w:pPr>
        <w:spacing w:after="0" w:line="360" w:lineRule="auto"/>
        <w:ind w:firstLine="720"/>
        <w:jc w:val="both"/>
        <w:rPr>
          <w:bCs/>
          <w:sz w:val="28"/>
          <w:szCs w:val="28"/>
          <w:lang w:val="de-DE"/>
        </w:rPr>
      </w:pPr>
      <w:r w:rsidRPr="00765B79">
        <w:rPr>
          <w:bCs/>
          <w:sz w:val="28"/>
          <w:szCs w:val="28"/>
          <w:lang w:val="de-DE"/>
        </w:rPr>
        <w:t xml:space="preserve">Nhờ tập trung cho việc chỉ đạo phát triển kinh tế nên trong những năm gần đây tỉ lệ hộ khá, giàu tăng nhanh. </w:t>
      </w:r>
    </w:p>
    <w:p w14:paraId="5D5B38A9" w14:textId="77777777" w:rsidR="00055A8B" w:rsidRPr="00765B79" w:rsidRDefault="00055A8B" w:rsidP="000D727E">
      <w:pPr>
        <w:spacing w:after="0" w:line="360" w:lineRule="auto"/>
        <w:ind w:firstLine="720"/>
        <w:jc w:val="both"/>
        <w:rPr>
          <w:bCs/>
          <w:sz w:val="28"/>
          <w:szCs w:val="28"/>
          <w:lang w:val="de-DE"/>
        </w:rPr>
      </w:pPr>
      <w:r w:rsidRPr="00765B79">
        <w:rPr>
          <w:bCs/>
          <w:sz w:val="28"/>
          <w:szCs w:val="28"/>
          <w:lang w:val="de-DE"/>
        </w:rPr>
        <w:t>Phối hợp với Ngân hàng chính sách xã hội tạo điều kiện cho các hộ nghèo vay vốn để đầu tư chăn nuôi, nuôi trồng thuỷ sản, phát triển kinh doanh dịch vụ với lãi suất ưu đãi. Đến nay tổng dư nợ vốn vay ngân hàng chính sách xã hội cho các hộ nghèo vay ưu đãi trên địa bàn các xã, phường lên đến hàng trăm tỷ đồng.</w:t>
      </w:r>
    </w:p>
    <w:p w14:paraId="0F9980BE" w14:textId="77777777" w:rsidR="00055A8B" w:rsidRPr="00765B79" w:rsidRDefault="00055A8B" w:rsidP="000D727E">
      <w:pPr>
        <w:spacing w:after="0" w:line="360" w:lineRule="auto"/>
        <w:ind w:firstLine="720"/>
        <w:jc w:val="both"/>
        <w:rPr>
          <w:bCs/>
          <w:sz w:val="28"/>
          <w:szCs w:val="28"/>
          <w:lang w:val="de-DE"/>
        </w:rPr>
      </w:pPr>
      <w:r w:rsidRPr="00765B79">
        <w:rPr>
          <w:bCs/>
          <w:sz w:val="28"/>
          <w:szCs w:val="28"/>
          <w:lang w:val="de-DE"/>
        </w:rPr>
        <w:t xml:space="preserve">Ngoài ra, phong trào góp phường, hội tạo điều kiện giúp đỡ nhau tạo nguồn vốn cho hộ nghèo ở các tổ chức đoàn thể như hội Phụ nữ, hội Nông dân, hội Cựu </w:t>
      </w:r>
      <w:r w:rsidRPr="00765B79">
        <w:rPr>
          <w:bCs/>
          <w:sz w:val="28"/>
          <w:szCs w:val="28"/>
          <w:lang w:val="de-DE"/>
        </w:rPr>
        <w:lastRenderedPageBreak/>
        <w:t>chiến binh ngày càng được nhân rộng. Từ đó các hội viên nghèo có thêm nguồn vốn đầu tư cho sản xuất, thời gian vay dài mà không tính lãi suất.</w:t>
      </w:r>
    </w:p>
    <w:p w14:paraId="0EECA83B" w14:textId="77777777" w:rsidR="00055A8B" w:rsidRPr="00765B79" w:rsidRDefault="00055A8B" w:rsidP="00055A8B">
      <w:pPr>
        <w:spacing w:after="0"/>
        <w:jc w:val="both"/>
        <w:rPr>
          <w:b/>
          <w:bCs/>
          <w:sz w:val="28"/>
          <w:szCs w:val="28"/>
          <w:lang w:val="de-DE"/>
        </w:rPr>
      </w:pPr>
    </w:p>
    <w:p w14:paraId="27FEA38C" w14:textId="743A933F" w:rsidR="00055A8B" w:rsidRPr="00016A4F" w:rsidRDefault="005D0AAF" w:rsidP="00492725">
      <w:pPr>
        <w:pStyle w:val="Heading3"/>
        <w:rPr>
          <w:rFonts w:ascii="Times New Roman" w:hAnsi="Times New Roman" w:cs="Times New Roman"/>
          <w:bCs/>
          <w:color w:val="0D0D0D" w:themeColor="text1" w:themeTint="F2"/>
          <w:sz w:val="28"/>
          <w:szCs w:val="28"/>
          <w:lang w:val="de-DE"/>
        </w:rPr>
      </w:pPr>
      <w:bookmarkStart w:id="29" w:name="_Toc165608428"/>
      <w:r w:rsidRPr="00016A4F">
        <w:rPr>
          <w:rFonts w:ascii="Times New Roman" w:hAnsi="Times New Roman" w:cs="Times New Roman"/>
          <w:b/>
          <w:bCs/>
          <w:color w:val="0D0D0D" w:themeColor="text1" w:themeTint="F2"/>
          <w:sz w:val="28"/>
          <w:szCs w:val="28"/>
          <w:lang w:val="de-DE"/>
        </w:rPr>
        <w:t>2.</w:t>
      </w:r>
      <w:r w:rsidR="009C4F4B" w:rsidRPr="00016A4F">
        <w:rPr>
          <w:rFonts w:ascii="Times New Roman" w:hAnsi="Times New Roman" w:cs="Times New Roman"/>
          <w:b/>
          <w:bCs/>
          <w:color w:val="0D0D0D" w:themeColor="text1" w:themeTint="F2"/>
          <w:sz w:val="28"/>
          <w:szCs w:val="28"/>
          <w:lang w:val="de-DE"/>
        </w:rPr>
        <w:t>4</w:t>
      </w:r>
      <w:r w:rsidRPr="00016A4F">
        <w:rPr>
          <w:rFonts w:ascii="Times New Roman" w:hAnsi="Times New Roman" w:cs="Times New Roman"/>
          <w:b/>
          <w:bCs/>
          <w:color w:val="0D0D0D" w:themeColor="text1" w:themeTint="F2"/>
          <w:sz w:val="28"/>
          <w:szCs w:val="28"/>
          <w:lang w:val="de-DE"/>
        </w:rPr>
        <w:t xml:space="preserve">.5. </w:t>
      </w:r>
      <w:r w:rsidR="00055A8B" w:rsidRPr="00016A4F">
        <w:rPr>
          <w:rFonts w:ascii="Times New Roman" w:hAnsi="Times New Roman" w:cs="Times New Roman"/>
          <w:b/>
          <w:bCs/>
          <w:color w:val="0D0D0D" w:themeColor="text1" w:themeTint="F2"/>
          <w:sz w:val="28"/>
          <w:szCs w:val="28"/>
          <w:lang w:val="de-DE"/>
        </w:rPr>
        <w:t xml:space="preserve"> Đầu tư xây dựng kết cấu hạ tầng, các công trình phúc lợi.</w:t>
      </w:r>
      <w:bookmarkEnd w:id="29"/>
    </w:p>
    <w:p w14:paraId="6ED4E99A" w14:textId="77777777" w:rsidR="00055A8B" w:rsidRPr="00765B79" w:rsidRDefault="00055A8B" w:rsidP="0027657B">
      <w:pPr>
        <w:spacing w:after="0" w:line="360" w:lineRule="auto"/>
        <w:ind w:firstLine="720"/>
        <w:jc w:val="both"/>
        <w:rPr>
          <w:bCs/>
          <w:i/>
          <w:sz w:val="28"/>
          <w:szCs w:val="28"/>
          <w:lang w:val="de-DE"/>
        </w:rPr>
      </w:pPr>
      <w:r w:rsidRPr="00765B79">
        <w:rPr>
          <w:bCs/>
          <w:i/>
          <w:sz w:val="28"/>
          <w:szCs w:val="28"/>
          <w:lang w:val="de-DE"/>
        </w:rPr>
        <w:t>- Về giao thông:</w:t>
      </w:r>
    </w:p>
    <w:p w14:paraId="7912BE8A" w14:textId="77777777" w:rsidR="00055A8B" w:rsidRPr="00765B79" w:rsidRDefault="00055A8B" w:rsidP="0027657B">
      <w:pPr>
        <w:spacing w:after="0" w:line="360" w:lineRule="auto"/>
        <w:ind w:firstLine="720"/>
        <w:jc w:val="both"/>
        <w:rPr>
          <w:bCs/>
          <w:sz w:val="28"/>
          <w:szCs w:val="28"/>
          <w:lang w:val="de-DE"/>
        </w:rPr>
      </w:pPr>
      <w:r w:rsidRPr="00765B79">
        <w:rPr>
          <w:bCs/>
          <w:sz w:val="28"/>
          <w:szCs w:val="28"/>
          <w:lang w:val="de-DE"/>
        </w:rPr>
        <w:t>Hoàn thành và đưa vào sử dụng đường 72m nối liền thành phố Vinh đến Cửa Lò là điều kiện thuận lợi cho địa phương phát triển du lịch, dịch vụ, thương mại. Nhận thấy rõ vai trò của giao thông trong việc lưu thông hàng hoá, phát triển kinh tế, chính vì vậy bằng nhiều nguồn đầu tư và huy động nội lực của địa phương đã tập trung chỉ đạo các phường xã xây dựng hệ thống giao thông, các xã tích cực lồng ghép vào thực hiện tiêu chí giao thông trong chương trình xây dựng nông thôn mới.</w:t>
      </w:r>
    </w:p>
    <w:p w14:paraId="5F24AF3D" w14:textId="77777777" w:rsidR="00055A8B" w:rsidRPr="00765B79" w:rsidRDefault="00055A8B" w:rsidP="0027657B">
      <w:pPr>
        <w:spacing w:after="0" w:line="360" w:lineRule="auto"/>
        <w:ind w:firstLine="720"/>
        <w:jc w:val="both"/>
        <w:rPr>
          <w:bCs/>
          <w:i/>
          <w:sz w:val="28"/>
          <w:szCs w:val="28"/>
          <w:lang w:val="de-DE"/>
        </w:rPr>
      </w:pPr>
      <w:r w:rsidRPr="00765B79">
        <w:rPr>
          <w:bCs/>
          <w:i/>
          <w:sz w:val="28"/>
          <w:szCs w:val="28"/>
          <w:lang w:val="de-DE"/>
        </w:rPr>
        <w:t>- Về cơ sở vật chất kỹ thuật:</w:t>
      </w:r>
    </w:p>
    <w:p w14:paraId="1D63A1C9" w14:textId="77777777" w:rsidR="00055A8B" w:rsidRPr="00765B79" w:rsidRDefault="00055A8B" w:rsidP="0027657B">
      <w:pPr>
        <w:spacing w:after="0" w:line="360" w:lineRule="auto"/>
        <w:ind w:firstLine="720"/>
        <w:jc w:val="both"/>
        <w:rPr>
          <w:bCs/>
          <w:sz w:val="28"/>
          <w:szCs w:val="28"/>
          <w:lang w:val="de-DE"/>
        </w:rPr>
      </w:pPr>
      <w:r w:rsidRPr="00765B79">
        <w:rPr>
          <w:bCs/>
          <w:sz w:val="28"/>
          <w:szCs w:val="28"/>
          <w:lang w:val="de-DE"/>
        </w:rPr>
        <w:t>Cùng với phát triển mạng lưới giao thông thì thành phố tập trung đầu tư xây dựng cơ sở vật chất cho các trường học, trạm y tế đảm bảo cơ sở vật chất, thiết bị phục vụ dạy và học cũng như khám chữa bệnh ban đầu cho nhân dân. Hiện nay thành phố đã có nhiều trường Mầm Non, trạm y tế đạt chuẩn quốc gia. Mạng lưới điện hạ thế và thông tin liên lạc cũng được đầu tư nâng cấp tạo điều kiện tốt cho sản xuất và sinh hoạt của nhân dân.</w:t>
      </w:r>
    </w:p>
    <w:p w14:paraId="124261B5" w14:textId="77777777" w:rsidR="00055A8B" w:rsidRPr="00765B79" w:rsidRDefault="00055A8B" w:rsidP="0027657B">
      <w:pPr>
        <w:spacing w:after="0" w:line="360" w:lineRule="auto"/>
        <w:jc w:val="both"/>
        <w:rPr>
          <w:bCs/>
          <w:sz w:val="28"/>
          <w:szCs w:val="28"/>
          <w:lang w:val="de-DE"/>
        </w:rPr>
      </w:pPr>
      <w:r w:rsidRPr="00765B79">
        <w:rPr>
          <w:bCs/>
          <w:sz w:val="28"/>
          <w:szCs w:val="28"/>
          <w:lang w:val="de-DE"/>
        </w:rPr>
        <w:t>Với những hoạt động trên, đến cuối năm 2021, tỷ lệ hộ nghèo đã giảm mạnh từ 0,75% vào năm 2015 xuống còn 0,17 năm 2021 theo chuẩn mới, tỷ lệ hộ cận nghèo giảm từ 1,12% xuống còn 0,56%.</w:t>
      </w:r>
    </w:p>
    <w:p w14:paraId="17AB0D63" w14:textId="77777777" w:rsidR="00055A8B" w:rsidRPr="00055A8B" w:rsidRDefault="00055A8B" w:rsidP="0027657B">
      <w:pPr>
        <w:spacing w:after="0" w:line="360" w:lineRule="auto"/>
        <w:jc w:val="both"/>
        <w:rPr>
          <w:bCs/>
          <w:lang w:val="de-DE"/>
        </w:rPr>
      </w:pPr>
    </w:p>
    <w:p w14:paraId="182D3E06" w14:textId="52FF134B" w:rsidR="00055A8B" w:rsidRPr="0027657B" w:rsidRDefault="00055A8B" w:rsidP="0027657B">
      <w:pPr>
        <w:spacing w:after="0"/>
        <w:jc w:val="right"/>
        <w:rPr>
          <w:b/>
          <w:bCs/>
          <w:sz w:val="22"/>
          <w:szCs w:val="22"/>
          <w:lang w:val="de-DE"/>
        </w:rPr>
      </w:pPr>
      <w:r w:rsidRPr="0027657B">
        <w:rPr>
          <w:b/>
          <w:bCs/>
          <w:sz w:val="22"/>
          <w:szCs w:val="22"/>
          <w:lang w:val="de-DE"/>
        </w:rPr>
        <w:t xml:space="preserve">Bảng 2: Kết quả giảm nghèo giai đoạn </w:t>
      </w:r>
      <w:r w:rsidR="00A36457">
        <w:rPr>
          <w:b/>
          <w:bCs/>
          <w:sz w:val="22"/>
          <w:szCs w:val="22"/>
          <w:lang w:val="de-DE"/>
        </w:rPr>
        <w:t>2015</w:t>
      </w:r>
      <w:r w:rsidRPr="0027657B">
        <w:rPr>
          <w:b/>
          <w:bCs/>
          <w:sz w:val="22"/>
          <w:szCs w:val="22"/>
          <w:lang w:val="de-DE"/>
        </w:rPr>
        <w:t xml:space="preserve">– </w:t>
      </w:r>
      <w:r w:rsidR="00A36457">
        <w:rPr>
          <w:b/>
          <w:bCs/>
          <w:sz w:val="22"/>
          <w:szCs w:val="22"/>
          <w:lang w:val="de-DE"/>
        </w:rPr>
        <w:t>2021</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700"/>
        <w:gridCol w:w="1843"/>
        <w:gridCol w:w="1842"/>
        <w:gridCol w:w="1848"/>
      </w:tblGrid>
      <w:tr w:rsidR="00055A8B" w:rsidRPr="00B50622" w14:paraId="01270C2C" w14:textId="77777777" w:rsidTr="004E1317">
        <w:tc>
          <w:tcPr>
            <w:tcW w:w="2235" w:type="dxa"/>
            <w:shd w:val="clear" w:color="auto" w:fill="auto"/>
            <w:vAlign w:val="center"/>
          </w:tcPr>
          <w:p w14:paraId="1AB1225B" w14:textId="77777777" w:rsidR="00055A8B" w:rsidRPr="00055A8B" w:rsidRDefault="00055A8B" w:rsidP="00055A8B">
            <w:pPr>
              <w:spacing w:after="0"/>
              <w:jc w:val="both"/>
              <w:rPr>
                <w:b/>
                <w:bCs/>
                <w:lang w:val="nl-NL"/>
              </w:rPr>
            </w:pPr>
            <w:r w:rsidRPr="00055A8B">
              <w:rPr>
                <w:b/>
                <w:bCs/>
                <w:lang w:val="nl-NL"/>
              </w:rPr>
              <w:t>Năm</w:t>
            </w:r>
          </w:p>
        </w:tc>
        <w:tc>
          <w:tcPr>
            <w:tcW w:w="1700" w:type="dxa"/>
            <w:shd w:val="clear" w:color="auto" w:fill="auto"/>
            <w:vAlign w:val="center"/>
          </w:tcPr>
          <w:p w14:paraId="187FBD0D" w14:textId="140734C2" w:rsidR="00055A8B" w:rsidRPr="00055A8B" w:rsidRDefault="00055A8B" w:rsidP="00055A8B">
            <w:pPr>
              <w:spacing w:after="0"/>
              <w:jc w:val="both"/>
              <w:rPr>
                <w:b/>
                <w:bCs/>
                <w:lang w:val="nl-NL"/>
              </w:rPr>
            </w:pPr>
            <w:r w:rsidRPr="00055A8B">
              <w:rPr>
                <w:b/>
                <w:bCs/>
                <w:lang w:val="nl-NL"/>
              </w:rPr>
              <w:t>Số</w:t>
            </w:r>
            <w:r w:rsidR="004E1317">
              <w:rPr>
                <w:b/>
                <w:bCs/>
                <w:lang w:val="vi-VN"/>
              </w:rPr>
              <w:t xml:space="preserve"> </w:t>
            </w:r>
            <w:r w:rsidRPr="00055A8B">
              <w:rPr>
                <w:b/>
                <w:bCs/>
                <w:lang w:val="nl-NL"/>
              </w:rPr>
              <w:t>hộ nghèo</w:t>
            </w:r>
          </w:p>
        </w:tc>
        <w:tc>
          <w:tcPr>
            <w:tcW w:w="1843" w:type="dxa"/>
            <w:shd w:val="clear" w:color="auto" w:fill="auto"/>
            <w:vAlign w:val="center"/>
          </w:tcPr>
          <w:p w14:paraId="778453D7" w14:textId="77777777" w:rsidR="00055A8B" w:rsidRPr="00055A8B" w:rsidRDefault="00055A8B" w:rsidP="00055A8B">
            <w:pPr>
              <w:spacing w:after="0"/>
              <w:jc w:val="both"/>
              <w:rPr>
                <w:b/>
                <w:bCs/>
                <w:lang w:val="nl-NL"/>
              </w:rPr>
            </w:pPr>
            <w:r w:rsidRPr="00055A8B">
              <w:rPr>
                <w:b/>
                <w:bCs/>
                <w:lang w:val="nl-NL"/>
              </w:rPr>
              <w:t>Tỷ lệ hộ nghèo</w:t>
            </w:r>
          </w:p>
        </w:tc>
        <w:tc>
          <w:tcPr>
            <w:tcW w:w="1842" w:type="dxa"/>
            <w:shd w:val="clear" w:color="auto" w:fill="auto"/>
            <w:vAlign w:val="center"/>
          </w:tcPr>
          <w:p w14:paraId="2A91612F" w14:textId="77777777" w:rsidR="00055A8B" w:rsidRPr="00055A8B" w:rsidRDefault="00055A8B" w:rsidP="00055A8B">
            <w:pPr>
              <w:spacing w:after="0"/>
              <w:jc w:val="both"/>
              <w:rPr>
                <w:b/>
                <w:bCs/>
                <w:lang w:val="nl-NL"/>
              </w:rPr>
            </w:pPr>
            <w:r w:rsidRPr="00055A8B">
              <w:rPr>
                <w:b/>
                <w:bCs/>
                <w:lang w:val="nl-NL"/>
              </w:rPr>
              <w:t>Số hộ cận nghèo</w:t>
            </w:r>
          </w:p>
        </w:tc>
        <w:tc>
          <w:tcPr>
            <w:tcW w:w="1848" w:type="dxa"/>
            <w:shd w:val="clear" w:color="auto" w:fill="auto"/>
            <w:vAlign w:val="center"/>
          </w:tcPr>
          <w:p w14:paraId="264A0824" w14:textId="77777777" w:rsidR="00055A8B" w:rsidRPr="00055A8B" w:rsidRDefault="00055A8B" w:rsidP="00055A8B">
            <w:pPr>
              <w:spacing w:after="0"/>
              <w:jc w:val="both"/>
              <w:rPr>
                <w:b/>
                <w:bCs/>
                <w:lang w:val="nl-NL"/>
              </w:rPr>
            </w:pPr>
            <w:r w:rsidRPr="00055A8B">
              <w:rPr>
                <w:b/>
                <w:bCs/>
                <w:lang w:val="nl-NL"/>
              </w:rPr>
              <w:t>Tỷ lệ hộ cận nghèo</w:t>
            </w:r>
          </w:p>
        </w:tc>
      </w:tr>
      <w:tr w:rsidR="00055A8B" w:rsidRPr="00055A8B" w14:paraId="690A9D05" w14:textId="77777777" w:rsidTr="004E1317">
        <w:trPr>
          <w:trHeight w:val="264"/>
        </w:trPr>
        <w:tc>
          <w:tcPr>
            <w:tcW w:w="2235" w:type="dxa"/>
            <w:shd w:val="clear" w:color="auto" w:fill="auto"/>
          </w:tcPr>
          <w:p w14:paraId="520AA536" w14:textId="77777777" w:rsidR="00055A8B" w:rsidRPr="00055A8B" w:rsidRDefault="00055A8B" w:rsidP="00055A8B">
            <w:pPr>
              <w:spacing w:after="0"/>
              <w:jc w:val="both"/>
              <w:rPr>
                <w:bCs/>
                <w:lang w:val="nl-NL"/>
              </w:rPr>
            </w:pPr>
            <w:r w:rsidRPr="00055A8B">
              <w:rPr>
                <w:bCs/>
                <w:lang w:val="nl-NL"/>
              </w:rPr>
              <w:t>2015</w:t>
            </w:r>
          </w:p>
        </w:tc>
        <w:tc>
          <w:tcPr>
            <w:tcW w:w="1700" w:type="dxa"/>
            <w:shd w:val="clear" w:color="auto" w:fill="auto"/>
            <w:vAlign w:val="center"/>
          </w:tcPr>
          <w:p w14:paraId="7D70EF6B" w14:textId="77777777" w:rsidR="00055A8B" w:rsidRPr="00055A8B" w:rsidRDefault="00055A8B" w:rsidP="00055A8B">
            <w:pPr>
              <w:spacing w:after="0"/>
              <w:jc w:val="both"/>
              <w:rPr>
                <w:bCs/>
              </w:rPr>
            </w:pPr>
            <w:r w:rsidRPr="00055A8B">
              <w:rPr>
                <w:bCs/>
              </w:rPr>
              <w:t>558</w:t>
            </w:r>
          </w:p>
        </w:tc>
        <w:tc>
          <w:tcPr>
            <w:tcW w:w="1843" w:type="dxa"/>
            <w:shd w:val="clear" w:color="auto" w:fill="auto"/>
            <w:vAlign w:val="center"/>
          </w:tcPr>
          <w:p w14:paraId="709DC944" w14:textId="77777777" w:rsidR="00055A8B" w:rsidRPr="00055A8B" w:rsidRDefault="00055A8B" w:rsidP="00055A8B">
            <w:pPr>
              <w:spacing w:after="0"/>
              <w:jc w:val="both"/>
              <w:rPr>
                <w:bCs/>
              </w:rPr>
            </w:pPr>
            <w:r w:rsidRPr="00055A8B">
              <w:rPr>
                <w:bCs/>
              </w:rPr>
              <w:t>0,75</w:t>
            </w:r>
          </w:p>
        </w:tc>
        <w:tc>
          <w:tcPr>
            <w:tcW w:w="1842" w:type="dxa"/>
            <w:shd w:val="clear" w:color="auto" w:fill="auto"/>
            <w:vAlign w:val="center"/>
          </w:tcPr>
          <w:p w14:paraId="703F1708" w14:textId="77777777" w:rsidR="00055A8B" w:rsidRPr="00055A8B" w:rsidRDefault="00055A8B" w:rsidP="00055A8B">
            <w:pPr>
              <w:spacing w:after="0"/>
              <w:jc w:val="both"/>
              <w:rPr>
                <w:bCs/>
              </w:rPr>
            </w:pPr>
            <w:r w:rsidRPr="00055A8B">
              <w:rPr>
                <w:bCs/>
              </w:rPr>
              <w:t>827</w:t>
            </w:r>
          </w:p>
        </w:tc>
        <w:tc>
          <w:tcPr>
            <w:tcW w:w="1848" w:type="dxa"/>
            <w:shd w:val="clear" w:color="auto" w:fill="auto"/>
            <w:vAlign w:val="center"/>
          </w:tcPr>
          <w:p w14:paraId="3F638C50" w14:textId="77777777" w:rsidR="00055A8B" w:rsidRPr="00055A8B" w:rsidRDefault="00055A8B" w:rsidP="00055A8B">
            <w:pPr>
              <w:spacing w:after="0"/>
              <w:jc w:val="both"/>
              <w:rPr>
                <w:bCs/>
              </w:rPr>
            </w:pPr>
            <w:r w:rsidRPr="00055A8B">
              <w:rPr>
                <w:bCs/>
              </w:rPr>
              <w:t>1,12</w:t>
            </w:r>
          </w:p>
        </w:tc>
      </w:tr>
      <w:tr w:rsidR="00055A8B" w:rsidRPr="00055A8B" w14:paraId="419203B4" w14:textId="77777777" w:rsidTr="004E1317">
        <w:tc>
          <w:tcPr>
            <w:tcW w:w="2235" w:type="dxa"/>
            <w:shd w:val="clear" w:color="auto" w:fill="auto"/>
          </w:tcPr>
          <w:p w14:paraId="5736BF5A" w14:textId="77777777" w:rsidR="00055A8B" w:rsidRPr="00055A8B" w:rsidRDefault="00055A8B" w:rsidP="00055A8B">
            <w:pPr>
              <w:spacing w:after="0"/>
              <w:jc w:val="both"/>
              <w:rPr>
                <w:bCs/>
                <w:lang w:val="nl-NL"/>
              </w:rPr>
            </w:pPr>
            <w:r w:rsidRPr="00055A8B">
              <w:rPr>
                <w:bCs/>
                <w:lang w:val="nl-NL"/>
              </w:rPr>
              <w:t>2016</w:t>
            </w:r>
          </w:p>
        </w:tc>
        <w:tc>
          <w:tcPr>
            <w:tcW w:w="1700" w:type="dxa"/>
            <w:shd w:val="clear" w:color="auto" w:fill="auto"/>
            <w:vAlign w:val="center"/>
          </w:tcPr>
          <w:p w14:paraId="6A57C72B" w14:textId="77777777" w:rsidR="00055A8B" w:rsidRPr="00055A8B" w:rsidRDefault="00055A8B" w:rsidP="00055A8B">
            <w:pPr>
              <w:spacing w:after="0"/>
              <w:jc w:val="both"/>
              <w:rPr>
                <w:bCs/>
              </w:rPr>
            </w:pPr>
            <w:r w:rsidRPr="00055A8B">
              <w:rPr>
                <w:bCs/>
              </w:rPr>
              <w:t>470</w:t>
            </w:r>
          </w:p>
        </w:tc>
        <w:tc>
          <w:tcPr>
            <w:tcW w:w="1843" w:type="dxa"/>
            <w:shd w:val="clear" w:color="auto" w:fill="auto"/>
            <w:vAlign w:val="center"/>
          </w:tcPr>
          <w:p w14:paraId="4480B6E7" w14:textId="77777777" w:rsidR="00055A8B" w:rsidRPr="00055A8B" w:rsidRDefault="00055A8B" w:rsidP="00055A8B">
            <w:pPr>
              <w:spacing w:after="0"/>
              <w:jc w:val="both"/>
              <w:rPr>
                <w:bCs/>
              </w:rPr>
            </w:pPr>
            <w:r w:rsidRPr="00055A8B">
              <w:rPr>
                <w:bCs/>
              </w:rPr>
              <w:t>0,63</w:t>
            </w:r>
          </w:p>
        </w:tc>
        <w:tc>
          <w:tcPr>
            <w:tcW w:w="1842" w:type="dxa"/>
            <w:shd w:val="clear" w:color="auto" w:fill="auto"/>
            <w:vAlign w:val="center"/>
          </w:tcPr>
          <w:p w14:paraId="18F5A68B" w14:textId="77777777" w:rsidR="00055A8B" w:rsidRPr="00055A8B" w:rsidRDefault="00055A8B" w:rsidP="00055A8B">
            <w:pPr>
              <w:spacing w:after="0"/>
              <w:jc w:val="both"/>
              <w:rPr>
                <w:bCs/>
              </w:rPr>
            </w:pPr>
            <w:r w:rsidRPr="00055A8B">
              <w:rPr>
                <w:bCs/>
              </w:rPr>
              <w:t>741</w:t>
            </w:r>
          </w:p>
        </w:tc>
        <w:tc>
          <w:tcPr>
            <w:tcW w:w="1848" w:type="dxa"/>
            <w:shd w:val="clear" w:color="auto" w:fill="auto"/>
            <w:vAlign w:val="center"/>
          </w:tcPr>
          <w:p w14:paraId="2302E82E" w14:textId="77777777" w:rsidR="00055A8B" w:rsidRPr="00055A8B" w:rsidRDefault="00055A8B" w:rsidP="00055A8B">
            <w:pPr>
              <w:spacing w:after="0"/>
              <w:jc w:val="both"/>
              <w:rPr>
                <w:bCs/>
              </w:rPr>
            </w:pPr>
            <w:r w:rsidRPr="00055A8B">
              <w:rPr>
                <w:bCs/>
              </w:rPr>
              <w:t>1</w:t>
            </w:r>
          </w:p>
        </w:tc>
      </w:tr>
      <w:tr w:rsidR="00055A8B" w:rsidRPr="00055A8B" w14:paraId="3694B626" w14:textId="77777777" w:rsidTr="004E1317">
        <w:tc>
          <w:tcPr>
            <w:tcW w:w="2235" w:type="dxa"/>
            <w:shd w:val="clear" w:color="auto" w:fill="auto"/>
          </w:tcPr>
          <w:p w14:paraId="19A4E5D0" w14:textId="77777777" w:rsidR="00055A8B" w:rsidRPr="00055A8B" w:rsidRDefault="00055A8B" w:rsidP="00055A8B">
            <w:pPr>
              <w:spacing w:after="0"/>
              <w:jc w:val="both"/>
              <w:rPr>
                <w:bCs/>
                <w:lang w:val="nl-NL"/>
              </w:rPr>
            </w:pPr>
            <w:r w:rsidRPr="00055A8B">
              <w:rPr>
                <w:bCs/>
                <w:lang w:val="nl-NL"/>
              </w:rPr>
              <w:t>2017</w:t>
            </w:r>
          </w:p>
        </w:tc>
        <w:tc>
          <w:tcPr>
            <w:tcW w:w="1700" w:type="dxa"/>
            <w:shd w:val="clear" w:color="auto" w:fill="auto"/>
            <w:vAlign w:val="center"/>
          </w:tcPr>
          <w:p w14:paraId="661112BC" w14:textId="77777777" w:rsidR="00055A8B" w:rsidRPr="00055A8B" w:rsidRDefault="00055A8B" w:rsidP="00055A8B">
            <w:pPr>
              <w:spacing w:after="0"/>
              <w:jc w:val="both"/>
              <w:rPr>
                <w:bCs/>
              </w:rPr>
            </w:pPr>
            <w:r w:rsidRPr="00055A8B">
              <w:rPr>
                <w:bCs/>
              </w:rPr>
              <w:t>396</w:t>
            </w:r>
          </w:p>
        </w:tc>
        <w:tc>
          <w:tcPr>
            <w:tcW w:w="1843" w:type="dxa"/>
            <w:shd w:val="clear" w:color="auto" w:fill="auto"/>
            <w:vAlign w:val="center"/>
          </w:tcPr>
          <w:p w14:paraId="38089CA6" w14:textId="77777777" w:rsidR="00055A8B" w:rsidRPr="00055A8B" w:rsidRDefault="00055A8B" w:rsidP="00055A8B">
            <w:pPr>
              <w:spacing w:after="0"/>
              <w:jc w:val="both"/>
              <w:rPr>
                <w:bCs/>
              </w:rPr>
            </w:pPr>
            <w:r w:rsidRPr="00055A8B">
              <w:rPr>
                <w:bCs/>
              </w:rPr>
              <w:t>0,52</w:t>
            </w:r>
          </w:p>
        </w:tc>
        <w:tc>
          <w:tcPr>
            <w:tcW w:w="1842" w:type="dxa"/>
            <w:shd w:val="clear" w:color="auto" w:fill="auto"/>
            <w:vAlign w:val="center"/>
          </w:tcPr>
          <w:p w14:paraId="3D6E6ACA" w14:textId="77777777" w:rsidR="00055A8B" w:rsidRPr="00055A8B" w:rsidRDefault="00055A8B" w:rsidP="00055A8B">
            <w:pPr>
              <w:spacing w:after="0"/>
              <w:jc w:val="both"/>
              <w:rPr>
                <w:bCs/>
              </w:rPr>
            </w:pPr>
            <w:r w:rsidRPr="00055A8B">
              <w:rPr>
                <w:bCs/>
              </w:rPr>
              <w:t>681</w:t>
            </w:r>
          </w:p>
        </w:tc>
        <w:tc>
          <w:tcPr>
            <w:tcW w:w="1848" w:type="dxa"/>
            <w:shd w:val="clear" w:color="auto" w:fill="auto"/>
            <w:vAlign w:val="center"/>
          </w:tcPr>
          <w:p w14:paraId="5003A318" w14:textId="77777777" w:rsidR="00055A8B" w:rsidRPr="00055A8B" w:rsidRDefault="00055A8B" w:rsidP="00055A8B">
            <w:pPr>
              <w:spacing w:after="0"/>
              <w:jc w:val="both"/>
              <w:rPr>
                <w:bCs/>
              </w:rPr>
            </w:pPr>
            <w:r w:rsidRPr="00055A8B">
              <w:rPr>
                <w:bCs/>
              </w:rPr>
              <w:t>0,9</w:t>
            </w:r>
          </w:p>
        </w:tc>
      </w:tr>
      <w:tr w:rsidR="00055A8B" w:rsidRPr="00055A8B" w14:paraId="5975DD97" w14:textId="77777777" w:rsidTr="004E1317">
        <w:tc>
          <w:tcPr>
            <w:tcW w:w="2235" w:type="dxa"/>
            <w:shd w:val="clear" w:color="auto" w:fill="auto"/>
          </w:tcPr>
          <w:p w14:paraId="021C8EE6" w14:textId="77777777" w:rsidR="00055A8B" w:rsidRPr="00055A8B" w:rsidRDefault="00055A8B" w:rsidP="00055A8B">
            <w:pPr>
              <w:spacing w:after="0"/>
              <w:jc w:val="both"/>
              <w:rPr>
                <w:bCs/>
                <w:lang w:val="nl-NL"/>
              </w:rPr>
            </w:pPr>
            <w:r w:rsidRPr="00055A8B">
              <w:rPr>
                <w:bCs/>
                <w:lang w:val="nl-NL"/>
              </w:rPr>
              <w:t>2018</w:t>
            </w:r>
          </w:p>
        </w:tc>
        <w:tc>
          <w:tcPr>
            <w:tcW w:w="1700" w:type="dxa"/>
            <w:shd w:val="clear" w:color="auto" w:fill="auto"/>
            <w:vAlign w:val="center"/>
          </w:tcPr>
          <w:p w14:paraId="1CA2BEC9" w14:textId="77777777" w:rsidR="00055A8B" w:rsidRPr="00055A8B" w:rsidRDefault="00055A8B" w:rsidP="00055A8B">
            <w:pPr>
              <w:spacing w:after="0"/>
              <w:jc w:val="both"/>
              <w:rPr>
                <w:bCs/>
              </w:rPr>
            </w:pPr>
            <w:r w:rsidRPr="00055A8B">
              <w:rPr>
                <w:bCs/>
              </w:rPr>
              <w:t>311</w:t>
            </w:r>
          </w:p>
        </w:tc>
        <w:tc>
          <w:tcPr>
            <w:tcW w:w="1843" w:type="dxa"/>
            <w:shd w:val="clear" w:color="auto" w:fill="auto"/>
            <w:vAlign w:val="center"/>
          </w:tcPr>
          <w:p w14:paraId="2A7DE576" w14:textId="77777777" w:rsidR="00055A8B" w:rsidRPr="00055A8B" w:rsidRDefault="00055A8B" w:rsidP="00055A8B">
            <w:pPr>
              <w:spacing w:after="0"/>
              <w:jc w:val="both"/>
              <w:rPr>
                <w:bCs/>
              </w:rPr>
            </w:pPr>
            <w:r w:rsidRPr="00055A8B">
              <w:rPr>
                <w:bCs/>
              </w:rPr>
              <w:t>0,41</w:t>
            </w:r>
          </w:p>
        </w:tc>
        <w:tc>
          <w:tcPr>
            <w:tcW w:w="1842" w:type="dxa"/>
            <w:shd w:val="clear" w:color="auto" w:fill="auto"/>
            <w:vAlign w:val="center"/>
          </w:tcPr>
          <w:p w14:paraId="3AD8B270" w14:textId="77777777" w:rsidR="00055A8B" w:rsidRPr="00055A8B" w:rsidRDefault="00055A8B" w:rsidP="00055A8B">
            <w:pPr>
              <w:spacing w:after="0"/>
              <w:jc w:val="both"/>
              <w:rPr>
                <w:bCs/>
              </w:rPr>
            </w:pPr>
            <w:r w:rsidRPr="00055A8B">
              <w:rPr>
                <w:bCs/>
              </w:rPr>
              <w:t>605</w:t>
            </w:r>
          </w:p>
        </w:tc>
        <w:tc>
          <w:tcPr>
            <w:tcW w:w="1848" w:type="dxa"/>
            <w:shd w:val="clear" w:color="auto" w:fill="auto"/>
            <w:vAlign w:val="center"/>
          </w:tcPr>
          <w:p w14:paraId="264252F9" w14:textId="77777777" w:rsidR="00055A8B" w:rsidRPr="00055A8B" w:rsidRDefault="00055A8B" w:rsidP="00055A8B">
            <w:pPr>
              <w:spacing w:after="0"/>
              <w:jc w:val="both"/>
              <w:rPr>
                <w:bCs/>
              </w:rPr>
            </w:pPr>
            <w:r w:rsidRPr="00055A8B">
              <w:rPr>
                <w:bCs/>
              </w:rPr>
              <w:t>0,79</w:t>
            </w:r>
          </w:p>
        </w:tc>
      </w:tr>
      <w:tr w:rsidR="00055A8B" w:rsidRPr="00055A8B" w14:paraId="0CC234DF" w14:textId="77777777" w:rsidTr="004E1317">
        <w:tc>
          <w:tcPr>
            <w:tcW w:w="2235" w:type="dxa"/>
            <w:shd w:val="clear" w:color="auto" w:fill="auto"/>
          </w:tcPr>
          <w:p w14:paraId="19C2E078" w14:textId="77777777" w:rsidR="00055A8B" w:rsidRPr="00055A8B" w:rsidRDefault="00055A8B" w:rsidP="00055A8B">
            <w:pPr>
              <w:spacing w:after="0"/>
              <w:jc w:val="both"/>
              <w:rPr>
                <w:bCs/>
                <w:lang w:val="nl-NL"/>
              </w:rPr>
            </w:pPr>
            <w:r w:rsidRPr="00055A8B">
              <w:rPr>
                <w:bCs/>
                <w:lang w:val="nl-NL"/>
              </w:rPr>
              <w:t>2019</w:t>
            </w:r>
          </w:p>
        </w:tc>
        <w:tc>
          <w:tcPr>
            <w:tcW w:w="1700" w:type="dxa"/>
            <w:shd w:val="clear" w:color="auto" w:fill="auto"/>
            <w:vAlign w:val="center"/>
          </w:tcPr>
          <w:p w14:paraId="642A23AC" w14:textId="77777777" w:rsidR="00055A8B" w:rsidRPr="00055A8B" w:rsidRDefault="00055A8B" w:rsidP="00055A8B">
            <w:pPr>
              <w:spacing w:after="0"/>
              <w:jc w:val="both"/>
              <w:rPr>
                <w:bCs/>
              </w:rPr>
            </w:pPr>
            <w:r w:rsidRPr="00055A8B">
              <w:rPr>
                <w:bCs/>
              </w:rPr>
              <w:t>210</w:t>
            </w:r>
          </w:p>
        </w:tc>
        <w:tc>
          <w:tcPr>
            <w:tcW w:w="1843" w:type="dxa"/>
            <w:shd w:val="clear" w:color="auto" w:fill="auto"/>
            <w:vAlign w:val="center"/>
          </w:tcPr>
          <w:p w14:paraId="3FA773A6" w14:textId="77777777" w:rsidR="00055A8B" w:rsidRPr="00055A8B" w:rsidRDefault="00055A8B" w:rsidP="00055A8B">
            <w:pPr>
              <w:spacing w:after="0"/>
              <w:jc w:val="both"/>
              <w:rPr>
                <w:bCs/>
              </w:rPr>
            </w:pPr>
            <w:r w:rsidRPr="00055A8B">
              <w:rPr>
                <w:bCs/>
              </w:rPr>
              <w:t>0,26</w:t>
            </w:r>
          </w:p>
        </w:tc>
        <w:tc>
          <w:tcPr>
            <w:tcW w:w="1842" w:type="dxa"/>
            <w:shd w:val="clear" w:color="auto" w:fill="auto"/>
            <w:vAlign w:val="center"/>
          </w:tcPr>
          <w:p w14:paraId="160C6BF1" w14:textId="77777777" w:rsidR="00055A8B" w:rsidRPr="00055A8B" w:rsidRDefault="00055A8B" w:rsidP="00055A8B">
            <w:pPr>
              <w:spacing w:after="0"/>
              <w:jc w:val="both"/>
              <w:rPr>
                <w:bCs/>
              </w:rPr>
            </w:pPr>
            <w:r w:rsidRPr="00055A8B">
              <w:rPr>
                <w:bCs/>
              </w:rPr>
              <w:t>518</w:t>
            </w:r>
          </w:p>
        </w:tc>
        <w:tc>
          <w:tcPr>
            <w:tcW w:w="1848" w:type="dxa"/>
            <w:shd w:val="clear" w:color="auto" w:fill="auto"/>
            <w:vAlign w:val="center"/>
          </w:tcPr>
          <w:p w14:paraId="7595BEB6" w14:textId="77777777" w:rsidR="00055A8B" w:rsidRPr="00055A8B" w:rsidRDefault="00055A8B" w:rsidP="00055A8B">
            <w:pPr>
              <w:spacing w:after="0"/>
              <w:jc w:val="both"/>
              <w:rPr>
                <w:bCs/>
              </w:rPr>
            </w:pPr>
            <w:r w:rsidRPr="00055A8B">
              <w:rPr>
                <w:bCs/>
              </w:rPr>
              <w:t>0,65</w:t>
            </w:r>
          </w:p>
        </w:tc>
      </w:tr>
      <w:tr w:rsidR="00055A8B" w:rsidRPr="00055A8B" w14:paraId="5BD6B1B8" w14:textId="77777777" w:rsidTr="004E1317">
        <w:tc>
          <w:tcPr>
            <w:tcW w:w="2235" w:type="dxa"/>
            <w:shd w:val="clear" w:color="auto" w:fill="auto"/>
          </w:tcPr>
          <w:p w14:paraId="11730018" w14:textId="77777777" w:rsidR="00055A8B" w:rsidRPr="00055A8B" w:rsidRDefault="00055A8B" w:rsidP="00055A8B">
            <w:pPr>
              <w:spacing w:after="0"/>
              <w:jc w:val="both"/>
              <w:rPr>
                <w:bCs/>
                <w:lang w:val="nl-NL"/>
              </w:rPr>
            </w:pPr>
            <w:r w:rsidRPr="00055A8B">
              <w:rPr>
                <w:bCs/>
                <w:lang w:val="nl-NL"/>
              </w:rPr>
              <w:t>2020</w:t>
            </w:r>
          </w:p>
        </w:tc>
        <w:tc>
          <w:tcPr>
            <w:tcW w:w="1700" w:type="dxa"/>
            <w:shd w:val="clear" w:color="auto" w:fill="auto"/>
          </w:tcPr>
          <w:p w14:paraId="03D74B39" w14:textId="77777777" w:rsidR="00055A8B" w:rsidRPr="00055A8B" w:rsidRDefault="00055A8B" w:rsidP="00055A8B">
            <w:pPr>
              <w:spacing w:after="0"/>
              <w:jc w:val="both"/>
              <w:rPr>
                <w:bCs/>
                <w:lang w:val="nl-NL"/>
              </w:rPr>
            </w:pPr>
            <w:r w:rsidRPr="00055A8B">
              <w:rPr>
                <w:bCs/>
                <w:lang w:val="nl-NL"/>
              </w:rPr>
              <w:t>150</w:t>
            </w:r>
          </w:p>
        </w:tc>
        <w:tc>
          <w:tcPr>
            <w:tcW w:w="1843" w:type="dxa"/>
            <w:shd w:val="clear" w:color="auto" w:fill="auto"/>
          </w:tcPr>
          <w:p w14:paraId="756D8D84" w14:textId="77777777" w:rsidR="00055A8B" w:rsidRPr="00055A8B" w:rsidRDefault="00055A8B" w:rsidP="00055A8B">
            <w:pPr>
              <w:spacing w:after="0"/>
              <w:jc w:val="both"/>
              <w:rPr>
                <w:bCs/>
                <w:lang w:val="nl-NL"/>
              </w:rPr>
            </w:pPr>
            <w:r w:rsidRPr="00055A8B">
              <w:rPr>
                <w:bCs/>
                <w:lang w:val="nl-NL"/>
              </w:rPr>
              <w:t>0,18</w:t>
            </w:r>
          </w:p>
        </w:tc>
        <w:tc>
          <w:tcPr>
            <w:tcW w:w="1842" w:type="dxa"/>
            <w:shd w:val="clear" w:color="auto" w:fill="auto"/>
          </w:tcPr>
          <w:p w14:paraId="06DAE98F" w14:textId="77777777" w:rsidR="00055A8B" w:rsidRPr="00055A8B" w:rsidRDefault="00055A8B" w:rsidP="00055A8B">
            <w:pPr>
              <w:spacing w:after="0"/>
              <w:jc w:val="both"/>
              <w:rPr>
                <w:bCs/>
                <w:lang w:val="nl-NL"/>
              </w:rPr>
            </w:pPr>
            <w:r w:rsidRPr="00055A8B">
              <w:rPr>
                <w:bCs/>
                <w:lang w:val="nl-NL"/>
              </w:rPr>
              <w:t>445</w:t>
            </w:r>
          </w:p>
        </w:tc>
        <w:tc>
          <w:tcPr>
            <w:tcW w:w="1848" w:type="dxa"/>
            <w:shd w:val="clear" w:color="auto" w:fill="auto"/>
          </w:tcPr>
          <w:p w14:paraId="173EB5F2" w14:textId="77777777" w:rsidR="00055A8B" w:rsidRPr="00055A8B" w:rsidRDefault="00055A8B" w:rsidP="00055A8B">
            <w:pPr>
              <w:spacing w:after="0"/>
              <w:jc w:val="both"/>
              <w:rPr>
                <w:bCs/>
                <w:lang w:val="nl-NL"/>
              </w:rPr>
            </w:pPr>
            <w:r w:rsidRPr="00055A8B">
              <w:rPr>
                <w:bCs/>
                <w:lang w:val="nl-NL"/>
              </w:rPr>
              <w:t>0,55</w:t>
            </w:r>
          </w:p>
        </w:tc>
      </w:tr>
      <w:tr w:rsidR="00055A8B" w:rsidRPr="00055A8B" w14:paraId="4B597C44" w14:textId="77777777" w:rsidTr="004E1317">
        <w:tc>
          <w:tcPr>
            <w:tcW w:w="2235" w:type="dxa"/>
            <w:shd w:val="clear" w:color="auto" w:fill="auto"/>
          </w:tcPr>
          <w:p w14:paraId="566CD182" w14:textId="77777777" w:rsidR="00055A8B" w:rsidRPr="00055A8B" w:rsidRDefault="00055A8B" w:rsidP="00055A8B">
            <w:pPr>
              <w:spacing w:after="0"/>
              <w:jc w:val="both"/>
              <w:rPr>
                <w:bCs/>
                <w:lang w:val="nl-NL"/>
              </w:rPr>
            </w:pPr>
            <w:r w:rsidRPr="00055A8B">
              <w:rPr>
                <w:bCs/>
                <w:lang w:val="nl-NL"/>
              </w:rPr>
              <w:t xml:space="preserve">2021 (theo chuẩn </w:t>
            </w:r>
            <w:r w:rsidRPr="00055A8B">
              <w:rPr>
                <w:bCs/>
                <w:lang w:val="nl-NL"/>
              </w:rPr>
              <w:lastRenderedPageBreak/>
              <w:t>nghèo mới)</w:t>
            </w:r>
          </w:p>
        </w:tc>
        <w:tc>
          <w:tcPr>
            <w:tcW w:w="1700" w:type="dxa"/>
            <w:shd w:val="clear" w:color="auto" w:fill="auto"/>
          </w:tcPr>
          <w:p w14:paraId="27AE571F" w14:textId="77777777" w:rsidR="00055A8B" w:rsidRPr="00055A8B" w:rsidRDefault="00055A8B" w:rsidP="00055A8B">
            <w:pPr>
              <w:spacing w:after="0"/>
              <w:jc w:val="both"/>
              <w:rPr>
                <w:bCs/>
                <w:lang w:val="nl-NL"/>
              </w:rPr>
            </w:pPr>
            <w:r w:rsidRPr="00055A8B">
              <w:rPr>
                <w:bCs/>
                <w:lang w:val="nl-NL"/>
              </w:rPr>
              <w:lastRenderedPageBreak/>
              <w:t>144</w:t>
            </w:r>
          </w:p>
        </w:tc>
        <w:tc>
          <w:tcPr>
            <w:tcW w:w="1843" w:type="dxa"/>
            <w:shd w:val="clear" w:color="auto" w:fill="auto"/>
          </w:tcPr>
          <w:p w14:paraId="66511381" w14:textId="77777777" w:rsidR="00055A8B" w:rsidRPr="00055A8B" w:rsidRDefault="00055A8B" w:rsidP="00055A8B">
            <w:pPr>
              <w:spacing w:after="0"/>
              <w:jc w:val="both"/>
              <w:rPr>
                <w:bCs/>
                <w:lang w:val="nl-NL"/>
              </w:rPr>
            </w:pPr>
            <w:r w:rsidRPr="00055A8B">
              <w:rPr>
                <w:bCs/>
                <w:lang w:val="nl-NL"/>
              </w:rPr>
              <w:t>0,17</w:t>
            </w:r>
          </w:p>
        </w:tc>
        <w:tc>
          <w:tcPr>
            <w:tcW w:w="1842" w:type="dxa"/>
            <w:shd w:val="clear" w:color="auto" w:fill="auto"/>
          </w:tcPr>
          <w:p w14:paraId="4F66347F" w14:textId="77777777" w:rsidR="00055A8B" w:rsidRPr="00055A8B" w:rsidRDefault="00055A8B" w:rsidP="00055A8B">
            <w:pPr>
              <w:spacing w:after="0"/>
              <w:jc w:val="both"/>
              <w:rPr>
                <w:bCs/>
                <w:lang w:val="nl-NL"/>
              </w:rPr>
            </w:pPr>
            <w:r w:rsidRPr="00055A8B">
              <w:rPr>
                <w:bCs/>
                <w:lang w:val="nl-NL"/>
              </w:rPr>
              <w:t>480</w:t>
            </w:r>
          </w:p>
        </w:tc>
        <w:tc>
          <w:tcPr>
            <w:tcW w:w="1848" w:type="dxa"/>
            <w:shd w:val="clear" w:color="auto" w:fill="auto"/>
          </w:tcPr>
          <w:p w14:paraId="1EF8D6E9" w14:textId="77777777" w:rsidR="00055A8B" w:rsidRPr="00055A8B" w:rsidRDefault="00055A8B" w:rsidP="00055A8B">
            <w:pPr>
              <w:spacing w:after="0"/>
              <w:jc w:val="both"/>
              <w:rPr>
                <w:bCs/>
                <w:lang w:val="nl-NL"/>
              </w:rPr>
            </w:pPr>
            <w:r w:rsidRPr="00055A8B">
              <w:rPr>
                <w:bCs/>
                <w:lang w:val="nl-NL"/>
              </w:rPr>
              <w:t>0,56</w:t>
            </w:r>
          </w:p>
        </w:tc>
      </w:tr>
    </w:tbl>
    <w:p w14:paraId="1A213750" w14:textId="77777777" w:rsidR="00055A8B" w:rsidRPr="00B22F19" w:rsidRDefault="00055A8B" w:rsidP="00E47444">
      <w:pPr>
        <w:spacing w:after="0"/>
        <w:jc w:val="right"/>
        <w:rPr>
          <w:bCs/>
          <w:i/>
          <w:iCs/>
          <w:sz w:val="22"/>
          <w:szCs w:val="22"/>
        </w:rPr>
      </w:pPr>
      <w:r w:rsidRPr="00B22F19">
        <w:rPr>
          <w:bCs/>
          <w:i/>
          <w:iCs/>
          <w:sz w:val="22"/>
          <w:szCs w:val="22"/>
        </w:rPr>
        <w:t xml:space="preserve">Nguồn: UBND thành phố vinh </w:t>
      </w:r>
    </w:p>
    <w:p w14:paraId="0753A732" w14:textId="234DC170" w:rsidR="00055A8B" w:rsidRPr="005D0AAF" w:rsidRDefault="00055A8B" w:rsidP="00492725">
      <w:pPr>
        <w:pStyle w:val="Heading2"/>
        <w:rPr>
          <w:b/>
          <w:bCs/>
        </w:rPr>
      </w:pPr>
      <w:bookmarkStart w:id="30" w:name="_Toc165608429"/>
      <w:r w:rsidRPr="005D0AAF">
        <w:rPr>
          <w:b/>
          <w:bCs/>
        </w:rPr>
        <w:t>2.</w:t>
      </w:r>
      <w:r w:rsidR="00483997">
        <w:rPr>
          <w:b/>
          <w:bCs/>
        </w:rPr>
        <w:t>6</w:t>
      </w:r>
      <w:r w:rsidRPr="005D0AAF">
        <w:rPr>
          <w:b/>
          <w:bCs/>
        </w:rPr>
        <w:t>. Nguyên nhân và hạn chế.</w:t>
      </w:r>
      <w:bookmarkEnd w:id="30"/>
    </w:p>
    <w:p w14:paraId="2F41E64F" w14:textId="5B438805" w:rsidR="00055A8B" w:rsidRPr="00016A4F" w:rsidRDefault="00055A8B" w:rsidP="00492725">
      <w:pPr>
        <w:pStyle w:val="Heading3"/>
        <w:rPr>
          <w:rFonts w:ascii="Times New Roman" w:hAnsi="Times New Roman" w:cs="Times New Roman"/>
          <w:b/>
          <w:bCs/>
          <w:color w:val="0D0D0D" w:themeColor="text1" w:themeTint="F2"/>
          <w:sz w:val="28"/>
          <w:szCs w:val="28"/>
        </w:rPr>
      </w:pPr>
      <w:bookmarkStart w:id="31" w:name="_Toc165608430"/>
      <w:r w:rsidRPr="00016A4F">
        <w:rPr>
          <w:rFonts w:ascii="Times New Roman" w:hAnsi="Times New Roman" w:cs="Times New Roman"/>
          <w:b/>
          <w:bCs/>
          <w:color w:val="0D0D0D" w:themeColor="text1" w:themeTint="F2"/>
          <w:sz w:val="28"/>
          <w:szCs w:val="28"/>
        </w:rPr>
        <w:t>2.</w:t>
      </w:r>
      <w:r w:rsidR="00483997" w:rsidRPr="00016A4F">
        <w:rPr>
          <w:rFonts w:ascii="Times New Roman" w:hAnsi="Times New Roman" w:cs="Times New Roman"/>
          <w:b/>
          <w:bCs/>
          <w:color w:val="0D0D0D" w:themeColor="text1" w:themeTint="F2"/>
          <w:sz w:val="28"/>
          <w:szCs w:val="28"/>
        </w:rPr>
        <w:t>6</w:t>
      </w:r>
      <w:r w:rsidRPr="00016A4F">
        <w:rPr>
          <w:rFonts w:ascii="Times New Roman" w:hAnsi="Times New Roman" w:cs="Times New Roman"/>
          <w:b/>
          <w:bCs/>
          <w:color w:val="0D0D0D" w:themeColor="text1" w:themeTint="F2"/>
          <w:sz w:val="28"/>
          <w:szCs w:val="28"/>
        </w:rPr>
        <w:t>.</w:t>
      </w:r>
      <w:r w:rsidR="008155B9" w:rsidRPr="00016A4F">
        <w:rPr>
          <w:rFonts w:ascii="Times New Roman" w:hAnsi="Times New Roman" w:cs="Times New Roman"/>
          <w:b/>
          <w:bCs/>
          <w:color w:val="0D0D0D" w:themeColor="text1" w:themeTint="F2"/>
          <w:sz w:val="28"/>
          <w:szCs w:val="28"/>
        </w:rPr>
        <w:t>1</w:t>
      </w:r>
      <w:r w:rsidR="008155B9" w:rsidRPr="00016A4F">
        <w:rPr>
          <w:rFonts w:ascii="Times New Roman" w:hAnsi="Times New Roman" w:cs="Times New Roman"/>
          <w:b/>
          <w:bCs/>
          <w:color w:val="0D0D0D" w:themeColor="text1" w:themeTint="F2"/>
          <w:sz w:val="28"/>
          <w:szCs w:val="28"/>
          <w:lang w:val="vi-VN"/>
        </w:rPr>
        <w:t>.</w:t>
      </w:r>
      <w:r w:rsidRPr="00016A4F">
        <w:rPr>
          <w:rFonts w:ascii="Times New Roman" w:hAnsi="Times New Roman" w:cs="Times New Roman"/>
          <w:b/>
          <w:bCs/>
          <w:color w:val="0D0D0D" w:themeColor="text1" w:themeTint="F2"/>
          <w:sz w:val="28"/>
          <w:szCs w:val="28"/>
        </w:rPr>
        <w:t xml:space="preserve"> Nguyên nhân của những yếu kém trong công tác giảm nghèo.</w:t>
      </w:r>
      <w:bookmarkEnd w:id="31"/>
    </w:p>
    <w:p w14:paraId="0E2D2092" w14:textId="77777777" w:rsidR="00055A8B" w:rsidRPr="00B50622" w:rsidRDefault="00055A8B" w:rsidP="00B22F19">
      <w:pPr>
        <w:spacing w:after="0" w:line="360" w:lineRule="auto"/>
        <w:ind w:firstLine="720"/>
        <w:jc w:val="both"/>
        <w:rPr>
          <w:bCs/>
          <w:sz w:val="28"/>
          <w:szCs w:val="28"/>
        </w:rPr>
      </w:pPr>
      <w:r w:rsidRPr="00B50622">
        <w:rPr>
          <w:bCs/>
          <w:i/>
          <w:sz w:val="28"/>
          <w:szCs w:val="28"/>
        </w:rPr>
        <w:t>- Một là,</w:t>
      </w:r>
      <w:r w:rsidRPr="00B50622">
        <w:rPr>
          <w:bCs/>
          <w:sz w:val="28"/>
          <w:szCs w:val="28"/>
        </w:rPr>
        <w:t xml:space="preserve"> Trong chiến tranh thành phố Vinh là tâm điểm bắn phá của giặc Mỹ, khi hoà bình hậu quả chiến tranh để lại nặng nề. Về địa giới, thành phố Vinh là vùng gần biển nên hàng năm chịu ảnh hưởng không nhỏ của bão lụt, hạn hán dẫn đến hiệu quả của các ngành nông nghiệp đạt kết quả chưa cao, ảnh hưởng đến việc phát triển kinh tế của địa phương.</w:t>
      </w:r>
    </w:p>
    <w:p w14:paraId="74473988" w14:textId="77777777" w:rsidR="00055A8B" w:rsidRPr="00B50622" w:rsidRDefault="00055A8B" w:rsidP="00B22F19">
      <w:pPr>
        <w:spacing w:after="0" w:line="360" w:lineRule="auto"/>
        <w:ind w:firstLine="720"/>
        <w:jc w:val="both"/>
        <w:rPr>
          <w:bCs/>
          <w:sz w:val="28"/>
          <w:szCs w:val="28"/>
        </w:rPr>
      </w:pPr>
      <w:r w:rsidRPr="00B50622">
        <w:rPr>
          <w:bCs/>
          <w:i/>
          <w:sz w:val="28"/>
          <w:szCs w:val="28"/>
        </w:rPr>
        <w:t xml:space="preserve">- Hai </w:t>
      </w:r>
      <w:proofErr w:type="gramStart"/>
      <w:r w:rsidRPr="00B50622">
        <w:rPr>
          <w:bCs/>
          <w:i/>
          <w:sz w:val="28"/>
          <w:szCs w:val="28"/>
        </w:rPr>
        <w:t xml:space="preserve">là, </w:t>
      </w:r>
      <w:r w:rsidRPr="00B50622">
        <w:rPr>
          <w:bCs/>
          <w:sz w:val="28"/>
          <w:szCs w:val="28"/>
        </w:rPr>
        <w:t xml:space="preserve"> Một</w:t>
      </w:r>
      <w:proofErr w:type="gramEnd"/>
      <w:r w:rsidRPr="00B50622">
        <w:rPr>
          <w:bCs/>
          <w:sz w:val="28"/>
          <w:szCs w:val="28"/>
        </w:rPr>
        <w:t xml:space="preserve"> bộ phận lao động của địa phương xuất phát từ nông dân nên khi chuyển dịch cơ cấu kinh tế từ nông nghiệp sang tiểu thủ công nghiệp, ngư nghiệp thì họ vẫn còn nhiều bỡ ngỡ. Bên cạnh đó lao động chủ yếu là lao động phổ thông, thiếu tác phong công nghiệp nên họ khó trở thành công nhân giỏi trong các nhà máy, xí nghiệp.</w:t>
      </w:r>
    </w:p>
    <w:p w14:paraId="6B7714F5" w14:textId="77777777" w:rsidR="00055A8B" w:rsidRPr="00B50622" w:rsidRDefault="00055A8B" w:rsidP="00B22F19">
      <w:pPr>
        <w:spacing w:after="0" w:line="360" w:lineRule="auto"/>
        <w:ind w:firstLine="720"/>
        <w:jc w:val="both"/>
        <w:rPr>
          <w:bCs/>
          <w:sz w:val="28"/>
          <w:szCs w:val="28"/>
        </w:rPr>
      </w:pPr>
      <w:r w:rsidRPr="00B50622">
        <w:rPr>
          <w:bCs/>
          <w:i/>
          <w:iCs/>
          <w:sz w:val="28"/>
          <w:szCs w:val="28"/>
        </w:rPr>
        <w:t>-</w:t>
      </w:r>
      <w:r w:rsidRPr="00B50622">
        <w:rPr>
          <w:bCs/>
          <w:sz w:val="28"/>
          <w:szCs w:val="28"/>
        </w:rPr>
        <w:t xml:space="preserve"> </w:t>
      </w:r>
      <w:r w:rsidRPr="00B50622">
        <w:rPr>
          <w:bCs/>
          <w:i/>
          <w:sz w:val="28"/>
          <w:szCs w:val="28"/>
        </w:rPr>
        <w:t xml:space="preserve">Ba là, </w:t>
      </w:r>
      <w:r w:rsidRPr="00B50622">
        <w:rPr>
          <w:bCs/>
          <w:sz w:val="28"/>
          <w:szCs w:val="28"/>
        </w:rPr>
        <w:t>Hệ thống cơ chế chính sách đối với người nghèo còn thiếu và không đồng bộ như cơ chế chính sách cho đầu tư xây dựng kết cấu hạ tầng cho các vùng nghèo, vùng khó khăn; chính sách khuyến khích sản xuất; vốn tín dụng; hướng dẫn cách làm ăn, khuyến nông, khuyến công …; Chính sách trong giáo dục đào tạo; y tế; đất đai …</w:t>
      </w:r>
    </w:p>
    <w:p w14:paraId="526BF343" w14:textId="77777777" w:rsidR="00055A8B" w:rsidRPr="00B50622" w:rsidRDefault="00055A8B" w:rsidP="00A5728E">
      <w:pPr>
        <w:spacing w:after="0" w:line="360" w:lineRule="auto"/>
        <w:ind w:firstLine="720"/>
        <w:jc w:val="both"/>
        <w:rPr>
          <w:bCs/>
        </w:rPr>
      </w:pPr>
      <w:r w:rsidRPr="00B50622">
        <w:rPr>
          <w:bCs/>
          <w:sz w:val="28"/>
          <w:szCs w:val="28"/>
        </w:rPr>
        <w:t>Từ những nguyên nhân dẫn đến tình trạng nghèo không phải ngày một, ngày hai có thể khắc phục được, phải cần đến một quá trình lâu dài và một hệ thống giải pháp đồng bộ và sự vào cuộc của nhiều cấp, nhiều ngành, nhiều thành phần xã hội mới giải quyết được</w:t>
      </w:r>
      <w:r w:rsidRPr="00B50622">
        <w:rPr>
          <w:bCs/>
        </w:rPr>
        <w:t>.</w:t>
      </w:r>
    </w:p>
    <w:p w14:paraId="12603FB6" w14:textId="77777777" w:rsidR="00055A8B" w:rsidRPr="00B50622" w:rsidRDefault="00055A8B" w:rsidP="00055A8B">
      <w:pPr>
        <w:spacing w:after="0"/>
        <w:jc w:val="both"/>
        <w:rPr>
          <w:bCs/>
        </w:rPr>
      </w:pPr>
    </w:p>
    <w:p w14:paraId="1178F1F3" w14:textId="52EFC541" w:rsidR="00055A8B" w:rsidRPr="00B50622" w:rsidRDefault="00055A8B" w:rsidP="00492725">
      <w:pPr>
        <w:pStyle w:val="Heading3"/>
        <w:rPr>
          <w:rFonts w:ascii="Times New Roman" w:hAnsi="Times New Roman" w:cs="Times New Roman"/>
          <w:b/>
          <w:bCs/>
          <w:sz w:val="28"/>
          <w:szCs w:val="28"/>
        </w:rPr>
      </w:pPr>
      <w:bookmarkStart w:id="32" w:name="_Toc165608431"/>
      <w:r w:rsidRPr="00B50622">
        <w:rPr>
          <w:rFonts w:ascii="Times New Roman" w:hAnsi="Times New Roman" w:cs="Times New Roman"/>
          <w:b/>
          <w:bCs/>
          <w:color w:val="0D0D0D" w:themeColor="text1" w:themeTint="F2"/>
          <w:sz w:val="28"/>
          <w:szCs w:val="28"/>
        </w:rPr>
        <w:t>2.</w:t>
      </w:r>
      <w:r w:rsidR="008155B9" w:rsidRPr="00B50622">
        <w:rPr>
          <w:rFonts w:ascii="Times New Roman" w:hAnsi="Times New Roman" w:cs="Times New Roman"/>
          <w:b/>
          <w:bCs/>
          <w:color w:val="0D0D0D" w:themeColor="text1" w:themeTint="F2"/>
          <w:sz w:val="28"/>
          <w:szCs w:val="28"/>
        </w:rPr>
        <w:t>6</w:t>
      </w:r>
      <w:r w:rsidRPr="00B50622">
        <w:rPr>
          <w:rFonts w:ascii="Times New Roman" w:hAnsi="Times New Roman" w:cs="Times New Roman"/>
          <w:b/>
          <w:bCs/>
          <w:color w:val="0D0D0D" w:themeColor="text1" w:themeTint="F2"/>
          <w:sz w:val="28"/>
          <w:szCs w:val="28"/>
        </w:rPr>
        <w:t>.2 Những hạn chế trong công tác giảm nghèo.</w:t>
      </w:r>
      <w:bookmarkEnd w:id="32"/>
    </w:p>
    <w:p w14:paraId="67E6C008" w14:textId="77777777" w:rsidR="00055A8B" w:rsidRPr="00B50622" w:rsidRDefault="00055A8B" w:rsidP="00A5728E">
      <w:pPr>
        <w:spacing w:after="0" w:line="360" w:lineRule="auto"/>
        <w:ind w:firstLine="720"/>
        <w:jc w:val="both"/>
        <w:rPr>
          <w:bCs/>
          <w:sz w:val="28"/>
          <w:szCs w:val="28"/>
        </w:rPr>
      </w:pPr>
      <w:r w:rsidRPr="00B50622">
        <w:rPr>
          <w:bCs/>
          <w:sz w:val="28"/>
          <w:szCs w:val="28"/>
        </w:rPr>
        <w:t>+ Những yếu kém tồn tại trong chuyển dịch cơ cấu kinh tế đã có bước chuyển dịch đúng hướng nhưng đang còn chậm, chưa thực sự rõ nét, hiệu quả nền kinh tế còn thấp. Cụ thể tỉ trọng nông nghiệp còn cao.</w:t>
      </w:r>
    </w:p>
    <w:p w14:paraId="1A61DB0F" w14:textId="77777777" w:rsidR="00055A8B" w:rsidRPr="00B50622" w:rsidRDefault="00055A8B" w:rsidP="00A5728E">
      <w:pPr>
        <w:spacing w:after="0" w:line="360" w:lineRule="auto"/>
        <w:ind w:firstLine="720"/>
        <w:jc w:val="both"/>
        <w:rPr>
          <w:bCs/>
          <w:sz w:val="28"/>
          <w:szCs w:val="28"/>
        </w:rPr>
      </w:pPr>
      <w:r w:rsidRPr="00B50622">
        <w:rPr>
          <w:bCs/>
          <w:i/>
          <w:sz w:val="28"/>
          <w:szCs w:val="28"/>
        </w:rPr>
        <w:t>+ Về nuôi trồng thuỷ sản:</w:t>
      </w:r>
      <w:r w:rsidRPr="00B50622">
        <w:rPr>
          <w:bCs/>
          <w:sz w:val="28"/>
          <w:szCs w:val="28"/>
        </w:rPr>
        <w:t xml:space="preserve"> Mặc dù đây là một nghề mới, bước đầu đã đem lại thu nhập cao cho khá nhiều hộ, tạo được công ăn việc làm cho hàng trăm lao động nhưng bên cạnh đó công tác quản lý môi trường còn yếu kém dẫn đến tình trạng </w:t>
      </w:r>
      <w:r w:rsidRPr="00B50622">
        <w:rPr>
          <w:bCs/>
          <w:sz w:val="28"/>
          <w:szCs w:val="28"/>
        </w:rPr>
        <w:lastRenderedPageBreak/>
        <w:t>nguồn nước bị ô nhiễm, dịch bệnh xẩy ra làm ảnh hưởng đến năng suất nuôi và đe doạ lớn đến thu nhập của người dân; có những hộ chăn nuôi bị mất trắng cả vốn đầu tư do tôm bị bệnh, nguy cơ rơi vào nghèo cao.</w:t>
      </w:r>
    </w:p>
    <w:p w14:paraId="04D152F6" w14:textId="251D9833" w:rsidR="00055A8B" w:rsidRPr="00B50622" w:rsidRDefault="00055A8B" w:rsidP="00A5728E">
      <w:pPr>
        <w:spacing w:after="0" w:line="360" w:lineRule="auto"/>
        <w:ind w:firstLine="720"/>
        <w:jc w:val="both"/>
        <w:rPr>
          <w:bCs/>
          <w:i/>
          <w:sz w:val="28"/>
          <w:szCs w:val="28"/>
        </w:rPr>
      </w:pPr>
      <w:r w:rsidRPr="00B50622">
        <w:rPr>
          <w:bCs/>
          <w:i/>
          <w:sz w:val="28"/>
          <w:szCs w:val="28"/>
        </w:rPr>
        <w:t>+ Về phát triển ngành nghề, dịch vụ:</w:t>
      </w:r>
      <w:r w:rsidR="00A5728E" w:rsidRPr="00B50622">
        <w:rPr>
          <w:bCs/>
          <w:i/>
          <w:sz w:val="28"/>
          <w:szCs w:val="28"/>
        </w:rPr>
        <w:t xml:space="preserve"> </w:t>
      </w:r>
      <w:r w:rsidRPr="00B50622">
        <w:rPr>
          <w:bCs/>
          <w:sz w:val="28"/>
          <w:szCs w:val="28"/>
        </w:rPr>
        <w:t xml:space="preserve">Mặc dù đã có sự phát triển mạnh về ngành nghề, dịch vụ đặc biệt là nghề chiếu cói nghề mây tre đan và nghề chẻ tăm hương xuất khẩu nhưng trong năm qua vẫn chưa phát huy, khai thác hết tiềm năng và thế mạnh của các xã thuộc địa bàn </w:t>
      </w:r>
    </w:p>
    <w:p w14:paraId="6D684A0E" w14:textId="77777777" w:rsidR="00055A8B" w:rsidRPr="00B50622" w:rsidRDefault="00055A8B" w:rsidP="00A5728E">
      <w:pPr>
        <w:spacing w:after="0" w:line="360" w:lineRule="auto"/>
        <w:ind w:firstLine="720"/>
        <w:jc w:val="both"/>
        <w:rPr>
          <w:bCs/>
          <w:sz w:val="28"/>
          <w:szCs w:val="28"/>
        </w:rPr>
      </w:pPr>
      <w:r w:rsidRPr="00B50622">
        <w:rPr>
          <w:bCs/>
          <w:sz w:val="28"/>
          <w:szCs w:val="28"/>
        </w:rPr>
        <w:t>Các ngành nghề khác cũng thế, đang phát triển theo kiểu tự phát. Ví dụ như nghề mộc dân dụng, cơ khí … Chính quyền chỉ mới tạo được một cơ chế chính sách để khuyến khích, còn vai trò quản lý nhà nước trong lĩnh vực này còn kém và chưa có biện pháp tốt để nâng cao hiệu quả.</w:t>
      </w:r>
    </w:p>
    <w:p w14:paraId="54EDFF1C" w14:textId="77777777" w:rsidR="00055A8B" w:rsidRPr="00765B79" w:rsidRDefault="00055A8B" w:rsidP="00A5728E">
      <w:pPr>
        <w:spacing w:after="0" w:line="360" w:lineRule="auto"/>
        <w:ind w:firstLine="720"/>
        <w:jc w:val="both"/>
        <w:rPr>
          <w:bCs/>
          <w:sz w:val="28"/>
          <w:szCs w:val="28"/>
          <w:lang w:val="nl-NL"/>
        </w:rPr>
      </w:pPr>
      <w:r w:rsidRPr="00765B79">
        <w:rPr>
          <w:bCs/>
          <w:sz w:val="28"/>
          <w:szCs w:val="28"/>
          <w:lang w:val="nl-NL"/>
        </w:rPr>
        <w:t xml:space="preserve">+ Mặc dù cấp uỷ, chính quyền luôn quan tâm, song công tác đào tạo nghề và </w:t>
      </w:r>
    </w:p>
    <w:p w14:paraId="4960B11C" w14:textId="77777777" w:rsidR="00055A8B" w:rsidRPr="00765B79" w:rsidRDefault="00055A8B" w:rsidP="00A5728E">
      <w:pPr>
        <w:spacing w:after="0" w:line="360" w:lineRule="auto"/>
        <w:ind w:firstLine="720"/>
        <w:jc w:val="both"/>
        <w:rPr>
          <w:bCs/>
          <w:sz w:val="28"/>
          <w:szCs w:val="28"/>
          <w:lang w:val="nl-NL"/>
        </w:rPr>
      </w:pPr>
      <w:r w:rsidRPr="00765B79">
        <w:rPr>
          <w:bCs/>
          <w:sz w:val="28"/>
          <w:szCs w:val="28"/>
          <w:lang w:val="nl-NL"/>
        </w:rPr>
        <w:t>+ Đối với công tác tập huấn nâng cao tay nghề cho người lao động cơ bản tập trung vào nghề chiếu cói và Mây tre đan mà chưa quan tâm đến đào tạo các nghề khác như: kỹ thuật chăn nuôi, thâm canh…</w:t>
      </w:r>
    </w:p>
    <w:p w14:paraId="05E3C22C" w14:textId="61F918CC" w:rsidR="00055A8B" w:rsidRPr="00765B79" w:rsidRDefault="00055A8B" w:rsidP="009C0D3D">
      <w:pPr>
        <w:spacing w:after="0" w:line="360" w:lineRule="auto"/>
        <w:ind w:firstLine="720"/>
        <w:jc w:val="both"/>
        <w:rPr>
          <w:bCs/>
          <w:sz w:val="28"/>
          <w:szCs w:val="28"/>
          <w:lang w:val="nl-NL"/>
        </w:rPr>
      </w:pPr>
      <w:r w:rsidRPr="00765B79">
        <w:rPr>
          <w:bCs/>
          <w:sz w:val="28"/>
          <w:szCs w:val="28"/>
          <w:lang w:val="nl-NL"/>
        </w:rPr>
        <w:t>+ Sản phẩm làm ra chưa thực sự đáp ứng nhu cầu thẩm mỹ của khách hàng nên sức cạnh tranh có lúc còn hạn chế. Nguồn nguyên liệu và đầu ra của sản phẩm chưa ổn định, chưa thực sự tạo niềm tin cho lao động.</w:t>
      </w:r>
      <w:r w:rsidR="009C0D3D">
        <w:rPr>
          <w:bCs/>
          <w:sz w:val="28"/>
          <w:szCs w:val="28"/>
          <w:lang w:val="nl-NL"/>
        </w:rPr>
        <w:t xml:space="preserve"> </w:t>
      </w:r>
      <w:r w:rsidRPr="00765B79">
        <w:rPr>
          <w:bCs/>
          <w:sz w:val="28"/>
          <w:szCs w:val="28"/>
          <w:lang w:val="nl-NL"/>
        </w:rPr>
        <w:t>Chính những yếu tố đó đã làm cho người lao động chưa thực sự có niềm tin vào nghề mây tre chẻ tăm hương nên công tác đào tạo nghề còn gặp nhiều khó khăn và hiệu quả chưa cao.</w:t>
      </w:r>
    </w:p>
    <w:p w14:paraId="0D9CC457" w14:textId="77777777" w:rsidR="00055A8B" w:rsidRPr="00765B79" w:rsidRDefault="00055A8B" w:rsidP="009C0D3D">
      <w:pPr>
        <w:spacing w:after="0" w:line="360" w:lineRule="auto"/>
        <w:ind w:firstLine="720"/>
        <w:jc w:val="both"/>
        <w:rPr>
          <w:bCs/>
          <w:sz w:val="28"/>
          <w:szCs w:val="28"/>
          <w:lang w:val="nl-NL"/>
        </w:rPr>
      </w:pPr>
      <w:r w:rsidRPr="00765B79">
        <w:rPr>
          <w:bCs/>
          <w:sz w:val="28"/>
          <w:szCs w:val="28"/>
          <w:lang w:val="nl-NL"/>
        </w:rPr>
        <w:t xml:space="preserve">+ Chính quyền chỉ mới dừng lại ở khâu giao dịch phối hợp với các ngân hàng để tạo điều kiện cho vay vốn mà chưa huy động được nguồn vốn tại địa phương như chưa thành lập quỹ tín dụng, mức cho vay thấp, chưa chú trọng vào việc tập trung cho hộ nghèo có nhu cầu lớn trong việc vay vốn đầu tư, việc phân bổ nguồn vốn vay ưu đãi đôi lúc còn sai đối tượng . </w:t>
      </w:r>
    </w:p>
    <w:p w14:paraId="5224F37A" w14:textId="77777777" w:rsidR="00055A8B" w:rsidRPr="00765B79" w:rsidRDefault="00055A8B" w:rsidP="009C0D3D">
      <w:pPr>
        <w:spacing w:after="0" w:line="360" w:lineRule="auto"/>
        <w:ind w:firstLine="720"/>
        <w:jc w:val="both"/>
        <w:rPr>
          <w:bCs/>
          <w:sz w:val="28"/>
          <w:szCs w:val="28"/>
          <w:lang w:val="nl-NL"/>
        </w:rPr>
      </w:pPr>
      <w:r w:rsidRPr="00765B79">
        <w:rPr>
          <w:bCs/>
          <w:sz w:val="28"/>
          <w:szCs w:val="28"/>
          <w:lang w:val="nl-NL"/>
        </w:rPr>
        <w:t>+ Do nguồn vốn đầu tư hạn chế, ngân sách địa phương còn gặp nhiều khó khăn, lại xuất phát từ một xã nghèo, các công trình hạ tầng cơ sở, công trình phúc lợi còn thiếu thốn, số đã có thì lại xuống cấp nghiêm trọng. Việc quản lý các công trình vừa mới được bàn giao đưa vào sử dụng đã bị xuống cấp (như công trình hệ thống thuỷ lợi phục vụ sản xuất thuộc dự án cấp nước sản xuất nông nghiệp).</w:t>
      </w:r>
    </w:p>
    <w:p w14:paraId="6E9D8029" w14:textId="77777777" w:rsidR="00055A8B" w:rsidRPr="00765B79" w:rsidRDefault="00055A8B" w:rsidP="009C0D3D">
      <w:pPr>
        <w:spacing w:after="0" w:line="360" w:lineRule="auto"/>
        <w:ind w:firstLine="720"/>
        <w:jc w:val="both"/>
        <w:rPr>
          <w:bCs/>
          <w:sz w:val="28"/>
          <w:szCs w:val="28"/>
          <w:lang w:val="nl-NL"/>
        </w:rPr>
      </w:pPr>
      <w:r w:rsidRPr="00765B79">
        <w:rPr>
          <w:bCs/>
          <w:sz w:val="28"/>
          <w:szCs w:val="28"/>
          <w:lang w:val="nl-NL"/>
        </w:rPr>
        <w:lastRenderedPageBreak/>
        <w:t>+ Việc thực hiện chính sách cho người nghèo đôi lúc còn chậm và chưa chính xác.</w:t>
      </w:r>
    </w:p>
    <w:p w14:paraId="2B4A93DD" w14:textId="77777777" w:rsidR="00055A8B" w:rsidRPr="00765B79" w:rsidRDefault="00055A8B" w:rsidP="00A71A87">
      <w:pPr>
        <w:spacing w:after="0" w:line="360" w:lineRule="auto"/>
        <w:ind w:firstLine="720"/>
        <w:jc w:val="both"/>
        <w:rPr>
          <w:bCs/>
          <w:sz w:val="28"/>
          <w:szCs w:val="28"/>
          <w:lang w:val="nl-NL"/>
        </w:rPr>
      </w:pPr>
      <w:r w:rsidRPr="00765B79">
        <w:rPr>
          <w:bCs/>
          <w:sz w:val="28"/>
          <w:szCs w:val="28"/>
          <w:lang w:val="nl-NL"/>
        </w:rPr>
        <w:t>+ Việc rà soát xác định bình xét hộ nghèo, hộ thoát nghèo hàng năm ở một số khối, xóm còn thiếu chính xác, thiếu khách quan. Nguy cơ tái nghèo cao. Do năng lực của một số cán bộ xóm còn yếu, đôi lúc còn nể nang và tư tưởng cục bộ, việc bình xét hộ nghèo và thoát nghèo chưa thật dân chủ, công tác kiểm tra việc thực hiện nhiệm vụ của cấp dưới còn nhiều quan liêu, xa rời thực tế.</w:t>
      </w:r>
    </w:p>
    <w:p w14:paraId="67175F92" w14:textId="77777777" w:rsidR="00055A8B" w:rsidRPr="00765B79" w:rsidRDefault="00055A8B" w:rsidP="00A71A87">
      <w:pPr>
        <w:spacing w:after="0" w:line="360" w:lineRule="auto"/>
        <w:ind w:firstLine="720"/>
        <w:jc w:val="both"/>
        <w:rPr>
          <w:bCs/>
          <w:sz w:val="28"/>
          <w:szCs w:val="28"/>
          <w:lang w:val="nl-NL"/>
        </w:rPr>
      </w:pPr>
      <w:r w:rsidRPr="00765B79">
        <w:rPr>
          <w:bCs/>
          <w:sz w:val="28"/>
          <w:szCs w:val="28"/>
          <w:lang w:val="nl-NL"/>
        </w:rPr>
        <w:t>+ Chất lượng một số dịch vụ đối với người nghèo còn thấp như:</w:t>
      </w:r>
    </w:p>
    <w:p w14:paraId="06BA5F86" w14:textId="77777777" w:rsidR="00055A8B" w:rsidRPr="00765B79" w:rsidRDefault="00055A8B" w:rsidP="00765B79">
      <w:pPr>
        <w:spacing w:after="0" w:line="360" w:lineRule="auto"/>
        <w:jc w:val="both"/>
        <w:rPr>
          <w:bCs/>
          <w:sz w:val="28"/>
          <w:szCs w:val="28"/>
          <w:lang w:val="nl-NL"/>
        </w:rPr>
      </w:pPr>
      <w:r w:rsidRPr="00765B79">
        <w:rPr>
          <w:bCs/>
          <w:sz w:val="28"/>
          <w:szCs w:val="28"/>
          <w:lang w:val="nl-NL"/>
        </w:rPr>
        <w:t xml:space="preserve">Về y tế: Tất cả người nghèo trong các hộ nghèo được cấp thẻ BHYT nhưng chất lượng khám và điều trị bệnh nhân có thẻ BHYT còn thấp, đặc biệt là tuyến xã. Thuốc BHYT chỉ là những loại thuốc thông thường, rẻ tiền, khả năng và hiệu </w:t>
      </w:r>
    </w:p>
    <w:p w14:paraId="36EF5858" w14:textId="77777777" w:rsidR="00055A8B" w:rsidRPr="00765B79" w:rsidRDefault="00055A8B" w:rsidP="00765B79">
      <w:pPr>
        <w:spacing w:after="0" w:line="360" w:lineRule="auto"/>
        <w:jc w:val="both"/>
        <w:rPr>
          <w:bCs/>
          <w:sz w:val="28"/>
          <w:szCs w:val="28"/>
          <w:lang w:val="nl-NL"/>
        </w:rPr>
      </w:pPr>
      <w:r w:rsidRPr="00765B79">
        <w:rPr>
          <w:bCs/>
          <w:sz w:val="28"/>
          <w:szCs w:val="28"/>
          <w:lang w:val="nl-NL"/>
        </w:rPr>
        <w:t>Về giáo dục: việc thực hiện ưu đãi trong giáo dục chỉ mới dừng lại ở việc thực hiện các chính sách của Nhà nước.</w:t>
      </w:r>
    </w:p>
    <w:p w14:paraId="171CF872" w14:textId="77777777" w:rsidR="00055A8B" w:rsidRPr="00765B79" w:rsidRDefault="00055A8B" w:rsidP="00A71A87">
      <w:pPr>
        <w:spacing w:after="0" w:line="360" w:lineRule="auto"/>
        <w:ind w:firstLine="720"/>
        <w:jc w:val="both"/>
        <w:rPr>
          <w:bCs/>
          <w:sz w:val="28"/>
          <w:szCs w:val="28"/>
          <w:lang w:val="nl-NL"/>
        </w:rPr>
      </w:pPr>
      <w:r w:rsidRPr="00765B79">
        <w:rPr>
          <w:bCs/>
          <w:sz w:val="28"/>
          <w:szCs w:val="28"/>
          <w:lang w:val="nl-NL"/>
        </w:rPr>
        <w:t>+ Công tác xoá nhà tranh tre dột nát cho người nghèo đã thực hiện tốt và hoàn thành chỉ tiêu về xoá nhà tranh tre, nứa mét cho người nghèo, song mức đầu tư thấp, khả năng cung góp tiền xây dựng của người nghèo theo phương thức nhà nước và nhân dân cùng làm là không đáng kể. Do vậy những ngôi nhà mới làm nhanh chóng bị xuống cấp hoặc có nhiều hạn chế trong sử dụng dẫn đến tình trạng xoá nhà tranh tre để xây một loại nhà tạm khác.</w:t>
      </w:r>
    </w:p>
    <w:p w14:paraId="4D73E409" w14:textId="77777777" w:rsidR="00055A8B" w:rsidRPr="00765B79" w:rsidRDefault="00055A8B" w:rsidP="00A71A87">
      <w:pPr>
        <w:spacing w:after="0" w:line="360" w:lineRule="auto"/>
        <w:ind w:firstLine="720"/>
        <w:jc w:val="both"/>
        <w:rPr>
          <w:bCs/>
          <w:sz w:val="28"/>
          <w:szCs w:val="28"/>
          <w:lang w:val="nl-NL"/>
        </w:rPr>
      </w:pPr>
      <w:r w:rsidRPr="00765B79">
        <w:rPr>
          <w:bCs/>
          <w:sz w:val="28"/>
          <w:szCs w:val="28"/>
          <w:lang w:val="nl-NL"/>
        </w:rPr>
        <w:t>+ Đội ngũ cán bộ làm công tác xoá đói giảm nghèo còn non kém, chưa xác định được xoá đói giảm nghèo phải làm gì, làm như thế nào. Hầu hết thành viên Ban chỉ đạo xoá đói giảm nghèo còn làm kiêm nhiệm nên vai trò, trách nhiệm và hiệu quả chưa cao. Mặt khác, đội ngũ này lại ít được tập huấn về chuyên môn nghiệp vụ, về công tác xoá đói giảm nghèo.</w:t>
      </w:r>
    </w:p>
    <w:p w14:paraId="72001711" w14:textId="77777777" w:rsidR="00055A8B" w:rsidRPr="00765B79" w:rsidRDefault="00055A8B" w:rsidP="00A71A87">
      <w:pPr>
        <w:spacing w:after="0" w:line="360" w:lineRule="auto"/>
        <w:ind w:firstLine="720"/>
        <w:jc w:val="both"/>
        <w:rPr>
          <w:bCs/>
          <w:sz w:val="28"/>
          <w:szCs w:val="28"/>
          <w:lang w:val="nl-NL"/>
        </w:rPr>
      </w:pPr>
      <w:r w:rsidRPr="00765B79">
        <w:rPr>
          <w:bCs/>
          <w:sz w:val="28"/>
          <w:szCs w:val="28"/>
          <w:lang w:val="nl-NL"/>
        </w:rPr>
        <w:t xml:space="preserve">+ Đối với một số bộ phận nhân dân: Một số bộ phận nhân dân coi việc xoá đói giảm nghèo là trách nhiệm của cấp trên và của người nghèo chứ không phải là việc của mình. Họ cho rằng nghèo là do lười nhác, do đông con, do nghiện ngập và như thế nghèo là đương nhiên, một số khác thì thờ ơ, vô cảm trước sự nghèo </w:t>
      </w:r>
    </w:p>
    <w:p w14:paraId="0881D34D" w14:textId="77777777" w:rsidR="00055A8B" w:rsidRPr="00765B79" w:rsidRDefault="00055A8B" w:rsidP="00A71A87">
      <w:pPr>
        <w:spacing w:after="0" w:line="360" w:lineRule="auto"/>
        <w:ind w:firstLine="720"/>
        <w:jc w:val="both"/>
        <w:rPr>
          <w:bCs/>
          <w:sz w:val="28"/>
          <w:szCs w:val="28"/>
          <w:lang w:val="nl-NL"/>
        </w:rPr>
      </w:pPr>
      <w:r w:rsidRPr="00765B79">
        <w:rPr>
          <w:bCs/>
          <w:sz w:val="28"/>
          <w:szCs w:val="28"/>
          <w:lang w:val="nl-NL"/>
        </w:rPr>
        <w:t xml:space="preserve">+ Đối với bản thân người nghèo, hộ nghèo: Rất nhiều người nghèo còn có thái độ tự ti mặc cảm với xã hội, ít tham gia sinh hoạt, hoà nhập cộng đồng. Điều </w:t>
      </w:r>
      <w:r w:rsidRPr="00765B79">
        <w:rPr>
          <w:bCs/>
          <w:sz w:val="28"/>
          <w:szCs w:val="28"/>
          <w:lang w:val="nl-NL"/>
        </w:rPr>
        <w:lastRenderedPageBreak/>
        <w:t xml:space="preserve">này gây khó khăn cho việc vận động tuyên truyền và phổ biến các kiến thức khoa học kỹ thuật vào đời sống cho người nghèo. Một số khác thì ỉ lại, trông chờ vào sự giúp đỡ của Nhà nước, cộng đồng. Họ không muốn thoát nghèo, vì nghèo </w:t>
      </w:r>
    </w:p>
    <w:p w14:paraId="7793E8A4" w14:textId="77777777" w:rsidR="00055A8B" w:rsidRPr="00765B79" w:rsidRDefault="00055A8B" w:rsidP="00765B79">
      <w:pPr>
        <w:spacing w:after="0" w:line="360" w:lineRule="auto"/>
        <w:jc w:val="both"/>
        <w:rPr>
          <w:bCs/>
          <w:sz w:val="28"/>
          <w:szCs w:val="28"/>
          <w:lang w:val="nl-NL"/>
        </w:rPr>
      </w:pPr>
      <w:r w:rsidRPr="00765B79">
        <w:rPr>
          <w:bCs/>
          <w:sz w:val="28"/>
          <w:szCs w:val="28"/>
          <w:lang w:val="nl-NL"/>
        </w:rPr>
        <w:t>Những yếu kém tồn tại trên đây ảnh hưởng không nhỏ đến kết quả xoá đói giảm nghèo ở địa phương.</w:t>
      </w:r>
    </w:p>
    <w:p w14:paraId="103F6451" w14:textId="0EEB02A7" w:rsidR="000D684D" w:rsidRPr="00684468" w:rsidRDefault="00404E76" w:rsidP="00404E76">
      <w:pPr>
        <w:spacing w:after="0"/>
        <w:jc w:val="both"/>
        <w:rPr>
          <w:bCs/>
          <w:lang w:val="vi-VN"/>
        </w:rPr>
      </w:pPr>
      <w:r w:rsidRPr="00684468">
        <w:rPr>
          <w:bCs/>
          <w:lang w:val="vi-VN"/>
        </w:rPr>
        <w:br w:type="page"/>
      </w:r>
    </w:p>
    <w:p w14:paraId="5052F1E8" w14:textId="77777777" w:rsidR="000D684D" w:rsidRPr="00C72D4F" w:rsidRDefault="000D684D" w:rsidP="00400F35">
      <w:pPr>
        <w:spacing w:after="0"/>
        <w:jc w:val="center"/>
        <w:rPr>
          <w:b/>
          <w:sz w:val="28"/>
          <w:szCs w:val="28"/>
          <w:lang w:val="vi-VN"/>
        </w:rPr>
      </w:pPr>
    </w:p>
    <w:p w14:paraId="79FAC6CB" w14:textId="18453333" w:rsidR="00C72D4F" w:rsidRPr="00C72D4F" w:rsidRDefault="00C72D4F" w:rsidP="00492725">
      <w:pPr>
        <w:pStyle w:val="Heading1"/>
        <w:rPr>
          <w:b w:val="0"/>
          <w:sz w:val="28"/>
          <w:szCs w:val="28"/>
          <w:lang w:val="vi-VN"/>
        </w:rPr>
      </w:pPr>
      <w:bookmarkStart w:id="33" w:name="_Toc165608432"/>
      <w:r w:rsidRPr="00C72D4F">
        <w:rPr>
          <w:sz w:val="28"/>
          <w:szCs w:val="28"/>
          <w:lang w:val="vi-VN"/>
        </w:rPr>
        <w:t>PHẦN 3. BÀI HỌC KINH NGHIỆM</w:t>
      </w:r>
      <w:bookmarkEnd w:id="33"/>
    </w:p>
    <w:p w14:paraId="24A95681" w14:textId="66ECBB70" w:rsidR="00C72D4F" w:rsidRPr="00C10D5C" w:rsidRDefault="00C72D4F" w:rsidP="00492725">
      <w:pPr>
        <w:pStyle w:val="Heading2"/>
        <w:rPr>
          <w:b/>
          <w:bCs/>
          <w:szCs w:val="28"/>
          <w:lang w:val="vi-VN"/>
        </w:rPr>
      </w:pPr>
      <w:bookmarkStart w:id="34" w:name="_Toc165608433"/>
      <w:r w:rsidRPr="00C72D4F">
        <w:rPr>
          <w:b/>
          <w:bCs/>
          <w:szCs w:val="28"/>
          <w:lang w:val="vi-VN"/>
        </w:rPr>
        <w:t xml:space="preserve">3.1. Bài học kinh nghiệm về việc vận dụng kiến thức đã </w:t>
      </w:r>
      <w:r w:rsidRPr="00C10D5C">
        <w:rPr>
          <w:b/>
          <w:bCs/>
          <w:szCs w:val="28"/>
          <w:lang w:val="vi-VN"/>
        </w:rPr>
        <w:t>học.</w:t>
      </w:r>
      <w:bookmarkEnd w:id="34"/>
    </w:p>
    <w:p w14:paraId="208B31E9" w14:textId="77777777" w:rsidR="00C72D4F" w:rsidRPr="00C10D5C" w:rsidRDefault="00C72D4F" w:rsidP="00C10D5C">
      <w:pPr>
        <w:spacing w:line="360" w:lineRule="auto"/>
        <w:ind w:firstLine="720"/>
        <w:jc w:val="both"/>
        <w:rPr>
          <w:color w:val="000000"/>
          <w:sz w:val="28"/>
          <w:szCs w:val="28"/>
          <w:lang w:val="vi-VN"/>
        </w:rPr>
      </w:pPr>
      <w:r w:rsidRPr="00C10D5C">
        <w:rPr>
          <w:color w:val="000000"/>
          <w:sz w:val="28"/>
          <w:szCs w:val="28"/>
          <w:lang w:val="vi-VN"/>
        </w:rPr>
        <w:t xml:space="preserve">Thực tập cũng chính là khoảng thời gian em được học nghề từ thực tế và thấu hiểu được rõ hơn công việc mà mình sẽ làm sau khi rời khỏi giảng đường Đại học. Đó là các chính sách công, cụ thể là chính sách theo lĩnh vực hoạt động gồm có Chính sách kinh tế văn hóa, khoa học xã hội, an ninh quốc phòng giáo dục y tế, Chính sách theo chủ thể ban hành chính sách của nhà nước hay còn gọi là chính sách công, chính sách theo thời gian tồn tại trung hạn dài hạn ngắn hạn, Chính sách theo phạm vi quan hệ đối nội và đối ngoại, Chính sách theo tính chất ứng phó của chủ thể nhà nước chủ động đưa ra mặc dù chưa có nhu cầu xã hội, Chính sách theo tính chất tác động thúc đẩy kĩm hãm điều tiết hay tạo lập môi trường những bài học nằm ngoài giáo trình, </w:t>
      </w:r>
    </w:p>
    <w:p w14:paraId="17066D4C" w14:textId="77777777" w:rsidR="00C72D4F" w:rsidRPr="00C10D5C" w:rsidRDefault="00C72D4F" w:rsidP="00C10D5C">
      <w:pPr>
        <w:spacing w:line="360" w:lineRule="auto"/>
        <w:ind w:firstLine="720"/>
        <w:jc w:val="both"/>
        <w:rPr>
          <w:color w:val="000000"/>
          <w:sz w:val="28"/>
          <w:szCs w:val="28"/>
          <w:lang w:val="vi-VN"/>
        </w:rPr>
      </w:pPr>
      <w:r w:rsidRPr="00C10D5C">
        <w:rPr>
          <w:color w:val="000000"/>
          <w:sz w:val="28"/>
          <w:szCs w:val="28"/>
          <w:lang w:val="vi-VN"/>
        </w:rPr>
        <w:t>Nằm ngoài những gì bản thân em từng suy nghĩ  và sẽ giúp em  trưởng thành hơn trong việc nhìn nhận, xem xét và giải quyết vấn đề. Được làm việc trong môi trường thực tế, được trao cơ hội để áp dụng những kiến thức đã học vào công việc… sẽ nhanh chóng giúp em nhìn thấy những lỗ hổng của bản thân để có thể tiếp tục hoàn thiện. Mỗi sinh viên tham gia thực tập không chỉ được đào tạo về kiến thức mà còn được đào tạo về các kỹ năng những kinh nghiêm và những trải nghiệm cần thiết để phục vụ cho quá trình làm việc.</w:t>
      </w:r>
    </w:p>
    <w:p w14:paraId="7A70A513" w14:textId="64510D1A" w:rsidR="00C72D4F" w:rsidRPr="00C72D4F" w:rsidRDefault="00C72D4F" w:rsidP="00C10D5C">
      <w:pPr>
        <w:spacing w:line="360" w:lineRule="auto"/>
        <w:ind w:firstLine="720"/>
        <w:jc w:val="both"/>
        <w:rPr>
          <w:color w:val="000000"/>
          <w:sz w:val="28"/>
          <w:szCs w:val="28"/>
          <w:lang w:val="vi-VN"/>
        </w:rPr>
      </w:pPr>
      <w:r w:rsidRPr="00C10D5C">
        <w:rPr>
          <w:color w:val="000000"/>
          <w:sz w:val="28"/>
          <w:szCs w:val="28"/>
          <w:lang w:val="vi-VN"/>
        </w:rPr>
        <w:t xml:space="preserve">Điều quan trọng là bản thân em đã rút ra cho mình nhiêu bài học để vận dụng vào các dự định sắp tới. </w:t>
      </w:r>
    </w:p>
    <w:p w14:paraId="0F6856FA" w14:textId="018BB98F" w:rsidR="00C72D4F" w:rsidRPr="00C10D5C" w:rsidRDefault="00C72D4F" w:rsidP="00492725">
      <w:pPr>
        <w:pStyle w:val="Heading2"/>
        <w:rPr>
          <w:b/>
          <w:bCs/>
          <w:szCs w:val="28"/>
          <w:lang w:val="vi-VN"/>
        </w:rPr>
      </w:pPr>
      <w:bookmarkStart w:id="35" w:name="_Toc165608434"/>
      <w:r w:rsidRPr="00C72D4F">
        <w:rPr>
          <w:b/>
          <w:bCs/>
          <w:szCs w:val="28"/>
          <w:lang w:val="vi-VN"/>
        </w:rPr>
        <w:t xml:space="preserve">3.2. Bài học kinh nghiệm về việc học hỏi kiến thức thực tế từ đơn vị thực </w:t>
      </w:r>
      <w:r w:rsidRPr="00C10D5C">
        <w:rPr>
          <w:b/>
          <w:bCs/>
          <w:szCs w:val="28"/>
          <w:lang w:val="vi-VN"/>
        </w:rPr>
        <w:t>tập.</w:t>
      </w:r>
      <w:bookmarkEnd w:id="35"/>
    </w:p>
    <w:p w14:paraId="295DD99B" w14:textId="77777777" w:rsidR="00C72D4F" w:rsidRPr="00C10D5C" w:rsidRDefault="00C72D4F" w:rsidP="00C10D5C">
      <w:pPr>
        <w:spacing w:line="360" w:lineRule="auto"/>
        <w:ind w:firstLine="720"/>
        <w:jc w:val="both"/>
        <w:rPr>
          <w:color w:val="000000"/>
          <w:sz w:val="28"/>
          <w:szCs w:val="28"/>
          <w:lang w:val="vi-VN"/>
        </w:rPr>
      </w:pPr>
      <w:r w:rsidRPr="00C10D5C">
        <w:rPr>
          <w:color w:val="000000"/>
          <w:sz w:val="28"/>
          <w:szCs w:val="28"/>
          <w:lang w:val="fr-FR"/>
        </w:rPr>
        <w:t xml:space="preserve">Sau gần 2 tháng thực tập tại phòng lao động thương binh và xã hội, Uỷ ban nhân dân thành phố vinh, với môi trường làm việc chuyên nghiệp và sự hướng dẫn tận tình của các cán bộ trong phòng, </w:t>
      </w:r>
      <w:r w:rsidRPr="00C10D5C">
        <w:rPr>
          <w:color w:val="000000"/>
          <w:sz w:val="28"/>
          <w:szCs w:val="28"/>
          <w:lang w:val="vi-VN"/>
        </w:rPr>
        <w:t xml:space="preserve">bản thân tôi đã có cơ hội được thực hành các kiến thức đã học ở trường và tiếp cận với những công việc hết sức hữu ích. </w:t>
      </w:r>
    </w:p>
    <w:p w14:paraId="6C6A8880" w14:textId="7E4FF00C" w:rsidR="00C72D4F" w:rsidRPr="00C72D4F" w:rsidRDefault="00C72D4F" w:rsidP="00C10D5C">
      <w:pPr>
        <w:spacing w:line="360" w:lineRule="auto"/>
        <w:ind w:firstLine="720"/>
        <w:jc w:val="both"/>
        <w:rPr>
          <w:color w:val="000000"/>
          <w:sz w:val="28"/>
          <w:szCs w:val="28"/>
          <w:lang w:val="vi-VN"/>
        </w:rPr>
      </w:pPr>
      <w:r w:rsidRPr="00C10D5C">
        <w:rPr>
          <w:color w:val="000000"/>
          <w:sz w:val="28"/>
          <w:szCs w:val="28"/>
          <w:lang w:val="vi-VN"/>
        </w:rPr>
        <w:lastRenderedPageBreak/>
        <w:t>Cũng  qua đợt thực tập này, đã giúp cho bản thân tôi thu nhận thêm một số kiến thức mới trên giấy tờ thực tế.  Có những phương pháp mới, kỹ năng mới thiết thực cho công việc sau này như phân công phối hợp thực hiện nhiệm vụ được giao và giải quyết những tình huống trong phạm vi của phòng  lao động thương binh và xã hội.</w:t>
      </w:r>
    </w:p>
    <w:p w14:paraId="30DD6C91" w14:textId="2EC500F4" w:rsidR="00C72D4F" w:rsidRPr="00C10D5C" w:rsidRDefault="00C72D4F" w:rsidP="00492725">
      <w:pPr>
        <w:pStyle w:val="Heading2"/>
        <w:rPr>
          <w:b/>
          <w:szCs w:val="28"/>
          <w:lang w:val="vi-VN"/>
        </w:rPr>
      </w:pPr>
      <w:bookmarkStart w:id="36" w:name="_Toc165608435"/>
      <w:r w:rsidRPr="00C72D4F">
        <w:rPr>
          <w:b/>
          <w:szCs w:val="28"/>
          <w:lang w:val="vi-VN"/>
        </w:rPr>
        <w:t xml:space="preserve">3.3. </w:t>
      </w:r>
      <w:r w:rsidRPr="00C72D4F">
        <w:rPr>
          <w:b/>
          <w:bCs/>
          <w:szCs w:val="28"/>
          <w:lang w:val="vi-VN"/>
        </w:rPr>
        <w:t xml:space="preserve">Bài học kinh nghiệm về việc rèn luyện </w:t>
      </w:r>
      <w:r w:rsidRPr="00C72D4F">
        <w:rPr>
          <w:b/>
          <w:szCs w:val="28"/>
          <w:lang w:val="vi-VN"/>
        </w:rPr>
        <w:t xml:space="preserve">kỹ năng, phẩm chất nghề </w:t>
      </w:r>
      <w:r w:rsidRPr="00C10D5C">
        <w:rPr>
          <w:b/>
          <w:szCs w:val="28"/>
          <w:lang w:val="vi-VN"/>
        </w:rPr>
        <w:t>nghiệp.</w:t>
      </w:r>
      <w:bookmarkEnd w:id="36"/>
    </w:p>
    <w:p w14:paraId="71CFF2DF" w14:textId="77777777" w:rsidR="00C72D4F" w:rsidRPr="00C10D5C" w:rsidRDefault="00C72D4F" w:rsidP="00C10D5C">
      <w:pPr>
        <w:spacing w:line="360" w:lineRule="auto"/>
        <w:ind w:firstLine="720"/>
        <w:jc w:val="both"/>
        <w:rPr>
          <w:color w:val="000000"/>
          <w:sz w:val="28"/>
          <w:szCs w:val="28"/>
          <w:lang w:val="vi-VN"/>
        </w:rPr>
      </w:pPr>
      <w:r w:rsidRPr="00C10D5C">
        <w:rPr>
          <w:color w:val="000000"/>
          <w:sz w:val="28"/>
          <w:szCs w:val="28"/>
          <w:lang w:val="vi-VN"/>
        </w:rPr>
        <w:t xml:space="preserve">Kỹ năng nghề nghiệp là tập hợp các khả năng, kiến thức, tư duy và đặc tính cá nhân cần thiết để thành công trong một lĩnh vực công việc cụ thể hoặc một ngành nghề nhất định. Đây là những kỹ năng và phẩm chất quan trọng để bạn có thể làm việc hiệu quả, phát triển sự nghiệp và đóng góp tích cực cho môi trường làm việc của mình. Các kỹ năng nghề nghiệp không chỉ bao gồm kỹ thuật và kiến thức chuyên môn, mà còn bao gồm các kỹ năng mềm như giao tiếp, quản lý thời gian, làm việc nhóm, quyết định, giải quyết vấn đề, khả năng thích nghi, tư duy sáng tạo và khả năng lãnh đạo. </w:t>
      </w:r>
    </w:p>
    <w:p w14:paraId="27C2FEC3" w14:textId="77777777" w:rsidR="00C10D5C" w:rsidRPr="00C10D5C" w:rsidRDefault="00C72D4F" w:rsidP="00C10D5C">
      <w:pPr>
        <w:spacing w:line="360" w:lineRule="auto"/>
        <w:ind w:firstLine="720"/>
        <w:jc w:val="both"/>
        <w:rPr>
          <w:color w:val="000000"/>
          <w:sz w:val="28"/>
          <w:szCs w:val="28"/>
          <w:lang w:val="vi-VN"/>
        </w:rPr>
      </w:pPr>
      <w:r w:rsidRPr="00C10D5C">
        <w:rPr>
          <w:color w:val="000000"/>
          <w:sz w:val="28"/>
          <w:szCs w:val="28"/>
          <w:lang w:val="vi-VN"/>
        </w:rPr>
        <w:t>Bài học kinh nghiệm liên quan đến rèn luyện kỹ năng nghề nghiệp: Sự chủ động và tự tin: Hãy luôn tự tin và chủ động trong việc xác định hướng nghề nghiệp. Đừng ngần ngại tìm hiểu về sở trường, sở thích của bản thân và thực hiện các bước để định hướng nghề nghiệp</w:t>
      </w:r>
    </w:p>
    <w:p w14:paraId="4CE8A624" w14:textId="38336C00" w:rsidR="00C72D4F" w:rsidRPr="00C10D5C" w:rsidRDefault="00C72D4F" w:rsidP="00C10D5C">
      <w:pPr>
        <w:spacing w:line="360" w:lineRule="auto"/>
        <w:ind w:firstLine="720"/>
        <w:jc w:val="both"/>
        <w:rPr>
          <w:color w:val="000000"/>
          <w:sz w:val="28"/>
          <w:szCs w:val="28"/>
          <w:lang w:val="vi-VN"/>
        </w:rPr>
      </w:pPr>
      <w:r w:rsidRPr="00C10D5C">
        <w:rPr>
          <w:color w:val="000000"/>
          <w:sz w:val="28"/>
          <w:szCs w:val="28"/>
          <w:lang w:val="vi-VN"/>
        </w:rPr>
        <w:t>Nâng cao kỹ năng mềm: Kỹ năng mềm là yếu tố quan trọng để thành công trong công việc. Hãy tập trung vào việc phát triển giao tiếp, quản lý thời gian, làm việc nhóm và khả năng giải quyết vấn đề</w:t>
      </w:r>
    </w:p>
    <w:p w14:paraId="143A8FD8" w14:textId="77777777" w:rsidR="00C72D4F" w:rsidRPr="00C10D5C" w:rsidRDefault="00C72D4F" w:rsidP="00C10D5C">
      <w:pPr>
        <w:spacing w:line="360" w:lineRule="auto"/>
        <w:ind w:firstLine="720"/>
        <w:jc w:val="both"/>
        <w:rPr>
          <w:color w:val="000000"/>
          <w:sz w:val="28"/>
          <w:szCs w:val="28"/>
          <w:lang w:val="vi-VN"/>
        </w:rPr>
      </w:pPr>
      <w:r w:rsidRPr="00C10D5C">
        <w:rPr>
          <w:color w:val="000000"/>
          <w:sz w:val="28"/>
          <w:szCs w:val="28"/>
          <w:lang w:val="vi-VN"/>
        </w:rPr>
        <w:t>Học hỏi từ trải nghiệm thực tế: Thực tập và làm việc trong môi trường thực tế sẽ giúp bạn rút ra nhiều bài học quý báu. Hãy chú ý quan sát, học hỏi từ đồng nghiệp và áp dụng kiến thức vào công việc hàng ngày</w:t>
      </w:r>
    </w:p>
    <w:p w14:paraId="25AD0000" w14:textId="77777777" w:rsidR="00C72D4F" w:rsidRPr="00C10D5C" w:rsidRDefault="00C72D4F" w:rsidP="00C10D5C">
      <w:pPr>
        <w:spacing w:line="360" w:lineRule="auto"/>
        <w:ind w:firstLine="720"/>
        <w:jc w:val="both"/>
        <w:rPr>
          <w:color w:val="000000"/>
          <w:sz w:val="28"/>
          <w:szCs w:val="28"/>
          <w:lang w:val="vi-VN"/>
        </w:rPr>
      </w:pPr>
      <w:r w:rsidRPr="00C10D5C">
        <w:rPr>
          <w:color w:val="000000"/>
          <w:sz w:val="28"/>
          <w:szCs w:val="28"/>
          <w:lang w:val="vi-VN"/>
        </w:rPr>
        <w:t>Xây dựng mối quan hệ: Khi làm việc, hãy tạo thêm nhiều mối quan hệ mới. Mạng lưới xã hội và mối quan hệ trong ngành nghề có thể giúp bạn tìm kiếm cơ hội việc làm và hỗ trợ trong sự nghiệp</w:t>
      </w:r>
    </w:p>
    <w:p w14:paraId="78E5D21E" w14:textId="77777777" w:rsidR="00C72D4F" w:rsidRPr="00C10D5C" w:rsidRDefault="00C72D4F" w:rsidP="00C10D5C">
      <w:pPr>
        <w:spacing w:line="360" w:lineRule="auto"/>
        <w:ind w:firstLine="720"/>
        <w:jc w:val="both"/>
        <w:rPr>
          <w:color w:val="000000"/>
          <w:sz w:val="28"/>
          <w:szCs w:val="28"/>
          <w:lang w:val="vi-VN"/>
        </w:rPr>
      </w:pPr>
      <w:r w:rsidRPr="00C10D5C">
        <w:rPr>
          <w:color w:val="000000"/>
          <w:sz w:val="28"/>
          <w:szCs w:val="28"/>
          <w:lang w:val="vi-VN"/>
        </w:rPr>
        <w:lastRenderedPageBreak/>
        <w:t>Nhớ rằng, việc xác định hướng nghề nghiệp đúng đắn sẽ giúp bạn tiến đến thành công nhanh chóng hơn. Hãy luôn cải thiện kỹ năng của mình và tìm hiểu về lĩnh vực bạn muốn theo đuổi để đạt được mục tiêu nghề nghiệp của mình.</w:t>
      </w:r>
    </w:p>
    <w:p w14:paraId="23BACC1A" w14:textId="77777777" w:rsidR="00C72D4F" w:rsidRPr="00C10D5C" w:rsidRDefault="00C72D4F" w:rsidP="00C10D5C">
      <w:pPr>
        <w:spacing w:line="360" w:lineRule="auto"/>
        <w:ind w:firstLine="720"/>
        <w:jc w:val="both"/>
        <w:rPr>
          <w:color w:val="000000"/>
          <w:sz w:val="28"/>
          <w:szCs w:val="28"/>
          <w:lang w:val="vi-VN"/>
        </w:rPr>
      </w:pPr>
      <w:r w:rsidRPr="00C10D5C">
        <w:rPr>
          <w:color w:val="000000"/>
          <w:sz w:val="28"/>
          <w:szCs w:val="28"/>
          <w:lang w:val="vi-VN"/>
        </w:rPr>
        <w:t xml:space="preserve">Bản thân em có đọc được đâu đó một câu nói như thế này thái độ và trình độ cái nào quan trọng hơn,  thực tế cho thấy Thái độ và trình độ đều đóng vai trò quan trọng trong cuộc sống và công việc. Tuy nhiên, có một số lý do mà thái độ thường được coi trọng hơn trình độ: Rèn luyện năng khiếu dễ hơn rèn luyện thái độ: Khi bạn có thái độ đúng đắn, bạn sẽ có động lực và dễ thích nghi, điều này giúp bạn cởi mở hơn và học các kỹ năng mới dễ dàng hơn. Trong khi cải thiện thái độ thường là thay đổi hành vi, việc này khó thực hiện hơn nhiều. Với thái độ đúng đắn, bạn có khả năng nắm rõ hầu hết các kỹ năng mới một cách thông thạo chỉ trong thời gian ngắn. </w:t>
      </w:r>
    </w:p>
    <w:p w14:paraId="5034B705" w14:textId="77777777" w:rsidR="00C72D4F" w:rsidRPr="00C10D5C" w:rsidRDefault="00C72D4F" w:rsidP="00C10D5C">
      <w:pPr>
        <w:spacing w:line="360" w:lineRule="auto"/>
        <w:ind w:firstLine="720"/>
        <w:jc w:val="both"/>
        <w:rPr>
          <w:color w:val="000000"/>
          <w:sz w:val="28"/>
          <w:szCs w:val="28"/>
          <w:lang w:val="vi-VN"/>
        </w:rPr>
      </w:pPr>
      <w:r w:rsidRPr="00C10D5C">
        <w:rPr>
          <w:color w:val="000000"/>
          <w:sz w:val="28"/>
          <w:szCs w:val="28"/>
          <w:lang w:val="vi-VN"/>
        </w:rPr>
        <w:t>Thái độ ảnh hưởng đến hiệu suất công việc: Thái độ của bạn ảnh hưởng đến hiệu suất công việc. Khi bạn có thái độ làm việc không tốt, sẽ khó hòa nhập vào tổ chức và gây xung đột với văn hóa tổ chức. Những người có thái độ tồi tệ thường không chỉ hài lòng với việc được thảnh thơi, mà họ còn tìm cách tăng cường sự thảnh thơi cho nhân viên khác.</w:t>
      </w:r>
    </w:p>
    <w:p w14:paraId="79E394B7" w14:textId="1EBCA596" w:rsidR="00C72D4F" w:rsidRPr="00C72D4F" w:rsidRDefault="00C72D4F" w:rsidP="00C10D5C">
      <w:pPr>
        <w:spacing w:line="360" w:lineRule="auto"/>
        <w:ind w:firstLine="720"/>
        <w:jc w:val="both"/>
        <w:rPr>
          <w:color w:val="000000"/>
          <w:sz w:val="28"/>
          <w:szCs w:val="28"/>
          <w:lang w:val="vi-VN"/>
        </w:rPr>
      </w:pPr>
      <w:r w:rsidRPr="00C10D5C">
        <w:rPr>
          <w:color w:val="000000"/>
          <w:sz w:val="28"/>
          <w:szCs w:val="28"/>
          <w:lang w:val="vi-VN"/>
        </w:rPr>
        <w:t>Thái độ giúp vượt qua trở ngại: Trong cuộc sống và công việc, chúng ta luôn đối mặt với thử thách và khó khăn. Thái độ đúng đắn giúp chúng ta vượt qua những trở ngại này. Kỹ năng phù hợp nhưng thiếu ý chí sử dụng chúng sẽ không giúp chúng ta đạt được thành công. Khi tuyển dụng, chúng ta cần tập trung vào thái độ cũng như kỹ năng chuyên môn của ứng viên. Vì vậy, thái độ đóng vai trò quan trọng hơn trình độ trong nhiều trường hợp.</w:t>
      </w:r>
    </w:p>
    <w:p w14:paraId="399AD5E9" w14:textId="77777777" w:rsidR="00C72D4F" w:rsidRPr="00C72D4F" w:rsidRDefault="00C72D4F" w:rsidP="00492725">
      <w:pPr>
        <w:pStyle w:val="Heading2"/>
        <w:rPr>
          <w:b/>
          <w:bCs/>
          <w:szCs w:val="28"/>
          <w:lang w:val="vi-VN"/>
        </w:rPr>
      </w:pPr>
      <w:bookmarkStart w:id="37" w:name="_Toc165608436"/>
      <w:r w:rsidRPr="00C72D4F">
        <w:rPr>
          <w:b/>
          <w:szCs w:val="28"/>
          <w:lang w:val="vi-VN"/>
        </w:rPr>
        <w:t>3.4. Kiến nghị với Nhà trường để cải tiến học phần Thực tập cuối khoá.</w:t>
      </w:r>
      <w:bookmarkEnd w:id="37"/>
    </w:p>
    <w:p w14:paraId="0F61EAFE" w14:textId="77777777" w:rsidR="00C72D4F" w:rsidRPr="00C10D5C" w:rsidRDefault="00C72D4F" w:rsidP="00C10D5C">
      <w:pPr>
        <w:spacing w:after="0" w:line="360" w:lineRule="auto"/>
        <w:ind w:firstLine="720"/>
        <w:jc w:val="both"/>
        <w:rPr>
          <w:sz w:val="28"/>
          <w:szCs w:val="28"/>
          <w:lang w:val="vi-VN"/>
        </w:rPr>
      </w:pPr>
      <w:r w:rsidRPr="00C10D5C">
        <w:rPr>
          <w:sz w:val="28"/>
          <w:szCs w:val="28"/>
          <w:lang w:val="vi-VN"/>
        </w:rPr>
        <w:t xml:space="preserve">Qua quá trình nghiên cứu thực tế gần 2 tháng tại cơ quan em cũng xin được góp một số ý kiến hy vọng góp phần hoàn thiện quá trình thực tập: </w:t>
      </w:r>
    </w:p>
    <w:p w14:paraId="3A80D3D6" w14:textId="77777777" w:rsidR="00C72D4F" w:rsidRPr="00C10D5C" w:rsidRDefault="00C72D4F" w:rsidP="00C10D5C">
      <w:pPr>
        <w:spacing w:after="0" w:line="360" w:lineRule="auto"/>
        <w:ind w:firstLine="720"/>
        <w:jc w:val="both"/>
        <w:rPr>
          <w:sz w:val="28"/>
          <w:szCs w:val="28"/>
          <w:lang w:val="vi-VN"/>
        </w:rPr>
      </w:pPr>
      <w:r w:rsidRPr="00C10D5C">
        <w:rPr>
          <w:sz w:val="28"/>
          <w:szCs w:val="28"/>
          <w:lang w:val="vi-VN"/>
        </w:rPr>
        <w:t xml:space="preserve">Cần tăng các môn học chuyên ngành lên so với những môn đại cương. Bởi thực tiễn cho thấy, chỉ những kiến thức chuyên ngành mới có thể áp dụng vào công </w:t>
      </w:r>
      <w:r w:rsidRPr="00C10D5C">
        <w:rPr>
          <w:sz w:val="28"/>
          <w:szCs w:val="28"/>
          <w:lang w:val="vi-VN"/>
        </w:rPr>
        <w:lastRenderedPageBreak/>
        <w:t>việc cụ thể. Bên cạnh đó cần dạy chuyên sâu hơn các môn chuyên ngành hẹp và đảm bảo các môn chuyên ngành mang tính thực tiễn, hạn chế các môn học mang tính lý luận.</w:t>
      </w:r>
    </w:p>
    <w:p w14:paraId="7B4B901B" w14:textId="77777777" w:rsidR="00C72D4F" w:rsidRPr="00C10D5C" w:rsidRDefault="00C72D4F" w:rsidP="00C10D5C">
      <w:pPr>
        <w:spacing w:after="0" w:line="360" w:lineRule="auto"/>
        <w:ind w:firstLine="720"/>
        <w:jc w:val="both"/>
        <w:rPr>
          <w:sz w:val="28"/>
          <w:szCs w:val="28"/>
          <w:lang w:val="vi-VN"/>
        </w:rPr>
      </w:pPr>
      <w:r w:rsidRPr="00C10D5C">
        <w:rPr>
          <w:sz w:val="28"/>
          <w:szCs w:val="28"/>
          <w:lang w:val="vi-VN"/>
        </w:rPr>
        <w:t>Nhà trường phải hướng dân cụ thể chi tiết về phương thức trình bày, báo cao thực tập đồ án ra sao, tránh những trường hợp lúc nạp bài báo cáo rồi sinh viên lại sửa đi sửa lại, ý ở đây cũng không phải do nhà trường hoàn toàn và một phần cũng là của nhóm trưởng cũng không phổ biến gì, chỉ gửi lên nhóm thực tập và im im rứa thôi, cũng không trao đổi với nhóm là phải làm theo phụ lục hay mẫu này, thế nên hầu như sinh viên sẽ thương làm bài báo cáo như một bài tiểu luận kết thúc học phần nhưng nội dung sẽ nhiều hơn thôi.</w:t>
      </w:r>
    </w:p>
    <w:p w14:paraId="5F41938C" w14:textId="77777777" w:rsidR="00C10D5C" w:rsidRPr="00C10D5C" w:rsidRDefault="00C72D4F" w:rsidP="00C10D5C">
      <w:pPr>
        <w:spacing w:after="0" w:line="360" w:lineRule="auto"/>
        <w:ind w:firstLine="720"/>
        <w:rPr>
          <w:sz w:val="28"/>
          <w:szCs w:val="28"/>
          <w:lang w:val="vi-VN"/>
        </w:rPr>
      </w:pPr>
      <w:r w:rsidRPr="00C10D5C">
        <w:rPr>
          <w:sz w:val="28"/>
          <w:szCs w:val="28"/>
          <w:lang w:val="vi-VN"/>
        </w:rPr>
        <w:t>Nên kéo dài thời gian thực tập hơn 2 tháng để sinh viên có thêm thời gian tìm hiểu kỹ hơn về công việc thực tiễn. Bên cạnh đó, cần chia thành các đợt thực tập để sinh viên có thể thực hành kỹ năng ở  nhiều mảng khác nhau, tạo điều kiện tốt cho quá trình ra trường sau này. Và sau khi đã hết thời gian thực tập thì phải có  khoảng một tuần để sinh viên có thể hoàn thiện bài báo cáo của mình, tránh trường hợp sinh viên vừa thực tập xong hôm nay, ngày mai phải nộp báo cáo, vì một số sinh viên thực tập ở vùng cao sẽ không kịp xuống để nộp báo cáo</w:t>
      </w:r>
      <w:r w:rsidR="00C10D5C" w:rsidRPr="00C10D5C">
        <w:rPr>
          <w:sz w:val="28"/>
          <w:szCs w:val="28"/>
          <w:lang w:val="vi-VN"/>
        </w:rPr>
        <w:t>.</w:t>
      </w:r>
    </w:p>
    <w:p w14:paraId="2D23660D" w14:textId="77777777" w:rsidR="00C10D5C" w:rsidRDefault="00C10D5C" w:rsidP="00A25D06">
      <w:pPr>
        <w:spacing w:after="0" w:line="360" w:lineRule="auto"/>
        <w:ind w:firstLine="720"/>
        <w:rPr>
          <w:sz w:val="28"/>
          <w:szCs w:val="28"/>
          <w:lang w:val="vi-VN"/>
        </w:rPr>
      </w:pPr>
      <w:r>
        <w:rPr>
          <w:sz w:val="28"/>
          <w:szCs w:val="28"/>
          <w:lang w:val="vi-VN"/>
        </w:rPr>
        <w:br/>
      </w:r>
    </w:p>
    <w:p w14:paraId="4B09A458" w14:textId="77777777" w:rsidR="00C10D5C" w:rsidRDefault="00C10D5C">
      <w:pPr>
        <w:rPr>
          <w:sz w:val="28"/>
          <w:szCs w:val="28"/>
          <w:lang w:val="vi-VN"/>
        </w:rPr>
      </w:pPr>
      <w:r>
        <w:rPr>
          <w:sz w:val="28"/>
          <w:szCs w:val="28"/>
          <w:lang w:val="vi-VN"/>
        </w:rPr>
        <w:br w:type="page"/>
      </w:r>
    </w:p>
    <w:p w14:paraId="6A496A75" w14:textId="77777777" w:rsidR="00C10D5C" w:rsidRPr="00AC5675" w:rsidRDefault="00C10D5C" w:rsidP="00492725">
      <w:pPr>
        <w:pStyle w:val="Heading1"/>
        <w:rPr>
          <w:b w:val="0"/>
          <w:sz w:val="28"/>
          <w:szCs w:val="28"/>
          <w:lang w:val="vi-VN"/>
        </w:rPr>
      </w:pPr>
      <w:bookmarkStart w:id="38" w:name="_Toc165608437"/>
      <w:r w:rsidRPr="00AC5675">
        <w:rPr>
          <w:sz w:val="28"/>
          <w:szCs w:val="28"/>
          <w:lang w:val="vi-VN"/>
        </w:rPr>
        <w:lastRenderedPageBreak/>
        <w:t>KẾT LUẬN</w:t>
      </w:r>
      <w:bookmarkEnd w:id="38"/>
    </w:p>
    <w:p w14:paraId="5733815A" w14:textId="77777777" w:rsidR="00CD2D84" w:rsidRPr="00B64F3B" w:rsidRDefault="00CD2D84" w:rsidP="00CD2D84">
      <w:pPr>
        <w:spacing w:before="60" w:after="60" w:line="360" w:lineRule="auto"/>
        <w:ind w:firstLine="720"/>
        <w:jc w:val="both"/>
        <w:rPr>
          <w:lang w:val="vi-VN"/>
        </w:rPr>
      </w:pPr>
      <w:r w:rsidRPr="00B64F3B">
        <w:rPr>
          <w:lang w:val="vi-VN"/>
        </w:rPr>
        <w:t>Cùng với xu thế phát triển chung của thế giới và khu vực, đất nước ta đang trên đà phát triển, chỉ số phát triển kinh tế khá cao so với các nước trong khu vực, đời sống của nhân dân được nâng lên rõ rệt. Tuy nhiên bên cạnh sự giàu lên của khá đông nhân dân thì vẫn còn một bộ phận nhân dân vẫn còn sống dưới mức nghèo khổ, nguy cơ người có khả năng rơi vào nghèo vẫn còn cao, khoảng cách giàu nghèo ngày càng giãn ra.</w:t>
      </w:r>
    </w:p>
    <w:p w14:paraId="6DF6407F" w14:textId="77777777" w:rsidR="00CD2D84" w:rsidRPr="00B64F3B" w:rsidRDefault="00CD2D84" w:rsidP="00CD2D84">
      <w:pPr>
        <w:spacing w:before="60" w:after="60" w:line="360" w:lineRule="auto"/>
        <w:ind w:firstLine="720"/>
        <w:jc w:val="both"/>
        <w:rPr>
          <w:lang w:val="vi-VN"/>
        </w:rPr>
      </w:pPr>
      <w:r w:rsidRPr="00B64F3B">
        <w:rPr>
          <w:lang w:val="vi-VN"/>
        </w:rPr>
        <w:t>Xóa đói giảm nghèo là cuộc đấu tranh vất vả, cam go và lâu dài chỉ có thể thành công nếu được thực hiện theo hướng bền vững. Xóa đói giảm nghèo theo hướng bền vững tức là phát triển vốn nhân lực của người nghèo, tạo môi trường và điều kiện cho người nghèo có cơ hội trong phát triển thoát nghèo, vươn lên no ấm. Đây cũng chính là giải quyết mối quan hệ giữa xóa đói giảm nghèo với tăng trưởng kinh tế, thực hiện công bằng xã hội. Xóa đói giảm nghèo theo hướng bền vững không chỉ tạo điều kiện cho tăng trưởng mà còn nâng cao năng lực cho người nghèo, tạo môi trường ổn định về chính trị xã hội cho phát triển kinh tế.</w:t>
      </w:r>
    </w:p>
    <w:p w14:paraId="1B152A12" w14:textId="77777777" w:rsidR="00CD2D84" w:rsidRPr="00B64F3B" w:rsidRDefault="00CD2D84" w:rsidP="00CD2D84">
      <w:pPr>
        <w:spacing w:before="60" w:after="60" w:line="360" w:lineRule="auto"/>
        <w:ind w:firstLine="720"/>
        <w:jc w:val="both"/>
        <w:rPr>
          <w:lang w:val="vi-VN"/>
        </w:rPr>
      </w:pPr>
      <w:r w:rsidRPr="00B64F3B">
        <w:rPr>
          <w:lang w:val="vi-VN"/>
        </w:rPr>
        <w:t>Để làm được điểm này, trước hết đòi hỏi nhà nước phải có một hệ thống cơ chế đồng bộ hỗ trợ phù hợp cho người nghèo, đồng thời bản thân người nghèo phải có ý thức vươn lên để thoát khỏi đói nghèo. Một yếu tố hết sức quan trọng nữa  là toàn xã hội phải vào cuộc chiến chống đói nghèo thì chúng ta mới giành được thắng lợi.</w:t>
      </w:r>
    </w:p>
    <w:p w14:paraId="15FBB79A" w14:textId="77777777" w:rsidR="00CD2D84" w:rsidRPr="00B64F3B" w:rsidRDefault="00CD2D84" w:rsidP="00CD2D84">
      <w:pPr>
        <w:spacing w:before="60" w:after="60" w:line="360" w:lineRule="auto"/>
        <w:ind w:firstLine="720"/>
        <w:jc w:val="both"/>
        <w:rPr>
          <w:lang w:val="vi-VN"/>
        </w:rPr>
      </w:pPr>
      <w:r w:rsidRPr="00B64F3B">
        <w:rPr>
          <w:lang w:val="vi-VN"/>
        </w:rPr>
        <w:t>Kết quả công tác xóa đói giảm nghèo ở thành phố Vinh từ năm 2000 đến nay đã đạt được những kết quả đáng phấn khởi. Đó là nhờ sự lãnh đạo, chỉ đạo sâu sát của Đảng, Chính quyền và cả hệ thống chính trị. Công tác tuyên truyền sâu rộng và sự vào cuộc của tất cả các tổ chức mặt trận đoàn thể, nhân dân được tổ chức dưới nhiều hình thức phương pháp đã tạo thành sức mạnh tổng hợp cho công cuộc xóa đói giảm nghèo đạt hiệu quả.</w:t>
      </w:r>
    </w:p>
    <w:p w14:paraId="74BF5839" w14:textId="77777777" w:rsidR="00CD2D84" w:rsidRPr="004C7785" w:rsidRDefault="00CD2D84" w:rsidP="00CD2D84">
      <w:pPr>
        <w:spacing w:before="60" w:after="60" w:line="360" w:lineRule="auto"/>
        <w:ind w:firstLine="720"/>
        <w:jc w:val="both"/>
        <w:rPr>
          <w:lang w:val="vi-VN"/>
        </w:rPr>
      </w:pPr>
      <w:r w:rsidRPr="004C7785">
        <w:rPr>
          <w:lang w:val="vi-VN"/>
        </w:rPr>
        <w:t>Chương trình xóa đói giảm nghèo đã hợp với ý Đảng, lòng dân vì vậy đã khơi dậy tiềm năng và huy động nội lực của nhân dân, đặc biệt là các nguồn lực tại chỗ của cộng đồng, của doanh nghiệp, nguồn lực của trung ương và địa phương, trong nước và quốc tế; Khai thác được về thế mạnh và tiềm năng của các nguồn lực như vị trí địa lý, lao động đất đai, vốn, khoa học kỹ thuật, thị trường để thực hiện mục tiêu xóa đói giảm nghèo.</w:t>
      </w:r>
    </w:p>
    <w:p w14:paraId="6BA87545" w14:textId="77777777" w:rsidR="00CD2D84" w:rsidRPr="00B431C6" w:rsidRDefault="00CD2D84" w:rsidP="00CD2D84">
      <w:pPr>
        <w:spacing w:before="60" w:after="60" w:line="360" w:lineRule="auto"/>
        <w:ind w:firstLine="720"/>
        <w:jc w:val="both"/>
        <w:rPr>
          <w:lang w:val="vi-VN"/>
        </w:rPr>
      </w:pPr>
      <w:r w:rsidRPr="004C7785">
        <w:rPr>
          <w:lang w:val="vi-VN"/>
        </w:rPr>
        <w:t xml:space="preserve">Về cơ bản đã triển khai các giải pháp, cơ chế về chính sách chương trình, dự án, hướng dẫn kinh nghiệm làm ăn, phát triển mô hình xóa đói giảm nghèo có hiệu quả vào những đối tượng khó khăn và khó khăn nhất. Các chương trình về xóa đói giảm nghèo </w:t>
      </w:r>
      <w:r w:rsidRPr="004C7785">
        <w:rPr>
          <w:lang w:val="vi-VN"/>
        </w:rPr>
        <w:lastRenderedPageBreak/>
        <w:t>ngày càng được ưu tiên các mục tiêu của chương trình ngày càng được nâng cao. Từ chỗ giải quyết những nhu cầu thiết yếu như vấn đề ăn, mặc, ở cho người nghèo thì hiện nay mục tiêu xóa đói giảm nghèo đã được nâng cao hơn đó là chú trọng vào việc nâng cao chất lượng sống cho người nghèo để họ được tiếp cận các dịch vụ cơ bản có chất lượng cao như đời sống văn hóa, phát triển giáo dục y tế.</w:t>
      </w:r>
    </w:p>
    <w:p w14:paraId="666148C8" w14:textId="71E7B6BA" w:rsidR="00F03D67" w:rsidRDefault="00F03D67" w:rsidP="00D77ECE">
      <w:pPr>
        <w:spacing w:after="0" w:line="360" w:lineRule="auto"/>
        <w:rPr>
          <w:b/>
          <w:sz w:val="28"/>
          <w:szCs w:val="28"/>
          <w:lang w:val="vi-VN"/>
        </w:rPr>
      </w:pPr>
      <w:r>
        <w:rPr>
          <w:b/>
          <w:sz w:val="28"/>
          <w:szCs w:val="28"/>
          <w:lang w:val="vi-VN"/>
        </w:rPr>
        <w:br/>
      </w:r>
    </w:p>
    <w:p w14:paraId="6159F8FA" w14:textId="77777777" w:rsidR="00F03D67" w:rsidRDefault="00F03D67">
      <w:pPr>
        <w:rPr>
          <w:b/>
          <w:sz w:val="28"/>
          <w:szCs w:val="28"/>
          <w:lang w:val="vi-VN"/>
        </w:rPr>
      </w:pPr>
      <w:r>
        <w:rPr>
          <w:b/>
          <w:sz w:val="28"/>
          <w:szCs w:val="28"/>
          <w:lang w:val="vi-VN"/>
        </w:rPr>
        <w:br w:type="page"/>
      </w:r>
    </w:p>
    <w:p w14:paraId="4EE99436" w14:textId="386B78FB" w:rsidR="00546DA6" w:rsidRPr="00B50622" w:rsidRDefault="00492725" w:rsidP="00492725">
      <w:pPr>
        <w:pStyle w:val="Heading1"/>
        <w:rPr>
          <w:bCs/>
          <w:sz w:val="28"/>
          <w:szCs w:val="28"/>
          <w:lang w:val="vi-VN"/>
        </w:rPr>
      </w:pPr>
      <w:bookmarkStart w:id="39" w:name="_Toc165608438"/>
      <w:r w:rsidRPr="00B50622">
        <w:rPr>
          <w:bCs/>
          <w:sz w:val="28"/>
          <w:szCs w:val="28"/>
          <w:lang w:val="vi-VN"/>
        </w:rPr>
        <w:lastRenderedPageBreak/>
        <w:t>TÀI LIỆU THAM KHẢO</w:t>
      </w:r>
      <w:bookmarkEnd w:id="39"/>
    </w:p>
    <w:p w14:paraId="3BBE47B4" w14:textId="77777777" w:rsidR="00771049" w:rsidRPr="00771049" w:rsidRDefault="00771049" w:rsidP="00771049">
      <w:pPr>
        <w:spacing w:after="0" w:line="360" w:lineRule="auto"/>
        <w:rPr>
          <w:sz w:val="28"/>
          <w:szCs w:val="28"/>
          <w:lang w:val="vi-VN"/>
        </w:rPr>
      </w:pPr>
      <w:r w:rsidRPr="00771049">
        <w:rPr>
          <w:sz w:val="28"/>
          <w:szCs w:val="28"/>
          <w:lang w:val="vi-VN"/>
        </w:rPr>
        <w:t>1 Nghị quyết sô 24/2021/QH15 ngày 28 tháng 7 năm 2021</w:t>
      </w:r>
      <w:r w:rsidRPr="00771049">
        <w:rPr>
          <w:i/>
          <w:iCs/>
          <w:sz w:val="28"/>
          <w:szCs w:val="28"/>
          <w:lang w:val="vi-VN"/>
        </w:rPr>
        <w:t xml:space="preserve"> chương trình mục tiêu quốc gia xóa đói giảm nghèo</w:t>
      </w:r>
      <w:r w:rsidRPr="00771049">
        <w:rPr>
          <w:sz w:val="28"/>
          <w:szCs w:val="28"/>
          <w:lang w:val="vi-VN"/>
        </w:rPr>
        <w:t xml:space="preserve"> giai đoạn 2021- 2025.</w:t>
      </w:r>
    </w:p>
    <w:p w14:paraId="0DD18AFA" w14:textId="77777777" w:rsidR="00771049" w:rsidRPr="00771049" w:rsidRDefault="00771049" w:rsidP="00771049">
      <w:pPr>
        <w:spacing w:after="0" w:line="360" w:lineRule="auto"/>
        <w:rPr>
          <w:sz w:val="28"/>
          <w:szCs w:val="28"/>
          <w:lang w:val="vi-VN"/>
        </w:rPr>
      </w:pPr>
      <w:r w:rsidRPr="00771049">
        <w:rPr>
          <w:sz w:val="28"/>
          <w:szCs w:val="28"/>
          <w:lang w:val="vi-VN"/>
        </w:rPr>
        <w:t xml:space="preserve">2 Trần Phước Huy chuyên đề tốt nghiệp </w:t>
      </w:r>
      <w:r w:rsidRPr="00771049">
        <w:rPr>
          <w:i/>
          <w:iCs/>
          <w:sz w:val="28"/>
          <w:szCs w:val="28"/>
          <w:lang w:val="vi-VN"/>
        </w:rPr>
        <w:t>thực trạng và giải pháp xóa đói giảm nghèo huyện quảng điền tỉnh thừa thiên huế</w:t>
      </w:r>
      <w:r w:rsidRPr="00771049">
        <w:rPr>
          <w:sz w:val="28"/>
          <w:szCs w:val="28"/>
          <w:lang w:val="vi-VN"/>
        </w:rPr>
        <w:t xml:space="preserve"> 2007 – 2011.</w:t>
      </w:r>
    </w:p>
    <w:p w14:paraId="3ACD5058" w14:textId="77777777" w:rsidR="00771049" w:rsidRPr="00771049" w:rsidRDefault="00771049" w:rsidP="00771049">
      <w:pPr>
        <w:spacing w:after="0" w:line="360" w:lineRule="auto"/>
        <w:rPr>
          <w:sz w:val="28"/>
          <w:szCs w:val="28"/>
          <w:lang w:val="vi-VN"/>
        </w:rPr>
      </w:pPr>
      <w:r w:rsidRPr="00771049">
        <w:rPr>
          <w:sz w:val="28"/>
          <w:szCs w:val="28"/>
          <w:lang w:val="vi-VN"/>
        </w:rPr>
        <w:t xml:space="preserve">3 Phạm Duy Hưng Báo cáo thực tập tốt </w:t>
      </w:r>
      <w:r w:rsidRPr="00771049">
        <w:rPr>
          <w:i/>
          <w:iCs/>
          <w:sz w:val="28"/>
          <w:szCs w:val="28"/>
          <w:lang w:val="vi-VN"/>
        </w:rPr>
        <w:t>nghiệp thực trạng và giải pháp giảm nghèo bền vũng ở xã trà tân huyện đức linh tỉnh bình thuận</w:t>
      </w:r>
      <w:r w:rsidRPr="00771049">
        <w:rPr>
          <w:sz w:val="28"/>
          <w:szCs w:val="28"/>
          <w:lang w:val="vi-VN"/>
        </w:rPr>
        <w:t xml:space="preserve"> 2014</w:t>
      </w:r>
    </w:p>
    <w:p w14:paraId="71900A4B" w14:textId="77777777" w:rsidR="00771049" w:rsidRPr="00771049" w:rsidRDefault="00771049" w:rsidP="00771049">
      <w:pPr>
        <w:spacing w:after="0" w:line="360" w:lineRule="auto"/>
        <w:rPr>
          <w:sz w:val="28"/>
          <w:szCs w:val="28"/>
          <w:lang w:val="vi-VN"/>
        </w:rPr>
      </w:pPr>
      <w:r w:rsidRPr="00771049">
        <w:rPr>
          <w:sz w:val="28"/>
          <w:szCs w:val="28"/>
          <w:lang w:val="vi-VN"/>
        </w:rPr>
        <w:t xml:space="preserve">4 Văn Giáp, Vân Anh Nguyễn Vân Anh </w:t>
      </w:r>
      <w:r w:rsidRPr="00771049">
        <w:rPr>
          <w:i/>
          <w:iCs/>
          <w:sz w:val="28"/>
          <w:szCs w:val="28"/>
          <w:lang w:val="vi-VN"/>
        </w:rPr>
        <w:t>chính sách xóa đói giảm nghèo mục tiêu xuyên sốt trong quá trình xây dựng đất nước</w:t>
      </w:r>
      <w:r w:rsidRPr="00771049">
        <w:rPr>
          <w:sz w:val="28"/>
          <w:szCs w:val="28"/>
          <w:lang w:val="vi-VN"/>
        </w:rPr>
        <w:t>.</w:t>
      </w:r>
    </w:p>
    <w:p w14:paraId="3DE7E6A4" w14:textId="77777777" w:rsidR="00771049" w:rsidRPr="00771049" w:rsidRDefault="00771049" w:rsidP="00771049">
      <w:pPr>
        <w:spacing w:after="0" w:line="360" w:lineRule="auto"/>
        <w:rPr>
          <w:sz w:val="28"/>
          <w:szCs w:val="28"/>
          <w:lang w:val="vi-VN"/>
        </w:rPr>
      </w:pPr>
      <w:r w:rsidRPr="00771049">
        <w:rPr>
          <w:sz w:val="28"/>
          <w:szCs w:val="28"/>
          <w:lang w:val="vi-VN"/>
        </w:rPr>
        <w:t>5 Xóa đói giảm nghèo mục tiêu xuyên suốt trong quá trình xây dựng đất nước (</w:t>
      </w:r>
      <w:r w:rsidRPr="00771049">
        <w:rPr>
          <w:i/>
          <w:iCs/>
          <w:sz w:val="28"/>
          <w:szCs w:val="28"/>
          <w:lang w:val="vi-VN"/>
        </w:rPr>
        <w:t>ĐCSVN) - Giảm nghèo bền vững luôn được Đảng và Nhà nước ta xác định là chủ trương nhất quán, xuyên suốt trong quá trình thực hiện công cuộc đổi mới, xây dựng và phát triển đất nước, nhằm bảo đảm quyền con người và thực hiện các mục tiêu phát triển của LHQ.</w:t>
      </w:r>
    </w:p>
    <w:p w14:paraId="0488041D" w14:textId="77777777" w:rsidR="00771049" w:rsidRPr="00771049" w:rsidRDefault="00771049" w:rsidP="00771049">
      <w:pPr>
        <w:spacing w:after="0" w:line="360" w:lineRule="auto"/>
        <w:rPr>
          <w:sz w:val="28"/>
          <w:szCs w:val="28"/>
          <w:lang w:val="vi-VN"/>
        </w:rPr>
      </w:pPr>
      <w:r w:rsidRPr="00771049">
        <w:rPr>
          <w:sz w:val="28"/>
          <w:szCs w:val="28"/>
          <w:lang w:val="vi-VN"/>
        </w:rPr>
        <w:t>6 Văn kiện Đại hội XIII của Đảng về giải quyết vấn đề xã hội.</w:t>
      </w:r>
    </w:p>
    <w:p w14:paraId="71127A8A" w14:textId="77777777" w:rsidR="00771049" w:rsidRPr="00771049" w:rsidRDefault="00771049" w:rsidP="00771049">
      <w:pPr>
        <w:spacing w:after="0" w:line="360" w:lineRule="auto"/>
        <w:rPr>
          <w:sz w:val="28"/>
          <w:szCs w:val="28"/>
          <w:lang w:val="vi-VN"/>
        </w:rPr>
      </w:pPr>
      <w:r w:rsidRPr="00771049">
        <w:rPr>
          <w:sz w:val="28"/>
          <w:szCs w:val="28"/>
          <w:lang w:val="vi-VN"/>
        </w:rPr>
        <w:t xml:space="preserve">7 Quyết định số 1722/QĐ-TTg ngày 02 tháng 9 năm 2016 Thủ tướng </w:t>
      </w:r>
      <w:r w:rsidRPr="00771049">
        <w:rPr>
          <w:i/>
          <w:iCs/>
          <w:sz w:val="28"/>
          <w:szCs w:val="28"/>
          <w:lang w:val="vi-VN"/>
        </w:rPr>
        <w:t>Chính phủ phê duyệt Chương trình mục tiêu quốc gia Giảm nghèo bền vững</w:t>
      </w:r>
      <w:r w:rsidRPr="00771049">
        <w:rPr>
          <w:sz w:val="28"/>
          <w:szCs w:val="28"/>
          <w:lang w:val="vi-VN"/>
        </w:rPr>
        <w:t xml:space="preserve"> giai đoạn 2016 – 2020.</w:t>
      </w:r>
    </w:p>
    <w:p w14:paraId="6CF3EE33" w14:textId="77777777" w:rsidR="00771049" w:rsidRPr="00771049" w:rsidRDefault="00771049" w:rsidP="00771049">
      <w:pPr>
        <w:spacing w:after="0" w:line="360" w:lineRule="auto"/>
        <w:rPr>
          <w:sz w:val="28"/>
          <w:szCs w:val="28"/>
          <w:lang w:val="vi-VN"/>
        </w:rPr>
      </w:pPr>
      <w:r w:rsidRPr="00771049">
        <w:rPr>
          <w:sz w:val="28"/>
          <w:szCs w:val="28"/>
          <w:lang w:val="vi-VN"/>
        </w:rPr>
        <w:t xml:space="preserve">8 Quyết định số 90/QĐ-TTg ngày 18/01/2022 phê </w:t>
      </w:r>
      <w:r w:rsidRPr="00771049">
        <w:rPr>
          <w:i/>
          <w:iCs/>
          <w:sz w:val="28"/>
          <w:szCs w:val="28"/>
          <w:lang w:val="vi-VN"/>
        </w:rPr>
        <w:t>duyệt Chương trình mục tiêu quốc gia giảm nghèo bền vững</w:t>
      </w:r>
      <w:r w:rsidRPr="00771049">
        <w:rPr>
          <w:sz w:val="28"/>
          <w:szCs w:val="28"/>
          <w:lang w:val="vi-VN"/>
        </w:rPr>
        <w:t xml:space="preserve"> giai đoạn 2021 – 2025.</w:t>
      </w:r>
    </w:p>
    <w:p w14:paraId="65061449" w14:textId="77777777" w:rsidR="00771049" w:rsidRPr="00771049" w:rsidRDefault="00771049" w:rsidP="00771049">
      <w:pPr>
        <w:spacing w:after="0" w:line="360" w:lineRule="auto"/>
        <w:rPr>
          <w:i/>
          <w:iCs/>
          <w:sz w:val="28"/>
          <w:szCs w:val="28"/>
          <w:lang w:val="vi-VN"/>
        </w:rPr>
      </w:pPr>
      <w:r w:rsidRPr="00771049">
        <w:rPr>
          <w:sz w:val="28"/>
          <w:szCs w:val="28"/>
          <w:lang w:val="vi-VN"/>
        </w:rPr>
        <w:t xml:space="preserve">9 Thủ tướng Phạm Minh Chính phát động Phong </w:t>
      </w:r>
      <w:r w:rsidRPr="00771049">
        <w:rPr>
          <w:i/>
          <w:iCs/>
          <w:sz w:val="28"/>
          <w:szCs w:val="28"/>
          <w:lang w:val="vi-VN"/>
        </w:rPr>
        <w:t>trào thi đua chung tay Xóa nhà tạm, nhà dột nát trên địa bàn cả nước từ nay đến năm 2025.</w:t>
      </w:r>
    </w:p>
    <w:p w14:paraId="354514CE" w14:textId="1DE7C197" w:rsidR="00771049" w:rsidRPr="00771049" w:rsidRDefault="00771049" w:rsidP="00771049">
      <w:pPr>
        <w:spacing w:after="0" w:line="360" w:lineRule="auto"/>
        <w:rPr>
          <w:i/>
          <w:iCs/>
          <w:sz w:val="28"/>
          <w:szCs w:val="28"/>
          <w:lang w:val="vi-VN"/>
        </w:rPr>
      </w:pPr>
      <w:r w:rsidRPr="00771049">
        <w:rPr>
          <w:sz w:val="28"/>
          <w:szCs w:val="28"/>
          <w:lang w:val="vi-VN"/>
        </w:rPr>
        <w:t xml:space="preserve">10 Thứ trưởng Lê Văn Thanh làm việc tại tỉnh Thừa Thiên Huế về </w:t>
      </w:r>
      <w:r w:rsidRPr="00771049">
        <w:rPr>
          <w:i/>
          <w:iCs/>
          <w:sz w:val="28"/>
          <w:szCs w:val="28"/>
          <w:lang w:val="vi-VN"/>
        </w:rPr>
        <w:t>thực hiện Chương trình mục tiêu quốc gia giảm nghèo bền vững giai đoạn 2021-2025.</w:t>
      </w:r>
    </w:p>
    <w:p w14:paraId="363BE5F9" w14:textId="4CE8E6B6" w:rsidR="00771049" w:rsidRPr="00771049" w:rsidRDefault="00771049" w:rsidP="00771049">
      <w:pPr>
        <w:spacing w:after="0" w:line="360" w:lineRule="auto"/>
        <w:rPr>
          <w:sz w:val="28"/>
          <w:szCs w:val="28"/>
          <w:lang w:val="vi-VN"/>
        </w:rPr>
      </w:pPr>
      <w:r w:rsidRPr="00771049">
        <w:rPr>
          <w:sz w:val="28"/>
          <w:szCs w:val="28"/>
          <w:lang w:val="vi-VN"/>
        </w:rPr>
        <w:t xml:space="preserve">11 Bộ lao động thương binh và xã hội Cẩm nang Phần II về </w:t>
      </w:r>
      <w:r w:rsidRPr="00771049">
        <w:rPr>
          <w:i/>
          <w:iCs/>
          <w:sz w:val="28"/>
          <w:szCs w:val="28"/>
          <w:lang w:val="vi-VN"/>
        </w:rPr>
        <w:t>cơ chế, chính sách về giảm nghèo</w:t>
      </w:r>
      <w:r w:rsidRPr="00771049">
        <w:rPr>
          <w:sz w:val="28"/>
          <w:szCs w:val="28"/>
          <w:lang w:val="vi-VN"/>
        </w:rPr>
        <w:t xml:space="preserve"> giai đoạn 2021-2025.</w:t>
      </w:r>
    </w:p>
    <w:p w14:paraId="57A3A358" w14:textId="77777777" w:rsidR="00771049" w:rsidRPr="00D77ECE" w:rsidRDefault="00771049" w:rsidP="00D77ECE">
      <w:pPr>
        <w:spacing w:after="0" w:line="360" w:lineRule="auto"/>
        <w:rPr>
          <w:b/>
          <w:sz w:val="28"/>
          <w:szCs w:val="28"/>
          <w:lang w:val="vi-VN"/>
        </w:rPr>
      </w:pPr>
    </w:p>
    <w:sectPr w:rsidR="00771049" w:rsidRPr="00D77ECE" w:rsidSect="00E4393A">
      <w:footerReference w:type="default" r:id="rId9"/>
      <w:pgSz w:w="11906" w:h="16838" w:code="9"/>
      <w:pgMar w:top="1134" w:right="1134" w:bottom="1134" w:left="1418" w:header="720" w:footer="720" w:gutter="0"/>
      <w:pgBorders w:display="firstPage" w:offsetFrom="page">
        <w:top w:val="thinThickThinMediumGap" w:sz="12" w:space="24" w:color="auto"/>
        <w:left w:val="thinThickThinMediumGap" w:sz="12" w:space="24" w:color="auto"/>
        <w:bottom w:val="thinThickThinMediumGap" w:sz="12" w:space="24" w:color="auto"/>
        <w:right w:val="thinThickThinMediumGap" w:sz="12"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B59B4" w14:textId="77777777" w:rsidR="005C227E" w:rsidRDefault="005C227E" w:rsidP="00875DDA">
      <w:pPr>
        <w:spacing w:after="0" w:line="240" w:lineRule="auto"/>
      </w:pPr>
      <w:r>
        <w:separator/>
      </w:r>
    </w:p>
  </w:endnote>
  <w:endnote w:type="continuationSeparator" w:id="0">
    <w:p w14:paraId="3F9E767B" w14:textId="77777777" w:rsidR="005C227E" w:rsidRDefault="005C227E" w:rsidP="00875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784653"/>
      <w:docPartObj>
        <w:docPartGallery w:val="Page Numbers (Bottom of Page)"/>
        <w:docPartUnique/>
      </w:docPartObj>
    </w:sdtPr>
    <w:sdtEndPr>
      <w:rPr>
        <w:noProof/>
      </w:rPr>
    </w:sdtEndPr>
    <w:sdtContent>
      <w:p w14:paraId="2062705E" w14:textId="2A77503F" w:rsidR="00492725" w:rsidRDefault="0049272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F0D242D" w14:textId="77777777" w:rsidR="00492725" w:rsidRDefault="004927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2BFB2" w14:textId="77777777" w:rsidR="005C227E" w:rsidRDefault="005C227E" w:rsidP="00875DDA">
      <w:pPr>
        <w:spacing w:after="0" w:line="240" w:lineRule="auto"/>
      </w:pPr>
      <w:r>
        <w:separator/>
      </w:r>
    </w:p>
  </w:footnote>
  <w:footnote w:type="continuationSeparator" w:id="0">
    <w:p w14:paraId="50863450" w14:textId="77777777" w:rsidR="005C227E" w:rsidRDefault="005C227E" w:rsidP="00875D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3"/>
    <w:multiLevelType w:val="hybridMultilevel"/>
    <w:tmpl w:val="5675FF3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4"/>
    <w:multiLevelType w:val="hybridMultilevel"/>
    <w:tmpl w:val="3DD1509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5"/>
    <w:multiLevelType w:val="hybridMultilevel"/>
    <w:tmpl w:val="3DB012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3BA378D"/>
    <w:multiLevelType w:val="hybridMultilevel"/>
    <w:tmpl w:val="A31280D0"/>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65754DC"/>
    <w:multiLevelType w:val="hybridMultilevel"/>
    <w:tmpl w:val="7C28921A"/>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B0625A3"/>
    <w:multiLevelType w:val="multilevel"/>
    <w:tmpl w:val="12E89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8C5AD3"/>
    <w:multiLevelType w:val="hybridMultilevel"/>
    <w:tmpl w:val="42029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7D08BE"/>
    <w:multiLevelType w:val="multilevel"/>
    <w:tmpl w:val="2EA01F24"/>
    <w:lvl w:ilvl="0">
      <w:start w:val="2"/>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B276B7"/>
    <w:multiLevelType w:val="hybridMultilevel"/>
    <w:tmpl w:val="DC4833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3007B2"/>
    <w:multiLevelType w:val="multilevel"/>
    <w:tmpl w:val="F59E6CCC"/>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31410FC"/>
    <w:multiLevelType w:val="hybridMultilevel"/>
    <w:tmpl w:val="AD307D0C"/>
    <w:lvl w:ilvl="0" w:tplc="D3A4C0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49032C4F"/>
    <w:multiLevelType w:val="multilevel"/>
    <w:tmpl w:val="FD4C13AE"/>
    <w:lvl w:ilvl="0">
      <w:start w:val="2"/>
      <w:numFmt w:val="decimal"/>
      <w:lvlText w:val="%1."/>
      <w:lvlJc w:val="left"/>
      <w:pPr>
        <w:ind w:left="800" w:hanging="800"/>
      </w:pPr>
      <w:rPr>
        <w:rFonts w:hint="default"/>
      </w:rPr>
    </w:lvl>
    <w:lvl w:ilvl="1">
      <w:start w:val="1"/>
      <w:numFmt w:val="decimal"/>
      <w:lvlText w:val="%1.%2."/>
      <w:lvlJc w:val="left"/>
      <w:pPr>
        <w:ind w:left="800" w:hanging="800"/>
      </w:pPr>
      <w:rPr>
        <w:rFonts w:hint="default"/>
      </w:rPr>
    </w:lvl>
    <w:lvl w:ilvl="2">
      <w:start w:val="2"/>
      <w:numFmt w:val="decimal"/>
      <w:lvlText w:val="%1.%2.%3."/>
      <w:lvlJc w:val="left"/>
      <w:pPr>
        <w:ind w:left="800" w:hanging="800"/>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9616436"/>
    <w:multiLevelType w:val="hybridMultilevel"/>
    <w:tmpl w:val="52749D48"/>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56A252EB"/>
    <w:multiLevelType w:val="hybridMultilevel"/>
    <w:tmpl w:val="5928B874"/>
    <w:lvl w:ilvl="0" w:tplc="3578CE2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BB7C98"/>
    <w:multiLevelType w:val="multilevel"/>
    <w:tmpl w:val="27683CAA"/>
    <w:lvl w:ilvl="0">
      <w:start w:val="2"/>
      <w:numFmt w:val="decimal"/>
      <w:lvlText w:val="%1"/>
      <w:lvlJc w:val="left"/>
      <w:pPr>
        <w:ind w:left="770" w:hanging="770"/>
      </w:pPr>
      <w:rPr>
        <w:rFonts w:hint="default"/>
      </w:rPr>
    </w:lvl>
    <w:lvl w:ilvl="1">
      <w:start w:val="3"/>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725226419">
    <w:abstractNumId w:val="12"/>
  </w:num>
  <w:num w:numId="2" w16cid:durableId="1371299007">
    <w:abstractNumId w:val="4"/>
  </w:num>
  <w:num w:numId="3" w16cid:durableId="1802073117">
    <w:abstractNumId w:val="3"/>
  </w:num>
  <w:num w:numId="4" w16cid:durableId="1651862887">
    <w:abstractNumId w:val="5"/>
  </w:num>
  <w:num w:numId="5" w16cid:durableId="1547646432">
    <w:abstractNumId w:val="13"/>
  </w:num>
  <w:num w:numId="6" w16cid:durableId="2084135151">
    <w:abstractNumId w:val="10"/>
  </w:num>
  <w:num w:numId="7" w16cid:durableId="875627209">
    <w:abstractNumId w:val="9"/>
  </w:num>
  <w:num w:numId="8" w16cid:durableId="835993303">
    <w:abstractNumId w:val="0"/>
  </w:num>
  <w:num w:numId="9" w16cid:durableId="1951206319">
    <w:abstractNumId w:val="1"/>
  </w:num>
  <w:num w:numId="10" w16cid:durableId="662659181">
    <w:abstractNumId w:val="2"/>
  </w:num>
  <w:num w:numId="11" w16cid:durableId="1493528083">
    <w:abstractNumId w:val="8"/>
  </w:num>
  <w:num w:numId="12" w16cid:durableId="687214885">
    <w:abstractNumId w:val="14"/>
  </w:num>
  <w:num w:numId="13" w16cid:durableId="1596161407">
    <w:abstractNumId w:val="6"/>
  </w:num>
  <w:num w:numId="14" w16cid:durableId="692265802">
    <w:abstractNumId w:val="11"/>
  </w:num>
  <w:num w:numId="15" w16cid:durableId="20035047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50300"/>
    <w:rsid w:val="0000426A"/>
    <w:rsid w:val="000047D1"/>
    <w:rsid w:val="00014B68"/>
    <w:rsid w:val="00016A4F"/>
    <w:rsid w:val="000207A6"/>
    <w:rsid w:val="00021D99"/>
    <w:rsid w:val="000435CF"/>
    <w:rsid w:val="00045805"/>
    <w:rsid w:val="00045EF0"/>
    <w:rsid w:val="00053B03"/>
    <w:rsid w:val="00055A8B"/>
    <w:rsid w:val="000633F6"/>
    <w:rsid w:val="000653D9"/>
    <w:rsid w:val="00066239"/>
    <w:rsid w:val="00066B3B"/>
    <w:rsid w:val="00066C43"/>
    <w:rsid w:val="000677DC"/>
    <w:rsid w:val="00070E9D"/>
    <w:rsid w:val="000719AC"/>
    <w:rsid w:val="000759B1"/>
    <w:rsid w:val="00076387"/>
    <w:rsid w:val="00080B1D"/>
    <w:rsid w:val="00082228"/>
    <w:rsid w:val="00097075"/>
    <w:rsid w:val="000A1F73"/>
    <w:rsid w:val="000A26E1"/>
    <w:rsid w:val="000B0A8D"/>
    <w:rsid w:val="000B0FBF"/>
    <w:rsid w:val="000C5364"/>
    <w:rsid w:val="000C54C9"/>
    <w:rsid w:val="000C6066"/>
    <w:rsid w:val="000C7D89"/>
    <w:rsid w:val="000D6231"/>
    <w:rsid w:val="000D684D"/>
    <w:rsid w:val="000D727E"/>
    <w:rsid w:val="000E715F"/>
    <w:rsid w:val="000E79DA"/>
    <w:rsid w:val="000F26DC"/>
    <w:rsid w:val="000F41D6"/>
    <w:rsid w:val="000F4D2A"/>
    <w:rsid w:val="00104728"/>
    <w:rsid w:val="00104B9D"/>
    <w:rsid w:val="00114157"/>
    <w:rsid w:val="00116974"/>
    <w:rsid w:val="00116CC4"/>
    <w:rsid w:val="00124241"/>
    <w:rsid w:val="0012604D"/>
    <w:rsid w:val="0012664D"/>
    <w:rsid w:val="0013604D"/>
    <w:rsid w:val="0013617F"/>
    <w:rsid w:val="001412B0"/>
    <w:rsid w:val="00156323"/>
    <w:rsid w:val="00165AC1"/>
    <w:rsid w:val="00170881"/>
    <w:rsid w:val="0017127E"/>
    <w:rsid w:val="001813FE"/>
    <w:rsid w:val="00185873"/>
    <w:rsid w:val="001907F0"/>
    <w:rsid w:val="00193062"/>
    <w:rsid w:val="00193A03"/>
    <w:rsid w:val="00196B40"/>
    <w:rsid w:val="00197DB2"/>
    <w:rsid w:val="001A1CAE"/>
    <w:rsid w:val="001A2370"/>
    <w:rsid w:val="001A343E"/>
    <w:rsid w:val="001A6AA4"/>
    <w:rsid w:val="001B0F9A"/>
    <w:rsid w:val="001B702D"/>
    <w:rsid w:val="001C1461"/>
    <w:rsid w:val="001C151C"/>
    <w:rsid w:val="001C4838"/>
    <w:rsid w:val="001C5B69"/>
    <w:rsid w:val="001C673C"/>
    <w:rsid w:val="001D5567"/>
    <w:rsid w:val="001D748D"/>
    <w:rsid w:val="001D7649"/>
    <w:rsid w:val="001E4186"/>
    <w:rsid w:val="001F32D3"/>
    <w:rsid w:val="001F4DB0"/>
    <w:rsid w:val="001F6FB8"/>
    <w:rsid w:val="00201098"/>
    <w:rsid w:val="00202C45"/>
    <w:rsid w:val="00204C8F"/>
    <w:rsid w:val="002060FD"/>
    <w:rsid w:val="002111B6"/>
    <w:rsid w:val="0021349C"/>
    <w:rsid w:val="00214980"/>
    <w:rsid w:val="00225D28"/>
    <w:rsid w:val="00230A85"/>
    <w:rsid w:val="00235203"/>
    <w:rsid w:val="00235787"/>
    <w:rsid w:val="00240B96"/>
    <w:rsid w:val="00243971"/>
    <w:rsid w:val="00244D64"/>
    <w:rsid w:val="00245AAA"/>
    <w:rsid w:val="002466E9"/>
    <w:rsid w:val="00253326"/>
    <w:rsid w:val="0025353D"/>
    <w:rsid w:val="00260AA2"/>
    <w:rsid w:val="00262798"/>
    <w:rsid w:val="00271AD1"/>
    <w:rsid w:val="00271EEB"/>
    <w:rsid w:val="0027657B"/>
    <w:rsid w:val="00276FF9"/>
    <w:rsid w:val="00277536"/>
    <w:rsid w:val="00280590"/>
    <w:rsid w:val="002906E5"/>
    <w:rsid w:val="00290864"/>
    <w:rsid w:val="0029689A"/>
    <w:rsid w:val="002A037D"/>
    <w:rsid w:val="002A1119"/>
    <w:rsid w:val="002A1240"/>
    <w:rsid w:val="002A2163"/>
    <w:rsid w:val="002A3566"/>
    <w:rsid w:val="002A47F7"/>
    <w:rsid w:val="002A59D1"/>
    <w:rsid w:val="002A5AC5"/>
    <w:rsid w:val="002A7A58"/>
    <w:rsid w:val="002B044A"/>
    <w:rsid w:val="002B6527"/>
    <w:rsid w:val="002C19A4"/>
    <w:rsid w:val="002C48DA"/>
    <w:rsid w:val="002C630F"/>
    <w:rsid w:val="002C7B2D"/>
    <w:rsid w:val="002D10B0"/>
    <w:rsid w:val="002D1FDF"/>
    <w:rsid w:val="002D56ED"/>
    <w:rsid w:val="002D6822"/>
    <w:rsid w:val="002E21D5"/>
    <w:rsid w:val="002E64BE"/>
    <w:rsid w:val="002E6E38"/>
    <w:rsid w:val="002F3BFE"/>
    <w:rsid w:val="002F66DA"/>
    <w:rsid w:val="002F6CAC"/>
    <w:rsid w:val="00303B42"/>
    <w:rsid w:val="00304F18"/>
    <w:rsid w:val="0030605A"/>
    <w:rsid w:val="00310231"/>
    <w:rsid w:val="00311822"/>
    <w:rsid w:val="00311F63"/>
    <w:rsid w:val="0031353F"/>
    <w:rsid w:val="00315B59"/>
    <w:rsid w:val="00321B87"/>
    <w:rsid w:val="00324030"/>
    <w:rsid w:val="00325F4A"/>
    <w:rsid w:val="003303C4"/>
    <w:rsid w:val="003450F4"/>
    <w:rsid w:val="00345A1E"/>
    <w:rsid w:val="003547ED"/>
    <w:rsid w:val="00357E47"/>
    <w:rsid w:val="0036479A"/>
    <w:rsid w:val="00364BFE"/>
    <w:rsid w:val="00365232"/>
    <w:rsid w:val="003720CD"/>
    <w:rsid w:val="00376A6D"/>
    <w:rsid w:val="00377543"/>
    <w:rsid w:val="00377B0A"/>
    <w:rsid w:val="003809D7"/>
    <w:rsid w:val="00386857"/>
    <w:rsid w:val="00386907"/>
    <w:rsid w:val="00390DCF"/>
    <w:rsid w:val="00396DF9"/>
    <w:rsid w:val="003B3083"/>
    <w:rsid w:val="003B7B76"/>
    <w:rsid w:val="003C1194"/>
    <w:rsid w:val="003C6BBC"/>
    <w:rsid w:val="003D1869"/>
    <w:rsid w:val="003D5A8A"/>
    <w:rsid w:val="003D6E77"/>
    <w:rsid w:val="003D76C1"/>
    <w:rsid w:val="003E22F8"/>
    <w:rsid w:val="003E2FC7"/>
    <w:rsid w:val="003E366D"/>
    <w:rsid w:val="004007D3"/>
    <w:rsid w:val="00400F35"/>
    <w:rsid w:val="00400FDA"/>
    <w:rsid w:val="00404E76"/>
    <w:rsid w:val="00405203"/>
    <w:rsid w:val="0040672D"/>
    <w:rsid w:val="00420308"/>
    <w:rsid w:val="0042457A"/>
    <w:rsid w:val="004279B6"/>
    <w:rsid w:val="0043367D"/>
    <w:rsid w:val="0044162A"/>
    <w:rsid w:val="004462A8"/>
    <w:rsid w:val="00451168"/>
    <w:rsid w:val="00455C95"/>
    <w:rsid w:val="00457390"/>
    <w:rsid w:val="00460BE2"/>
    <w:rsid w:val="00463865"/>
    <w:rsid w:val="00464C5C"/>
    <w:rsid w:val="00465C32"/>
    <w:rsid w:val="0046783A"/>
    <w:rsid w:val="00470025"/>
    <w:rsid w:val="00474E46"/>
    <w:rsid w:val="00475FC1"/>
    <w:rsid w:val="00480E1F"/>
    <w:rsid w:val="00483997"/>
    <w:rsid w:val="004842F1"/>
    <w:rsid w:val="004858F3"/>
    <w:rsid w:val="00492725"/>
    <w:rsid w:val="0049330A"/>
    <w:rsid w:val="00495B46"/>
    <w:rsid w:val="004A1C84"/>
    <w:rsid w:val="004A71F9"/>
    <w:rsid w:val="004B37C3"/>
    <w:rsid w:val="004B4449"/>
    <w:rsid w:val="004B4DAA"/>
    <w:rsid w:val="004C1A98"/>
    <w:rsid w:val="004C464B"/>
    <w:rsid w:val="004C5D4E"/>
    <w:rsid w:val="004C6C58"/>
    <w:rsid w:val="004D21A5"/>
    <w:rsid w:val="004D78C4"/>
    <w:rsid w:val="004E122A"/>
    <w:rsid w:val="004E1317"/>
    <w:rsid w:val="004E41C7"/>
    <w:rsid w:val="004E74DA"/>
    <w:rsid w:val="004E7995"/>
    <w:rsid w:val="004E7DD7"/>
    <w:rsid w:val="0050100C"/>
    <w:rsid w:val="00501FE3"/>
    <w:rsid w:val="00512764"/>
    <w:rsid w:val="00513697"/>
    <w:rsid w:val="00513C8C"/>
    <w:rsid w:val="00520253"/>
    <w:rsid w:val="00530826"/>
    <w:rsid w:val="00534840"/>
    <w:rsid w:val="005419AC"/>
    <w:rsid w:val="00543CAE"/>
    <w:rsid w:val="00546DA6"/>
    <w:rsid w:val="00551945"/>
    <w:rsid w:val="00553E37"/>
    <w:rsid w:val="0055476F"/>
    <w:rsid w:val="00556C8B"/>
    <w:rsid w:val="00565165"/>
    <w:rsid w:val="0057436C"/>
    <w:rsid w:val="00574EFD"/>
    <w:rsid w:val="00575313"/>
    <w:rsid w:val="00582D5B"/>
    <w:rsid w:val="005A10DA"/>
    <w:rsid w:val="005A4AB2"/>
    <w:rsid w:val="005A7A08"/>
    <w:rsid w:val="005B02C9"/>
    <w:rsid w:val="005B07DC"/>
    <w:rsid w:val="005B228F"/>
    <w:rsid w:val="005B68F8"/>
    <w:rsid w:val="005C0BA5"/>
    <w:rsid w:val="005C227E"/>
    <w:rsid w:val="005C291A"/>
    <w:rsid w:val="005C2A77"/>
    <w:rsid w:val="005C2ED9"/>
    <w:rsid w:val="005C6BBD"/>
    <w:rsid w:val="005C7B72"/>
    <w:rsid w:val="005D01BB"/>
    <w:rsid w:val="005D0AAF"/>
    <w:rsid w:val="005D4FE0"/>
    <w:rsid w:val="005D50F5"/>
    <w:rsid w:val="005D7632"/>
    <w:rsid w:val="005D7C50"/>
    <w:rsid w:val="005E145E"/>
    <w:rsid w:val="005F20C9"/>
    <w:rsid w:val="005F55AE"/>
    <w:rsid w:val="005F5C46"/>
    <w:rsid w:val="00600215"/>
    <w:rsid w:val="0060765F"/>
    <w:rsid w:val="006122A1"/>
    <w:rsid w:val="00612AB1"/>
    <w:rsid w:val="00613D17"/>
    <w:rsid w:val="0061518B"/>
    <w:rsid w:val="00615AE3"/>
    <w:rsid w:val="00621AF7"/>
    <w:rsid w:val="0062429C"/>
    <w:rsid w:val="00624D28"/>
    <w:rsid w:val="00634CC2"/>
    <w:rsid w:val="006516FC"/>
    <w:rsid w:val="006523D6"/>
    <w:rsid w:val="00652631"/>
    <w:rsid w:val="00652B82"/>
    <w:rsid w:val="00653593"/>
    <w:rsid w:val="0066562E"/>
    <w:rsid w:val="00666AD2"/>
    <w:rsid w:val="00673157"/>
    <w:rsid w:val="006738F1"/>
    <w:rsid w:val="006759D6"/>
    <w:rsid w:val="00684468"/>
    <w:rsid w:val="00687E1D"/>
    <w:rsid w:val="0069124B"/>
    <w:rsid w:val="006A35E8"/>
    <w:rsid w:val="006A60A0"/>
    <w:rsid w:val="006A6F3E"/>
    <w:rsid w:val="006A7141"/>
    <w:rsid w:val="006B2272"/>
    <w:rsid w:val="006B50C5"/>
    <w:rsid w:val="006B6071"/>
    <w:rsid w:val="006B6452"/>
    <w:rsid w:val="006B7F73"/>
    <w:rsid w:val="006C37DE"/>
    <w:rsid w:val="006C6937"/>
    <w:rsid w:val="006C786A"/>
    <w:rsid w:val="006E0367"/>
    <w:rsid w:val="006E23F0"/>
    <w:rsid w:val="006E6DEA"/>
    <w:rsid w:val="006F59F5"/>
    <w:rsid w:val="006F6D74"/>
    <w:rsid w:val="006F71E9"/>
    <w:rsid w:val="006F7672"/>
    <w:rsid w:val="007027DE"/>
    <w:rsid w:val="007048A2"/>
    <w:rsid w:val="00707464"/>
    <w:rsid w:val="00725E8F"/>
    <w:rsid w:val="00734AB2"/>
    <w:rsid w:val="00737070"/>
    <w:rsid w:val="00743F16"/>
    <w:rsid w:val="00746F66"/>
    <w:rsid w:val="00750F85"/>
    <w:rsid w:val="007572EF"/>
    <w:rsid w:val="0076171F"/>
    <w:rsid w:val="00764B64"/>
    <w:rsid w:val="00765B79"/>
    <w:rsid w:val="00771049"/>
    <w:rsid w:val="00780709"/>
    <w:rsid w:val="00782E55"/>
    <w:rsid w:val="00783740"/>
    <w:rsid w:val="00784CD5"/>
    <w:rsid w:val="00797E33"/>
    <w:rsid w:val="007A6371"/>
    <w:rsid w:val="007A70CD"/>
    <w:rsid w:val="007B0685"/>
    <w:rsid w:val="007B2561"/>
    <w:rsid w:val="007D25CC"/>
    <w:rsid w:val="007D7C5F"/>
    <w:rsid w:val="007E104D"/>
    <w:rsid w:val="007E6051"/>
    <w:rsid w:val="007E6172"/>
    <w:rsid w:val="007E6305"/>
    <w:rsid w:val="007F0752"/>
    <w:rsid w:val="0080044A"/>
    <w:rsid w:val="008010B6"/>
    <w:rsid w:val="0081091D"/>
    <w:rsid w:val="008137CE"/>
    <w:rsid w:val="008140DB"/>
    <w:rsid w:val="008155B9"/>
    <w:rsid w:val="0081691C"/>
    <w:rsid w:val="00816E58"/>
    <w:rsid w:val="00817CF0"/>
    <w:rsid w:val="00825557"/>
    <w:rsid w:val="00825792"/>
    <w:rsid w:val="008370E9"/>
    <w:rsid w:val="0083773E"/>
    <w:rsid w:val="00841192"/>
    <w:rsid w:val="008475D4"/>
    <w:rsid w:val="0086266E"/>
    <w:rsid w:val="00862B9F"/>
    <w:rsid w:val="0086449B"/>
    <w:rsid w:val="008712D2"/>
    <w:rsid w:val="00875DDA"/>
    <w:rsid w:val="008810E9"/>
    <w:rsid w:val="00882269"/>
    <w:rsid w:val="008824BE"/>
    <w:rsid w:val="008835CA"/>
    <w:rsid w:val="008848F5"/>
    <w:rsid w:val="008849AF"/>
    <w:rsid w:val="00885365"/>
    <w:rsid w:val="008871D5"/>
    <w:rsid w:val="0089034B"/>
    <w:rsid w:val="00890771"/>
    <w:rsid w:val="00890C10"/>
    <w:rsid w:val="00894BC9"/>
    <w:rsid w:val="008A1696"/>
    <w:rsid w:val="008A310E"/>
    <w:rsid w:val="008A523B"/>
    <w:rsid w:val="008B26E2"/>
    <w:rsid w:val="008B5908"/>
    <w:rsid w:val="008B64C3"/>
    <w:rsid w:val="008C39BC"/>
    <w:rsid w:val="008C6F9F"/>
    <w:rsid w:val="008D360F"/>
    <w:rsid w:val="008D7E9E"/>
    <w:rsid w:val="008E5CFE"/>
    <w:rsid w:val="008F46E1"/>
    <w:rsid w:val="00901738"/>
    <w:rsid w:val="0090210E"/>
    <w:rsid w:val="00905C71"/>
    <w:rsid w:val="00906709"/>
    <w:rsid w:val="009078C4"/>
    <w:rsid w:val="009106DB"/>
    <w:rsid w:val="00912CDB"/>
    <w:rsid w:val="0091683E"/>
    <w:rsid w:val="00916AFF"/>
    <w:rsid w:val="009172E4"/>
    <w:rsid w:val="009207E7"/>
    <w:rsid w:val="00926E10"/>
    <w:rsid w:val="00927089"/>
    <w:rsid w:val="00932B63"/>
    <w:rsid w:val="0093480B"/>
    <w:rsid w:val="0093516C"/>
    <w:rsid w:val="009374A4"/>
    <w:rsid w:val="00940C4F"/>
    <w:rsid w:val="009410ED"/>
    <w:rsid w:val="009439B9"/>
    <w:rsid w:val="00950892"/>
    <w:rsid w:val="009523E8"/>
    <w:rsid w:val="009547C9"/>
    <w:rsid w:val="00954AFE"/>
    <w:rsid w:val="00957A23"/>
    <w:rsid w:val="009603B4"/>
    <w:rsid w:val="00972C20"/>
    <w:rsid w:val="009761CD"/>
    <w:rsid w:val="00986268"/>
    <w:rsid w:val="009913FF"/>
    <w:rsid w:val="009A0239"/>
    <w:rsid w:val="009A02D0"/>
    <w:rsid w:val="009A1B4C"/>
    <w:rsid w:val="009A1D35"/>
    <w:rsid w:val="009B0873"/>
    <w:rsid w:val="009B2996"/>
    <w:rsid w:val="009B480A"/>
    <w:rsid w:val="009B6DAD"/>
    <w:rsid w:val="009C0D3D"/>
    <w:rsid w:val="009C0D3F"/>
    <w:rsid w:val="009C4F4B"/>
    <w:rsid w:val="009C6D1A"/>
    <w:rsid w:val="009C7EB3"/>
    <w:rsid w:val="009D59AA"/>
    <w:rsid w:val="009D5BB1"/>
    <w:rsid w:val="009D6713"/>
    <w:rsid w:val="009E0146"/>
    <w:rsid w:val="009E20AA"/>
    <w:rsid w:val="009F09E3"/>
    <w:rsid w:val="009F5328"/>
    <w:rsid w:val="009F538F"/>
    <w:rsid w:val="009F6EA0"/>
    <w:rsid w:val="00A04E4C"/>
    <w:rsid w:val="00A103CB"/>
    <w:rsid w:val="00A25D06"/>
    <w:rsid w:val="00A31D2D"/>
    <w:rsid w:val="00A32B16"/>
    <w:rsid w:val="00A32DA3"/>
    <w:rsid w:val="00A330B1"/>
    <w:rsid w:val="00A34A3F"/>
    <w:rsid w:val="00A36457"/>
    <w:rsid w:val="00A36C0C"/>
    <w:rsid w:val="00A37B85"/>
    <w:rsid w:val="00A37FBB"/>
    <w:rsid w:val="00A40586"/>
    <w:rsid w:val="00A4325B"/>
    <w:rsid w:val="00A50300"/>
    <w:rsid w:val="00A50962"/>
    <w:rsid w:val="00A5728E"/>
    <w:rsid w:val="00A615A9"/>
    <w:rsid w:val="00A64027"/>
    <w:rsid w:val="00A64409"/>
    <w:rsid w:val="00A64B89"/>
    <w:rsid w:val="00A64DE7"/>
    <w:rsid w:val="00A65A06"/>
    <w:rsid w:val="00A663DF"/>
    <w:rsid w:val="00A665EA"/>
    <w:rsid w:val="00A67DDE"/>
    <w:rsid w:val="00A71A87"/>
    <w:rsid w:val="00A73194"/>
    <w:rsid w:val="00A76997"/>
    <w:rsid w:val="00A842C9"/>
    <w:rsid w:val="00A91A3E"/>
    <w:rsid w:val="00A92FB4"/>
    <w:rsid w:val="00A93291"/>
    <w:rsid w:val="00A93398"/>
    <w:rsid w:val="00A96700"/>
    <w:rsid w:val="00AA124B"/>
    <w:rsid w:val="00AA2B98"/>
    <w:rsid w:val="00AA3180"/>
    <w:rsid w:val="00AA3DBB"/>
    <w:rsid w:val="00AA50C9"/>
    <w:rsid w:val="00AA53E3"/>
    <w:rsid w:val="00AB443E"/>
    <w:rsid w:val="00AC3CBF"/>
    <w:rsid w:val="00AC5675"/>
    <w:rsid w:val="00AC7F23"/>
    <w:rsid w:val="00AD690B"/>
    <w:rsid w:val="00AD6A2A"/>
    <w:rsid w:val="00AE53B2"/>
    <w:rsid w:val="00AE772A"/>
    <w:rsid w:val="00AF0219"/>
    <w:rsid w:val="00AF0BBE"/>
    <w:rsid w:val="00AF110B"/>
    <w:rsid w:val="00AF6C6B"/>
    <w:rsid w:val="00B00308"/>
    <w:rsid w:val="00B01410"/>
    <w:rsid w:val="00B0508C"/>
    <w:rsid w:val="00B069E7"/>
    <w:rsid w:val="00B0796C"/>
    <w:rsid w:val="00B131B6"/>
    <w:rsid w:val="00B15045"/>
    <w:rsid w:val="00B22F19"/>
    <w:rsid w:val="00B27776"/>
    <w:rsid w:val="00B344A6"/>
    <w:rsid w:val="00B4195B"/>
    <w:rsid w:val="00B442EE"/>
    <w:rsid w:val="00B4452E"/>
    <w:rsid w:val="00B50622"/>
    <w:rsid w:val="00B5358C"/>
    <w:rsid w:val="00B56D79"/>
    <w:rsid w:val="00B6110D"/>
    <w:rsid w:val="00B63826"/>
    <w:rsid w:val="00B81680"/>
    <w:rsid w:val="00B85EAB"/>
    <w:rsid w:val="00B86013"/>
    <w:rsid w:val="00B878B1"/>
    <w:rsid w:val="00B913C4"/>
    <w:rsid w:val="00BB12B0"/>
    <w:rsid w:val="00BC31F5"/>
    <w:rsid w:val="00BC708E"/>
    <w:rsid w:val="00BD1B5E"/>
    <w:rsid w:val="00BD1D12"/>
    <w:rsid w:val="00BD5312"/>
    <w:rsid w:val="00BD5BF7"/>
    <w:rsid w:val="00BD7B33"/>
    <w:rsid w:val="00BE1846"/>
    <w:rsid w:val="00BE5044"/>
    <w:rsid w:val="00BE7C11"/>
    <w:rsid w:val="00BF12E6"/>
    <w:rsid w:val="00BF2101"/>
    <w:rsid w:val="00BF4232"/>
    <w:rsid w:val="00C0594C"/>
    <w:rsid w:val="00C06383"/>
    <w:rsid w:val="00C10D5C"/>
    <w:rsid w:val="00C1121C"/>
    <w:rsid w:val="00C13119"/>
    <w:rsid w:val="00C14018"/>
    <w:rsid w:val="00C15280"/>
    <w:rsid w:val="00C3471E"/>
    <w:rsid w:val="00C3635A"/>
    <w:rsid w:val="00C41B9E"/>
    <w:rsid w:val="00C50D34"/>
    <w:rsid w:val="00C5189E"/>
    <w:rsid w:val="00C55B93"/>
    <w:rsid w:val="00C61B9D"/>
    <w:rsid w:val="00C6350B"/>
    <w:rsid w:val="00C661CB"/>
    <w:rsid w:val="00C72534"/>
    <w:rsid w:val="00C72D4F"/>
    <w:rsid w:val="00C73947"/>
    <w:rsid w:val="00C86C07"/>
    <w:rsid w:val="00C87D10"/>
    <w:rsid w:val="00C90CAF"/>
    <w:rsid w:val="00C95CD0"/>
    <w:rsid w:val="00CA0E81"/>
    <w:rsid w:val="00CA20F1"/>
    <w:rsid w:val="00CA458A"/>
    <w:rsid w:val="00CA6050"/>
    <w:rsid w:val="00CA6B9E"/>
    <w:rsid w:val="00CB13F3"/>
    <w:rsid w:val="00CB1812"/>
    <w:rsid w:val="00CB338E"/>
    <w:rsid w:val="00CC02EF"/>
    <w:rsid w:val="00CC56CB"/>
    <w:rsid w:val="00CD282B"/>
    <w:rsid w:val="00CD2D84"/>
    <w:rsid w:val="00CD301C"/>
    <w:rsid w:val="00CD772C"/>
    <w:rsid w:val="00CE2E15"/>
    <w:rsid w:val="00CE3852"/>
    <w:rsid w:val="00CE4B50"/>
    <w:rsid w:val="00CE7194"/>
    <w:rsid w:val="00CF2810"/>
    <w:rsid w:val="00CF4148"/>
    <w:rsid w:val="00CF4367"/>
    <w:rsid w:val="00CF5CE3"/>
    <w:rsid w:val="00D015CF"/>
    <w:rsid w:val="00D02C05"/>
    <w:rsid w:val="00D03494"/>
    <w:rsid w:val="00D108E1"/>
    <w:rsid w:val="00D140EA"/>
    <w:rsid w:val="00D1625D"/>
    <w:rsid w:val="00D16302"/>
    <w:rsid w:val="00D20ABD"/>
    <w:rsid w:val="00D25FD4"/>
    <w:rsid w:val="00D26B9F"/>
    <w:rsid w:val="00D273E1"/>
    <w:rsid w:val="00D30446"/>
    <w:rsid w:val="00D30FC9"/>
    <w:rsid w:val="00D33A0D"/>
    <w:rsid w:val="00D34867"/>
    <w:rsid w:val="00D35DC5"/>
    <w:rsid w:val="00D404AA"/>
    <w:rsid w:val="00D41A6E"/>
    <w:rsid w:val="00D41E77"/>
    <w:rsid w:val="00D4228A"/>
    <w:rsid w:val="00D506AC"/>
    <w:rsid w:val="00D508F4"/>
    <w:rsid w:val="00D53865"/>
    <w:rsid w:val="00D648E3"/>
    <w:rsid w:val="00D67B7E"/>
    <w:rsid w:val="00D72A4D"/>
    <w:rsid w:val="00D77ECE"/>
    <w:rsid w:val="00D8230C"/>
    <w:rsid w:val="00D82937"/>
    <w:rsid w:val="00D82E92"/>
    <w:rsid w:val="00D90283"/>
    <w:rsid w:val="00D93E09"/>
    <w:rsid w:val="00D979FA"/>
    <w:rsid w:val="00DA32BA"/>
    <w:rsid w:val="00DA45C7"/>
    <w:rsid w:val="00DA5515"/>
    <w:rsid w:val="00DA7983"/>
    <w:rsid w:val="00DB499C"/>
    <w:rsid w:val="00DB5A0E"/>
    <w:rsid w:val="00DC23A7"/>
    <w:rsid w:val="00DC3659"/>
    <w:rsid w:val="00DC38BC"/>
    <w:rsid w:val="00DD0695"/>
    <w:rsid w:val="00DD1804"/>
    <w:rsid w:val="00DD53C2"/>
    <w:rsid w:val="00DD5C76"/>
    <w:rsid w:val="00DD6054"/>
    <w:rsid w:val="00DE31D8"/>
    <w:rsid w:val="00DE3575"/>
    <w:rsid w:val="00DE78EE"/>
    <w:rsid w:val="00DF694E"/>
    <w:rsid w:val="00E04543"/>
    <w:rsid w:val="00E05C86"/>
    <w:rsid w:val="00E11583"/>
    <w:rsid w:val="00E11D32"/>
    <w:rsid w:val="00E1428C"/>
    <w:rsid w:val="00E15DD2"/>
    <w:rsid w:val="00E20C4E"/>
    <w:rsid w:val="00E23A99"/>
    <w:rsid w:val="00E31B78"/>
    <w:rsid w:val="00E332BC"/>
    <w:rsid w:val="00E4393A"/>
    <w:rsid w:val="00E448F5"/>
    <w:rsid w:val="00E47444"/>
    <w:rsid w:val="00E505B3"/>
    <w:rsid w:val="00E50AF6"/>
    <w:rsid w:val="00E53599"/>
    <w:rsid w:val="00E6320F"/>
    <w:rsid w:val="00E63470"/>
    <w:rsid w:val="00E640FB"/>
    <w:rsid w:val="00E66032"/>
    <w:rsid w:val="00E66582"/>
    <w:rsid w:val="00E676AD"/>
    <w:rsid w:val="00E71491"/>
    <w:rsid w:val="00E73042"/>
    <w:rsid w:val="00E737BB"/>
    <w:rsid w:val="00E74862"/>
    <w:rsid w:val="00E75CBC"/>
    <w:rsid w:val="00E764F2"/>
    <w:rsid w:val="00E8328C"/>
    <w:rsid w:val="00E84D00"/>
    <w:rsid w:val="00E863D4"/>
    <w:rsid w:val="00E90A37"/>
    <w:rsid w:val="00E91861"/>
    <w:rsid w:val="00E91906"/>
    <w:rsid w:val="00E95145"/>
    <w:rsid w:val="00E97F04"/>
    <w:rsid w:val="00EA2434"/>
    <w:rsid w:val="00EA29A3"/>
    <w:rsid w:val="00EB342B"/>
    <w:rsid w:val="00EB345B"/>
    <w:rsid w:val="00EC0DFC"/>
    <w:rsid w:val="00EC2A37"/>
    <w:rsid w:val="00ED1AF3"/>
    <w:rsid w:val="00ED4705"/>
    <w:rsid w:val="00ED496F"/>
    <w:rsid w:val="00EE025A"/>
    <w:rsid w:val="00EE0437"/>
    <w:rsid w:val="00EE47C4"/>
    <w:rsid w:val="00EE4865"/>
    <w:rsid w:val="00EF035F"/>
    <w:rsid w:val="00EF1814"/>
    <w:rsid w:val="00EF52E2"/>
    <w:rsid w:val="00F024FA"/>
    <w:rsid w:val="00F028F0"/>
    <w:rsid w:val="00F03D67"/>
    <w:rsid w:val="00F1151F"/>
    <w:rsid w:val="00F1161C"/>
    <w:rsid w:val="00F11784"/>
    <w:rsid w:val="00F137C7"/>
    <w:rsid w:val="00F1755A"/>
    <w:rsid w:val="00F25FF2"/>
    <w:rsid w:val="00F266B3"/>
    <w:rsid w:val="00F3234E"/>
    <w:rsid w:val="00F3302E"/>
    <w:rsid w:val="00F3784D"/>
    <w:rsid w:val="00F423BD"/>
    <w:rsid w:val="00F43888"/>
    <w:rsid w:val="00F44683"/>
    <w:rsid w:val="00F45405"/>
    <w:rsid w:val="00F57C14"/>
    <w:rsid w:val="00F62C1D"/>
    <w:rsid w:val="00F71997"/>
    <w:rsid w:val="00F71B06"/>
    <w:rsid w:val="00F737CA"/>
    <w:rsid w:val="00F751C5"/>
    <w:rsid w:val="00F826D8"/>
    <w:rsid w:val="00F86AB0"/>
    <w:rsid w:val="00F91B3F"/>
    <w:rsid w:val="00F94286"/>
    <w:rsid w:val="00FA6AAA"/>
    <w:rsid w:val="00FA7FA4"/>
    <w:rsid w:val="00FB119B"/>
    <w:rsid w:val="00FC15AA"/>
    <w:rsid w:val="00FC5C70"/>
    <w:rsid w:val="00FD3EC8"/>
    <w:rsid w:val="00FD546F"/>
    <w:rsid w:val="00FD5B8E"/>
    <w:rsid w:val="00FD6745"/>
    <w:rsid w:val="00FE0AF0"/>
    <w:rsid w:val="00FE0AFF"/>
    <w:rsid w:val="00FE25DA"/>
    <w:rsid w:val="00FE7C93"/>
    <w:rsid w:val="00FF326F"/>
    <w:rsid w:val="00FF4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531E9"/>
  <w15:chartTrackingRefBased/>
  <w15:docId w15:val="{74CBF763-E962-4D4E-95B8-FA30F932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6"/>
        <w:szCs w:val="26"/>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19AC"/>
    <w:pPr>
      <w:keepNext/>
      <w:keepLines/>
      <w:spacing w:after="0" w:line="360" w:lineRule="auto"/>
      <w:jc w:val="center"/>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5419AC"/>
    <w:pPr>
      <w:keepNext/>
      <w:keepLines/>
      <w:spacing w:after="0" w:line="360" w:lineRule="auto"/>
      <w:outlineLvl w:val="1"/>
    </w:pPr>
    <w:rPr>
      <w:rFonts w:eastAsiaTheme="majorEastAsia" w:cstheme="majorBidi"/>
      <w:color w:val="000000" w:themeColor="text1"/>
      <w:sz w:val="28"/>
    </w:rPr>
  </w:style>
  <w:style w:type="paragraph" w:styleId="Heading3">
    <w:name w:val="heading 3"/>
    <w:basedOn w:val="Normal"/>
    <w:next w:val="Normal"/>
    <w:link w:val="Heading3Char"/>
    <w:uiPriority w:val="9"/>
    <w:semiHidden/>
    <w:unhideWhenUsed/>
    <w:qFormat/>
    <w:rsid w:val="0049272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4D28"/>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624D28"/>
    <w:rPr>
      <w:b/>
      <w:bCs/>
    </w:rPr>
  </w:style>
  <w:style w:type="table" w:styleId="TableGrid">
    <w:name w:val="Table Grid"/>
    <w:basedOn w:val="TableNormal"/>
    <w:uiPriority w:val="59"/>
    <w:rsid w:val="007048A2"/>
    <w:pPr>
      <w:spacing w:after="0" w:line="240" w:lineRule="auto"/>
    </w:pPr>
    <w:rPr>
      <w:rFonts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7048A2"/>
    <w:pPr>
      <w:spacing w:after="0" w:line="240" w:lineRule="auto"/>
      <w:jc w:val="center"/>
    </w:pPr>
    <w:rPr>
      <w:rFonts w:eastAsia="Times New Roman"/>
      <w:b/>
      <w:w w:val="115"/>
      <w:szCs w:val="20"/>
    </w:rPr>
  </w:style>
  <w:style w:type="character" w:customStyle="1" w:styleId="TitleChar">
    <w:name w:val="Title Char"/>
    <w:basedOn w:val="DefaultParagraphFont"/>
    <w:link w:val="Title"/>
    <w:rsid w:val="007048A2"/>
    <w:rPr>
      <w:rFonts w:eastAsia="Times New Roman"/>
      <w:b/>
      <w:w w:val="115"/>
      <w:szCs w:val="20"/>
    </w:rPr>
  </w:style>
  <w:style w:type="paragraph" w:styleId="ListParagraph">
    <w:name w:val="List Paragraph"/>
    <w:basedOn w:val="Normal"/>
    <w:uiPriority w:val="34"/>
    <w:qFormat/>
    <w:rsid w:val="007048A2"/>
    <w:pPr>
      <w:ind w:left="720"/>
      <w:contextualSpacing/>
    </w:pPr>
  </w:style>
  <w:style w:type="table" w:customStyle="1" w:styleId="TableGrid18">
    <w:name w:val="Table Grid18"/>
    <w:basedOn w:val="TableNormal"/>
    <w:next w:val="TableGrid"/>
    <w:uiPriority w:val="39"/>
    <w:rsid w:val="006C786A"/>
    <w:pPr>
      <w:spacing w:after="0" w:line="240" w:lineRule="auto"/>
    </w:pPr>
    <w:rPr>
      <w:rFonts w:ascii="Calibri" w:eastAsia="Calibri" w:hAnsi="Calibri" w:cs="Arial"/>
      <w:kern w:val="2"/>
      <w:sz w:val="22"/>
      <w:szCs w:val="2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2A5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A5AC5"/>
    <w:rPr>
      <w:rFonts w:ascii="Courier New" w:eastAsia="Times New Roman" w:hAnsi="Courier New" w:cs="Courier New"/>
      <w:sz w:val="20"/>
      <w:szCs w:val="20"/>
    </w:rPr>
  </w:style>
  <w:style w:type="character" w:customStyle="1" w:styleId="y2iqfc">
    <w:name w:val="y2iqfc"/>
    <w:basedOn w:val="DefaultParagraphFont"/>
    <w:rsid w:val="002A5AC5"/>
  </w:style>
  <w:style w:type="paragraph" w:styleId="Header">
    <w:name w:val="header"/>
    <w:basedOn w:val="Normal"/>
    <w:link w:val="HeaderChar"/>
    <w:uiPriority w:val="99"/>
    <w:unhideWhenUsed/>
    <w:rsid w:val="00875D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5DDA"/>
  </w:style>
  <w:style w:type="paragraph" w:styleId="Footer">
    <w:name w:val="footer"/>
    <w:basedOn w:val="Normal"/>
    <w:link w:val="FooterChar"/>
    <w:uiPriority w:val="99"/>
    <w:unhideWhenUsed/>
    <w:rsid w:val="00875D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5DDA"/>
  </w:style>
  <w:style w:type="paragraph" w:styleId="Revision">
    <w:name w:val="Revision"/>
    <w:hidden/>
    <w:uiPriority w:val="99"/>
    <w:semiHidden/>
    <w:rsid w:val="009523E8"/>
    <w:pPr>
      <w:spacing w:after="0" w:line="240" w:lineRule="auto"/>
    </w:pPr>
  </w:style>
  <w:style w:type="character" w:customStyle="1" w:styleId="Heading1Char">
    <w:name w:val="Heading 1 Char"/>
    <w:basedOn w:val="DefaultParagraphFont"/>
    <w:link w:val="Heading1"/>
    <w:uiPriority w:val="9"/>
    <w:rsid w:val="005419AC"/>
    <w:rPr>
      <w:rFonts w:eastAsiaTheme="majorEastAsia" w:cstheme="majorBidi"/>
      <w:b/>
      <w:color w:val="000000" w:themeColor="text1"/>
      <w:sz w:val="32"/>
      <w:szCs w:val="32"/>
    </w:rPr>
  </w:style>
  <w:style w:type="character" w:customStyle="1" w:styleId="Heading3Char">
    <w:name w:val="Heading 3 Char"/>
    <w:basedOn w:val="DefaultParagraphFont"/>
    <w:link w:val="Heading3"/>
    <w:uiPriority w:val="9"/>
    <w:semiHidden/>
    <w:rsid w:val="00492725"/>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semiHidden/>
    <w:rsid w:val="005419AC"/>
    <w:rPr>
      <w:rFonts w:eastAsiaTheme="majorEastAsia" w:cstheme="majorBidi"/>
      <w:color w:val="000000" w:themeColor="text1"/>
      <w:sz w:val="28"/>
    </w:rPr>
  </w:style>
  <w:style w:type="paragraph" w:styleId="TOCHeading">
    <w:name w:val="TOC Heading"/>
    <w:basedOn w:val="Heading1"/>
    <w:next w:val="Normal"/>
    <w:uiPriority w:val="39"/>
    <w:unhideWhenUsed/>
    <w:qFormat/>
    <w:rsid w:val="00492725"/>
    <w:pPr>
      <w:spacing w:line="259" w:lineRule="auto"/>
      <w:outlineLvl w:val="9"/>
    </w:pPr>
  </w:style>
  <w:style w:type="paragraph" w:styleId="TOC1">
    <w:name w:val="toc 1"/>
    <w:basedOn w:val="Normal"/>
    <w:next w:val="Normal"/>
    <w:autoRedefine/>
    <w:uiPriority w:val="39"/>
    <w:unhideWhenUsed/>
    <w:rsid w:val="00492725"/>
    <w:pPr>
      <w:spacing w:after="100"/>
    </w:pPr>
  </w:style>
  <w:style w:type="paragraph" w:styleId="TOC2">
    <w:name w:val="toc 2"/>
    <w:basedOn w:val="Normal"/>
    <w:next w:val="Normal"/>
    <w:autoRedefine/>
    <w:uiPriority w:val="39"/>
    <w:unhideWhenUsed/>
    <w:rsid w:val="00492725"/>
    <w:pPr>
      <w:spacing w:after="100"/>
      <w:ind w:left="260"/>
    </w:pPr>
  </w:style>
  <w:style w:type="paragraph" w:styleId="TOC3">
    <w:name w:val="toc 3"/>
    <w:basedOn w:val="Normal"/>
    <w:next w:val="Normal"/>
    <w:autoRedefine/>
    <w:uiPriority w:val="39"/>
    <w:unhideWhenUsed/>
    <w:rsid w:val="00492725"/>
    <w:pPr>
      <w:spacing w:after="100"/>
      <w:ind w:left="520"/>
    </w:pPr>
  </w:style>
  <w:style w:type="character" w:styleId="Hyperlink">
    <w:name w:val="Hyperlink"/>
    <w:basedOn w:val="DefaultParagraphFont"/>
    <w:uiPriority w:val="99"/>
    <w:unhideWhenUsed/>
    <w:rsid w:val="004927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3333">
      <w:bodyDiv w:val="1"/>
      <w:marLeft w:val="0"/>
      <w:marRight w:val="0"/>
      <w:marTop w:val="0"/>
      <w:marBottom w:val="0"/>
      <w:divBdr>
        <w:top w:val="none" w:sz="0" w:space="0" w:color="auto"/>
        <w:left w:val="none" w:sz="0" w:space="0" w:color="auto"/>
        <w:bottom w:val="none" w:sz="0" w:space="0" w:color="auto"/>
        <w:right w:val="none" w:sz="0" w:space="0" w:color="auto"/>
      </w:divBdr>
    </w:div>
    <w:div w:id="62069231">
      <w:bodyDiv w:val="1"/>
      <w:marLeft w:val="0"/>
      <w:marRight w:val="0"/>
      <w:marTop w:val="0"/>
      <w:marBottom w:val="0"/>
      <w:divBdr>
        <w:top w:val="none" w:sz="0" w:space="0" w:color="auto"/>
        <w:left w:val="none" w:sz="0" w:space="0" w:color="auto"/>
        <w:bottom w:val="none" w:sz="0" w:space="0" w:color="auto"/>
        <w:right w:val="none" w:sz="0" w:space="0" w:color="auto"/>
      </w:divBdr>
    </w:div>
    <w:div w:id="401366818">
      <w:bodyDiv w:val="1"/>
      <w:marLeft w:val="0"/>
      <w:marRight w:val="0"/>
      <w:marTop w:val="0"/>
      <w:marBottom w:val="0"/>
      <w:divBdr>
        <w:top w:val="none" w:sz="0" w:space="0" w:color="auto"/>
        <w:left w:val="none" w:sz="0" w:space="0" w:color="auto"/>
        <w:bottom w:val="none" w:sz="0" w:space="0" w:color="auto"/>
        <w:right w:val="none" w:sz="0" w:space="0" w:color="auto"/>
      </w:divBdr>
    </w:div>
    <w:div w:id="815220923">
      <w:bodyDiv w:val="1"/>
      <w:marLeft w:val="0"/>
      <w:marRight w:val="0"/>
      <w:marTop w:val="0"/>
      <w:marBottom w:val="0"/>
      <w:divBdr>
        <w:top w:val="none" w:sz="0" w:space="0" w:color="auto"/>
        <w:left w:val="none" w:sz="0" w:space="0" w:color="auto"/>
        <w:bottom w:val="none" w:sz="0" w:space="0" w:color="auto"/>
        <w:right w:val="none" w:sz="0" w:space="0" w:color="auto"/>
      </w:divBdr>
    </w:div>
    <w:div w:id="831260996">
      <w:bodyDiv w:val="1"/>
      <w:marLeft w:val="0"/>
      <w:marRight w:val="0"/>
      <w:marTop w:val="0"/>
      <w:marBottom w:val="0"/>
      <w:divBdr>
        <w:top w:val="none" w:sz="0" w:space="0" w:color="auto"/>
        <w:left w:val="none" w:sz="0" w:space="0" w:color="auto"/>
        <w:bottom w:val="none" w:sz="0" w:space="0" w:color="auto"/>
        <w:right w:val="none" w:sz="0" w:space="0" w:color="auto"/>
      </w:divBdr>
    </w:div>
    <w:div w:id="840631495">
      <w:bodyDiv w:val="1"/>
      <w:marLeft w:val="0"/>
      <w:marRight w:val="0"/>
      <w:marTop w:val="0"/>
      <w:marBottom w:val="0"/>
      <w:divBdr>
        <w:top w:val="none" w:sz="0" w:space="0" w:color="auto"/>
        <w:left w:val="none" w:sz="0" w:space="0" w:color="auto"/>
        <w:bottom w:val="none" w:sz="0" w:space="0" w:color="auto"/>
        <w:right w:val="none" w:sz="0" w:space="0" w:color="auto"/>
      </w:divBdr>
    </w:div>
    <w:div w:id="1065108325">
      <w:bodyDiv w:val="1"/>
      <w:marLeft w:val="0"/>
      <w:marRight w:val="0"/>
      <w:marTop w:val="0"/>
      <w:marBottom w:val="0"/>
      <w:divBdr>
        <w:top w:val="none" w:sz="0" w:space="0" w:color="auto"/>
        <w:left w:val="none" w:sz="0" w:space="0" w:color="auto"/>
        <w:bottom w:val="none" w:sz="0" w:space="0" w:color="auto"/>
        <w:right w:val="none" w:sz="0" w:space="0" w:color="auto"/>
      </w:divBdr>
    </w:div>
    <w:div w:id="1092243051">
      <w:bodyDiv w:val="1"/>
      <w:marLeft w:val="0"/>
      <w:marRight w:val="0"/>
      <w:marTop w:val="0"/>
      <w:marBottom w:val="0"/>
      <w:divBdr>
        <w:top w:val="none" w:sz="0" w:space="0" w:color="auto"/>
        <w:left w:val="none" w:sz="0" w:space="0" w:color="auto"/>
        <w:bottom w:val="none" w:sz="0" w:space="0" w:color="auto"/>
        <w:right w:val="none" w:sz="0" w:space="0" w:color="auto"/>
      </w:divBdr>
    </w:div>
    <w:div w:id="1223639632">
      <w:bodyDiv w:val="1"/>
      <w:marLeft w:val="0"/>
      <w:marRight w:val="0"/>
      <w:marTop w:val="0"/>
      <w:marBottom w:val="0"/>
      <w:divBdr>
        <w:top w:val="none" w:sz="0" w:space="0" w:color="auto"/>
        <w:left w:val="none" w:sz="0" w:space="0" w:color="auto"/>
        <w:bottom w:val="none" w:sz="0" w:space="0" w:color="auto"/>
        <w:right w:val="none" w:sz="0" w:space="0" w:color="auto"/>
      </w:divBdr>
    </w:div>
    <w:div w:id="1457718875">
      <w:bodyDiv w:val="1"/>
      <w:marLeft w:val="0"/>
      <w:marRight w:val="0"/>
      <w:marTop w:val="0"/>
      <w:marBottom w:val="0"/>
      <w:divBdr>
        <w:top w:val="none" w:sz="0" w:space="0" w:color="auto"/>
        <w:left w:val="none" w:sz="0" w:space="0" w:color="auto"/>
        <w:bottom w:val="none" w:sz="0" w:space="0" w:color="auto"/>
        <w:right w:val="none" w:sz="0" w:space="0" w:color="auto"/>
      </w:divBdr>
    </w:div>
    <w:div w:id="1508714021">
      <w:bodyDiv w:val="1"/>
      <w:marLeft w:val="0"/>
      <w:marRight w:val="0"/>
      <w:marTop w:val="0"/>
      <w:marBottom w:val="0"/>
      <w:divBdr>
        <w:top w:val="none" w:sz="0" w:space="0" w:color="auto"/>
        <w:left w:val="none" w:sz="0" w:space="0" w:color="auto"/>
        <w:bottom w:val="none" w:sz="0" w:space="0" w:color="auto"/>
        <w:right w:val="none" w:sz="0" w:space="0" w:color="auto"/>
      </w:divBdr>
    </w:div>
    <w:div w:id="1553883626">
      <w:bodyDiv w:val="1"/>
      <w:marLeft w:val="0"/>
      <w:marRight w:val="0"/>
      <w:marTop w:val="0"/>
      <w:marBottom w:val="0"/>
      <w:divBdr>
        <w:top w:val="none" w:sz="0" w:space="0" w:color="auto"/>
        <w:left w:val="none" w:sz="0" w:space="0" w:color="auto"/>
        <w:bottom w:val="none" w:sz="0" w:space="0" w:color="auto"/>
        <w:right w:val="none" w:sz="0" w:space="0" w:color="auto"/>
      </w:divBdr>
    </w:div>
    <w:div w:id="1634210429">
      <w:bodyDiv w:val="1"/>
      <w:marLeft w:val="0"/>
      <w:marRight w:val="0"/>
      <w:marTop w:val="0"/>
      <w:marBottom w:val="0"/>
      <w:divBdr>
        <w:top w:val="none" w:sz="0" w:space="0" w:color="auto"/>
        <w:left w:val="none" w:sz="0" w:space="0" w:color="auto"/>
        <w:bottom w:val="none" w:sz="0" w:space="0" w:color="auto"/>
        <w:right w:val="none" w:sz="0" w:space="0" w:color="auto"/>
      </w:divBdr>
    </w:div>
    <w:div w:id="1788962890">
      <w:bodyDiv w:val="1"/>
      <w:marLeft w:val="0"/>
      <w:marRight w:val="0"/>
      <w:marTop w:val="0"/>
      <w:marBottom w:val="0"/>
      <w:divBdr>
        <w:top w:val="none" w:sz="0" w:space="0" w:color="auto"/>
        <w:left w:val="none" w:sz="0" w:space="0" w:color="auto"/>
        <w:bottom w:val="none" w:sz="0" w:space="0" w:color="auto"/>
        <w:right w:val="none" w:sz="0" w:space="0" w:color="auto"/>
      </w:divBdr>
    </w:div>
    <w:div w:id="1840805657">
      <w:bodyDiv w:val="1"/>
      <w:marLeft w:val="0"/>
      <w:marRight w:val="0"/>
      <w:marTop w:val="0"/>
      <w:marBottom w:val="0"/>
      <w:divBdr>
        <w:top w:val="none" w:sz="0" w:space="0" w:color="auto"/>
        <w:left w:val="none" w:sz="0" w:space="0" w:color="auto"/>
        <w:bottom w:val="none" w:sz="0" w:space="0" w:color="auto"/>
        <w:right w:val="none" w:sz="0" w:space="0" w:color="auto"/>
      </w:divBdr>
    </w:div>
    <w:div w:id="2090689898">
      <w:bodyDiv w:val="1"/>
      <w:marLeft w:val="0"/>
      <w:marRight w:val="0"/>
      <w:marTop w:val="0"/>
      <w:marBottom w:val="0"/>
      <w:divBdr>
        <w:top w:val="none" w:sz="0" w:space="0" w:color="auto"/>
        <w:left w:val="none" w:sz="0" w:space="0" w:color="auto"/>
        <w:bottom w:val="none" w:sz="0" w:space="0" w:color="auto"/>
        <w:right w:val="none" w:sz="0" w:space="0" w:color="auto"/>
      </w:divBdr>
    </w:div>
    <w:div w:id="212175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6B7AA-7794-4F5E-825E-8D5A00FDE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37</Pages>
  <Words>8933</Words>
  <Characters>50922</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Le ai Vinh</dc:creator>
  <cp:keywords/>
  <dc:description/>
  <cp:lastModifiedBy>Thò Bá Hải</cp:lastModifiedBy>
  <cp:revision>128</cp:revision>
  <cp:lastPrinted>2024-02-02T01:10:00Z</cp:lastPrinted>
  <dcterms:created xsi:type="dcterms:W3CDTF">2024-04-04T00:50:00Z</dcterms:created>
  <dcterms:modified xsi:type="dcterms:W3CDTF">2024-05-02T23:38:00Z</dcterms:modified>
</cp:coreProperties>
</file>