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108" w:type="dxa"/>
        <w:tblLook w:val="01E0" w:firstRow="1" w:lastRow="1" w:firstColumn="1" w:lastColumn="1" w:noHBand="0" w:noVBand="0"/>
      </w:tblPr>
      <w:tblGrid>
        <w:gridCol w:w="3544"/>
        <w:gridCol w:w="5669"/>
      </w:tblGrid>
      <w:tr w:rsidR="00165B97" w:rsidRPr="00E33D3C" w:rsidTr="00D406D0">
        <w:tc>
          <w:tcPr>
            <w:tcW w:w="3544" w:type="dxa"/>
          </w:tcPr>
          <w:p w:rsidR="00F329AE" w:rsidRPr="00F329AE" w:rsidRDefault="00165B97" w:rsidP="00F329AE">
            <w:pPr>
              <w:spacing w:after="0" w:line="240" w:lineRule="auto"/>
              <w:jc w:val="center"/>
              <w:outlineLvl w:val="0"/>
              <w:rPr>
                <w:rFonts w:eastAsia="Calibri" w:cs="Times New Roman"/>
                <w:color w:val="000000"/>
                <w:szCs w:val="26"/>
              </w:rPr>
            </w:pPr>
            <w:r w:rsidRPr="00E33D3C">
              <w:rPr>
                <w:rFonts w:eastAsia="Calibri" w:cs="Times New Roman"/>
                <w:color w:val="000000"/>
                <w:szCs w:val="26"/>
              </w:rPr>
              <w:t xml:space="preserve">  </w:t>
            </w:r>
            <w:r w:rsidR="00F329AE" w:rsidRPr="00F329AE">
              <w:rPr>
                <w:rFonts w:eastAsia="Calibri" w:cs="Times New Roman"/>
                <w:color w:val="000000"/>
                <w:szCs w:val="26"/>
              </w:rPr>
              <w:t>TRƯỜNG ĐẠI HỌC VINH</w:t>
            </w:r>
          </w:p>
          <w:p w:rsidR="00165B97" w:rsidRPr="00E33D3C" w:rsidRDefault="00F329AE" w:rsidP="00D406D0">
            <w:pPr>
              <w:spacing w:after="0" w:line="240" w:lineRule="auto"/>
              <w:jc w:val="center"/>
              <w:outlineLvl w:val="0"/>
              <w:rPr>
                <w:rFonts w:eastAsia="Calibri" w:cs="Times New Roman"/>
                <w:b/>
                <w:color w:val="000000"/>
                <w:szCs w:val="26"/>
              </w:rPr>
            </w:pPr>
            <w:r>
              <w:rPr>
                <w:rFonts w:eastAsia="Calibri" w:cs="Times New Roman"/>
                <w:b/>
                <w:color w:val="000000"/>
                <w:szCs w:val="26"/>
              </w:rPr>
              <w:t>VIỆN KHXHNV</w:t>
            </w:r>
          </w:p>
          <w:p w:rsidR="00165B97" w:rsidRPr="00E33D3C" w:rsidRDefault="00165B97" w:rsidP="00D406D0">
            <w:pPr>
              <w:spacing w:after="0" w:line="240"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p w:rsidR="00165B97" w:rsidRPr="00E33D3C" w:rsidRDefault="00165B97" w:rsidP="00D406D0">
            <w:pPr>
              <w:spacing w:after="0" w:line="240" w:lineRule="auto"/>
              <w:jc w:val="center"/>
              <w:outlineLvl w:val="0"/>
              <w:rPr>
                <w:rFonts w:eastAsia="Calibri" w:cs="Times New Roman"/>
                <w:color w:val="000000"/>
                <w:sz w:val="26"/>
                <w:szCs w:val="26"/>
              </w:rPr>
            </w:pPr>
          </w:p>
        </w:tc>
        <w:tc>
          <w:tcPr>
            <w:tcW w:w="5669" w:type="dxa"/>
          </w:tcPr>
          <w:p w:rsidR="00165B97" w:rsidRPr="00E33D3C" w:rsidRDefault="00165B97" w:rsidP="00D406D0">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CỘNG HOÀ XÃ HỘI CHỦ NGHĨA VIỆT NAM</w:t>
            </w:r>
          </w:p>
          <w:p w:rsidR="00165B97" w:rsidRPr="00E33D3C" w:rsidRDefault="00165B97" w:rsidP="00D406D0">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Độc lập - Tự do - Hạnh phúc</w:t>
            </w:r>
          </w:p>
          <w:p w:rsidR="00165B97" w:rsidRPr="00E33D3C" w:rsidRDefault="00165B97" w:rsidP="00D406D0">
            <w:pPr>
              <w:spacing w:after="0" w:line="312"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tc>
      </w:tr>
    </w:tbl>
    <w:p w:rsidR="00165B97" w:rsidRPr="003B79C6" w:rsidRDefault="00165B97" w:rsidP="00821E26">
      <w:pPr>
        <w:jc w:val="center"/>
        <w:rPr>
          <w:b/>
          <w:sz w:val="26"/>
          <w:szCs w:val="26"/>
        </w:rPr>
      </w:pPr>
      <w:r w:rsidRPr="003B79C6">
        <w:rPr>
          <w:b/>
          <w:sz w:val="26"/>
          <w:szCs w:val="26"/>
          <w:lang w:val="vi-VN"/>
        </w:rPr>
        <w:t xml:space="preserve">HỌP HỘI ĐỒNG KHOA HỌC VÀ ĐÀO </w:t>
      </w:r>
      <w:r w:rsidR="00821E26">
        <w:rPr>
          <w:b/>
          <w:sz w:val="26"/>
          <w:szCs w:val="26"/>
        </w:rPr>
        <w:t>TẠO</w:t>
      </w:r>
      <w:bookmarkStart w:id="0" w:name="_GoBack"/>
      <w:bookmarkEnd w:id="0"/>
      <w:r w:rsidRPr="003B79C6">
        <w:rPr>
          <w:b/>
          <w:sz w:val="26"/>
          <w:szCs w:val="26"/>
          <w:lang w:val="vi-VN"/>
        </w:rPr>
        <w:t xml:space="preserve"> VIỆN </w:t>
      </w:r>
      <w:r w:rsidR="00263170" w:rsidRPr="003B79C6">
        <w:rPr>
          <w:b/>
          <w:sz w:val="26"/>
          <w:szCs w:val="26"/>
        </w:rPr>
        <w:t>KHXHNV</w:t>
      </w:r>
      <w:r w:rsidRPr="003B79C6">
        <w:rPr>
          <w:b/>
          <w:sz w:val="26"/>
          <w:szCs w:val="26"/>
          <w:lang w:val="vi-VN"/>
        </w:rPr>
        <w:t xml:space="preserve"> </w:t>
      </w:r>
      <w:r w:rsidR="00147B9B">
        <w:rPr>
          <w:b/>
          <w:sz w:val="26"/>
          <w:szCs w:val="26"/>
        </w:rPr>
        <w:t xml:space="preserve">VỀ </w:t>
      </w:r>
      <w:r w:rsidRPr="003B79C6">
        <w:rPr>
          <w:b/>
          <w:sz w:val="26"/>
          <w:szCs w:val="26"/>
          <w:lang w:val="vi-VN"/>
        </w:rPr>
        <w:t xml:space="preserve">XÂY DỰNG, ĐỔI MỚI CHƯƠNG TRÌNH ĐÀO TẠO NGÀNH </w:t>
      </w:r>
      <w:r w:rsidR="00E827B9" w:rsidRPr="003B79C6">
        <w:rPr>
          <w:b/>
          <w:sz w:val="26"/>
          <w:szCs w:val="26"/>
        </w:rPr>
        <w:t xml:space="preserve">QUẢN LÝ NHÀ NƯỚC </w:t>
      </w:r>
      <w:r w:rsidR="00CF47B2" w:rsidRPr="003B79C6">
        <w:rPr>
          <w:b/>
          <w:sz w:val="26"/>
          <w:szCs w:val="26"/>
        </w:rPr>
        <w:t xml:space="preserve">THEO </w:t>
      </w:r>
      <w:r w:rsidR="00E827B9" w:rsidRPr="003B79C6">
        <w:rPr>
          <w:b/>
          <w:sz w:val="26"/>
          <w:szCs w:val="26"/>
        </w:rPr>
        <w:t>TIẾP CẬN CDIO</w:t>
      </w:r>
    </w:p>
    <w:p w:rsidR="00165B97" w:rsidRDefault="00165B97" w:rsidP="00165B97">
      <w:pPr>
        <w:rPr>
          <w:lang w:val="vi-VN"/>
        </w:rPr>
      </w:pPr>
    </w:p>
    <w:p w:rsidR="00165B97" w:rsidRPr="00074721" w:rsidRDefault="00165B97" w:rsidP="00074721">
      <w:pPr>
        <w:spacing w:beforeLines="60" w:before="144" w:afterLines="60" w:after="144" w:line="312" w:lineRule="auto"/>
        <w:jc w:val="both"/>
        <w:rPr>
          <w:sz w:val="26"/>
          <w:szCs w:val="26"/>
        </w:rPr>
      </w:pPr>
      <w:r w:rsidRPr="00074721">
        <w:rPr>
          <w:b/>
          <w:sz w:val="26"/>
          <w:szCs w:val="26"/>
          <w:lang w:val="vi-VN"/>
        </w:rPr>
        <w:t>I. Thành phần tham dự:</w:t>
      </w:r>
      <w:r w:rsidRPr="00074721">
        <w:rPr>
          <w:sz w:val="26"/>
          <w:szCs w:val="26"/>
          <w:lang w:val="vi-VN"/>
        </w:rPr>
        <w:t xml:space="preserve"> Ban lãnh đạo viện </w:t>
      </w:r>
      <w:r w:rsidR="00202706">
        <w:rPr>
          <w:sz w:val="26"/>
          <w:szCs w:val="26"/>
        </w:rPr>
        <w:t>KHXHNV</w:t>
      </w:r>
      <w:r w:rsidRPr="00074721">
        <w:rPr>
          <w:sz w:val="26"/>
          <w:szCs w:val="26"/>
          <w:lang w:val="vi-VN"/>
        </w:rPr>
        <w:t xml:space="preserve">, trợ lý đào tạo cùng toàn thể cán bộ </w:t>
      </w:r>
      <w:r w:rsidR="00AF13B5" w:rsidRPr="00074721">
        <w:rPr>
          <w:sz w:val="26"/>
          <w:szCs w:val="26"/>
        </w:rPr>
        <w:t xml:space="preserve">tham gia giảng dạy ngành </w:t>
      </w:r>
      <w:r w:rsidR="00202706">
        <w:rPr>
          <w:sz w:val="26"/>
          <w:szCs w:val="26"/>
        </w:rPr>
        <w:t>Quản lý nhà nước</w:t>
      </w:r>
      <w:r w:rsidR="00AF13B5" w:rsidRPr="00074721">
        <w:rPr>
          <w:sz w:val="26"/>
          <w:szCs w:val="26"/>
        </w:rPr>
        <w:t>.</w:t>
      </w:r>
    </w:p>
    <w:p w:rsidR="00165B97" w:rsidRPr="00202706" w:rsidRDefault="001869B6" w:rsidP="00074721">
      <w:pPr>
        <w:spacing w:beforeLines="60" w:before="144" w:afterLines="60" w:after="144" w:line="312" w:lineRule="auto"/>
        <w:rPr>
          <w:sz w:val="26"/>
          <w:szCs w:val="26"/>
        </w:rPr>
      </w:pPr>
      <w:r>
        <w:rPr>
          <w:b/>
          <w:sz w:val="26"/>
          <w:szCs w:val="26"/>
          <w:lang w:val="vi-VN"/>
        </w:rPr>
        <w:t>Địa đ</w:t>
      </w:r>
      <w:r w:rsidR="00165B97" w:rsidRPr="00074721">
        <w:rPr>
          <w:b/>
          <w:sz w:val="26"/>
          <w:szCs w:val="26"/>
          <w:lang w:val="vi-VN"/>
        </w:rPr>
        <w:t>iểm</w:t>
      </w:r>
      <w:r w:rsidR="00165B97" w:rsidRPr="00074721">
        <w:rPr>
          <w:sz w:val="26"/>
          <w:szCs w:val="26"/>
          <w:lang w:val="vi-VN"/>
        </w:rPr>
        <w:t xml:space="preserve">: </w:t>
      </w:r>
      <w:r w:rsidR="002677EA">
        <w:rPr>
          <w:sz w:val="26"/>
          <w:szCs w:val="26"/>
        </w:rPr>
        <w:t xml:space="preserve">Văn phòng </w:t>
      </w:r>
      <w:r w:rsidR="00165B97" w:rsidRPr="00074721">
        <w:rPr>
          <w:sz w:val="26"/>
          <w:szCs w:val="26"/>
          <w:lang w:val="vi-VN"/>
        </w:rPr>
        <w:t xml:space="preserve">Viện </w:t>
      </w:r>
      <w:r w:rsidR="00202706">
        <w:rPr>
          <w:sz w:val="26"/>
          <w:szCs w:val="26"/>
        </w:rPr>
        <w:t>Khoa học xã hội và nhân văn</w:t>
      </w:r>
    </w:p>
    <w:p w:rsidR="00165B97" w:rsidRPr="00202706" w:rsidRDefault="00165B97" w:rsidP="00074721">
      <w:pPr>
        <w:spacing w:beforeLines="60" w:before="144" w:afterLines="60" w:after="144" w:line="312" w:lineRule="auto"/>
        <w:rPr>
          <w:sz w:val="26"/>
          <w:szCs w:val="26"/>
        </w:rPr>
      </w:pPr>
      <w:r w:rsidRPr="00074721">
        <w:rPr>
          <w:b/>
          <w:sz w:val="26"/>
          <w:szCs w:val="26"/>
          <w:lang w:val="vi-VN"/>
        </w:rPr>
        <w:t>Thời gian:</w:t>
      </w:r>
      <w:r w:rsidRPr="00074721">
        <w:rPr>
          <w:sz w:val="26"/>
          <w:szCs w:val="26"/>
          <w:lang w:val="vi-VN"/>
        </w:rPr>
        <w:t xml:space="preserve"> 8h00 ngày </w:t>
      </w:r>
      <w:r w:rsidR="00202706">
        <w:rPr>
          <w:sz w:val="26"/>
          <w:szCs w:val="26"/>
        </w:rPr>
        <w:t>25</w:t>
      </w:r>
      <w:r w:rsidRPr="00074721">
        <w:rPr>
          <w:sz w:val="26"/>
          <w:szCs w:val="26"/>
          <w:lang w:val="vi-VN"/>
        </w:rPr>
        <w:t>/</w:t>
      </w:r>
      <w:r w:rsidR="00202706">
        <w:rPr>
          <w:sz w:val="26"/>
          <w:szCs w:val="26"/>
        </w:rPr>
        <w:t>7</w:t>
      </w:r>
      <w:r w:rsidRPr="00074721">
        <w:rPr>
          <w:sz w:val="26"/>
          <w:szCs w:val="26"/>
          <w:lang w:val="vi-VN"/>
        </w:rPr>
        <w:t>/201</w:t>
      </w:r>
      <w:r w:rsidR="00202706">
        <w:rPr>
          <w:sz w:val="26"/>
          <w:szCs w:val="26"/>
        </w:rPr>
        <w:t>8</w:t>
      </w:r>
    </w:p>
    <w:p w:rsidR="00165B97" w:rsidRPr="00922717" w:rsidRDefault="00165B97" w:rsidP="00074721">
      <w:pPr>
        <w:spacing w:beforeLines="60" w:before="144" w:afterLines="60" w:after="144" w:line="312" w:lineRule="auto"/>
        <w:rPr>
          <w:sz w:val="26"/>
          <w:szCs w:val="26"/>
        </w:rPr>
      </w:pPr>
      <w:r w:rsidRPr="00074721">
        <w:rPr>
          <w:sz w:val="26"/>
          <w:szCs w:val="26"/>
          <w:lang w:val="vi-VN"/>
        </w:rPr>
        <w:t xml:space="preserve">Chủ trì: PGS.TS. </w:t>
      </w:r>
      <w:r w:rsidR="00922717">
        <w:rPr>
          <w:sz w:val="26"/>
          <w:szCs w:val="26"/>
        </w:rPr>
        <w:t>Trần Viết Quang</w:t>
      </w:r>
    </w:p>
    <w:p w:rsidR="00165B97" w:rsidRPr="00074721" w:rsidRDefault="00165B97" w:rsidP="00074721">
      <w:pPr>
        <w:spacing w:beforeLines="60" w:before="144" w:afterLines="60" w:after="144" w:line="312" w:lineRule="auto"/>
        <w:rPr>
          <w:sz w:val="26"/>
          <w:szCs w:val="26"/>
        </w:rPr>
      </w:pPr>
      <w:r w:rsidRPr="00074721">
        <w:rPr>
          <w:sz w:val="26"/>
          <w:szCs w:val="26"/>
          <w:lang w:val="vi-VN"/>
        </w:rPr>
        <w:t>Thư ký: T</w:t>
      </w:r>
      <w:r w:rsidR="00922717">
        <w:rPr>
          <w:sz w:val="26"/>
          <w:szCs w:val="26"/>
        </w:rPr>
        <w:t>h</w:t>
      </w:r>
      <w:r w:rsidRPr="00074721">
        <w:rPr>
          <w:sz w:val="26"/>
          <w:szCs w:val="26"/>
          <w:lang w:val="vi-VN"/>
        </w:rPr>
        <w:t xml:space="preserve">S. </w:t>
      </w:r>
      <w:r w:rsidR="00922717">
        <w:rPr>
          <w:sz w:val="26"/>
          <w:szCs w:val="26"/>
        </w:rPr>
        <w:t>Phạm Thị Thúy Hồng</w:t>
      </w:r>
    </w:p>
    <w:p w:rsidR="00165B97" w:rsidRPr="002F18B7" w:rsidRDefault="00165B97" w:rsidP="00074721">
      <w:pPr>
        <w:spacing w:beforeLines="60" w:before="144" w:afterLines="60" w:after="144" w:line="312" w:lineRule="auto"/>
        <w:jc w:val="both"/>
        <w:rPr>
          <w:sz w:val="26"/>
          <w:szCs w:val="26"/>
        </w:rPr>
      </w:pPr>
      <w:r w:rsidRPr="00074721">
        <w:rPr>
          <w:b/>
          <w:sz w:val="26"/>
          <w:szCs w:val="26"/>
          <w:lang w:val="vi-VN"/>
        </w:rPr>
        <w:t xml:space="preserve">II. Nội dung: </w:t>
      </w:r>
      <w:r w:rsidRPr="00074721">
        <w:rPr>
          <w:sz w:val="26"/>
          <w:szCs w:val="26"/>
          <w:lang w:val="vi-VN"/>
        </w:rPr>
        <w:t>Thảo luận thống nhất góp ý về</w:t>
      </w:r>
      <w:r w:rsidR="002F18B7">
        <w:rPr>
          <w:sz w:val="26"/>
          <w:szCs w:val="26"/>
        </w:rPr>
        <w:t xml:space="preserve"> mục tiêu,</w:t>
      </w:r>
      <w:r w:rsidRPr="00074721">
        <w:rPr>
          <w:sz w:val="26"/>
          <w:szCs w:val="26"/>
          <w:lang w:val="vi-VN"/>
        </w:rPr>
        <w:t xml:space="preserve"> chuẩn đầ</w:t>
      </w:r>
      <w:r w:rsidR="00074721">
        <w:rPr>
          <w:sz w:val="26"/>
          <w:szCs w:val="26"/>
          <w:lang w:val="vi-VN"/>
        </w:rPr>
        <w:t>u ra chương trình đào t</w:t>
      </w:r>
      <w:r w:rsidR="00074721">
        <w:rPr>
          <w:sz w:val="26"/>
          <w:szCs w:val="26"/>
        </w:rPr>
        <w:t>ạo</w:t>
      </w:r>
      <w:r w:rsidRPr="00074721">
        <w:rPr>
          <w:sz w:val="26"/>
          <w:szCs w:val="26"/>
          <w:lang w:val="vi-VN"/>
        </w:rPr>
        <w:t xml:space="preserve"> ngành </w:t>
      </w:r>
      <w:r w:rsidR="002F18B7">
        <w:rPr>
          <w:sz w:val="26"/>
          <w:szCs w:val="26"/>
        </w:rPr>
        <w:t>Quản lý nhà nước theo hướng tiếp cận CDIO</w:t>
      </w:r>
    </w:p>
    <w:p w:rsidR="00165B97" w:rsidRPr="00074721" w:rsidRDefault="00165B97" w:rsidP="00074721">
      <w:pPr>
        <w:spacing w:beforeLines="60" w:before="144" w:afterLines="60" w:after="144" w:line="312" w:lineRule="auto"/>
        <w:jc w:val="both"/>
        <w:rPr>
          <w:sz w:val="26"/>
          <w:szCs w:val="26"/>
        </w:rPr>
      </w:pPr>
      <w:r w:rsidRPr="00074721">
        <w:rPr>
          <w:sz w:val="26"/>
          <w:szCs w:val="26"/>
        </w:rPr>
        <w:t xml:space="preserve">        1. PGS.TS:</w:t>
      </w:r>
      <w:r w:rsidRPr="00074721">
        <w:rPr>
          <w:sz w:val="26"/>
          <w:szCs w:val="26"/>
          <w:lang w:val="vi-VN"/>
        </w:rPr>
        <w:t xml:space="preserve"> </w:t>
      </w:r>
      <w:r w:rsidR="00B36CE6">
        <w:rPr>
          <w:sz w:val="26"/>
          <w:szCs w:val="26"/>
        </w:rPr>
        <w:t>Trần Viết Quang</w:t>
      </w:r>
      <w:r w:rsidRPr="00074721">
        <w:rPr>
          <w:sz w:val="26"/>
          <w:szCs w:val="26"/>
        </w:rPr>
        <w:t>, Chủ tịch Hội đồng Khoa học và đào tạo, chủ trì cuộc họp: tuyên bố lý do, giới thiệu thành phần, thông qua chương trình cuộc họp.</w:t>
      </w:r>
    </w:p>
    <w:p w:rsidR="00165B97" w:rsidRPr="00074721" w:rsidRDefault="00165B97" w:rsidP="00074721">
      <w:pPr>
        <w:spacing w:beforeLines="60" w:before="144" w:afterLines="60" w:after="144" w:line="312" w:lineRule="auto"/>
        <w:jc w:val="both"/>
        <w:rPr>
          <w:sz w:val="26"/>
          <w:szCs w:val="26"/>
        </w:rPr>
      </w:pPr>
      <w:r w:rsidRPr="00074721">
        <w:rPr>
          <w:sz w:val="26"/>
          <w:szCs w:val="26"/>
        </w:rPr>
        <w:t xml:space="preserve">        2. TS. </w:t>
      </w:r>
      <w:r w:rsidR="00CF47B2">
        <w:rPr>
          <w:sz w:val="26"/>
          <w:szCs w:val="26"/>
        </w:rPr>
        <w:t>Vũ Thị Phương Lê</w:t>
      </w:r>
      <w:r w:rsidRPr="00074721">
        <w:rPr>
          <w:sz w:val="26"/>
          <w:szCs w:val="26"/>
          <w:lang w:val="vi-VN"/>
        </w:rPr>
        <w:t xml:space="preserve"> </w:t>
      </w:r>
      <w:r w:rsidRPr="00074721">
        <w:rPr>
          <w:sz w:val="26"/>
          <w:szCs w:val="26"/>
        </w:rPr>
        <w:t>trình bày chủ trương của Nhà trường về việc định hướng xây dựng chương trình đào tạo theo hướng tiếp cận CDIO</w:t>
      </w:r>
      <w:r w:rsidR="00074721">
        <w:rPr>
          <w:sz w:val="26"/>
          <w:szCs w:val="26"/>
        </w:rPr>
        <w:t>.</w:t>
      </w:r>
    </w:p>
    <w:p w:rsidR="00165B97" w:rsidRPr="00074721" w:rsidRDefault="00165B97" w:rsidP="00074721">
      <w:pPr>
        <w:spacing w:beforeLines="60" w:before="144" w:afterLines="60" w:after="144" w:line="312" w:lineRule="auto"/>
        <w:jc w:val="center"/>
        <w:rPr>
          <w:sz w:val="26"/>
          <w:szCs w:val="26"/>
        </w:rPr>
      </w:pPr>
      <w:r w:rsidRPr="00074721">
        <w:rPr>
          <w:b/>
          <w:sz w:val="26"/>
          <w:szCs w:val="26"/>
        </w:rPr>
        <w:t>Phần thảo luận các ý kiến:</w:t>
      </w:r>
    </w:p>
    <w:p w:rsidR="00B33759" w:rsidRPr="0074467C" w:rsidRDefault="00611859" w:rsidP="00B33759">
      <w:pPr>
        <w:pStyle w:val="ListParagraph"/>
        <w:numPr>
          <w:ilvl w:val="0"/>
          <w:numId w:val="1"/>
        </w:numPr>
        <w:spacing w:line="360" w:lineRule="auto"/>
        <w:ind w:left="426"/>
        <w:jc w:val="both"/>
        <w:rPr>
          <w:sz w:val="26"/>
          <w:szCs w:val="26"/>
          <w:lang w:val="vi-VN"/>
        </w:rPr>
      </w:pPr>
      <w:r w:rsidRPr="0074467C">
        <w:rPr>
          <w:sz w:val="26"/>
          <w:szCs w:val="26"/>
          <w:lang w:val="vi-VN"/>
        </w:rPr>
        <w:t xml:space="preserve">TS. </w:t>
      </w:r>
      <w:r w:rsidR="003144EF" w:rsidRPr="0074467C">
        <w:rPr>
          <w:sz w:val="26"/>
          <w:szCs w:val="26"/>
        </w:rPr>
        <w:t>Vũ Thị Phương Lê</w:t>
      </w:r>
      <w:r w:rsidRPr="0074467C">
        <w:rPr>
          <w:sz w:val="26"/>
          <w:szCs w:val="26"/>
          <w:lang w:val="vi-VN"/>
        </w:rPr>
        <w:t>:</w:t>
      </w:r>
      <w:r w:rsidR="006707D9" w:rsidRPr="0074467C">
        <w:rPr>
          <w:sz w:val="26"/>
          <w:szCs w:val="26"/>
        </w:rPr>
        <w:t xml:space="preserve"> </w:t>
      </w:r>
      <w:r w:rsidRPr="0074467C">
        <w:rPr>
          <w:sz w:val="26"/>
          <w:szCs w:val="26"/>
        </w:rPr>
        <w:t xml:space="preserve">trình bày </w:t>
      </w:r>
      <w:r w:rsidRPr="0074467C">
        <w:rPr>
          <w:sz w:val="26"/>
          <w:szCs w:val="26"/>
          <w:lang w:val="vi-VN"/>
        </w:rPr>
        <w:t xml:space="preserve">Mục tiêu tổng quát: </w:t>
      </w:r>
      <w:r w:rsidR="004040F5">
        <w:rPr>
          <w:bCs/>
          <w:spacing w:val="2"/>
          <w:sz w:val="26"/>
          <w:szCs w:val="26"/>
        </w:rPr>
        <w:t>Sinh viên tốt nghiệp</w:t>
      </w:r>
      <w:r w:rsidR="003144EF" w:rsidRPr="0074467C">
        <w:rPr>
          <w:bCs/>
          <w:spacing w:val="2"/>
          <w:sz w:val="26"/>
          <w:szCs w:val="26"/>
        </w:rPr>
        <w:t xml:space="preserve"> cử nhân quản lý nhà nước </w:t>
      </w:r>
      <w:r w:rsidR="003144EF" w:rsidRPr="0074467C">
        <w:rPr>
          <w:spacing w:val="2"/>
          <w:sz w:val="26"/>
          <w:szCs w:val="26"/>
          <w:bdr w:val="none" w:sz="0" w:space="0" w:color="auto" w:frame="1"/>
        </w:rPr>
        <w:t xml:space="preserve">có </w:t>
      </w:r>
      <w:r w:rsidR="003144EF" w:rsidRPr="0074467C">
        <w:rPr>
          <w:spacing w:val="2"/>
          <w:sz w:val="26"/>
          <w:szCs w:val="26"/>
        </w:rPr>
        <w:t>kiến thức cơ bản về quản lý, những kiến thức chuyên sâu về quản lý hành chính nhà nước về các lĩnh vực hoạt động của đời sống xã hội; cung cấp một số kỹ năng cơ bản trong thực thi nhiệm vụ giúp người học có khả năng thực hiện được các công việc quản lý hành chính thuộc khu vực công hoặc khu vực tư; trung thành với Đảng, Nhà nước; có ý thức tổ chức kỷ luật; chuyên nghiệp</w:t>
      </w:r>
      <w:r w:rsidR="00CC54AD">
        <w:rPr>
          <w:spacing w:val="2"/>
          <w:sz w:val="26"/>
          <w:szCs w:val="26"/>
        </w:rPr>
        <w:t>.</w:t>
      </w:r>
    </w:p>
    <w:p w:rsidR="00B33759" w:rsidRPr="00B33759" w:rsidRDefault="00B33759" w:rsidP="00B33759">
      <w:pPr>
        <w:pStyle w:val="ListParagraph"/>
        <w:numPr>
          <w:ilvl w:val="0"/>
          <w:numId w:val="1"/>
        </w:numPr>
        <w:spacing w:line="360" w:lineRule="auto"/>
        <w:ind w:left="426"/>
        <w:jc w:val="both"/>
        <w:rPr>
          <w:sz w:val="26"/>
          <w:szCs w:val="26"/>
          <w:lang w:val="vi-VN"/>
        </w:rPr>
      </w:pPr>
      <w:r w:rsidRPr="0074467C">
        <w:rPr>
          <w:sz w:val="26"/>
          <w:szCs w:val="26"/>
        </w:rPr>
        <w:t>PGS.</w:t>
      </w:r>
      <w:r w:rsidR="00611859" w:rsidRPr="0074467C">
        <w:rPr>
          <w:sz w:val="26"/>
          <w:szCs w:val="26"/>
          <w:lang w:val="vi-VN"/>
        </w:rPr>
        <w:t xml:space="preserve">TS. </w:t>
      </w:r>
      <w:r w:rsidRPr="0074467C">
        <w:rPr>
          <w:sz w:val="26"/>
          <w:szCs w:val="26"/>
        </w:rPr>
        <w:t>Đinh Thế Định</w:t>
      </w:r>
      <w:r w:rsidR="00611859" w:rsidRPr="0074467C">
        <w:rPr>
          <w:sz w:val="26"/>
          <w:szCs w:val="26"/>
          <w:lang w:val="vi-VN"/>
        </w:rPr>
        <w:t xml:space="preserve">: </w:t>
      </w:r>
      <w:r w:rsidRPr="0074467C">
        <w:rPr>
          <w:sz w:val="26"/>
          <w:szCs w:val="26"/>
        </w:rPr>
        <w:t xml:space="preserve">Quản lý nhà nước là hoạt động rất cần thiết để đảm bảo hệ thống nhà nước được duy trì theo trật tự nhất định. Vì vậy ngành Quản lý nhà nước </w:t>
      </w:r>
      <w:r w:rsidRPr="0074467C">
        <w:rPr>
          <w:sz w:val="26"/>
          <w:szCs w:val="26"/>
        </w:rPr>
        <w:lastRenderedPageBreak/>
        <w:t>cũng được chú trọng. Tuy ngành Quản lý nhà nước vẫn còn</w:t>
      </w:r>
      <w:r w:rsidRPr="00B33759">
        <w:rPr>
          <w:sz w:val="26"/>
          <w:szCs w:val="26"/>
        </w:rPr>
        <w:t xml:space="preserve"> khá mới so với các ngành học khác ở Việt Nam, tuy nhiên cơ hội việc làm cho ngành này cũng rất hấp dẫn.</w:t>
      </w:r>
    </w:p>
    <w:p w:rsidR="006D021E" w:rsidRDefault="00611859" w:rsidP="006D021E">
      <w:pPr>
        <w:pStyle w:val="ListParagraph"/>
        <w:numPr>
          <w:ilvl w:val="0"/>
          <w:numId w:val="1"/>
        </w:numPr>
        <w:spacing w:line="360" w:lineRule="auto"/>
        <w:ind w:left="426"/>
        <w:jc w:val="both"/>
        <w:rPr>
          <w:sz w:val="26"/>
          <w:szCs w:val="26"/>
          <w:lang w:val="vi-VN"/>
        </w:rPr>
      </w:pPr>
      <w:r w:rsidRPr="00B33759">
        <w:rPr>
          <w:sz w:val="26"/>
          <w:szCs w:val="26"/>
          <w:lang w:val="vi-VN"/>
        </w:rPr>
        <w:t>T</w:t>
      </w:r>
      <w:r w:rsidR="006F3FCE">
        <w:rPr>
          <w:sz w:val="26"/>
          <w:szCs w:val="26"/>
        </w:rPr>
        <w:t>h</w:t>
      </w:r>
      <w:r w:rsidRPr="00B33759">
        <w:rPr>
          <w:sz w:val="26"/>
          <w:szCs w:val="26"/>
          <w:lang w:val="vi-VN"/>
        </w:rPr>
        <w:t xml:space="preserve">S. </w:t>
      </w:r>
      <w:r w:rsidR="006F3FCE">
        <w:rPr>
          <w:sz w:val="26"/>
          <w:szCs w:val="26"/>
        </w:rPr>
        <w:t>Trương Thị Phương Thảo</w:t>
      </w:r>
      <w:r w:rsidRPr="00B33759">
        <w:rPr>
          <w:sz w:val="26"/>
          <w:szCs w:val="26"/>
          <w:lang w:val="vi-VN"/>
        </w:rPr>
        <w:t>: Mục tiêu cụ thể: PLO1-PLO4: Dựa vào thang Bloom về kiến thức bắt đầu từ mức vận dụng</w:t>
      </w:r>
      <w:r w:rsidR="0074467C">
        <w:rPr>
          <w:sz w:val="26"/>
          <w:szCs w:val="26"/>
        </w:rPr>
        <w:t>.</w:t>
      </w:r>
    </w:p>
    <w:p w:rsidR="00BB5B32" w:rsidRDefault="00611859" w:rsidP="00BB5B32">
      <w:pPr>
        <w:pStyle w:val="ListParagraph"/>
        <w:numPr>
          <w:ilvl w:val="0"/>
          <w:numId w:val="1"/>
        </w:numPr>
        <w:spacing w:line="360" w:lineRule="auto"/>
        <w:ind w:left="426"/>
        <w:jc w:val="both"/>
        <w:rPr>
          <w:sz w:val="26"/>
          <w:szCs w:val="26"/>
          <w:lang w:val="vi-VN"/>
        </w:rPr>
      </w:pPr>
      <w:r w:rsidRPr="006D021E">
        <w:rPr>
          <w:sz w:val="26"/>
          <w:szCs w:val="26"/>
          <w:lang w:val="vi-VN"/>
        </w:rPr>
        <w:t xml:space="preserve">TS. </w:t>
      </w:r>
      <w:r w:rsidR="000E0415" w:rsidRPr="006D021E">
        <w:rPr>
          <w:sz w:val="26"/>
          <w:szCs w:val="26"/>
        </w:rPr>
        <w:t>Phạm Thị Bình</w:t>
      </w:r>
      <w:r w:rsidRPr="006D021E">
        <w:rPr>
          <w:sz w:val="26"/>
          <w:szCs w:val="26"/>
          <w:lang w:val="vi-VN"/>
        </w:rPr>
        <w:t xml:space="preserve">: </w:t>
      </w:r>
      <w:r w:rsidR="00BB5B32">
        <w:rPr>
          <w:sz w:val="26"/>
          <w:szCs w:val="26"/>
        </w:rPr>
        <w:t>Về PO1 nên sửa thành:</w:t>
      </w:r>
      <w:r w:rsidR="00BB46E8" w:rsidRPr="006D021E">
        <w:rPr>
          <w:sz w:val="26"/>
          <w:szCs w:val="26"/>
        </w:rPr>
        <w:t xml:space="preserve"> </w:t>
      </w:r>
      <w:r w:rsidR="00BB5B32">
        <w:rPr>
          <w:sz w:val="26"/>
          <w:szCs w:val="26"/>
        </w:rPr>
        <w:t>C</w:t>
      </w:r>
      <w:r w:rsidR="00BB46E8" w:rsidRPr="006D021E">
        <w:rPr>
          <w:sz w:val="26"/>
          <w:szCs w:val="26"/>
        </w:rPr>
        <w:t>ó kiến thức cơ bản về khoa học xã hội - nhân văn và kiến thức cơ bản, chuyên sâu về quản lý nhà nước</w:t>
      </w:r>
      <w:r w:rsidR="0074467C">
        <w:rPr>
          <w:sz w:val="26"/>
          <w:szCs w:val="26"/>
          <w:lang w:val="vi-VN"/>
        </w:rPr>
        <w:t xml:space="preserve">; </w:t>
      </w:r>
    </w:p>
    <w:p w:rsidR="003C1D69" w:rsidRDefault="00165B97" w:rsidP="003C1D69">
      <w:pPr>
        <w:pStyle w:val="ListParagraph"/>
        <w:numPr>
          <w:ilvl w:val="0"/>
          <w:numId w:val="1"/>
        </w:numPr>
        <w:spacing w:line="360" w:lineRule="auto"/>
        <w:ind w:left="426"/>
        <w:jc w:val="both"/>
        <w:rPr>
          <w:sz w:val="26"/>
          <w:szCs w:val="26"/>
          <w:lang w:val="vi-VN"/>
        </w:rPr>
      </w:pPr>
      <w:r w:rsidRPr="00BB5B32">
        <w:rPr>
          <w:sz w:val="26"/>
          <w:szCs w:val="26"/>
          <w:lang w:val="vi-VN"/>
        </w:rPr>
        <w:t>T</w:t>
      </w:r>
      <w:r w:rsidR="003C1D69">
        <w:rPr>
          <w:sz w:val="26"/>
          <w:szCs w:val="26"/>
        </w:rPr>
        <w:t>h</w:t>
      </w:r>
      <w:r w:rsidRPr="00BB5B32">
        <w:rPr>
          <w:sz w:val="26"/>
          <w:szCs w:val="26"/>
          <w:lang w:val="vi-VN"/>
        </w:rPr>
        <w:t xml:space="preserve">S. </w:t>
      </w:r>
      <w:r w:rsidR="003C1D69">
        <w:rPr>
          <w:sz w:val="26"/>
          <w:szCs w:val="26"/>
        </w:rPr>
        <w:t>Nguyễn Thị Lê Vinh</w:t>
      </w:r>
      <w:r w:rsidRPr="00BB5B32">
        <w:rPr>
          <w:sz w:val="26"/>
          <w:szCs w:val="26"/>
          <w:lang w:val="vi-VN"/>
        </w:rPr>
        <w:t xml:space="preserve">: </w:t>
      </w:r>
      <w:r w:rsidR="001E740F" w:rsidRPr="00BB5B32">
        <w:rPr>
          <w:sz w:val="26"/>
          <w:szCs w:val="26"/>
          <w:lang w:val="vi-VN"/>
        </w:rPr>
        <w:t xml:space="preserve">Về </w:t>
      </w:r>
      <w:r w:rsidR="00BB5B32" w:rsidRPr="00BB5B32">
        <w:rPr>
          <w:sz w:val="26"/>
          <w:szCs w:val="26"/>
        </w:rPr>
        <w:t>PO2</w:t>
      </w:r>
      <w:r w:rsidR="001E740F" w:rsidRPr="00BB5B32">
        <w:rPr>
          <w:sz w:val="26"/>
          <w:szCs w:val="26"/>
          <w:lang w:val="vi-VN"/>
        </w:rPr>
        <w:t xml:space="preserve"> nên sửa thành: </w:t>
      </w:r>
      <w:r w:rsidR="00BB5B32" w:rsidRPr="00BB5B32">
        <w:rPr>
          <w:sz w:val="26"/>
          <w:szCs w:val="26"/>
        </w:rPr>
        <w:t>C</w:t>
      </w:r>
      <w:r w:rsidR="00BB5B32" w:rsidRPr="00BB5B32">
        <w:rPr>
          <w:bCs/>
          <w:sz w:val="26"/>
          <w:szCs w:val="26"/>
        </w:rPr>
        <w:t xml:space="preserve">ó kỹ năng </w:t>
      </w:r>
      <w:r w:rsidR="00BB5B32" w:rsidRPr="00BB5B32">
        <w:rPr>
          <w:spacing w:val="-8"/>
          <w:sz w:val="26"/>
          <w:szCs w:val="26"/>
        </w:rPr>
        <w:t xml:space="preserve">giao tiếp, hợp tác, </w:t>
      </w:r>
      <w:r w:rsidR="00BB5B32" w:rsidRPr="00BB5B32">
        <w:rPr>
          <w:bCs/>
          <w:sz w:val="26"/>
          <w:szCs w:val="26"/>
        </w:rPr>
        <w:t>p</w:t>
      </w:r>
      <w:r w:rsidR="00BB5B32" w:rsidRPr="00BB5B32">
        <w:rPr>
          <w:spacing w:val="-8"/>
          <w:sz w:val="26"/>
          <w:szCs w:val="26"/>
        </w:rPr>
        <w:t xml:space="preserve">hát hiện và giải quyết vấn đề trong quản lý nhà nước. Về PO3 nên sửa thành: Có </w:t>
      </w:r>
      <w:r w:rsidR="00BB5B32" w:rsidRPr="00BB5B32">
        <w:rPr>
          <w:bCs/>
          <w:sz w:val="26"/>
          <w:szCs w:val="26"/>
        </w:rPr>
        <w:t>phẩm chất chính trị, đạo đức, tác phong nghề nghiệp</w:t>
      </w:r>
      <w:r w:rsidR="003C1D69">
        <w:rPr>
          <w:sz w:val="26"/>
          <w:szCs w:val="26"/>
          <w:lang w:val="vi-VN"/>
        </w:rPr>
        <w:t>.</w:t>
      </w:r>
    </w:p>
    <w:p w:rsidR="000C706A" w:rsidRDefault="00165B97" w:rsidP="000C706A">
      <w:pPr>
        <w:pStyle w:val="ListParagraph"/>
        <w:numPr>
          <w:ilvl w:val="0"/>
          <w:numId w:val="1"/>
        </w:numPr>
        <w:spacing w:line="360" w:lineRule="auto"/>
        <w:ind w:left="426"/>
        <w:jc w:val="both"/>
        <w:rPr>
          <w:sz w:val="26"/>
          <w:szCs w:val="26"/>
          <w:lang w:val="vi-VN"/>
        </w:rPr>
      </w:pPr>
      <w:r w:rsidRPr="003C1D69">
        <w:rPr>
          <w:sz w:val="26"/>
          <w:szCs w:val="26"/>
          <w:lang w:val="vi-VN"/>
        </w:rPr>
        <w:t>T</w:t>
      </w:r>
      <w:r w:rsidR="003C1D69">
        <w:rPr>
          <w:sz w:val="26"/>
          <w:szCs w:val="26"/>
        </w:rPr>
        <w:t>h</w:t>
      </w:r>
      <w:r w:rsidRPr="003C1D69">
        <w:rPr>
          <w:sz w:val="26"/>
          <w:szCs w:val="26"/>
          <w:lang w:val="vi-VN"/>
        </w:rPr>
        <w:t xml:space="preserve">S. </w:t>
      </w:r>
      <w:r w:rsidR="00AF13B5" w:rsidRPr="003C1D69">
        <w:rPr>
          <w:sz w:val="26"/>
          <w:szCs w:val="26"/>
        </w:rPr>
        <w:t xml:space="preserve">Nguyễn </w:t>
      </w:r>
      <w:r w:rsidR="003C1D69">
        <w:rPr>
          <w:sz w:val="26"/>
          <w:szCs w:val="26"/>
        </w:rPr>
        <w:t>Thị Diệp</w:t>
      </w:r>
      <w:r w:rsidRPr="003C1D69">
        <w:rPr>
          <w:sz w:val="26"/>
          <w:szCs w:val="26"/>
          <w:lang w:val="vi-VN"/>
        </w:rPr>
        <w:t xml:space="preserve">: </w:t>
      </w:r>
      <w:r w:rsidR="001E740F" w:rsidRPr="003C1D69">
        <w:rPr>
          <w:sz w:val="26"/>
          <w:szCs w:val="26"/>
          <w:lang w:val="vi-VN"/>
        </w:rPr>
        <w:t xml:space="preserve">Về </w:t>
      </w:r>
      <w:r w:rsidR="003C1D69">
        <w:rPr>
          <w:sz w:val="26"/>
          <w:szCs w:val="26"/>
        </w:rPr>
        <w:t>PO4</w:t>
      </w:r>
      <w:r w:rsidR="001E740F" w:rsidRPr="003C1D69">
        <w:rPr>
          <w:sz w:val="26"/>
          <w:szCs w:val="26"/>
          <w:lang w:val="vi-VN"/>
        </w:rPr>
        <w:t xml:space="preserve"> nên sửa thành: </w:t>
      </w:r>
      <w:r w:rsidR="003C1D69">
        <w:rPr>
          <w:sz w:val="26"/>
          <w:szCs w:val="26"/>
          <w:lang w:val="vi-VN"/>
        </w:rPr>
        <w:t>C</w:t>
      </w:r>
      <w:r w:rsidR="003C1D69" w:rsidRPr="003C1D69">
        <w:rPr>
          <w:bCs/>
          <w:iCs/>
          <w:sz w:val="26"/>
          <w:szCs w:val="26"/>
        </w:rPr>
        <w:t xml:space="preserve">ó năng lực hình thành ý tưởng, lập kế hoạch, thực hiện và đánh giá hoạt động quản lý nhà nước trong </w:t>
      </w:r>
      <w:r w:rsidR="003C1D69" w:rsidRPr="003C1D69">
        <w:rPr>
          <w:sz w:val="26"/>
          <w:szCs w:val="26"/>
          <w:bdr w:val="none" w:sz="0" w:space="0" w:color="auto" w:frame="1"/>
        </w:rPr>
        <w:t xml:space="preserve">bối cảnh hiện đại hóa đất nước </w:t>
      </w:r>
      <w:r w:rsidR="003C1D69" w:rsidRPr="003C1D69">
        <w:rPr>
          <w:bCs/>
          <w:spacing w:val="-6"/>
          <w:sz w:val="26"/>
          <w:szCs w:val="26"/>
        </w:rPr>
        <w:t>và hội nhập quốc tế</w:t>
      </w:r>
      <w:r w:rsidR="003C1D69" w:rsidRPr="003C1D69">
        <w:rPr>
          <w:sz w:val="26"/>
          <w:szCs w:val="26"/>
          <w:lang w:val="vi-VN"/>
        </w:rPr>
        <w:t>.</w:t>
      </w:r>
    </w:p>
    <w:p w:rsidR="00F82963" w:rsidRDefault="00EA442C" w:rsidP="00F82963">
      <w:pPr>
        <w:pStyle w:val="ListParagraph"/>
        <w:numPr>
          <w:ilvl w:val="0"/>
          <w:numId w:val="1"/>
        </w:numPr>
        <w:spacing w:line="360" w:lineRule="auto"/>
        <w:ind w:left="426"/>
        <w:jc w:val="both"/>
        <w:rPr>
          <w:sz w:val="26"/>
          <w:szCs w:val="26"/>
          <w:lang w:val="vi-VN"/>
        </w:rPr>
      </w:pPr>
      <w:r w:rsidRPr="000C706A">
        <w:rPr>
          <w:sz w:val="26"/>
          <w:szCs w:val="26"/>
          <w:lang w:val="vi-VN"/>
        </w:rPr>
        <w:t xml:space="preserve">TS. </w:t>
      </w:r>
      <w:r w:rsidR="000C706A">
        <w:rPr>
          <w:sz w:val="26"/>
          <w:szCs w:val="26"/>
        </w:rPr>
        <w:t>Nguyễn Thị Hải Yến:</w:t>
      </w:r>
      <w:r w:rsidRPr="000C706A">
        <w:rPr>
          <w:sz w:val="26"/>
          <w:szCs w:val="26"/>
          <w:lang w:val="vi-VN"/>
        </w:rPr>
        <w:t xml:space="preserve"> </w:t>
      </w:r>
      <w:r w:rsidR="00096D8C">
        <w:rPr>
          <w:sz w:val="26"/>
          <w:szCs w:val="26"/>
        </w:rPr>
        <w:t xml:space="preserve">Về </w:t>
      </w:r>
      <w:r w:rsidR="00096D8C" w:rsidRPr="00096D8C">
        <w:rPr>
          <w:color w:val="000000" w:themeColor="text1"/>
          <w:sz w:val="26"/>
          <w:szCs w:val="26"/>
        </w:rPr>
        <w:t>Kỹ năng, phẩm chất cá nhân và nghề nghiệp</w:t>
      </w:r>
      <w:r w:rsidR="00096D8C" w:rsidRPr="000C706A">
        <w:rPr>
          <w:sz w:val="26"/>
          <w:szCs w:val="26"/>
          <w:lang w:val="vi-VN"/>
        </w:rPr>
        <w:t xml:space="preserve"> </w:t>
      </w:r>
      <w:r w:rsidRPr="000C706A">
        <w:rPr>
          <w:sz w:val="26"/>
          <w:szCs w:val="26"/>
          <w:lang w:val="vi-VN"/>
        </w:rPr>
        <w:t>cần thêm 1 số mục như</w:t>
      </w:r>
      <w:r w:rsidR="00AB2240">
        <w:rPr>
          <w:sz w:val="26"/>
          <w:szCs w:val="26"/>
        </w:rPr>
        <w:t xml:space="preserve"> sau để sát với thực tế nghề nghiệp</w:t>
      </w:r>
      <w:r w:rsidRPr="000C706A">
        <w:rPr>
          <w:sz w:val="26"/>
          <w:szCs w:val="26"/>
          <w:lang w:val="vi-VN"/>
        </w:rPr>
        <w:t xml:space="preserve">: </w:t>
      </w:r>
    </w:p>
    <w:p w:rsidR="00F82963" w:rsidRPr="00AB2240" w:rsidRDefault="00F82963" w:rsidP="00F82963">
      <w:pPr>
        <w:pStyle w:val="ListParagraph"/>
        <w:spacing w:line="360" w:lineRule="auto"/>
        <w:jc w:val="both"/>
        <w:rPr>
          <w:sz w:val="26"/>
          <w:szCs w:val="26"/>
          <w:lang w:val="vi-VN"/>
        </w:rPr>
      </w:pPr>
      <w:r w:rsidRPr="00AB2240">
        <w:rPr>
          <w:color w:val="000000" w:themeColor="text1"/>
          <w:sz w:val="26"/>
          <w:szCs w:val="26"/>
        </w:rPr>
        <w:t>+ Thể hiện kỹ năng phát hiện vấn đề, tham vấn, tư vấn trong quản lý nhà nước</w:t>
      </w:r>
      <w:r>
        <w:rPr>
          <w:color w:val="000000" w:themeColor="text1"/>
          <w:sz w:val="26"/>
          <w:szCs w:val="26"/>
        </w:rPr>
        <w:t>.</w:t>
      </w:r>
    </w:p>
    <w:p w:rsidR="00F82963" w:rsidRPr="00F82963" w:rsidRDefault="00F82963" w:rsidP="00F82963">
      <w:pPr>
        <w:pStyle w:val="ListParagraph"/>
        <w:spacing w:line="360" w:lineRule="auto"/>
        <w:jc w:val="both"/>
        <w:rPr>
          <w:color w:val="000000" w:themeColor="text1"/>
          <w:sz w:val="26"/>
          <w:szCs w:val="26"/>
        </w:rPr>
      </w:pPr>
      <w:r w:rsidRPr="00AB2240">
        <w:rPr>
          <w:color w:val="000000" w:themeColor="text1"/>
          <w:sz w:val="26"/>
          <w:szCs w:val="26"/>
        </w:rPr>
        <w:t>+ Có khả năng thích ứng với bối cảnh toàn cầu hóa và hội nhập quốc tế</w:t>
      </w:r>
      <w:r>
        <w:rPr>
          <w:color w:val="000000" w:themeColor="text1"/>
          <w:sz w:val="26"/>
          <w:szCs w:val="26"/>
        </w:rPr>
        <w:t>.</w:t>
      </w:r>
    </w:p>
    <w:p w:rsidR="0092386E" w:rsidRPr="0092386E" w:rsidRDefault="00F82963" w:rsidP="0092386E">
      <w:pPr>
        <w:pStyle w:val="ListParagraph"/>
        <w:numPr>
          <w:ilvl w:val="0"/>
          <w:numId w:val="1"/>
        </w:numPr>
        <w:spacing w:line="360" w:lineRule="auto"/>
        <w:ind w:left="426"/>
        <w:jc w:val="both"/>
        <w:rPr>
          <w:b/>
          <w:sz w:val="26"/>
          <w:szCs w:val="26"/>
          <w:lang w:val="vi-VN"/>
        </w:rPr>
      </w:pPr>
      <w:r w:rsidRPr="00F82963">
        <w:rPr>
          <w:sz w:val="26"/>
          <w:szCs w:val="26"/>
        </w:rPr>
        <w:t xml:space="preserve">TS. </w:t>
      </w:r>
      <w:r w:rsidR="002711EC">
        <w:rPr>
          <w:sz w:val="26"/>
          <w:szCs w:val="26"/>
        </w:rPr>
        <w:t>Nguyễn Văn Trung</w:t>
      </w:r>
      <w:r w:rsidRPr="00F82963">
        <w:rPr>
          <w:sz w:val="26"/>
          <w:szCs w:val="26"/>
        </w:rPr>
        <w:t xml:space="preserve">: </w:t>
      </w:r>
      <w:r w:rsidR="00E129B7">
        <w:rPr>
          <w:sz w:val="26"/>
          <w:szCs w:val="26"/>
        </w:rPr>
        <w:t xml:space="preserve">Chuẩn đầu ra </w:t>
      </w:r>
      <w:r w:rsidRPr="00F82963">
        <w:rPr>
          <w:sz w:val="26"/>
          <w:szCs w:val="26"/>
        </w:rPr>
        <w:t xml:space="preserve">cần bám sát vào mục tiêu của ngành. </w:t>
      </w:r>
      <w:r w:rsidR="00E73B44">
        <w:rPr>
          <w:b/>
          <w:color w:val="000000" w:themeColor="text1"/>
          <w:sz w:val="26"/>
          <w:szCs w:val="26"/>
        </w:rPr>
        <w:t xml:space="preserve"> </w:t>
      </w:r>
    </w:p>
    <w:p w:rsidR="00165B97" w:rsidRPr="0092386E" w:rsidRDefault="00165B97" w:rsidP="0092386E">
      <w:pPr>
        <w:spacing w:line="360" w:lineRule="auto"/>
        <w:ind w:left="66"/>
        <w:jc w:val="both"/>
        <w:rPr>
          <w:b/>
          <w:sz w:val="26"/>
          <w:szCs w:val="26"/>
          <w:lang w:val="vi-VN"/>
        </w:rPr>
      </w:pPr>
      <w:r w:rsidRPr="0092386E">
        <w:rPr>
          <w:b/>
          <w:sz w:val="26"/>
          <w:szCs w:val="26"/>
          <w:lang w:val="vi-VN"/>
        </w:rPr>
        <w:t>III. Kết luận của hội đồng</w:t>
      </w:r>
    </w:p>
    <w:p w:rsidR="00023BC1" w:rsidRDefault="00165B97" w:rsidP="00023BC1">
      <w:pPr>
        <w:spacing w:before="60" w:after="60" w:line="312" w:lineRule="auto"/>
        <w:ind w:firstLine="720"/>
        <w:jc w:val="both"/>
        <w:rPr>
          <w:spacing w:val="2"/>
        </w:rPr>
      </w:pPr>
      <w:r w:rsidRPr="00230B88">
        <w:rPr>
          <w:sz w:val="26"/>
          <w:szCs w:val="26"/>
          <w:lang w:val="vi-VN"/>
        </w:rPr>
        <w:t xml:space="preserve">PGS.TS. </w:t>
      </w:r>
      <w:r w:rsidR="00023BC1">
        <w:rPr>
          <w:sz w:val="26"/>
          <w:szCs w:val="26"/>
        </w:rPr>
        <w:t>Trần Viết Quang</w:t>
      </w:r>
      <w:r w:rsidRPr="00230B88">
        <w:rPr>
          <w:sz w:val="26"/>
          <w:szCs w:val="26"/>
          <w:lang w:val="vi-VN"/>
        </w:rPr>
        <w:t xml:space="preserve"> kết luậ</w:t>
      </w:r>
      <w:r w:rsidR="00074721" w:rsidRPr="00230B88">
        <w:rPr>
          <w:sz w:val="26"/>
          <w:szCs w:val="26"/>
          <w:lang w:val="vi-VN"/>
        </w:rPr>
        <w:t>n về</w:t>
      </w:r>
      <w:r w:rsidR="00074721" w:rsidRPr="00230B88">
        <w:rPr>
          <w:sz w:val="26"/>
          <w:szCs w:val="26"/>
        </w:rPr>
        <w:t xml:space="preserve"> mục tiêu chung như sau: </w:t>
      </w:r>
      <w:r w:rsidR="00023BC1">
        <w:rPr>
          <w:bCs/>
          <w:spacing w:val="2"/>
        </w:rPr>
        <w:t>Đào tạo</w:t>
      </w:r>
      <w:r w:rsidR="00023BC1" w:rsidRPr="00946B6E">
        <w:rPr>
          <w:bCs/>
          <w:spacing w:val="2"/>
        </w:rPr>
        <w:t xml:space="preserve"> cử nhân quản lý nhà nước </w:t>
      </w:r>
      <w:r w:rsidR="00023BC1" w:rsidRPr="00946B6E">
        <w:rPr>
          <w:spacing w:val="2"/>
          <w:bdr w:val="none" w:sz="0" w:space="0" w:color="auto" w:frame="1"/>
        </w:rPr>
        <w:t xml:space="preserve">có </w:t>
      </w:r>
      <w:r w:rsidR="00023BC1" w:rsidRPr="00946B6E">
        <w:rPr>
          <w:spacing w:val="2"/>
        </w:rPr>
        <w:t>kiến thức cơ bản</w:t>
      </w:r>
      <w:r w:rsidR="00023BC1">
        <w:rPr>
          <w:spacing w:val="2"/>
        </w:rPr>
        <w:t xml:space="preserve"> về quản lý, những kiến thức chuyên sâu về quản lý hành chính nhà nước về các lĩnh vực hoạt động của đời sống xã hội; cung cấp một số kỹ năng cơ bản trong thực thi nhiệm vụ giúp người học có khả năng thực hiện được các công việc quản lý hành chính thuộc khu vực công hoặc khu vực tư; trung thành với Đảng, Nhà nước; có ý thức tổ chức kỷ luật; chuyên nghiệp, sáng tạo và không ngừng đổi mới.</w:t>
      </w:r>
    </w:p>
    <w:p w:rsidR="00F4341D" w:rsidRDefault="001E740F" w:rsidP="00023BC1">
      <w:pPr>
        <w:spacing w:before="60" w:after="60" w:line="312" w:lineRule="auto"/>
        <w:ind w:firstLine="720"/>
        <w:jc w:val="both"/>
        <w:rPr>
          <w:rFonts w:eastAsia="Calibri" w:cs="Times New Roman"/>
          <w:sz w:val="26"/>
          <w:szCs w:val="26"/>
        </w:rPr>
      </w:pPr>
      <w:r w:rsidRPr="00230B88">
        <w:rPr>
          <w:rFonts w:eastAsia="Calibri" w:cs="Times New Roman"/>
          <w:sz w:val="26"/>
          <w:szCs w:val="26"/>
        </w:rPr>
        <w:t xml:space="preserve">Sinh viên tại thời điểm tốt nghiệp chương trình đào tạo đại học ngành </w:t>
      </w:r>
      <w:r w:rsidR="00023BC1">
        <w:rPr>
          <w:rFonts w:eastAsia="Calibri" w:cs="Times New Roman"/>
          <w:sz w:val="26"/>
          <w:szCs w:val="26"/>
        </w:rPr>
        <w:t>Quản lý nhà nước</w:t>
      </w:r>
      <w:r w:rsidRPr="00230B88">
        <w:rPr>
          <w:rFonts w:eastAsia="Calibri" w:cs="Times New Roman"/>
          <w:sz w:val="26"/>
          <w:szCs w:val="26"/>
        </w:rPr>
        <w:t xml:space="preserve"> có khả năng:</w:t>
      </w:r>
    </w:p>
    <w:tbl>
      <w:tblPr>
        <w:tblpPr w:leftFromText="180" w:rightFromText="180" w:vertAnchor="text" w:tblpX="-25" w:tblpY="1"/>
        <w:tblOverlap w:val="never"/>
        <w:tblW w:w="9455" w:type="dxa"/>
        <w:tblLayout w:type="fixed"/>
        <w:tblLook w:val="04A0" w:firstRow="1" w:lastRow="0" w:firstColumn="1" w:lastColumn="0" w:noHBand="0" w:noVBand="1"/>
      </w:tblPr>
      <w:tblGrid>
        <w:gridCol w:w="1442"/>
        <w:gridCol w:w="8013"/>
      </w:tblGrid>
      <w:tr w:rsidR="00F4341D" w:rsidRPr="00F4341D" w:rsidTr="00F4341D">
        <w:trPr>
          <w:trHeight w:val="311"/>
        </w:trPr>
        <w:tc>
          <w:tcPr>
            <w:tcW w:w="1442" w:type="dxa"/>
            <w:tcBorders>
              <w:top w:val="single" w:sz="4" w:space="0" w:color="auto"/>
              <w:left w:val="single" w:sz="4" w:space="0" w:color="auto"/>
              <w:bottom w:val="single" w:sz="4" w:space="0" w:color="auto"/>
              <w:right w:val="single" w:sz="4" w:space="0" w:color="auto"/>
            </w:tcBorders>
          </w:tcPr>
          <w:p w:rsidR="00F4341D" w:rsidRPr="00F4341D" w:rsidRDefault="00F4341D" w:rsidP="00F4341D">
            <w:pPr>
              <w:spacing w:after="0"/>
              <w:ind w:firstLine="22"/>
              <w:jc w:val="center"/>
              <w:rPr>
                <w:b/>
                <w:color w:val="000000" w:themeColor="text1"/>
                <w:sz w:val="26"/>
                <w:szCs w:val="26"/>
              </w:rPr>
            </w:pPr>
            <w:r w:rsidRPr="00F4341D">
              <w:rPr>
                <w:b/>
                <w:bCs/>
                <w:color w:val="000000" w:themeColor="text1"/>
                <w:sz w:val="26"/>
                <w:szCs w:val="26"/>
              </w:rPr>
              <w:t>CĐR</w:t>
            </w:r>
          </w:p>
        </w:tc>
        <w:tc>
          <w:tcPr>
            <w:tcW w:w="8013" w:type="dxa"/>
            <w:tcBorders>
              <w:top w:val="single" w:sz="4" w:space="0" w:color="auto"/>
              <w:left w:val="single" w:sz="4" w:space="0" w:color="auto"/>
              <w:bottom w:val="single" w:sz="4" w:space="0" w:color="auto"/>
              <w:right w:val="single" w:sz="4" w:space="0" w:color="auto"/>
            </w:tcBorders>
            <w:shd w:val="clear" w:color="auto" w:fill="auto"/>
            <w:vAlign w:val="center"/>
          </w:tcPr>
          <w:p w:rsidR="00F4341D" w:rsidRPr="00F4341D" w:rsidRDefault="00F4341D" w:rsidP="00F4341D">
            <w:pPr>
              <w:spacing w:after="0"/>
              <w:ind w:firstLine="22"/>
              <w:jc w:val="center"/>
              <w:rPr>
                <w:b/>
                <w:color w:val="000000" w:themeColor="text1"/>
                <w:sz w:val="26"/>
                <w:szCs w:val="26"/>
              </w:rPr>
            </w:pPr>
            <w:r w:rsidRPr="00F4341D">
              <w:rPr>
                <w:b/>
                <w:color w:val="000000" w:themeColor="text1"/>
                <w:sz w:val="26"/>
                <w:szCs w:val="26"/>
              </w:rPr>
              <w:t>Mô tả chuẩn đầu ra</w:t>
            </w:r>
          </w:p>
        </w:tc>
      </w:tr>
      <w:tr w:rsidR="00F4341D" w:rsidRPr="00F4341D" w:rsidTr="00F4341D">
        <w:trPr>
          <w:trHeight w:val="311"/>
        </w:trPr>
        <w:tc>
          <w:tcPr>
            <w:tcW w:w="1442" w:type="dxa"/>
            <w:tcBorders>
              <w:top w:val="single" w:sz="4" w:space="0" w:color="auto"/>
              <w:left w:val="single" w:sz="4" w:space="0" w:color="auto"/>
              <w:bottom w:val="single" w:sz="4" w:space="0" w:color="auto"/>
              <w:right w:val="single" w:sz="4" w:space="0" w:color="auto"/>
            </w:tcBorders>
          </w:tcPr>
          <w:p w:rsidR="00F4341D" w:rsidRPr="00F4341D" w:rsidRDefault="00F4341D" w:rsidP="00B436B8">
            <w:pPr>
              <w:spacing w:after="0"/>
              <w:ind w:right="27" w:firstLine="22"/>
              <w:jc w:val="right"/>
              <w:rPr>
                <w:bCs/>
                <w:color w:val="000000" w:themeColor="text1"/>
                <w:sz w:val="26"/>
                <w:szCs w:val="26"/>
              </w:rPr>
            </w:pPr>
            <w:r w:rsidRPr="00F4341D">
              <w:rPr>
                <w:bCs/>
                <w:color w:val="000000" w:themeColor="text1"/>
                <w:sz w:val="26"/>
                <w:szCs w:val="26"/>
              </w:rPr>
              <w:t>PLO 1.1</w:t>
            </w:r>
          </w:p>
        </w:tc>
        <w:tc>
          <w:tcPr>
            <w:tcW w:w="8013" w:type="dxa"/>
            <w:tcBorders>
              <w:top w:val="single" w:sz="4" w:space="0" w:color="auto"/>
              <w:left w:val="single" w:sz="4" w:space="0" w:color="auto"/>
              <w:bottom w:val="single" w:sz="4" w:space="0" w:color="auto"/>
              <w:right w:val="single" w:sz="4" w:space="0" w:color="auto"/>
            </w:tcBorders>
            <w:shd w:val="clear" w:color="auto" w:fill="auto"/>
            <w:vAlign w:val="center"/>
          </w:tcPr>
          <w:p w:rsidR="00F4341D" w:rsidRPr="00F4341D" w:rsidRDefault="00F4341D" w:rsidP="00B436B8">
            <w:pPr>
              <w:spacing w:after="0"/>
              <w:ind w:right="27" w:firstLine="22"/>
              <w:rPr>
                <w:color w:val="000000" w:themeColor="text1"/>
                <w:spacing w:val="-6"/>
                <w:sz w:val="26"/>
                <w:szCs w:val="26"/>
              </w:rPr>
            </w:pPr>
            <w:r w:rsidRPr="00F4341D">
              <w:rPr>
                <w:i/>
                <w:color w:val="000000" w:themeColor="text1"/>
                <w:spacing w:val="-6"/>
                <w:sz w:val="26"/>
                <w:szCs w:val="26"/>
              </w:rPr>
              <w:t>Vận dụng</w:t>
            </w:r>
            <w:r w:rsidRPr="00F4341D">
              <w:rPr>
                <w:color w:val="000000" w:themeColor="text1"/>
                <w:spacing w:val="-6"/>
                <w:sz w:val="26"/>
                <w:szCs w:val="26"/>
              </w:rPr>
              <w:t xml:space="preserve"> kiến thức cơ bản về chính trị, pháp luật và khoa học xã hội – nhân văn vào lĩnh vực quản lý nhà nước</w:t>
            </w:r>
          </w:p>
        </w:tc>
      </w:tr>
      <w:tr w:rsidR="00F4341D" w:rsidRPr="005A4804" w:rsidTr="00F4341D">
        <w:trPr>
          <w:trHeight w:val="311"/>
        </w:trPr>
        <w:tc>
          <w:tcPr>
            <w:tcW w:w="1442" w:type="dxa"/>
            <w:tcBorders>
              <w:top w:val="single" w:sz="4" w:space="0" w:color="auto"/>
              <w:left w:val="single" w:sz="4" w:space="0" w:color="000000"/>
              <w:bottom w:val="single" w:sz="4" w:space="0" w:color="000000"/>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 xml:space="preserve">PLO 1.2 </w:t>
            </w:r>
          </w:p>
        </w:tc>
        <w:tc>
          <w:tcPr>
            <w:tcW w:w="8013" w:type="dxa"/>
            <w:tcBorders>
              <w:top w:val="single" w:sz="4" w:space="0" w:color="auto"/>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pacing w:val="-4"/>
                <w:sz w:val="26"/>
                <w:szCs w:val="26"/>
              </w:rPr>
            </w:pPr>
            <w:r w:rsidRPr="005A4804">
              <w:rPr>
                <w:i/>
                <w:color w:val="000000" w:themeColor="text1"/>
                <w:sz w:val="26"/>
                <w:szCs w:val="26"/>
              </w:rPr>
              <w:t>Vận dụng</w:t>
            </w:r>
            <w:r w:rsidRPr="005A4804">
              <w:rPr>
                <w:color w:val="000000" w:themeColor="text1"/>
                <w:sz w:val="26"/>
                <w:szCs w:val="26"/>
              </w:rPr>
              <w:t xml:space="preserve"> kiến thức cơ sở ngành quản lý nhà nước</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lastRenderedPageBreak/>
              <w:t xml:space="preserve">PLO 1.3 </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Vận dụng</w:t>
            </w:r>
            <w:r w:rsidRPr="005A4804">
              <w:rPr>
                <w:color w:val="000000" w:themeColor="text1"/>
                <w:sz w:val="26"/>
                <w:szCs w:val="26"/>
              </w:rPr>
              <w:t xml:space="preserve"> kiến thức chuyên ngành quản lý nhà nước</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PLO 2.1</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pacing w:val="-8"/>
                <w:sz w:val="26"/>
                <w:szCs w:val="26"/>
              </w:rPr>
            </w:pPr>
            <w:r w:rsidRPr="005A4804">
              <w:rPr>
                <w:i/>
                <w:color w:val="000000" w:themeColor="text1"/>
                <w:spacing w:val="-8"/>
                <w:sz w:val="26"/>
                <w:szCs w:val="26"/>
              </w:rPr>
              <w:t xml:space="preserve">Thể hiện </w:t>
            </w:r>
            <w:r w:rsidRPr="005A4804">
              <w:rPr>
                <w:color w:val="000000" w:themeColor="text1"/>
                <w:spacing w:val="-8"/>
                <w:sz w:val="26"/>
                <w:szCs w:val="26"/>
              </w:rPr>
              <w:t>kỹ năng phát hiện và giải quyết vấn đề, tham vấn, tư vấn và phát triển năng lực cá nhân</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 xml:space="preserve">PLO 2.2 </w:t>
            </w:r>
          </w:p>
        </w:tc>
        <w:tc>
          <w:tcPr>
            <w:tcW w:w="8013" w:type="dxa"/>
            <w:tcBorders>
              <w:top w:val="nil"/>
              <w:left w:val="nil"/>
              <w:bottom w:val="single" w:sz="4" w:space="0" w:color="000000"/>
              <w:right w:val="single" w:sz="4" w:space="0" w:color="000000"/>
            </w:tcBorders>
            <w:shd w:val="clear" w:color="auto" w:fill="FFFFFF"/>
            <w:vAlign w:val="center"/>
          </w:tcPr>
          <w:p w:rsidR="00F4341D" w:rsidRPr="005A4804" w:rsidRDefault="00F4341D" w:rsidP="00B436B8">
            <w:pPr>
              <w:pStyle w:val="NoSpacing"/>
              <w:ind w:right="27" w:firstLine="22"/>
              <w:jc w:val="both"/>
              <w:rPr>
                <w:color w:val="000000" w:themeColor="text1"/>
                <w:sz w:val="26"/>
                <w:szCs w:val="26"/>
              </w:rPr>
            </w:pPr>
            <w:r w:rsidRPr="005A4804">
              <w:rPr>
                <w:rFonts w:eastAsia="Batang"/>
                <w:i/>
                <w:color w:val="000000" w:themeColor="text1"/>
                <w:sz w:val="26"/>
                <w:szCs w:val="26"/>
              </w:rPr>
              <w:t>Thể hiện</w:t>
            </w:r>
            <w:r w:rsidRPr="005A4804">
              <w:rPr>
                <w:rFonts w:eastAsia="Batang"/>
                <w:color w:val="000000" w:themeColor="text1"/>
                <w:sz w:val="26"/>
                <w:szCs w:val="26"/>
              </w:rPr>
              <w:t xml:space="preserve"> phẩm chất chính trị, đạo đức, tác phong</w:t>
            </w:r>
            <w:r w:rsidRPr="005A4804">
              <w:rPr>
                <w:color w:val="000000" w:themeColor="text1"/>
                <w:sz w:val="26"/>
                <w:szCs w:val="26"/>
              </w:rPr>
              <w:t xml:space="preserve"> nghề nghiệp</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PLO 3.1</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 xml:space="preserve">Thể hiện </w:t>
            </w:r>
            <w:r w:rsidRPr="005A4804">
              <w:rPr>
                <w:color w:val="000000" w:themeColor="text1"/>
                <w:sz w:val="26"/>
                <w:szCs w:val="26"/>
              </w:rPr>
              <w:t>kỹ năng làm việc nhóm trong quản lý nhà nước</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PLO 3.2</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i/>
                <w:color w:val="000000" w:themeColor="text1"/>
                <w:sz w:val="26"/>
                <w:szCs w:val="26"/>
              </w:rPr>
            </w:pPr>
            <w:r w:rsidRPr="005A4804">
              <w:rPr>
                <w:i/>
                <w:color w:val="000000" w:themeColor="text1"/>
                <w:sz w:val="26"/>
                <w:szCs w:val="26"/>
              </w:rPr>
              <w:t xml:space="preserve">Thể hiện </w:t>
            </w:r>
            <w:r w:rsidRPr="005A4804">
              <w:rPr>
                <w:color w:val="000000" w:themeColor="text1"/>
                <w:sz w:val="26"/>
                <w:szCs w:val="26"/>
              </w:rPr>
              <w:t>kỹ năng giao tiếp trong quản lý nhà nước</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PLO 4.1</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Phân tích</w:t>
            </w:r>
            <w:r w:rsidRPr="005A4804">
              <w:rPr>
                <w:color w:val="000000" w:themeColor="text1"/>
                <w:sz w:val="26"/>
                <w:szCs w:val="26"/>
              </w:rPr>
              <w:t xml:space="preserve"> bối cảnh xã hội, môi trường, nghề nghiệp và tổ chức</w:t>
            </w:r>
          </w:p>
        </w:tc>
      </w:tr>
      <w:tr w:rsidR="00F4341D" w:rsidRPr="005A4804" w:rsidTr="00F4341D">
        <w:trPr>
          <w:trHeight w:val="345"/>
        </w:trPr>
        <w:tc>
          <w:tcPr>
            <w:tcW w:w="1442" w:type="dxa"/>
            <w:tcBorders>
              <w:top w:val="nil"/>
              <w:left w:val="single" w:sz="4" w:space="0" w:color="000000"/>
              <w:bottom w:val="single" w:sz="4" w:space="0" w:color="000000"/>
              <w:right w:val="single" w:sz="4" w:space="0" w:color="000000"/>
            </w:tcBorders>
            <w:vAlign w:val="center"/>
          </w:tcPr>
          <w:p w:rsidR="00F4341D" w:rsidRPr="005A4804" w:rsidRDefault="00F4341D" w:rsidP="00F4341D">
            <w:pPr>
              <w:spacing w:after="0"/>
              <w:ind w:right="27" w:firstLine="22"/>
              <w:jc w:val="center"/>
              <w:rPr>
                <w:color w:val="000000" w:themeColor="text1"/>
                <w:sz w:val="26"/>
                <w:szCs w:val="26"/>
              </w:rPr>
            </w:pPr>
            <w:r w:rsidRPr="005A4804">
              <w:rPr>
                <w:color w:val="000000" w:themeColor="text1"/>
                <w:sz w:val="26"/>
                <w:szCs w:val="26"/>
              </w:rPr>
              <w:t xml:space="preserve">    PLO 4.2</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Hình thành</w:t>
            </w:r>
            <w:r w:rsidRPr="005A4804">
              <w:rPr>
                <w:color w:val="000000" w:themeColor="text1"/>
                <w:sz w:val="26"/>
                <w:szCs w:val="26"/>
              </w:rPr>
              <w:t xml:space="preserve"> ý tưởng trong quản lý nhà nước</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PLO 4.3</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 xml:space="preserve">Lập </w:t>
            </w:r>
            <w:r w:rsidRPr="005A4804">
              <w:rPr>
                <w:color w:val="000000" w:themeColor="text1"/>
                <w:sz w:val="26"/>
                <w:szCs w:val="26"/>
              </w:rPr>
              <w:t>kế hoạch trong quản lý nhà nước</w:t>
            </w:r>
          </w:p>
        </w:tc>
      </w:tr>
      <w:tr w:rsidR="00F4341D" w:rsidRPr="005A4804" w:rsidTr="00F4341D">
        <w:trPr>
          <w:trHeight w:val="311"/>
        </w:trPr>
        <w:tc>
          <w:tcPr>
            <w:tcW w:w="1442" w:type="dxa"/>
            <w:tcBorders>
              <w:top w:val="nil"/>
              <w:left w:val="single" w:sz="4" w:space="0" w:color="000000"/>
              <w:bottom w:val="single" w:sz="4" w:space="0" w:color="auto"/>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PLO 4.4</w:t>
            </w:r>
          </w:p>
        </w:tc>
        <w:tc>
          <w:tcPr>
            <w:tcW w:w="8013" w:type="dxa"/>
            <w:tcBorders>
              <w:top w:val="nil"/>
              <w:left w:val="nil"/>
              <w:bottom w:val="single" w:sz="4" w:space="0" w:color="auto"/>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Thực hiện</w:t>
            </w:r>
            <w:r w:rsidRPr="005A4804">
              <w:rPr>
                <w:color w:val="000000" w:themeColor="text1"/>
                <w:sz w:val="26"/>
                <w:szCs w:val="26"/>
              </w:rPr>
              <w:t xml:space="preserve"> kế hoạch trong quản lý nhà nước</w:t>
            </w:r>
          </w:p>
        </w:tc>
      </w:tr>
      <w:tr w:rsidR="00F4341D" w:rsidRPr="005A4804" w:rsidTr="00F4341D">
        <w:trPr>
          <w:trHeight w:val="311"/>
        </w:trPr>
        <w:tc>
          <w:tcPr>
            <w:tcW w:w="1442" w:type="dxa"/>
            <w:tcBorders>
              <w:top w:val="nil"/>
              <w:left w:val="single" w:sz="4" w:space="0" w:color="000000"/>
              <w:bottom w:val="single" w:sz="4" w:space="0" w:color="auto"/>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PLO 4.5</w:t>
            </w:r>
          </w:p>
        </w:tc>
        <w:tc>
          <w:tcPr>
            <w:tcW w:w="8013" w:type="dxa"/>
            <w:tcBorders>
              <w:top w:val="nil"/>
              <w:left w:val="nil"/>
              <w:bottom w:val="single" w:sz="4" w:space="0" w:color="auto"/>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 xml:space="preserve">Đánh giá </w:t>
            </w:r>
            <w:r w:rsidRPr="005A4804">
              <w:rPr>
                <w:color w:val="000000" w:themeColor="text1"/>
                <w:sz w:val="26"/>
                <w:szCs w:val="26"/>
              </w:rPr>
              <w:t>hoạt động quản lý nhà nước</w:t>
            </w:r>
          </w:p>
        </w:tc>
      </w:tr>
    </w:tbl>
    <w:p w:rsidR="00F4341D" w:rsidRPr="005A4804" w:rsidRDefault="005A4804" w:rsidP="00D17A1D">
      <w:pPr>
        <w:pStyle w:val="ListParagraph"/>
        <w:numPr>
          <w:ilvl w:val="0"/>
          <w:numId w:val="1"/>
        </w:numPr>
        <w:spacing w:before="60" w:after="60" w:line="312" w:lineRule="auto"/>
        <w:ind w:firstLine="720"/>
        <w:jc w:val="both"/>
        <w:rPr>
          <w:rFonts w:eastAsia="Calibri" w:cs="Times New Roman"/>
          <w:b/>
          <w:sz w:val="26"/>
          <w:szCs w:val="26"/>
        </w:rPr>
      </w:pPr>
      <w:r w:rsidRPr="005A4804">
        <w:rPr>
          <w:rFonts w:eastAsia="Calibri" w:cs="Times New Roman"/>
          <w:b/>
          <w:sz w:val="26"/>
          <w:szCs w:val="26"/>
        </w:rPr>
        <w:t>Chuẩn đầu ra chi tiết của CTĐT</w:t>
      </w:r>
    </w:p>
    <w:tbl>
      <w:tblPr>
        <w:tblpPr w:leftFromText="180" w:rightFromText="180" w:vertAnchor="text" w:tblpX="-25" w:tblpY="1"/>
        <w:tblOverlap w:val="never"/>
        <w:tblW w:w="9493" w:type="dxa"/>
        <w:tblLayout w:type="fixed"/>
        <w:tblLook w:val="04A0" w:firstRow="1" w:lastRow="0" w:firstColumn="1" w:lastColumn="0" w:noHBand="0" w:noVBand="1"/>
      </w:tblPr>
      <w:tblGrid>
        <w:gridCol w:w="1144"/>
        <w:gridCol w:w="8349"/>
      </w:tblGrid>
      <w:tr w:rsidR="005A4804" w:rsidRPr="005A4804" w:rsidTr="005A4804">
        <w:trPr>
          <w:trHeight w:val="315"/>
        </w:trPr>
        <w:tc>
          <w:tcPr>
            <w:tcW w:w="1144" w:type="dxa"/>
            <w:tcBorders>
              <w:top w:val="single" w:sz="4" w:space="0" w:color="auto"/>
              <w:left w:val="single" w:sz="4" w:space="0" w:color="auto"/>
              <w:bottom w:val="single" w:sz="4" w:space="0" w:color="auto"/>
              <w:right w:val="single" w:sz="4" w:space="0" w:color="auto"/>
            </w:tcBorders>
          </w:tcPr>
          <w:p w:rsidR="005A4804" w:rsidRPr="005A4804" w:rsidRDefault="005A4804" w:rsidP="005A4804">
            <w:pPr>
              <w:spacing w:after="0"/>
              <w:ind w:firstLine="22"/>
              <w:jc w:val="center"/>
              <w:rPr>
                <w:b/>
                <w:color w:val="000000" w:themeColor="text1"/>
                <w:sz w:val="22"/>
              </w:rPr>
            </w:pPr>
            <w:r w:rsidRPr="005A4804">
              <w:rPr>
                <w:b/>
                <w:bCs/>
                <w:color w:val="000000" w:themeColor="text1"/>
              </w:rPr>
              <w:t>CĐR</w:t>
            </w:r>
          </w:p>
        </w:tc>
        <w:tc>
          <w:tcPr>
            <w:tcW w:w="8349" w:type="dxa"/>
            <w:tcBorders>
              <w:top w:val="single" w:sz="4" w:space="0" w:color="auto"/>
              <w:left w:val="single" w:sz="4" w:space="0" w:color="auto"/>
              <w:bottom w:val="single" w:sz="4" w:space="0" w:color="auto"/>
              <w:right w:val="single" w:sz="4" w:space="0" w:color="auto"/>
            </w:tcBorders>
            <w:shd w:val="clear" w:color="auto" w:fill="auto"/>
            <w:vAlign w:val="center"/>
          </w:tcPr>
          <w:p w:rsidR="005A4804" w:rsidRPr="005A4804" w:rsidRDefault="005A4804" w:rsidP="005A4804">
            <w:pPr>
              <w:spacing w:after="0"/>
              <w:ind w:firstLine="22"/>
              <w:jc w:val="center"/>
              <w:rPr>
                <w:b/>
                <w:color w:val="000000" w:themeColor="text1"/>
                <w:sz w:val="22"/>
              </w:rPr>
            </w:pPr>
            <w:r w:rsidRPr="005A4804">
              <w:rPr>
                <w:b/>
                <w:color w:val="000000" w:themeColor="text1"/>
                <w:szCs w:val="26"/>
              </w:rPr>
              <w:t>Mô tả chuẩn đầu ra</w:t>
            </w:r>
          </w:p>
        </w:tc>
      </w:tr>
      <w:tr w:rsidR="005A4804" w:rsidRPr="005A4804" w:rsidTr="005A4804">
        <w:trPr>
          <w:trHeight w:val="315"/>
        </w:trPr>
        <w:tc>
          <w:tcPr>
            <w:tcW w:w="1144" w:type="dxa"/>
            <w:tcBorders>
              <w:top w:val="single" w:sz="4" w:space="0" w:color="auto"/>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bCs/>
                <w:color w:val="000000" w:themeColor="text1"/>
              </w:rPr>
            </w:pPr>
            <w:r w:rsidRPr="005A4804">
              <w:rPr>
                <w:bCs/>
                <w:color w:val="000000" w:themeColor="text1"/>
              </w:rPr>
              <w:t>1.1</w:t>
            </w:r>
          </w:p>
        </w:tc>
        <w:tc>
          <w:tcPr>
            <w:tcW w:w="8349" w:type="dxa"/>
            <w:tcBorders>
              <w:top w:val="single" w:sz="4" w:space="0" w:color="auto"/>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spacing w:val="-6"/>
                <w:szCs w:val="26"/>
              </w:rPr>
            </w:pPr>
            <w:r w:rsidRPr="005A4804">
              <w:rPr>
                <w:i/>
                <w:color w:val="000000" w:themeColor="text1"/>
                <w:spacing w:val="-6"/>
                <w:szCs w:val="26"/>
              </w:rPr>
              <w:t>Vận dụng</w:t>
            </w:r>
            <w:r w:rsidRPr="005A4804">
              <w:rPr>
                <w:color w:val="000000" w:themeColor="text1"/>
                <w:spacing w:val="-6"/>
                <w:szCs w:val="26"/>
              </w:rPr>
              <w:t xml:space="preserve"> kiến thức cơ bản về chính trị, pháp luật và khoa học xã hội – nhân văn vào lĩnh vực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1.1.1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Trình bày</w:t>
            </w:r>
            <w:r w:rsidRPr="005A4804">
              <w:rPr>
                <w:color w:val="000000" w:themeColor="text1"/>
              </w:rPr>
              <w:t xml:space="preserve"> kiến thức cơ bản về lý luận chính trị và pháp luật</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1.1.2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Vận dụng </w:t>
            </w:r>
            <w:r w:rsidRPr="005A4804">
              <w:rPr>
                <w:color w:val="000000" w:themeColor="text1"/>
              </w:rPr>
              <w:t>kiến thức cơ bản về tâm lý học, xã hội học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1.1.3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Vận dụng </w:t>
            </w:r>
            <w:r w:rsidRPr="005A4804">
              <w:rPr>
                <w:color w:val="000000" w:themeColor="text1"/>
              </w:rPr>
              <w:t>kiến thức cơ bản về lịch sử, văn hóa</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 xml:space="preserve">1.2 </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spacing w:val="-4"/>
              </w:rPr>
            </w:pPr>
            <w:r w:rsidRPr="005A4804">
              <w:rPr>
                <w:i/>
                <w:color w:val="000000" w:themeColor="text1"/>
              </w:rPr>
              <w:t>Vận dụng</w:t>
            </w:r>
            <w:r w:rsidRPr="005A4804">
              <w:rPr>
                <w:color w:val="000000" w:themeColor="text1"/>
              </w:rPr>
              <w:t xml:space="preserve"> kiến thức cơ sở ngành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 xml:space="preserve">1.2.1 </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hanging="6"/>
              <w:rPr>
                <w:color w:val="000000" w:themeColor="text1"/>
              </w:rPr>
            </w:pPr>
            <w:r w:rsidRPr="005A4804">
              <w:rPr>
                <w:i/>
                <w:color w:val="000000" w:themeColor="text1"/>
              </w:rPr>
              <w:t xml:space="preserve">Vận dụng </w:t>
            </w:r>
            <w:r w:rsidRPr="005A4804">
              <w:rPr>
                <w:color w:val="000000" w:themeColor="text1"/>
              </w:rPr>
              <w:t xml:space="preserve">quan điểm của chủ nghĩa Mác - Lênin, tư tưởng Hồ Chí Minh về nhà nước và quản lý nhà nước </w:t>
            </w:r>
          </w:p>
        </w:tc>
      </w:tr>
      <w:tr w:rsidR="005A4804" w:rsidRPr="005A4804" w:rsidTr="005A4804">
        <w:trPr>
          <w:trHeight w:val="386"/>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 xml:space="preserve">1.2.2 </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Vận dụng </w:t>
            </w:r>
            <w:r w:rsidRPr="005A4804">
              <w:rPr>
                <w:color w:val="000000" w:themeColor="text1"/>
              </w:rPr>
              <w:t>kiến thức cơ bản về nhà nước và pháp luật</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1.2.3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Vận dụng </w:t>
            </w:r>
            <w:r w:rsidRPr="005A4804">
              <w:rPr>
                <w:color w:val="000000" w:themeColor="text1"/>
              </w:rPr>
              <w:t>kiến thức đại cương về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1.2.4</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spacing w:val="-4"/>
              </w:rPr>
            </w:pPr>
            <w:r w:rsidRPr="005A4804">
              <w:rPr>
                <w:i/>
                <w:color w:val="000000" w:themeColor="text1"/>
              </w:rPr>
              <w:t xml:space="preserve">Vận dụng </w:t>
            </w:r>
            <w:r w:rsidRPr="005A4804">
              <w:rPr>
                <w:color w:val="000000" w:themeColor="text1"/>
              </w:rPr>
              <w:t>kiến thức cơ bản về kinh tế - xã hội</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 xml:space="preserve">1.3 </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Vận dụng</w:t>
            </w:r>
            <w:r w:rsidRPr="005A4804">
              <w:rPr>
                <w:color w:val="000000" w:themeColor="text1"/>
              </w:rPr>
              <w:t xml:space="preserve"> kiến thức chuyên ngành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1.3.1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Vận dụng</w:t>
            </w:r>
            <w:r w:rsidRPr="005A4804">
              <w:rPr>
                <w:color w:val="000000" w:themeColor="text1"/>
              </w:rPr>
              <w:t xml:space="preserve"> kiến thức cơ bản về khoa học quản lý</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1.3.2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spacing w:val="-4"/>
              </w:rPr>
            </w:pPr>
            <w:r w:rsidRPr="005A4804">
              <w:rPr>
                <w:i/>
                <w:color w:val="000000" w:themeColor="text1"/>
                <w:spacing w:val="-4"/>
              </w:rPr>
              <w:t xml:space="preserve">Vận dụng </w:t>
            </w:r>
            <w:r w:rsidRPr="005A4804">
              <w:rPr>
                <w:color w:val="000000" w:themeColor="text1"/>
                <w:spacing w:val="-4"/>
              </w:rPr>
              <w:t>kiến thức cơ bản về chính trị, hành chính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1.3.3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Vận dụng </w:t>
            </w:r>
            <w:r w:rsidRPr="005A4804">
              <w:rPr>
                <w:color w:val="000000" w:themeColor="text1"/>
              </w:rPr>
              <w:t>các chính sách, pháp luật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1.3.4</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Vận dụng </w:t>
            </w:r>
            <w:r w:rsidRPr="005A4804">
              <w:rPr>
                <w:color w:val="000000" w:themeColor="text1"/>
              </w:rPr>
              <w:t>kiến thức</w:t>
            </w:r>
            <w:r w:rsidRPr="005A4804">
              <w:rPr>
                <w:i/>
                <w:color w:val="000000" w:themeColor="text1"/>
              </w:rPr>
              <w:t xml:space="preserve"> </w:t>
            </w:r>
            <w:r w:rsidRPr="005A4804">
              <w:rPr>
                <w:color w:val="000000" w:themeColor="text1"/>
              </w:rPr>
              <w:t>quản lý nhà nước đối với ngành và lãnh thổ</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1.3.5</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Vận dụng</w:t>
            </w:r>
            <w:r w:rsidRPr="005A4804">
              <w:rPr>
                <w:color w:val="000000" w:themeColor="text1"/>
              </w:rPr>
              <w:t xml:space="preserve"> kiến thức</w:t>
            </w:r>
            <w:r w:rsidRPr="005A4804">
              <w:rPr>
                <w:i/>
                <w:color w:val="000000" w:themeColor="text1"/>
              </w:rPr>
              <w:t xml:space="preserve"> </w:t>
            </w:r>
            <w:r w:rsidRPr="005A4804">
              <w:rPr>
                <w:color w:val="000000" w:themeColor="text1"/>
              </w:rPr>
              <w:t>quản lý nhà nước đối các lĩnh vực cơ bản của đời sống xã hội</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2.1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spacing w:val="-8"/>
              </w:rPr>
            </w:pPr>
            <w:r w:rsidRPr="005A4804">
              <w:rPr>
                <w:i/>
                <w:color w:val="000000" w:themeColor="text1"/>
                <w:spacing w:val="-8"/>
              </w:rPr>
              <w:t xml:space="preserve">Thể hiện </w:t>
            </w:r>
            <w:r w:rsidRPr="005A4804">
              <w:rPr>
                <w:color w:val="000000" w:themeColor="text1"/>
                <w:spacing w:val="-8"/>
              </w:rPr>
              <w:t>kỹ năng phát hiện và giải quyết vấn đề, tham vấn, tư vấn và phát triển năng lực cá nhân</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2.1.1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pStyle w:val="NoSpacing"/>
              <w:ind w:right="27" w:firstLine="22"/>
              <w:jc w:val="both"/>
              <w:rPr>
                <w:color w:val="000000" w:themeColor="text1"/>
                <w:szCs w:val="24"/>
              </w:rPr>
            </w:pPr>
            <w:r w:rsidRPr="005A4804">
              <w:rPr>
                <w:i/>
                <w:color w:val="000000" w:themeColor="text1"/>
                <w:szCs w:val="24"/>
              </w:rPr>
              <w:t xml:space="preserve">Thể hiện </w:t>
            </w:r>
            <w:r w:rsidRPr="005A4804">
              <w:rPr>
                <w:color w:val="000000" w:themeColor="text1"/>
                <w:szCs w:val="24"/>
              </w:rPr>
              <w:t>kỹ năng phát hiện vấn đề, tham vấn, tư vấn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2.1.2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pStyle w:val="NoSpacing"/>
              <w:ind w:right="27" w:firstLine="22"/>
              <w:jc w:val="both"/>
              <w:rPr>
                <w:i/>
                <w:color w:val="000000" w:themeColor="text1"/>
                <w:szCs w:val="24"/>
                <w:lang w:val="vi-VN"/>
              </w:rPr>
            </w:pPr>
            <w:r w:rsidRPr="005A4804">
              <w:rPr>
                <w:i/>
                <w:color w:val="000000" w:themeColor="text1"/>
                <w:szCs w:val="24"/>
              </w:rPr>
              <w:t>Có khả năn</w:t>
            </w:r>
            <w:r w:rsidRPr="005A4804">
              <w:rPr>
                <w:color w:val="000000" w:themeColor="text1"/>
                <w:szCs w:val="24"/>
              </w:rPr>
              <w:t>g thích ứng với bối cảnh toàn cầu hóa và hội nhập quốc tế</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2.1.3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pStyle w:val="NoSpacing"/>
              <w:ind w:right="27" w:firstLine="22"/>
              <w:jc w:val="both"/>
              <w:rPr>
                <w:i/>
                <w:color w:val="000000" w:themeColor="text1"/>
                <w:szCs w:val="24"/>
                <w:lang w:val="vi-VN"/>
              </w:rPr>
            </w:pPr>
            <w:r w:rsidRPr="005A4804">
              <w:rPr>
                <w:i/>
                <w:color w:val="000000" w:themeColor="text1"/>
                <w:szCs w:val="24"/>
              </w:rPr>
              <w:t>Thể hiện</w:t>
            </w:r>
            <w:r w:rsidRPr="005A4804">
              <w:rPr>
                <w:color w:val="000000" w:themeColor="text1"/>
                <w:szCs w:val="24"/>
              </w:rPr>
              <w:t xml:space="preserve"> tư duy hệ thống, tư duy phản biện và khám phá tri thức trong nghiên cứu lĩnh vực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2.1.4</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pStyle w:val="NoSpacing"/>
              <w:ind w:right="27" w:firstLine="22"/>
              <w:jc w:val="both"/>
              <w:rPr>
                <w:color w:val="000000" w:themeColor="text1"/>
                <w:szCs w:val="24"/>
              </w:rPr>
            </w:pPr>
            <w:r w:rsidRPr="005A4804">
              <w:rPr>
                <w:i/>
                <w:color w:val="000000" w:themeColor="text1"/>
              </w:rPr>
              <w:t>Quản lý</w:t>
            </w:r>
            <w:r w:rsidRPr="005A4804">
              <w:rPr>
                <w:color w:val="000000" w:themeColor="text1"/>
              </w:rPr>
              <w:t xml:space="preserve"> thời gian và nguồn lực trong quản lý nhà nước </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 xml:space="preserve">2.2 </w:t>
            </w:r>
          </w:p>
        </w:tc>
        <w:tc>
          <w:tcPr>
            <w:tcW w:w="8349" w:type="dxa"/>
            <w:tcBorders>
              <w:top w:val="nil"/>
              <w:left w:val="nil"/>
              <w:bottom w:val="single" w:sz="4" w:space="0" w:color="000000"/>
              <w:right w:val="single" w:sz="4" w:space="0" w:color="000000"/>
            </w:tcBorders>
            <w:shd w:val="clear" w:color="auto" w:fill="FFFFFF"/>
            <w:vAlign w:val="center"/>
          </w:tcPr>
          <w:p w:rsidR="005A4804" w:rsidRPr="005A4804" w:rsidRDefault="005A4804" w:rsidP="00B436B8">
            <w:pPr>
              <w:pStyle w:val="NoSpacing"/>
              <w:ind w:right="27" w:firstLine="22"/>
              <w:jc w:val="both"/>
              <w:rPr>
                <w:color w:val="000000" w:themeColor="text1"/>
                <w:szCs w:val="24"/>
              </w:rPr>
            </w:pPr>
            <w:r w:rsidRPr="005A4804">
              <w:rPr>
                <w:rFonts w:eastAsia="Batang"/>
                <w:i/>
                <w:color w:val="000000" w:themeColor="text1"/>
                <w:szCs w:val="24"/>
              </w:rPr>
              <w:t>Thể hiện</w:t>
            </w:r>
            <w:r w:rsidRPr="005A4804">
              <w:rPr>
                <w:rFonts w:eastAsia="Batang"/>
                <w:color w:val="000000" w:themeColor="text1"/>
                <w:szCs w:val="24"/>
              </w:rPr>
              <w:t xml:space="preserve"> phẩm chất chính trị, đạo đức, tác phong</w:t>
            </w:r>
            <w:r w:rsidRPr="005A4804">
              <w:rPr>
                <w:color w:val="000000" w:themeColor="text1"/>
                <w:szCs w:val="24"/>
              </w:rPr>
              <w:t xml:space="preserve"> nghề nghiệp</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2.2.1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Thể hiện </w:t>
            </w:r>
            <w:r w:rsidRPr="005A4804">
              <w:rPr>
                <w:color w:val="000000" w:themeColor="text1"/>
              </w:rPr>
              <w:t>bản lĩnh chính trị, lập trường tư tưởng vững vàng</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lastRenderedPageBreak/>
              <w:t>2.2.2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Thể hiện </w:t>
            </w:r>
            <w:r w:rsidRPr="005A4804">
              <w:rPr>
                <w:color w:val="000000" w:themeColor="text1"/>
              </w:rPr>
              <w:t>đạo đức công vụ, hành xử chuyên nghiệp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3.1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Thể hiện </w:t>
            </w:r>
            <w:r w:rsidRPr="005A4804">
              <w:rPr>
                <w:color w:val="000000" w:themeColor="text1"/>
              </w:rPr>
              <w:t>kỹ năng làm việc nhóm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3.1.1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Tổ chức</w:t>
            </w:r>
            <w:r w:rsidRPr="005A4804">
              <w:rPr>
                <w:color w:val="000000" w:themeColor="text1"/>
              </w:rPr>
              <w:t xml:space="preserve"> nhóm</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3.1.2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Lập kế hoạch </w:t>
            </w:r>
            <w:r w:rsidRPr="005A4804">
              <w:rPr>
                <w:color w:val="000000" w:themeColor="text1"/>
              </w:rPr>
              <w:t>hoạt động nhóm</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3.1.3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Triển khai</w:t>
            </w:r>
            <w:r w:rsidRPr="005A4804">
              <w:rPr>
                <w:color w:val="000000" w:themeColor="text1"/>
              </w:rPr>
              <w:t xml:space="preserve"> hoạt động nhóm</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3.2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 xml:space="preserve">Thể hiện </w:t>
            </w:r>
            <w:r w:rsidRPr="005A4804">
              <w:rPr>
                <w:color w:val="000000" w:themeColor="text1"/>
              </w:rPr>
              <w:t>kỹ năng giao tiếp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3.2.1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 xml:space="preserve">Thể hiện </w:t>
            </w:r>
            <w:r w:rsidRPr="005A4804">
              <w:rPr>
                <w:color w:val="000000" w:themeColor="text1"/>
              </w:rPr>
              <w:t>kỹ năng giao tiếp trực tiếp và giao tiếp bằng văn bản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3.2.2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Có khả năng</w:t>
            </w:r>
            <w:r w:rsidRPr="005A4804">
              <w:rPr>
                <w:color w:val="000000" w:themeColor="text1"/>
              </w:rPr>
              <w:t xml:space="preserve"> giao tiếp bằng tiếng Anh, giao tiếp đa phương tiện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4.1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Phân tích</w:t>
            </w:r>
            <w:r w:rsidRPr="005A4804">
              <w:rPr>
                <w:color w:val="000000" w:themeColor="text1"/>
              </w:rPr>
              <w:t xml:space="preserve"> bối cảnh xã hội, môi trường, nghề nghiệp và tổ chức</w:t>
            </w:r>
          </w:p>
        </w:tc>
      </w:tr>
      <w:tr w:rsidR="00516202" w:rsidRPr="005A4804" w:rsidTr="005A4804">
        <w:trPr>
          <w:trHeight w:val="368"/>
        </w:trPr>
        <w:tc>
          <w:tcPr>
            <w:tcW w:w="1144" w:type="dxa"/>
            <w:tcBorders>
              <w:top w:val="nil"/>
              <w:left w:val="single" w:sz="4" w:space="0" w:color="000000"/>
              <w:bottom w:val="single" w:sz="4" w:space="0" w:color="000000"/>
              <w:right w:val="single" w:sz="4" w:space="0" w:color="000000"/>
            </w:tcBorders>
            <w:vAlign w:val="center"/>
          </w:tcPr>
          <w:p w:rsidR="00516202" w:rsidRPr="005A4804" w:rsidRDefault="00516202" w:rsidP="00516202">
            <w:pPr>
              <w:spacing w:after="0"/>
              <w:ind w:right="27" w:firstLine="22"/>
              <w:jc w:val="right"/>
              <w:rPr>
                <w:color w:val="000000" w:themeColor="text1"/>
              </w:rPr>
            </w:pPr>
            <w:r w:rsidRPr="005A4804">
              <w:rPr>
                <w:color w:val="000000" w:themeColor="text1"/>
              </w:rPr>
              <w:t>4.1.1</w:t>
            </w:r>
          </w:p>
        </w:tc>
        <w:tc>
          <w:tcPr>
            <w:tcW w:w="8349" w:type="dxa"/>
            <w:tcBorders>
              <w:top w:val="nil"/>
              <w:left w:val="nil"/>
              <w:bottom w:val="single" w:sz="4" w:space="0" w:color="000000"/>
              <w:right w:val="single" w:sz="4" w:space="0" w:color="000000"/>
            </w:tcBorders>
            <w:shd w:val="clear" w:color="auto" w:fill="auto"/>
            <w:vAlign w:val="center"/>
          </w:tcPr>
          <w:p w:rsidR="00516202" w:rsidRPr="00EA0DB4" w:rsidRDefault="00516202" w:rsidP="00516202">
            <w:pPr>
              <w:spacing w:after="0"/>
              <w:ind w:right="27" w:firstLine="22"/>
              <w:rPr>
                <w:color w:val="000000" w:themeColor="text1"/>
                <w:spacing w:val="-8"/>
              </w:rPr>
            </w:pPr>
            <w:r>
              <w:rPr>
                <w:i/>
                <w:color w:val="000000" w:themeColor="text1"/>
                <w:spacing w:val="-8"/>
                <w:szCs w:val="26"/>
              </w:rPr>
              <w:t xml:space="preserve">Trình bày </w:t>
            </w:r>
            <w:r w:rsidRPr="00EA0DB4">
              <w:rPr>
                <w:color w:val="000000" w:themeColor="text1"/>
                <w:spacing w:val="-8"/>
                <w:szCs w:val="26"/>
              </w:rPr>
              <w:t xml:space="preserve">bối cảnh quốc tế và </w:t>
            </w:r>
            <w:r w:rsidRPr="00EA0DB4">
              <w:rPr>
                <w:color w:val="000000" w:themeColor="text1"/>
                <w:spacing w:val="-8"/>
              </w:rPr>
              <w:t>tình hình phát triển kinh tế - xã hội của đất nước</w:t>
            </w:r>
          </w:p>
        </w:tc>
      </w:tr>
      <w:tr w:rsidR="00516202"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16202" w:rsidRPr="005A4804" w:rsidRDefault="00516202" w:rsidP="00516202">
            <w:pPr>
              <w:spacing w:after="0"/>
              <w:ind w:right="27" w:firstLine="22"/>
              <w:jc w:val="right"/>
              <w:rPr>
                <w:color w:val="000000" w:themeColor="text1"/>
              </w:rPr>
            </w:pPr>
            <w:r w:rsidRPr="005A4804">
              <w:rPr>
                <w:color w:val="000000" w:themeColor="text1"/>
              </w:rPr>
              <w:t>4.1.2</w:t>
            </w:r>
          </w:p>
        </w:tc>
        <w:tc>
          <w:tcPr>
            <w:tcW w:w="8349" w:type="dxa"/>
            <w:tcBorders>
              <w:top w:val="nil"/>
              <w:left w:val="nil"/>
              <w:bottom w:val="single" w:sz="4" w:space="0" w:color="000000"/>
              <w:right w:val="single" w:sz="4" w:space="0" w:color="000000"/>
            </w:tcBorders>
            <w:shd w:val="clear" w:color="auto" w:fill="auto"/>
            <w:vAlign w:val="center"/>
          </w:tcPr>
          <w:p w:rsidR="00516202" w:rsidRPr="00EA0DB4" w:rsidRDefault="00516202" w:rsidP="00516202">
            <w:pPr>
              <w:spacing w:after="0"/>
              <w:ind w:right="27" w:firstLine="22"/>
              <w:rPr>
                <w:i/>
                <w:color w:val="000000" w:themeColor="text1"/>
                <w:spacing w:val="-8"/>
                <w:szCs w:val="26"/>
              </w:rPr>
            </w:pPr>
            <w:r>
              <w:rPr>
                <w:i/>
                <w:color w:val="000000" w:themeColor="text1"/>
                <w:spacing w:val="-8"/>
              </w:rPr>
              <w:t xml:space="preserve">Lý giải </w:t>
            </w:r>
            <w:r w:rsidRPr="00EA0DB4">
              <w:rPr>
                <w:color w:val="000000" w:themeColor="text1"/>
                <w:spacing w:val="-8"/>
              </w:rPr>
              <w:t xml:space="preserve">tác động </w:t>
            </w:r>
            <w:r w:rsidRPr="00EA0DB4">
              <w:rPr>
                <w:color w:val="000000" w:themeColor="text1"/>
                <w:spacing w:val="-8"/>
                <w:lang w:val="vi-VN"/>
              </w:rPr>
              <w:t xml:space="preserve">của </w:t>
            </w:r>
            <w:r w:rsidRPr="00EA0DB4">
              <w:rPr>
                <w:color w:val="000000" w:themeColor="text1"/>
                <w:spacing w:val="-8"/>
              </w:rPr>
              <w:t>xã hội đối với hoạt động quản lý nhà nước và ngược lại</w:t>
            </w:r>
          </w:p>
        </w:tc>
      </w:tr>
      <w:tr w:rsidR="00516202"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16202" w:rsidRPr="005A4804" w:rsidRDefault="00516202" w:rsidP="00516202">
            <w:pPr>
              <w:spacing w:after="0"/>
              <w:ind w:right="27" w:firstLine="22"/>
              <w:jc w:val="right"/>
              <w:rPr>
                <w:color w:val="000000" w:themeColor="text1"/>
              </w:rPr>
            </w:pPr>
            <w:r w:rsidRPr="005A4804">
              <w:rPr>
                <w:color w:val="000000" w:themeColor="text1"/>
              </w:rPr>
              <w:t>4.1.3</w:t>
            </w:r>
          </w:p>
        </w:tc>
        <w:tc>
          <w:tcPr>
            <w:tcW w:w="8349" w:type="dxa"/>
            <w:tcBorders>
              <w:top w:val="nil"/>
              <w:left w:val="nil"/>
              <w:bottom w:val="single" w:sz="4" w:space="0" w:color="000000"/>
              <w:right w:val="single" w:sz="4" w:space="0" w:color="000000"/>
            </w:tcBorders>
            <w:shd w:val="clear" w:color="auto" w:fill="auto"/>
            <w:vAlign w:val="center"/>
          </w:tcPr>
          <w:p w:rsidR="00516202" w:rsidRPr="00EA0DB4" w:rsidRDefault="00516202" w:rsidP="00516202">
            <w:pPr>
              <w:autoSpaceDE w:val="0"/>
              <w:autoSpaceDN w:val="0"/>
              <w:adjustRightInd w:val="0"/>
              <w:spacing w:after="0"/>
              <w:ind w:right="27" w:firstLine="22"/>
              <w:rPr>
                <w:color w:val="000000" w:themeColor="text1"/>
              </w:rPr>
            </w:pPr>
            <w:r>
              <w:rPr>
                <w:i/>
                <w:color w:val="000000" w:themeColor="text1"/>
                <w:spacing w:val="-4"/>
              </w:rPr>
              <w:t>Xác định</w:t>
            </w:r>
            <w:r w:rsidRPr="00EA0DB4">
              <w:rPr>
                <w:i/>
                <w:color w:val="000000" w:themeColor="text1"/>
                <w:spacing w:val="-4"/>
              </w:rPr>
              <w:t xml:space="preserve"> </w:t>
            </w:r>
            <w:r w:rsidRPr="00EA0DB4">
              <w:rPr>
                <w:color w:val="000000" w:themeColor="text1"/>
                <w:spacing w:val="-4"/>
                <w:lang w:val="vi-VN"/>
              </w:rPr>
              <w:t>vai trò</w:t>
            </w:r>
            <w:r w:rsidRPr="00EA0DB4">
              <w:rPr>
                <w:color w:val="000000" w:themeColor="text1"/>
                <w:spacing w:val="-4"/>
              </w:rPr>
              <w:t xml:space="preserve">, trách </w:t>
            </w:r>
            <w:r w:rsidRPr="00EA0DB4">
              <w:rPr>
                <w:color w:val="000000" w:themeColor="text1"/>
                <w:spacing w:val="-4"/>
                <w:lang w:val="vi-VN"/>
              </w:rPr>
              <w:t xml:space="preserve">nhiệm của </w:t>
            </w:r>
            <w:r w:rsidRPr="00EA0DB4">
              <w:rPr>
                <w:color w:val="000000" w:themeColor="text1"/>
                <w:spacing w:val="-4"/>
              </w:rPr>
              <w:t>cán bộ, công chức, viên chức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4.1.4</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autoSpaceDE w:val="0"/>
              <w:autoSpaceDN w:val="0"/>
              <w:adjustRightInd w:val="0"/>
              <w:spacing w:after="0"/>
              <w:ind w:right="27" w:firstLine="22"/>
              <w:rPr>
                <w:color w:val="000000" w:themeColor="text1"/>
              </w:rPr>
            </w:pPr>
            <w:r w:rsidRPr="005A4804">
              <w:rPr>
                <w:i/>
                <w:color w:val="000000" w:themeColor="text1"/>
                <w:lang w:val="vi-VN"/>
              </w:rPr>
              <w:t>Phân tích</w:t>
            </w:r>
            <w:r w:rsidRPr="005A4804">
              <w:rPr>
                <w:i/>
                <w:color w:val="000000" w:themeColor="text1"/>
              </w:rPr>
              <w:t xml:space="preserve"> </w:t>
            </w:r>
            <w:r w:rsidRPr="005A4804">
              <w:rPr>
                <w:color w:val="000000" w:themeColor="text1"/>
              </w:rPr>
              <w:t>cơ cấu và các bên liên quan của cơ quan quản lý</w:t>
            </w:r>
            <w:r w:rsidRPr="005A4804">
              <w:rPr>
                <w:color w:val="000000" w:themeColor="text1"/>
                <w:lang w:val="vi-VN"/>
              </w:rPr>
              <w:t xml:space="preserve"> nhà nước</w:t>
            </w:r>
          </w:p>
        </w:tc>
      </w:tr>
      <w:tr w:rsidR="005A4804" w:rsidRPr="005A4804" w:rsidTr="005A4804">
        <w:trPr>
          <w:trHeight w:val="350"/>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4.1.5</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tabs>
                <w:tab w:val="left" w:pos="540"/>
              </w:tabs>
              <w:autoSpaceDE w:val="0"/>
              <w:autoSpaceDN w:val="0"/>
              <w:adjustRightInd w:val="0"/>
              <w:spacing w:after="0"/>
              <w:ind w:right="27" w:firstLine="22"/>
              <w:rPr>
                <w:i/>
                <w:color w:val="000000" w:themeColor="text1"/>
                <w:lang w:val="vi-VN"/>
              </w:rPr>
            </w:pPr>
            <w:r w:rsidRPr="005A4804">
              <w:rPr>
                <w:i/>
                <w:color w:val="000000" w:themeColor="text1"/>
                <w:spacing w:val="-4"/>
              </w:rPr>
              <w:t xml:space="preserve">Xây dựng </w:t>
            </w:r>
            <w:r w:rsidRPr="005A4804">
              <w:rPr>
                <w:color w:val="000000" w:themeColor="text1"/>
                <w:spacing w:val="-4"/>
              </w:rPr>
              <w:t>mục tiêu</w:t>
            </w:r>
            <w:r w:rsidRPr="005A4804">
              <w:rPr>
                <w:color w:val="000000" w:themeColor="text1"/>
                <w:spacing w:val="-4"/>
                <w:lang w:val="vi-VN"/>
              </w:rPr>
              <w:t xml:space="preserve">, chiến lược, </w:t>
            </w:r>
            <w:r w:rsidRPr="005A4804">
              <w:rPr>
                <w:color w:val="000000" w:themeColor="text1"/>
                <w:spacing w:val="-4"/>
              </w:rPr>
              <w:t>kế hoạch của cơ quan quản lý</w:t>
            </w:r>
            <w:r w:rsidRPr="005A4804">
              <w:rPr>
                <w:color w:val="000000" w:themeColor="text1"/>
                <w:spacing w:val="-4"/>
                <w:lang w:val="vi-VN"/>
              </w:rPr>
              <w:t xml:space="preserve"> nhà nước</w:t>
            </w:r>
          </w:p>
        </w:tc>
      </w:tr>
      <w:tr w:rsidR="005A4804" w:rsidRPr="005A4804" w:rsidTr="005A4804">
        <w:trPr>
          <w:trHeight w:val="350"/>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5A4804">
            <w:pPr>
              <w:spacing w:after="0"/>
              <w:ind w:right="27" w:firstLine="22"/>
              <w:jc w:val="right"/>
              <w:rPr>
                <w:color w:val="000000" w:themeColor="text1"/>
              </w:rPr>
            </w:pPr>
            <w:r w:rsidRPr="005A4804">
              <w:rPr>
                <w:color w:val="000000" w:themeColor="text1"/>
              </w:rPr>
              <w:t>4.2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Hình thành</w:t>
            </w:r>
            <w:r w:rsidRPr="005A4804">
              <w:rPr>
                <w:color w:val="000000" w:themeColor="text1"/>
              </w:rPr>
              <w:t xml:space="preserve"> ý tưởng trong quản lý nhà nước</w:t>
            </w:r>
          </w:p>
        </w:tc>
      </w:tr>
      <w:tr w:rsidR="005A4804" w:rsidRPr="005A4804" w:rsidTr="005A4804">
        <w:trPr>
          <w:trHeight w:val="350"/>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4.2.1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tabs>
                <w:tab w:val="left" w:pos="540"/>
              </w:tabs>
              <w:autoSpaceDE w:val="0"/>
              <w:autoSpaceDN w:val="0"/>
              <w:adjustRightInd w:val="0"/>
              <w:spacing w:after="0"/>
              <w:ind w:right="27" w:firstLine="22"/>
              <w:rPr>
                <w:color w:val="000000" w:themeColor="text1"/>
              </w:rPr>
            </w:pPr>
            <w:r w:rsidRPr="005A4804">
              <w:rPr>
                <w:i/>
                <w:color w:val="000000" w:themeColor="text1"/>
              </w:rPr>
              <w:t xml:space="preserve">Phân tích </w:t>
            </w:r>
            <w:r w:rsidRPr="005A4804">
              <w:rPr>
                <w:color w:val="000000" w:themeColor="text1"/>
              </w:rPr>
              <w:t>mục đích, yêu cầu của hoạt động quản lý</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4.2.2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Lựa chọn </w:t>
            </w:r>
            <w:r w:rsidRPr="005A4804">
              <w:rPr>
                <w:color w:val="000000" w:themeColor="text1"/>
              </w:rPr>
              <w:t>mô hình quản lý</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4.2.3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 xml:space="preserve">Phân tích </w:t>
            </w:r>
            <w:r w:rsidRPr="005A4804">
              <w:rPr>
                <w:color w:val="000000" w:themeColor="text1"/>
              </w:rPr>
              <w:t>điều kiện thực hiện hoạt động quản lý</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Lập </w:t>
            </w:r>
            <w:r w:rsidRPr="005A4804">
              <w:rPr>
                <w:color w:val="000000" w:themeColor="text1"/>
              </w:rPr>
              <w:t>kế hoạch trong quản lý nhà nước</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4.3.1</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Xây dựng </w:t>
            </w:r>
            <w:r w:rsidRPr="005A4804">
              <w:rPr>
                <w:color w:val="000000" w:themeColor="text1"/>
              </w:rPr>
              <w:t xml:space="preserve">nội dung quản lý </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4.3.2</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 xml:space="preserve">Lụa chọn </w:t>
            </w:r>
            <w:r w:rsidRPr="005A4804">
              <w:rPr>
                <w:color w:val="000000" w:themeColor="text1"/>
              </w:rPr>
              <w:t>phương thức quản lý</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4.3.3</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rPr>
                <w:color w:val="000000" w:themeColor="text1"/>
              </w:rPr>
            </w:pPr>
            <w:r w:rsidRPr="005A4804">
              <w:rPr>
                <w:i/>
                <w:color w:val="000000" w:themeColor="text1"/>
              </w:rPr>
              <w:t xml:space="preserve">Lựa chọn </w:t>
            </w:r>
            <w:r w:rsidRPr="005A4804">
              <w:rPr>
                <w:color w:val="000000" w:themeColor="text1"/>
              </w:rPr>
              <w:t>công cụ quản lý</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4.4</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Thực hiện</w:t>
            </w:r>
            <w:r w:rsidRPr="005A4804">
              <w:rPr>
                <w:color w:val="000000" w:themeColor="text1"/>
              </w:rPr>
              <w:t xml:space="preserve"> kế hoạch trong quản lý nhà nước</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4.4.1</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Triển khai</w:t>
            </w:r>
            <w:r w:rsidRPr="005A4804">
              <w:rPr>
                <w:color w:val="000000" w:themeColor="text1"/>
              </w:rPr>
              <w:t xml:space="preserve"> thực hiện kế hoạch quản lý</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4.4.2</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Kiểm soát </w:t>
            </w:r>
            <w:r w:rsidRPr="005A4804">
              <w:rPr>
                <w:color w:val="000000" w:themeColor="text1"/>
              </w:rPr>
              <w:t>hoạt động quản lý</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4.4.3</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Tư vấn, hỗ trợ, xử lý</w:t>
            </w:r>
            <w:r w:rsidRPr="005A4804">
              <w:rPr>
                <w:color w:val="000000" w:themeColor="text1"/>
              </w:rPr>
              <w:t xml:space="preserve"> tình huống nảy sinh trong quản lý</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4.5</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Đánh giá </w:t>
            </w:r>
            <w:r w:rsidRPr="005A4804">
              <w:rPr>
                <w:color w:val="000000" w:themeColor="text1"/>
              </w:rPr>
              <w:t>hoạt động quản lý nhà nước</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4.5.1</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Xây dựng </w:t>
            </w:r>
            <w:r w:rsidRPr="005A4804">
              <w:rPr>
                <w:color w:val="000000" w:themeColor="text1"/>
              </w:rPr>
              <w:t>tiêu chuẩn, tiêu chí đánh giá hiệu quả quản lý</w:t>
            </w:r>
          </w:p>
        </w:tc>
      </w:tr>
      <w:tr w:rsidR="005A4804" w:rsidRPr="005A4804" w:rsidTr="005A4804">
        <w:trPr>
          <w:trHeight w:val="315"/>
        </w:trPr>
        <w:tc>
          <w:tcPr>
            <w:tcW w:w="1144" w:type="dxa"/>
            <w:tcBorders>
              <w:top w:val="single" w:sz="4" w:space="0" w:color="auto"/>
              <w:left w:val="single" w:sz="4" w:space="0" w:color="auto"/>
              <w:bottom w:val="single" w:sz="4" w:space="0" w:color="auto"/>
              <w:right w:val="single" w:sz="4" w:space="0" w:color="auto"/>
            </w:tcBorders>
          </w:tcPr>
          <w:p w:rsidR="005A4804" w:rsidRPr="005A4804" w:rsidRDefault="005A4804" w:rsidP="00B436B8">
            <w:pPr>
              <w:spacing w:after="0"/>
              <w:ind w:right="27" w:firstLine="22"/>
              <w:jc w:val="right"/>
              <w:rPr>
                <w:color w:val="000000" w:themeColor="text1"/>
              </w:rPr>
            </w:pPr>
            <w:r w:rsidRPr="005A4804">
              <w:rPr>
                <w:color w:val="000000" w:themeColor="text1"/>
              </w:rPr>
              <w:t>4.5.2</w:t>
            </w:r>
          </w:p>
        </w:tc>
        <w:tc>
          <w:tcPr>
            <w:tcW w:w="8349" w:type="dxa"/>
            <w:tcBorders>
              <w:top w:val="single" w:sz="4" w:space="0" w:color="auto"/>
              <w:left w:val="single" w:sz="4" w:space="0" w:color="auto"/>
              <w:bottom w:val="single" w:sz="4" w:space="0" w:color="auto"/>
              <w:right w:val="single" w:sz="4" w:space="0" w:color="auto"/>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Đánh giá </w:t>
            </w:r>
            <w:r w:rsidRPr="005A4804">
              <w:rPr>
                <w:color w:val="000000" w:themeColor="text1"/>
              </w:rPr>
              <w:t>kết quả thực hiện hoạt động quản lý</w:t>
            </w:r>
          </w:p>
        </w:tc>
      </w:tr>
      <w:tr w:rsidR="005A4804" w:rsidRPr="005A4804" w:rsidTr="005A4804">
        <w:trPr>
          <w:trHeight w:val="315"/>
        </w:trPr>
        <w:tc>
          <w:tcPr>
            <w:tcW w:w="1144" w:type="dxa"/>
            <w:tcBorders>
              <w:top w:val="single" w:sz="4" w:space="0" w:color="auto"/>
              <w:left w:val="single" w:sz="4" w:space="0" w:color="auto"/>
              <w:bottom w:val="single" w:sz="4" w:space="0" w:color="auto"/>
              <w:right w:val="single" w:sz="4" w:space="0" w:color="auto"/>
            </w:tcBorders>
          </w:tcPr>
          <w:p w:rsidR="005A4804" w:rsidRPr="005A4804" w:rsidRDefault="005A4804" w:rsidP="00B436B8">
            <w:pPr>
              <w:spacing w:after="0"/>
              <w:ind w:right="27" w:firstLine="22"/>
              <w:jc w:val="right"/>
              <w:rPr>
                <w:color w:val="000000" w:themeColor="text1"/>
              </w:rPr>
            </w:pPr>
            <w:r w:rsidRPr="005A4804">
              <w:rPr>
                <w:color w:val="000000" w:themeColor="text1"/>
              </w:rPr>
              <w:t>4.5.3</w:t>
            </w:r>
          </w:p>
        </w:tc>
        <w:tc>
          <w:tcPr>
            <w:tcW w:w="8349" w:type="dxa"/>
            <w:tcBorders>
              <w:top w:val="single" w:sz="4" w:space="0" w:color="auto"/>
              <w:left w:val="single" w:sz="4" w:space="0" w:color="auto"/>
              <w:bottom w:val="single" w:sz="4" w:space="0" w:color="auto"/>
              <w:right w:val="single" w:sz="4" w:space="0" w:color="auto"/>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Điều chỉnh </w:t>
            </w:r>
            <w:r w:rsidRPr="005A4804">
              <w:rPr>
                <w:color w:val="000000" w:themeColor="text1"/>
              </w:rPr>
              <w:t>hoạt động quản lý</w:t>
            </w:r>
          </w:p>
        </w:tc>
      </w:tr>
    </w:tbl>
    <w:p w:rsidR="00AF13B5" w:rsidRPr="00230B88" w:rsidRDefault="005A4804" w:rsidP="00AF13B5">
      <w:pPr>
        <w:pStyle w:val="ListParagraph"/>
        <w:spacing w:after="180"/>
        <w:contextualSpacing w:val="0"/>
        <w:rPr>
          <w:b/>
          <w:sz w:val="26"/>
          <w:szCs w:val="26"/>
          <w:lang w:val="vi-VN"/>
        </w:rPr>
      </w:pPr>
      <w:r>
        <w:rPr>
          <w:b/>
          <w:sz w:val="26"/>
          <w:szCs w:val="26"/>
        </w:rPr>
        <w:t xml:space="preserve">       </w:t>
      </w:r>
      <w:r w:rsidR="00AF13B5" w:rsidRPr="00230B88">
        <w:rPr>
          <w:b/>
          <w:sz w:val="26"/>
          <w:szCs w:val="26"/>
          <w:lang w:val="vi-VN"/>
        </w:rPr>
        <w:t xml:space="preserve">Thư ký                                                                         </w:t>
      </w:r>
      <w:r>
        <w:rPr>
          <w:b/>
          <w:sz w:val="26"/>
          <w:szCs w:val="26"/>
        </w:rPr>
        <w:t xml:space="preserve">   </w:t>
      </w:r>
      <w:r w:rsidR="00AF13B5" w:rsidRPr="00230B88">
        <w:rPr>
          <w:b/>
          <w:sz w:val="26"/>
          <w:szCs w:val="26"/>
          <w:lang w:val="vi-VN"/>
        </w:rPr>
        <w:t>Chủ  tọa</w:t>
      </w:r>
    </w:p>
    <w:p w:rsidR="00AF13B5" w:rsidRDefault="009A231F" w:rsidP="009A231F">
      <w:pPr>
        <w:pStyle w:val="ListParagraph"/>
        <w:tabs>
          <w:tab w:val="left" w:pos="7291"/>
        </w:tabs>
        <w:contextualSpacing w:val="0"/>
        <w:rPr>
          <w:b/>
          <w:noProof/>
          <w:sz w:val="26"/>
          <w:szCs w:val="26"/>
        </w:rPr>
      </w:pPr>
      <w:r>
        <w:rPr>
          <w:b/>
          <w:noProof/>
          <w:sz w:val="26"/>
          <w:szCs w:val="26"/>
        </w:rPr>
        <w:drawing>
          <wp:anchor distT="0" distB="0" distL="114300" distR="114300" simplePos="0" relativeHeight="251658240" behindDoc="0" locked="0" layoutInCell="1" allowOverlap="1" wp14:anchorId="041B775F" wp14:editId="2CBF37F4">
            <wp:simplePos x="0" y="0"/>
            <wp:positionH relativeFrom="column">
              <wp:posOffset>4041243</wp:posOffset>
            </wp:positionH>
            <wp:positionV relativeFrom="paragraph">
              <wp:posOffset>18961</wp:posOffset>
            </wp:positionV>
            <wp:extent cx="1479550" cy="84328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ữ ký th Quang.jpg.png"/>
                    <pic:cNvPicPr/>
                  </pic:nvPicPr>
                  <pic:blipFill>
                    <a:blip r:embed="rId5">
                      <a:extLst>
                        <a:ext uri="{28A0092B-C50C-407E-A947-70E740481C1C}">
                          <a14:useLocalDpi xmlns:a14="http://schemas.microsoft.com/office/drawing/2010/main" val="0"/>
                        </a:ext>
                      </a:extLst>
                    </a:blip>
                    <a:stretch>
                      <a:fillRect/>
                    </a:stretch>
                  </pic:blipFill>
                  <pic:spPr>
                    <a:xfrm>
                      <a:off x="0" y="0"/>
                      <a:ext cx="1479550" cy="843280"/>
                    </a:xfrm>
                    <a:prstGeom prst="rect">
                      <a:avLst/>
                    </a:prstGeom>
                  </pic:spPr>
                </pic:pic>
              </a:graphicData>
            </a:graphic>
          </wp:anchor>
        </w:drawing>
      </w:r>
      <w:r w:rsidR="00AF13B5" w:rsidRPr="00230B88">
        <w:rPr>
          <w:b/>
          <w:sz w:val="26"/>
          <w:szCs w:val="26"/>
        </w:rPr>
        <w:t xml:space="preserve">   </w:t>
      </w:r>
      <w:r w:rsidR="00AF13B5" w:rsidRPr="00230B88">
        <w:rPr>
          <w:b/>
          <w:noProof/>
          <w:sz w:val="26"/>
          <w:szCs w:val="26"/>
        </w:rPr>
        <w:t xml:space="preserve">    </w:t>
      </w:r>
      <w:r>
        <w:rPr>
          <w:b/>
          <w:noProof/>
          <w:sz w:val="26"/>
          <w:szCs w:val="26"/>
        </w:rPr>
        <w:drawing>
          <wp:inline distT="0" distB="0" distL="0" distR="0" wp14:anchorId="41F0AAC2" wp14:editId="48D3BAD4">
            <wp:extent cx="1369573" cy="719904"/>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Hồ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9878" cy="741090"/>
                    </a:xfrm>
                    <a:prstGeom prst="rect">
                      <a:avLst/>
                    </a:prstGeom>
                  </pic:spPr>
                </pic:pic>
              </a:graphicData>
            </a:graphic>
          </wp:inline>
        </w:drawing>
      </w:r>
      <w:r w:rsidR="00AF13B5" w:rsidRPr="00230B88">
        <w:rPr>
          <w:b/>
          <w:noProof/>
          <w:sz w:val="26"/>
          <w:szCs w:val="26"/>
        </w:rPr>
        <w:t xml:space="preserve">                                                  </w:t>
      </w:r>
      <w:r>
        <w:rPr>
          <w:b/>
          <w:noProof/>
          <w:sz w:val="26"/>
          <w:szCs w:val="26"/>
        </w:rPr>
        <w:tab/>
      </w:r>
    </w:p>
    <w:p w:rsidR="00DD2BDE" w:rsidRPr="005A4804" w:rsidRDefault="005A4804" w:rsidP="00AF13B5">
      <w:pPr>
        <w:rPr>
          <w:sz w:val="26"/>
          <w:szCs w:val="26"/>
        </w:rPr>
      </w:pPr>
      <w:r>
        <w:rPr>
          <w:b/>
          <w:sz w:val="26"/>
          <w:szCs w:val="26"/>
        </w:rPr>
        <w:t xml:space="preserve">  </w:t>
      </w:r>
      <w:r w:rsidR="00AF13B5" w:rsidRPr="00230B88">
        <w:rPr>
          <w:b/>
          <w:sz w:val="26"/>
          <w:szCs w:val="26"/>
        </w:rPr>
        <w:t xml:space="preserve"> </w:t>
      </w:r>
      <w:r w:rsidR="00AF13B5" w:rsidRPr="00230B88">
        <w:rPr>
          <w:b/>
          <w:sz w:val="26"/>
          <w:szCs w:val="26"/>
          <w:lang w:val="vi-VN"/>
        </w:rPr>
        <w:t>T</w:t>
      </w:r>
      <w:r>
        <w:rPr>
          <w:b/>
          <w:sz w:val="26"/>
          <w:szCs w:val="26"/>
        </w:rPr>
        <w:t>h</w:t>
      </w:r>
      <w:r w:rsidR="00AF13B5" w:rsidRPr="00230B88">
        <w:rPr>
          <w:b/>
          <w:sz w:val="26"/>
          <w:szCs w:val="26"/>
          <w:lang w:val="vi-VN"/>
        </w:rPr>
        <w:t xml:space="preserve">S. </w:t>
      </w:r>
      <w:r>
        <w:rPr>
          <w:b/>
          <w:sz w:val="26"/>
          <w:szCs w:val="26"/>
        </w:rPr>
        <w:t>Phạm Thị Thúy Hồng</w:t>
      </w:r>
      <w:r w:rsidR="00AF13B5" w:rsidRPr="00230B88">
        <w:rPr>
          <w:b/>
          <w:sz w:val="26"/>
          <w:szCs w:val="26"/>
          <w:lang w:val="vi-VN"/>
        </w:rPr>
        <w:t xml:space="preserve">                                              PGS.TS. </w:t>
      </w:r>
      <w:r>
        <w:rPr>
          <w:b/>
          <w:sz w:val="26"/>
          <w:szCs w:val="26"/>
        </w:rPr>
        <w:t>Trần Viết Quang</w:t>
      </w:r>
    </w:p>
    <w:sectPr w:rsidR="00DD2BDE" w:rsidRPr="005A4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B9A"/>
    <w:multiLevelType w:val="hybridMultilevel"/>
    <w:tmpl w:val="EF94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66D"/>
    <w:multiLevelType w:val="hybridMultilevel"/>
    <w:tmpl w:val="C346D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F2C4B"/>
    <w:multiLevelType w:val="hybridMultilevel"/>
    <w:tmpl w:val="0B88CB5E"/>
    <w:lvl w:ilvl="0" w:tplc="362EDA0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92A5F"/>
    <w:multiLevelType w:val="hybridMultilevel"/>
    <w:tmpl w:val="5E926E80"/>
    <w:lvl w:ilvl="0" w:tplc="362EDA0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97"/>
    <w:rsid w:val="00023BC1"/>
    <w:rsid w:val="00074721"/>
    <w:rsid w:val="00096D8C"/>
    <w:rsid w:val="000C706A"/>
    <w:rsid w:val="000E0415"/>
    <w:rsid w:val="00147B9B"/>
    <w:rsid w:val="00165B97"/>
    <w:rsid w:val="001869B6"/>
    <w:rsid w:val="001E740F"/>
    <w:rsid w:val="00202706"/>
    <w:rsid w:val="00230B88"/>
    <w:rsid w:val="00263170"/>
    <w:rsid w:val="002677EA"/>
    <w:rsid w:val="002711EC"/>
    <w:rsid w:val="002F18B7"/>
    <w:rsid w:val="003144EF"/>
    <w:rsid w:val="00321F36"/>
    <w:rsid w:val="003B79C6"/>
    <w:rsid w:val="003C1D69"/>
    <w:rsid w:val="004040F5"/>
    <w:rsid w:val="005021F6"/>
    <w:rsid w:val="00516202"/>
    <w:rsid w:val="005A4804"/>
    <w:rsid w:val="00611859"/>
    <w:rsid w:val="006707D9"/>
    <w:rsid w:val="006A32AE"/>
    <w:rsid w:val="006D021E"/>
    <w:rsid w:val="006F3FCE"/>
    <w:rsid w:val="0074467C"/>
    <w:rsid w:val="00821E26"/>
    <w:rsid w:val="008B72CE"/>
    <w:rsid w:val="00922717"/>
    <w:rsid w:val="0092386E"/>
    <w:rsid w:val="00944BC1"/>
    <w:rsid w:val="009A231F"/>
    <w:rsid w:val="009B57BF"/>
    <w:rsid w:val="00AB2240"/>
    <w:rsid w:val="00AF13B5"/>
    <w:rsid w:val="00B32939"/>
    <w:rsid w:val="00B33759"/>
    <w:rsid w:val="00B34D77"/>
    <w:rsid w:val="00B36CE6"/>
    <w:rsid w:val="00BB46E8"/>
    <w:rsid w:val="00BB5B32"/>
    <w:rsid w:val="00BC1BC8"/>
    <w:rsid w:val="00CC54AD"/>
    <w:rsid w:val="00CF47B2"/>
    <w:rsid w:val="00D707B4"/>
    <w:rsid w:val="00DD2BDE"/>
    <w:rsid w:val="00E129B7"/>
    <w:rsid w:val="00E73B44"/>
    <w:rsid w:val="00E827B9"/>
    <w:rsid w:val="00EA442C"/>
    <w:rsid w:val="00F329AE"/>
    <w:rsid w:val="00F4341D"/>
    <w:rsid w:val="00F8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4340"/>
  <w15:chartTrackingRefBased/>
  <w15:docId w15:val="{DEDEA503-40B8-41F2-8136-0EB7C3B0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97"/>
    <w:pPr>
      <w:ind w:left="720"/>
      <w:contextualSpacing/>
    </w:pPr>
  </w:style>
  <w:style w:type="paragraph" w:styleId="NoSpacing">
    <w:name w:val="No Spacing"/>
    <w:qFormat/>
    <w:rsid w:val="00F4341D"/>
    <w:pPr>
      <w:spacing w:after="0" w:line="240" w:lineRule="auto"/>
    </w:pPr>
    <w:rPr>
      <w:rFonts w:eastAsia="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CAT DANG COMPUTER</cp:lastModifiedBy>
  <cp:revision>127</cp:revision>
  <dcterms:created xsi:type="dcterms:W3CDTF">2025-01-13T02:18:00Z</dcterms:created>
  <dcterms:modified xsi:type="dcterms:W3CDTF">2025-01-15T03:13:00Z</dcterms:modified>
</cp:coreProperties>
</file>