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165B97" w:rsidRPr="00E33D3C" w:rsidTr="00D406D0">
        <w:tc>
          <w:tcPr>
            <w:tcW w:w="3544" w:type="dxa"/>
          </w:tcPr>
          <w:p w:rsidR="005D109D" w:rsidRPr="005D109D" w:rsidRDefault="00165B97" w:rsidP="005D109D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</w:t>
            </w:r>
            <w:r w:rsidR="005D109D" w:rsidRPr="005D109D">
              <w:rPr>
                <w:rFonts w:eastAsia="Calibri" w:cs="Times New Roman"/>
                <w:color w:val="000000"/>
                <w:szCs w:val="26"/>
              </w:rPr>
              <w:t>TRƯỜNG ĐẠI HỌC VINH</w:t>
            </w:r>
          </w:p>
          <w:p w:rsidR="00165B97" w:rsidRPr="00E33D3C" w:rsidRDefault="0067313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Cs w:val="26"/>
              </w:rPr>
              <w:t>VIỆN KHXHNV</w:t>
            </w:r>
          </w:p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:rsidR="00165B97" w:rsidRPr="00E33D3C" w:rsidRDefault="00165B97" w:rsidP="00D406D0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:rsidR="00165B97" w:rsidRPr="00E33D3C" w:rsidRDefault="00165B97" w:rsidP="00D406D0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:rsidR="00165B97" w:rsidRPr="003B79C6" w:rsidRDefault="00165B97" w:rsidP="00165B97">
      <w:pPr>
        <w:jc w:val="center"/>
        <w:rPr>
          <w:b/>
          <w:sz w:val="26"/>
          <w:szCs w:val="26"/>
        </w:rPr>
      </w:pPr>
      <w:r w:rsidRPr="003B79C6">
        <w:rPr>
          <w:b/>
          <w:sz w:val="26"/>
          <w:szCs w:val="26"/>
          <w:lang w:val="vi-VN"/>
        </w:rPr>
        <w:t xml:space="preserve">HỌP HỘI ĐỒNG KHOA HỌC VÀ ĐÀO </w:t>
      </w:r>
      <w:r w:rsidR="00811909">
        <w:rPr>
          <w:b/>
          <w:sz w:val="26"/>
          <w:szCs w:val="26"/>
        </w:rPr>
        <w:t>TẠO</w:t>
      </w:r>
      <w:r w:rsidRPr="003B79C6">
        <w:rPr>
          <w:b/>
          <w:sz w:val="26"/>
          <w:szCs w:val="26"/>
          <w:lang w:val="vi-VN"/>
        </w:rPr>
        <w:t xml:space="preserve"> </w:t>
      </w:r>
      <w:r w:rsidR="00673137">
        <w:rPr>
          <w:b/>
          <w:sz w:val="26"/>
          <w:szCs w:val="26"/>
        </w:rPr>
        <w:t>VIỆN KHXHNV</w:t>
      </w:r>
      <w:r w:rsidRPr="003B79C6">
        <w:rPr>
          <w:b/>
          <w:sz w:val="26"/>
          <w:szCs w:val="26"/>
          <w:lang w:val="vi-VN"/>
        </w:rPr>
        <w:t xml:space="preserve"> </w:t>
      </w:r>
      <w:r w:rsidR="00791354">
        <w:rPr>
          <w:b/>
          <w:sz w:val="26"/>
          <w:szCs w:val="26"/>
        </w:rPr>
        <w:t xml:space="preserve">VỀ </w:t>
      </w:r>
      <w:r w:rsidR="00D65809">
        <w:rPr>
          <w:b/>
          <w:sz w:val="26"/>
          <w:szCs w:val="26"/>
        </w:rPr>
        <w:t>RÀ SOÁT, CẬP NHẬT</w:t>
      </w:r>
      <w:r w:rsidRPr="003B79C6">
        <w:rPr>
          <w:b/>
          <w:sz w:val="26"/>
          <w:szCs w:val="26"/>
          <w:lang w:val="vi-VN"/>
        </w:rPr>
        <w:t xml:space="preserve"> CHƯƠNG TRÌNH ĐÀO TẠO </w:t>
      </w:r>
      <w:r w:rsidR="00D65809">
        <w:rPr>
          <w:b/>
          <w:sz w:val="26"/>
          <w:szCs w:val="26"/>
        </w:rPr>
        <w:t xml:space="preserve">TRÌNH ĐỘ ĐẠI HỌC HỆ CHÍNH QUY </w:t>
      </w:r>
      <w:r w:rsidRPr="003B79C6">
        <w:rPr>
          <w:b/>
          <w:sz w:val="26"/>
          <w:szCs w:val="26"/>
          <w:lang w:val="vi-VN"/>
        </w:rPr>
        <w:t xml:space="preserve">NGÀNH </w:t>
      </w:r>
      <w:r w:rsidR="00E827B9" w:rsidRPr="003B79C6">
        <w:rPr>
          <w:b/>
          <w:sz w:val="26"/>
          <w:szCs w:val="26"/>
        </w:rPr>
        <w:t xml:space="preserve">QUẢN LÝ NHÀ NƯỚC </w:t>
      </w:r>
      <w:r w:rsidR="00CF47B2" w:rsidRPr="003B79C6">
        <w:rPr>
          <w:b/>
          <w:sz w:val="26"/>
          <w:szCs w:val="26"/>
        </w:rPr>
        <w:t xml:space="preserve">THEO </w:t>
      </w:r>
      <w:r w:rsidR="00E827B9" w:rsidRPr="003B79C6">
        <w:rPr>
          <w:b/>
          <w:sz w:val="26"/>
          <w:szCs w:val="26"/>
        </w:rPr>
        <w:t>TIẾP CẬN CDIO</w:t>
      </w:r>
    </w:p>
    <w:p w:rsidR="00165B97" w:rsidRPr="00074721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>I. Thành phần tham dự:</w:t>
      </w:r>
      <w:r w:rsidRPr="00074721">
        <w:rPr>
          <w:sz w:val="26"/>
          <w:szCs w:val="26"/>
          <w:lang w:val="vi-VN"/>
        </w:rPr>
        <w:t xml:space="preserve"> Ban </w:t>
      </w:r>
      <w:r w:rsidR="00A41872">
        <w:rPr>
          <w:sz w:val="26"/>
          <w:szCs w:val="26"/>
        </w:rPr>
        <w:t>l</w:t>
      </w:r>
      <w:r w:rsidR="003A25DC">
        <w:rPr>
          <w:sz w:val="26"/>
          <w:szCs w:val="26"/>
        </w:rPr>
        <w:t xml:space="preserve">ãnh đạo </w:t>
      </w:r>
      <w:r w:rsidR="00A41872">
        <w:rPr>
          <w:sz w:val="26"/>
          <w:szCs w:val="26"/>
        </w:rPr>
        <w:t>viện</w:t>
      </w:r>
      <w:r w:rsidR="003A25DC">
        <w:rPr>
          <w:sz w:val="26"/>
          <w:szCs w:val="26"/>
        </w:rPr>
        <w:t xml:space="preserve"> KHXHNV</w:t>
      </w:r>
      <w:r w:rsidRPr="00074721">
        <w:rPr>
          <w:sz w:val="26"/>
          <w:szCs w:val="26"/>
          <w:lang w:val="vi-VN"/>
        </w:rPr>
        <w:t xml:space="preserve"> cùng toàn thể cán bộ </w:t>
      </w:r>
      <w:r w:rsidR="00AF13B5" w:rsidRPr="00074721">
        <w:rPr>
          <w:sz w:val="26"/>
          <w:szCs w:val="26"/>
        </w:rPr>
        <w:t xml:space="preserve">tham gia giảng dạy ngành </w:t>
      </w:r>
      <w:r w:rsidR="00202706">
        <w:rPr>
          <w:sz w:val="26"/>
          <w:szCs w:val="26"/>
        </w:rPr>
        <w:t>Quản lý nhà nước</w:t>
      </w:r>
      <w:r w:rsidR="00AF13B5" w:rsidRPr="00074721">
        <w:rPr>
          <w:sz w:val="26"/>
          <w:szCs w:val="26"/>
        </w:rPr>
        <w:t>.</w:t>
      </w:r>
    </w:p>
    <w:p w:rsidR="00165B97" w:rsidRPr="00C505B2" w:rsidRDefault="003210A8" w:rsidP="00074721">
      <w:pPr>
        <w:spacing w:beforeLines="60" w:before="144" w:afterLines="60" w:after="144" w:line="312" w:lineRule="auto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Địa đ</w:t>
      </w:r>
      <w:r w:rsidR="00165B97" w:rsidRPr="00074721">
        <w:rPr>
          <w:b/>
          <w:sz w:val="26"/>
          <w:szCs w:val="26"/>
          <w:lang w:val="vi-VN"/>
        </w:rPr>
        <w:t>iểm</w:t>
      </w:r>
      <w:r w:rsidR="00165B97" w:rsidRPr="00074721">
        <w:rPr>
          <w:sz w:val="26"/>
          <w:szCs w:val="26"/>
          <w:lang w:val="vi-VN"/>
        </w:rPr>
        <w:t xml:space="preserve">: </w:t>
      </w:r>
      <w:r w:rsidR="00910DDA">
        <w:rPr>
          <w:sz w:val="26"/>
          <w:szCs w:val="26"/>
        </w:rPr>
        <w:t xml:space="preserve">Văn phòng viện </w:t>
      </w:r>
      <w:bookmarkStart w:id="0" w:name="_GoBack"/>
      <w:bookmarkEnd w:id="0"/>
      <w:r w:rsidR="00910DDA">
        <w:rPr>
          <w:sz w:val="26"/>
          <w:szCs w:val="26"/>
        </w:rPr>
        <w:t>KHXHNV</w:t>
      </w:r>
    </w:p>
    <w:p w:rsidR="00165B97" w:rsidRPr="00946047" w:rsidRDefault="00165B97" w:rsidP="00074721">
      <w:pPr>
        <w:spacing w:beforeLines="60" w:before="144" w:afterLines="60" w:after="144" w:line="312" w:lineRule="auto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>Thời gian:</w:t>
      </w:r>
      <w:r w:rsidR="00C505B2">
        <w:rPr>
          <w:sz w:val="26"/>
          <w:szCs w:val="26"/>
          <w:lang w:val="vi-VN"/>
        </w:rPr>
        <w:t xml:space="preserve"> 7</w:t>
      </w:r>
      <w:r w:rsidRPr="00074721">
        <w:rPr>
          <w:sz w:val="26"/>
          <w:szCs w:val="26"/>
          <w:lang w:val="vi-VN"/>
        </w:rPr>
        <w:t>h</w:t>
      </w:r>
      <w:r w:rsidR="00C505B2">
        <w:rPr>
          <w:sz w:val="26"/>
          <w:szCs w:val="26"/>
        </w:rPr>
        <w:t>30</w:t>
      </w:r>
      <w:r w:rsidRPr="00074721">
        <w:rPr>
          <w:sz w:val="26"/>
          <w:szCs w:val="26"/>
          <w:lang w:val="vi-VN"/>
        </w:rPr>
        <w:t xml:space="preserve"> ngày </w:t>
      </w:r>
      <w:r w:rsidR="00B249A2">
        <w:rPr>
          <w:sz w:val="26"/>
          <w:szCs w:val="26"/>
        </w:rPr>
        <w:t>04</w:t>
      </w:r>
      <w:r w:rsidRPr="00074721">
        <w:rPr>
          <w:sz w:val="26"/>
          <w:szCs w:val="26"/>
          <w:lang w:val="vi-VN"/>
        </w:rPr>
        <w:t>/</w:t>
      </w:r>
      <w:r w:rsidR="00B7187A">
        <w:rPr>
          <w:sz w:val="26"/>
          <w:szCs w:val="26"/>
        </w:rPr>
        <w:t>4</w:t>
      </w:r>
      <w:r w:rsidRPr="00074721">
        <w:rPr>
          <w:sz w:val="26"/>
          <w:szCs w:val="26"/>
          <w:lang w:val="vi-VN"/>
        </w:rPr>
        <w:t>/20</w:t>
      </w:r>
      <w:r w:rsidR="00946047">
        <w:rPr>
          <w:sz w:val="26"/>
          <w:szCs w:val="26"/>
        </w:rPr>
        <w:t>21</w:t>
      </w:r>
    </w:p>
    <w:p w:rsidR="00165B97" w:rsidRPr="00922717" w:rsidRDefault="00165B97" w:rsidP="00074721">
      <w:pPr>
        <w:spacing w:beforeLines="60" w:before="144" w:afterLines="60" w:after="144" w:line="312" w:lineRule="auto"/>
        <w:rPr>
          <w:sz w:val="26"/>
          <w:szCs w:val="26"/>
        </w:rPr>
      </w:pPr>
      <w:r w:rsidRPr="00074721">
        <w:rPr>
          <w:sz w:val="26"/>
          <w:szCs w:val="26"/>
          <w:lang w:val="vi-VN"/>
        </w:rPr>
        <w:t xml:space="preserve">Chủ trì: </w:t>
      </w:r>
      <w:r w:rsidR="00BA3312">
        <w:rPr>
          <w:sz w:val="26"/>
          <w:szCs w:val="26"/>
        </w:rPr>
        <w:t>PGS.</w:t>
      </w:r>
      <w:r w:rsidRPr="00074721">
        <w:rPr>
          <w:sz w:val="26"/>
          <w:szCs w:val="26"/>
          <w:lang w:val="vi-VN"/>
        </w:rPr>
        <w:t xml:space="preserve">TS. </w:t>
      </w:r>
      <w:r w:rsidR="00BA3312">
        <w:rPr>
          <w:sz w:val="26"/>
          <w:szCs w:val="26"/>
        </w:rPr>
        <w:t>Trần Viết Quang</w:t>
      </w:r>
    </w:p>
    <w:p w:rsidR="00165B97" w:rsidRPr="00074721" w:rsidRDefault="00165B97" w:rsidP="00074721">
      <w:pPr>
        <w:spacing w:beforeLines="60" w:before="144" w:afterLines="60" w:after="144" w:line="312" w:lineRule="auto"/>
        <w:rPr>
          <w:sz w:val="26"/>
          <w:szCs w:val="26"/>
        </w:rPr>
      </w:pPr>
      <w:r w:rsidRPr="00074721">
        <w:rPr>
          <w:sz w:val="26"/>
          <w:szCs w:val="26"/>
          <w:lang w:val="vi-VN"/>
        </w:rPr>
        <w:t>Thư ký: T</w:t>
      </w:r>
      <w:r w:rsidR="00922717">
        <w:rPr>
          <w:sz w:val="26"/>
          <w:szCs w:val="26"/>
        </w:rPr>
        <w:t>h</w:t>
      </w:r>
      <w:r w:rsidRPr="00074721">
        <w:rPr>
          <w:sz w:val="26"/>
          <w:szCs w:val="26"/>
          <w:lang w:val="vi-VN"/>
        </w:rPr>
        <w:t xml:space="preserve">S. </w:t>
      </w:r>
      <w:r w:rsidR="00922717">
        <w:rPr>
          <w:sz w:val="26"/>
          <w:szCs w:val="26"/>
        </w:rPr>
        <w:t>Phạm Thị Thúy Hồng</w:t>
      </w:r>
    </w:p>
    <w:p w:rsidR="00165B97" w:rsidRPr="002F18B7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b/>
          <w:sz w:val="26"/>
          <w:szCs w:val="26"/>
          <w:lang w:val="vi-VN"/>
        </w:rPr>
        <w:t xml:space="preserve">II. Nội dung: </w:t>
      </w:r>
      <w:r w:rsidR="005D26DE">
        <w:rPr>
          <w:sz w:val="26"/>
          <w:szCs w:val="26"/>
        </w:rPr>
        <w:t>Góp ý chỉnh sửa</w:t>
      </w:r>
      <w:r w:rsidR="002F18B7">
        <w:rPr>
          <w:sz w:val="26"/>
          <w:szCs w:val="26"/>
        </w:rPr>
        <w:t xml:space="preserve"> mục tiêu,</w:t>
      </w:r>
      <w:r w:rsidRPr="00074721">
        <w:rPr>
          <w:sz w:val="26"/>
          <w:szCs w:val="26"/>
          <w:lang w:val="vi-VN"/>
        </w:rPr>
        <w:t xml:space="preserve"> chuẩn đầ</w:t>
      </w:r>
      <w:r w:rsidR="00074721">
        <w:rPr>
          <w:sz w:val="26"/>
          <w:szCs w:val="26"/>
          <w:lang w:val="vi-VN"/>
        </w:rPr>
        <w:t>u ra chương trình đào t</w:t>
      </w:r>
      <w:r w:rsidR="00074721">
        <w:rPr>
          <w:sz w:val="26"/>
          <w:szCs w:val="26"/>
        </w:rPr>
        <w:t>ạo</w:t>
      </w:r>
      <w:r w:rsidRPr="00074721">
        <w:rPr>
          <w:sz w:val="26"/>
          <w:szCs w:val="26"/>
          <w:lang w:val="vi-VN"/>
        </w:rPr>
        <w:t xml:space="preserve"> ngành </w:t>
      </w:r>
      <w:r w:rsidR="002F18B7">
        <w:rPr>
          <w:sz w:val="26"/>
          <w:szCs w:val="26"/>
        </w:rPr>
        <w:t>Quản lý nhà nước theo tiếp cận CDIO</w:t>
      </w:r>
    </w:p>
    <w:p w:rsidR="00165B97" w:rsidRPr="00074721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</w:rPr>
        <w:t xml:space="preserve">        1. </w:t>
      </w:r>
      <w:r w:rsidR="00BF5D63">
        <w:rPr>
          <w:sz w:val="26"/>
          <w:szCs w:val="26"/>
        </w:rPr>
        <w:t>PGS.</w:t>
      </w:r>
      <w:r w:rsidR="000972C8" w:rsidRPr="00074721">
        <w:rPr>
          <w:sz w:val="26"/>
          <w:szCs w:val="26"/>
        </w:rPr>
        <w:t xml:space="preserve">TS. </w:t>
      </w:r>
      <w:r w:rsidR="00BF5D63">
        <w:rPr>
          <w:sz w:val="26"/>
          <w:szCs w:val="26"/>
        </w:rPr>
        <w:t>Trần Viết Quang</w:t>
      </w:r>
      <w:r w:rsidRPr="00074721">
        <w:rPr>
          <w:sz w:val="26"/>
          <w:szCs w:val="26"/>
        </w:rPr>
        <w:t>, Chủ tịch Hội đồng Khoa học và đào tạo, chủ trì cuộc họp: tuyên bố lý do, giới thiệu thành phần, thông qua chương trình cuộc họp.</w:t>
      </w:r>
    </w:p>
    <w:p w:rsidR="00165B97" w:rsidRPr="00074721" w:rsidRDefault="00165B97" w:rsidP="00074721">
      <w:pPr>
        <w:spacing w:beforeLines="60" w:before="144" w:afterLines="60" w:after="144" w:line="312" w:lineRule="auto"/>
        <w:jc w:val="both"/>
        <w:rPr>
          <w:sz w:val="26"/>
          <w:szCs w:val="26"/>
        </w:rPr>
      </w:pPr>
      <w:r w:rsidRPr="00074721">
        <w:rPr>
          <w:sz w:val="26"/>
          <w:szCs w:val="26"/>
        </w:rPr>
        <w:t xml:space="preserve">        2. </w:t>
      </w:r>
      <w:r w:rsidR="000972C8">
        <w:rPr>
          <w:sz w:val="26"/>
          <w:szCs w:val="26"/>
        </w:rPr>
        <w:t>ThS Nguyễn Thị</w:t>
      </w:r>
      <w:r w:rsidR="00BF5D63">
        <w:rPr>
          <w:sz w:val="26"/>
          <w:szCs w:val="26"/>
        </w:rPr>
        <w:t xml:space="preserve"> Lê Vinh trình bày </w:t>
      </w:r>
      <w:r w:rsidR="000972C8">
        <w:rPr>
          <w:sz w:val="26"/>
          <w:szCs w:val="26"/>
        </w:rPr>
        <w:t>hướng dẫn của</w:t>
      </w:r>
      <w:r w:rsidRPr="00074721">
        <w:rPr>
          <w:sz w:val="26"/>
          <w:szCs w:val="26"/>
        </w:rPr>
        <w:t xml:space="preserve"> Nhà trường về </w:t>
      </w:r>
      <w:r w:rsidR="000972C8">
        <w:rPr>
          <w:sz w:val="26"/>
          <w:szCs w:val="26"/>
        </w:rPr>
        <w:t>hoàn thiện các sản phẩm</w:t>
      </w:r>
      <w:r w:rsidR="00795C23">
        <w:rPr>
          <w:sz w:val="26"/>
          <w:szCs w:val="26"/>
        </w:rPr>
        <w:t xml:space="preserve"> đề tài</w:t>
      </w:r>
      <w:r w:rsidRPr="00074721">
        <w:rPr>
          <w:sz w:val="26"/>
          <w:szCs w:val="26"/>
        </w:rPr>
        <w:t xml:space="preserve"> </w:t>
      </w:r>
      <w:r w:rsidR="004A2732">
        <w:rPr>
          <w:sz w:val="26"/>
          <w:szCs w:val="26"/>
        </w:rPr>
        <w:t>rà soát, cập nhật</w:t>
      </w:r>
      <w:r w:rsidRPr="00074721">
        <w:rPr>
          <w:sz w:val="26"/>
          <w:szCs w:val="26"/>
        </w:rPr>
        <w:t xml:space="preserve"> chương trình đào tạo </w:t>
      </w:r>
      <w:r w:rsidR="004A2732">
        <w:rPr>
          <w:sz w:val="26"/>
          <w:szCs w:val="26"/>
        </w:rPr>
        <w:t xml:space="preserve">trình độ đại học hệ chính quy ngành Quản lý </w:t>
      </w:r>
      <w:r w:rsidR="00877777">
        <w:rPr>
          <w:sz w:val="26"/>
          <w:szCs w:val="26"/>
        </w:rPr>
        <w:t xml:space="preserve">nhà nước </w:t>
      </w:r>
      <w:r w:rsidRPr="00074721">
        <w:rPr>
          <w:sz w:val="26"/>
          <w:szCs w:val="26"/>
        </w:rPr>
        <w:t>theo tiếp cận CDIO</w:t>
      </w:r>
      <w:r w:rsidR="00074721">
        <w:rPr>
          <w:sz w:val="26"/>
          <w:szCs w:val="26"/>
        </w:rPr>
        <w:t>.</w:t>
      </w:r>
    </w:p>
    <w:p w:rsidR="00165B97" w:rsidRPr="00074721" w:rsidRDefault="00165B97" w:rsidP="00074721">
      <w:pPr>
        <w:spacing w:beforeLines="60" w:before="144" w:afterLines="60" w:after="144" w:line="312" w:lineRule="auto"/>
        <w:jc w:val="center"/>
        <w:rPr>
          <w:sz w:val="26"/>
          <w:szCs w:val="26"/>
        </w:rPr>
      </w:pPr>
      <w:r w:rsidRPr="00074721">
        <w:rPr>
          <w:b/>
          <w:sz w:val="26"/>
          <w:szCs w:val="26"/>
        </w:rPr>
        <w:t>Phần thảo luận các ý kiến:</w:t>
      </w:r>
    </w:p>
    <w:p w:rsidR="00B2245D" w:rsidRDefault="00B2245D" w:rsidP="00B2245D">
      <w:pPr>
        <w:pStyle w:val="Heading2"/>
        <w:spacing w:line="360" w:lineRule="auto"/>
        <w:ind w:firstLine="720"/>
        <w:rPr>
          <w:b w:val="0"/>
          <w:sz w:val="26"/>
          <w:szCs w:val="26"/>
        </w:rPr>
      </w:pPr>
      <w:r w:rsidRPr="00B2245D">
        <w:rPr>
          <w:sz w:val="26"/>
          <w:szCs w:val="26"/>
          <w:lang w:val="en-US"/>
        </w:rPr>
        <w:t xml:space="preserve">- </w:t>
      </w:r>
      <w:r w:rsidR="00611859" w:rsidRPr="00B2245D">
        <w:rPr>
          <w:b w:val="0"/>
          <w:sz w:val="26"/>
          <w:szCs w:val="26"/>
          <w:lang w:val="vi-VN"/>
        </w:rPr>
        <w:t xml:space="preserve">TS. </w:t>
      </w:r>
      <w:r w:rsidR="00795C23" w:rsidRPr="00B2245D">
        <w:rPr>
          <w:b w:val="0"/>
          <w:sz w:val="26"/>
          <w:szCs w:val="26"/>
        </w:rPr>
        <w:t>Trương Thị Phương Thảo</w:t>
      </w:r>
      <w:r w:rsidR="00611859" w:rsidRPr="00B2245D">
        <w:rPr>
          <w:b w:val="0"/>
          <w:sz w:val="26"/>
          <w:szCs w:val="26"/>
          <w:lang w:val="vi-VN"/>
        </w:rPr>
        <w:t>:</w:t>
      </w:r>
      <w:r w:rsidR="006707D9" w:rsidRPr="00B2245D">
        <w:rPr>
          <w:b w:val="0"/>
          <w:sz w:val="26"/>
          <w:szCs w:val="26"/>
        </w:rPr>
        <w:t xml:space="preserve"> </w:t>
      </w:r>
    </w:p>
    <w:p w:rsidR="000F7766" w:rsidRDefault="00B2245D" w:rsidP="000F7766">
      <w:pPr>
        <w:pStyle w:val="Heading2"/>
        <w:spacing w:line="360" w:lineRule="auto"/>
        <w:ind w:firstLine="72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+ C</w:t>
      </w:r>
      <w:r w:rsidRPr="00B2245D">
        <w:rPr>
          <w:b w:val="0"/>
          <w:sz w:val="26"/>
          <w:szCs w:val="26"/>
        </w:rPr>
        <w:t>hỉnh sửa</w:t>
      </w:r>
      <w:r w:rsidR="00611859" w:rsidRPr="00B2245D">
        <w:rPr>
          <w:b w:val="0"/>
          <w:sz w:val="26"/>
          <w:szCs w:val="26"/>
        </w:rPr>
        <w:t xml:space="preserve"> </w:t>
      </w:r>
      <w:r w:rsidR="00611859" w:rsidRPr="00B2245D">
        <w:rPr>
          <w:b w:val="0"/>
          <w:sz w:val="26"/>
          <w:szCs w:val="26"/>
          <w:lang w:val="vi-VN"/>
        </w:rPr>
        <w:t>Mục tiêu tổng quát:</w:t>
      </w:r>
      <w:r w:rsidR="00611859" w:rsidRPr="00B2245D">
        <w:rPr>
          <w:sz w:val="26"/>
          <w:szCs w:val="26"/>
          <w:lang w:val="vi-VN"/>
        </w:rPr>
        <w:t xml:space="preserve"> </w:t>
      </w:r>
      <w:r w:rsidRPr="00B2245D">
        <w:rPr>
          <w:b w:val="0"/>
          <w:bCs w:val="0"/>
          <w:sz w:val="26"/>
          <w:szCs w:val="26"/>
        </w:rPr>
        <w:t xml:space="preserve">Đào tạo cử nhân quản lý nhà nước </w:t>
      </w:r>
      <w:r w:rsidRPr="00B2245D">
        <w:rPr>
          <w:b w:val="0"/>
          <w:bCs w:val="0"/>
          <w:sz w:val="26"/>
          <w:szCs w:val="26"/>
          <w:bdr w:val="none" w:sz="0" w:space="0" w:color="auto" w:frame="1"/>
        </w:rPr>
        <w:t xml:space="preserve">có </w:t>
      </w:r>
      <w:r w:rsidRPr="00B2245D">
        <w:rPr>
          <w:b w:val="0"/>
          <w:bCs w:val="0"/>
          <w:sz w:val="26"/>
          <w:szCs w:val="26"/>
        </w:rPr>
        <w:t xml:space="preserve">kiến thức cơ bản, chuyên sâu về lĩnh vực quản lý nhà nước, kỹ năng nghề nghiệp, phẩm chất chính trị, đạo đức và tác phong làm việc chuyên nghiệp; </w:t>
      </w:r>
      <w:r w:rsidRPr="00B2245D">
        <w:rPr>
          <w:b w:val="0"/>
          <w:bCs w:val="0"/>
          <w:sz w:val="26"/>
          <w:szCs w:val="26"/>
          <w:bdr w:val="none" w:sz="0" w:space="0" w:color="auto" w:frame="1"/>
        </w:rPr>
        <w:t xml:space="preserve">có năng lực hình thành ý tưởng, lập kế hoạch, thực hiện và đánh giá các hoạt động quản lý nhà nước trong bối cảnh hiện đại hóa đất nước </w:t>
      </w:r>
      <w:r w:rsidRPr="00B2245D">
        <w:rPr>
          <w:b w:val="0"/>
          <w:bCs w:val="0"/>
          <w:sz w:val="26"/>
          <w:szCs w:val="26"/>
        </w:rPr>
        <w:t>và hội nhập quốc tế.</w:t>
      </w:r>
    </w:p>
    <w:p w:rsidR="006C36BA" w:rsidRDefault="00FC7F59" w:rsidP="006C36BA">
      <w:pPr>
        <w:pStyle w:val="Heading2"/>
        <w:spacing w:line="360" w:lineRule="auto"/>
        <w:ind w:firstLine="720"/>
        <w:rPr>
          <w:b w:val="0"/>
          <w:bCs w:val="0"/>
          <w:color w:val="auto"/>
          <w:spacing w:val="-6"/>
          <w:sz w:val="26"/>
          <w:szCs w:val="26"/>
        </w:rPr>
      </w:pPr>
      <w:r w:rsidRPr="000F7766">
        <w:rPr>
          <w:b w:val="0"/>
          <w:bCs w:val="0"/>
          <w:sz w:val="26"/>
          <w:szCs w:val="26"/>
        </w:rPr>
        <w:t xml:space="preserve">+ Chỉnh sửa Mục tiêu cụ thể: </w:t>
      </w:r>
      <w:r w:rsidR="009F04D3" w:rsidRPr="000F7766">
        <w:rPr>
          <w:b w:val="0"/>
          <w:bCs w:val="0"/>
          <w:sz w:val="26"/>
          <w:szCs w:val="26"/>
        </w:rPr>
        <w:t>(1) Có kiến thức cơ bản về khoa học xã hội - nhân văn và kiến thức cơ bản, chuyên sâu về quản lý nhà nước;</w:t>
      </w:r>
      <w:r w:rsidR="000F7766">
        <w:rPr>
          <w:b w:val="0"/>
          <w:bCs w:val="0"/>
          <w:sz w:val="26"/>
          <w:szCs w:val="26"/>
        </w:rPr>
        <w:t xml:space="preserve"> </w:t>
      </w:r>
      <w:r w:rsidR="009F04D3" w:rsidRPr="000F7766">
        <w:rPr>
          <w:b w:val="0"/>
          <w:sz w:val="26"/>
          <w:szCs w:val="26"/>
        </w:rPr>
        <w:t xml:space="preserve">(2) </w:t>
      </w:r>
      <w:r w:rsidR="009F04D3" w:rsidRPr="000F7766">
        <w:rPr>
          <w:b w:val="0"/>
          <w:color w:val="auto"/>
          <w:sz w:val="26"/>
          <w:szCs w:val="26"/>
        </w:rPr>
        <w:t>Thể hiện phẩm chất chính trị, đạo đức, tác phong nghề nghiệp; có kỹ năng p</w:t>
      </w:r>
      <w:r w:rsidR="009F04D3" w:rsidRPr="000F7766">
        <w:rPr>
          <w:b w:val="0"/>
          <w:color w:val="auto"/>
          <w:spacing w:val="-8"/>
          <w:sz w:val="26"/>
          <w:szCs w:val="26"/>
        </w:rPr>
        <w:t xml:space="preserve">hát hiện và giải quyết vấn đề nảy sinh trong </w:t>
      </w:r>
      <w:r w:rsidR="009F04D3" w:rsidRPr="000F7766">
        <w:rPr>
          <w:b w:val="0"/>
          <w:color w:val="auto"/>
          <w:spacing w:val="-8"/>
          <w:sz w:val="26"/>
          <w:szCs w:val="26"/>
        </w:rPr>
        <w:lastRenderedPageBreak/>
        <w:t>quản lý nhà nước</w:t>
      </w:r>
      <w:r w:rsidR="000F7766" w:rsidRPr="000F7766">
        <w:rPr>
          <w:b w:val="0"/>
          <w:color w:val="auto"/>
          <w:spacing w:val="-8"/>
          <w:sz w:val="26"/>
          <w:szCs w:val="26"/>
        </w:rPr>
        <w:t xml:space="preserve">; </w:t>
      </w:r>
      <w:r w:rsidR="009F04D3" w:rsidRPr="000F7766">
        <w:rPr>
          <w:b w:val="0"/>
          <w:sz w:val="26"/>
          <w:szCs w:val="26"/>
        </w:rPr>
        <w:t xml:space="preserve">(3) </w:t>
      </w:r>
      <w:r w:rsidR="009F04D3" w:rsidRPr="000F7766">
        <w:rPr>
          <w:b w:val="0"/>
          <w:color w:val="auto"/>
          <w:sz w:val="26"/>
          <w:szCs w:val="26"/>
        </w:rPr>
        <w:t xml:space="preserve">Có kỹ năng </w:t>
      </w:r>
      <w:r w:rsidR="009F04D3" w:rsidRPr="000F7766">
        <w:rPr>
          <w:b w:val="0"/>
          <w:color w:val="auto"/>
          <w:spacing w:val="-8"/>
          <w:sz w:val="26"/>
          <w:szCs w:val="26"/>
        </w:rPr>
        <w:t>giao tiếp, làm việc nhóm và hợp tác đa ngành</w:t>
      </w:r>
      <w:r w:rsidR="000F7766" w:rsidRPr="000F7766">
        <w:rPr>
          <w:b w:val="0"/>
          <w:bCs w:val="0"/>
          <w:sz w:val="26"/>
          <w:szCs w:val="26"/>
        </w:rPr>
        <w:t>;</w:t>
      </w:r>
      <w:r w:rsidR="000F7766">
        <w:rPr>
          <w:b w:val="0"/>
          <w:bCs w:val="0"/>
          <w:sz w:val="26"/>
          <w:szCs w:val="26"/>
        </w:rPr>
        <w:t xml:space="preserve"> </w:t>
      </w:r>
      <w:r w:rsidR="009F04D3" w:rsidRPr="000F7766">
        <w:rPr>
          <w:b w:val="0"/>
          <w:bCs w:val="0"/>
          <w:sz w:val="26"/>
          <w:szCs w:val="26"/>
        </w:rPr>
        <w:t xml:space="preserve">(4) </w:t>
      </w:r>
      <w:r w:rsidR="009F04D3" w:rsidRPr="000F7766">
        <w:rPr>
          <w:b w:val="0"/>
          <w:bCs w:val="0"/>
          <w:color w:val="auto"/>
          <w:sz w:val="26"/>
          <w:szCs w:val="26"/>
        </w:rPr>
        <w:t xml:space="preserve">Có năng lực hình thành ý tưởng, lập kế hoạch, thực hiện và đánh giá hoạt động quản lý nhà nước trong </w:t>
      </w:r>
      <w:r w:rsidR="009F04D3" w:rsidRPr="000F7766">
        <w:rPr>
          <w:b w:val="0"/>
          <w:bCs w:val="0"/>
          <w:color w:val="auto"/>
          <w:sz w:val="26"/>
          <w:szCs w:val="26"/>
          <w:bdr w:val="none" w:sz="0" w:space="0" w:color="auto" w:frame="1"/>
        </w:rPr>
        <w:t xml:space="preserve">bối cảnh hiện đại hóa đất nước </w:t>
      </w:r>
      <w:r w:rsidR="009F04D3" w:rsidRPr="000F7766">
        <w:rPr>
          <w:b w:val="0"/>
          <w:bCs w:val="0"/>
          <w:color w:val="auto"/>
          <w:spacing w:val="-6"/>
          <w:sz w:val="26"/>
          <w:szCs w:val="26"/>
        </w:rPr>
        <w:t>và hội nhập quốc tế</w:t>
      </w:r>
      <w:r w:rsidR="000F7766">
        <w:rPr>
          <w:b w:val="0"/>
          <w:bCs w:val="0"/>
          <w:color w:val="auto"/>
          <w:spacing w:val="-6"/>
          <w:sz w:val="26"/>
          <w:szCs w:val="26"/>
        </w:rPr>
        <w:t>.</w:t>
      </w:r>
    </w:p>
    <w:p w:rsidR="00E73B44" w:rsidRDefault="006C36BA" w:rsidP="006C36BA">
      <w:pPr>
        <w:pStyle w:val="Heading2"/>
        <w:spacing w:line="360" w:lineRule="auto"/>
        <w:ind w:firstLine="720"/>
        <w:rPr>
          <w:b w:val="0"/>
          <w:sz w:val="26"/>
          <w:szCs w:val="26"/>
        </w:rPr>
      </w:pPr>
      <w:r>
        <w:rPr>
          <w:b w:val="0"/>
          <w:bCs w:val="0"/>
          <w:color w:val="auto"/>
          <w:spacing w:val="-6"/>
          <w:sz w:val="26"/>
          <w:szCs w:val="26"/>
        </w:rPr>
        <w:t xml:space="preserve">- </w:t>
      </w:r>
      <w:r w:rsidR="00F82963" w:rsidRPr="006C36BA">
        <w:rPr>
          <w:b w:val="0"/>
          <w:sz w:val="26"/>
          <w:szCs w:val="26"/>
        </w:rPr>
        <w:t xml:space="preserve">TS. </w:t>
      </w:r>
      <w:r w:rsidR="002711EC" w:rsidRPr="006C36BA">
        <w:rPr>
          <w:b w:val="0"/>
          <w:sz w:val="26"/>
          <w:szCs w:val="26"/>
        </w:rPr>
        <w:t>Nguyễn Văn Trung</w:t>
      </w:r>
      <w:r w:rsidR="00F82963" w:rsidRPr="006C36BA">
        <w:rPr>
          <w:b w:val="0"/>
          <w:sz w:val="26"/>
          <w:szCs w:val="26"/>
        </w:rPr>
        <w:t xml:space="preserve">: </w:t>
      </w:r>
      <w:r>
        <w:rPr>
          <w:b w:val="0"/>
          <w:sz w:val="26"/>
          <w:szCs w:val="26"/>
        </w:rPr>
        <w:t xml:space="preserve">Bám sát các sản phẩm đề tài của các môn đại cương như 5 môn lý luận chính trị, tin học… để cập nhật chuẩn đầu ra phù hợp. </w:t>
      </w:r>
      <w:r w:rsidR="00E73B44" w:rsidRPr="006C36BA">
        <w:rPr>
          <w:b w:val="0"/>
          <w:sz w:val="26"/>
          <w:szCs w:val="26"/>
        </w:rPr>
        <w:t xml:space="preserve">Điều chỉnh </w:t>
      </w:r>
      <w:r>
        <w:rPr>
          <w:b w:val="0"/>
          <w:sz w:val="26"/>
          <w:szCs w:val="26"/>
        </w:rPr>
        <w:t>các chuẩn đầu ra ở 4</w:t>
      </w:r>
      <w:r w:rsidR="003D66FF">
        <w:rPr>
          <w:b w:val="0"/>
          <w:sz w:val="26"/>
          <w:szCs w:val="26"/>
        </w:rPr>
        <w:t xml:space="preserve"> trụ cột và ký hiệu trình độ năng lực. Rà soát, chỉnh sửa động từ Bloom sử dụng trong mô tả chuẩn đầu ra theo hướng dẫn của Nhà trường.</w:t>
      </w:r>
    </w:p>
    <w:p w:rsidR="001C3388" w:rsidRPr="001C3388" w:rsidRDefault="001C3388" w:rsidP="006C36BA">
      <w:pPr>
        <w:pStyle w:val="Heading2"/>
        <w:spacing w:line="360" w:lineRule="auto"/>
        <w:ind w:firstLine="720"/>
        <w:rPr>
          <w:b w:val="0"/>
          <w:bCs w:val="0"/>
        </w:rPr>
      </w:pPr>
      <w:r>
        <w:rPr>
          <w:b w:val="0"/>
          <w:sz w:val="26"/>
          <w:szCs w:val="26"/>
        </w:rPr>
        <w:t xml:space="preserve">- TS. Phan Văn Tuấn: Chỉnh sửa các chuẩn đầu ra của trụ cột 4 để thể hiện được đầy đủ 4 </w:t>
      </w:r>
      <w:r w:rsidR="0040388A">
        <w:rPr>
          <w:b w:val="0"/>
          <w:sz w:val="26"/>
          <w:szCs w:val="26"/>
        </w:rPr>
        <w:t>giai đoạn</w:t>
      </w:r>
      <w:r>
        <w:rPr>
          <w:b w:val="0"/>
          <w:sz w:val="26"/>
          <w:szCs w:val="26"/>
        </w:rPr>
        <w:t xml:space="preserve"> </w:t>
      </w:r>
      <w:r w:rsidRPr="0040388A">
        <w:rPr>
          <w:b w:val="0"/>
          <w:color w:val="auto"/>
        </w:rPr>
        <w:t>Hình thành</w:t>
      </w:r>
      <w:r w:rsidRPr="001C3388">
        <w:rPr>
          <w:b w:val="0"/>
          <w:color w:val="auto"/>
        </w:rPr>
        <w:t xml:space="preserve"> ý tưởng, lập kế hoạch, thực hiện kế hoạch và đánh giá hoạt động trong quản lý nhà nước</w:t>
      </w:r>
    </w:p>
    <w:p w:rsidR="00165B97" w:rsidRPr="00230B88" w:rsidRDefault="00165B97" w:rsidP="00074721">
      <w:pPr>
        <w:spacing w:beforeLines="60" w:before="144" w:afterLines="60" w:after="144" w:line="312" w:lineRule="auto"/>
        <w:ind w:left="66"/>
        <w:rPr>
          <w:b/>
          <w:sz w:val="26"/>
          <w:szCs w:val="26"/>
          <w:lang w:val="vi-VN"/>
        </w:rPr>
      </w:pPr>
      <w:r w:rsidRPr="00230B88">
        <w:rPr>
          <w:b/>
          <w:sz w:val="26"/>
          <w:szCs w:val="26"/>
          <w:lang w:val="vi-VN"/>
        </w:rPr>
        <w:t>III. Kết luận của hội đồng</w:t>
      </w:r>
    </w:p>
    <w:p w:rsidR="00F4341D" w:rsidRDefault="00D629A6" w:rsidP="00DC2372">
      <w:pPr>
        <w:spacing w:before="60" w:after="60"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PGS.</w:t>
      </w:r>
      <w:r w:rsidR="00165B97" w:rsidRPr="00230B88">
        <w:rPr>
          <w:sz w:val="26"/>
          <w:szCs w:val="26"/>
          <w:lang w:val="vi-VN"/>
        </w:rPr>
        <w:t xml:space="preserve">TS. </w:t>
      </w:r>
      <w:r>
        <w:rPr>
          <w:sz w:val="26"/>
          <w:szCs w:val="26"/>
        </w:rPr>
        <w:t>Trần Viết Quang</w:t>
      </w:r>
      <w:r w:rsidR="00165B97" w:rsidRPr="00230B88">
        <w:rPr>
          <w:sz w:val="26"/>
          <w:szCs w:val="26"/>
          <w:lang w:val="vi-VN"/>
        </w:rPr>
        <w:t xml:space="preserve"> kết luậ</w:t>
      </w:r>
      <w:r w:rsidR="00074721" w:rsidRPr="00230B88">
        <w:rPr>
          <w:sz w:val="26"/>
          <w:szCs w:val="26"/>
          <w:lang w:val="vi-VN"/>
        </w:rPr>
        <w:t>n về</w:t>
      </w:r>
      <w:r w:rsidR="00074721" w:rsidRPr="00230B88">
        <w:rPr>
          <w:sz w:val="26"/>
          <w:szCs w:val="26"/>
        </w:rPr>
        <w:t xml:space="preserve"> </w:t>
      </w:r>
      <w:r w:rsidR="000C7511">
        <w:rPr>
          <w:sz w:val="26"/>
          <w:szCs w:val="26"/>
        </w:rPr>
        <w:t xml:space="preserve">mục tiêu, </w:t>
      </w:r>
      <w:r w:rsidR="00DC2372">
        <w:rPr>
          <w:sz w:val="26"/>
          <w:szCs w:val="26"/>
        </w:rPr>
        <w:t>chuẩn đầu ra của chương trình đào tạo như sau:</w:t>
      </w:r>
    </w:p>
    <w:p w:rsidR="000C7511" w:rsidRPr="004778DF" w:rsidRDefault="000C7511" w:rsidP="004778DF">
      <w:pPr>
        <w:pStyle w:val="Heading2"/>
        <w:spacing w:line="360" w:lineRule="auto"/>
        <w:ind w:firstLine="720"/>
        <w:rPr>
          <w:sz w:val="26"/>
          <w:szCs w:val="26"/>
        </w:rPr>
      </w:pPr>
      <w:bookmarkStart w:id="1" w:name="_Toc73971422"/>
      <w:r w:rsidRPr="004778DF">
        <w:rPr>
          <w:sz w:val="26"/>
          <w:szCs w:val="26"/>
        </w:rPr>
        <w:t>1. Mục tiêu</w:t>
      </w:r>
      <w:bookmarkEnd w:id="1"/>
    </w:p>
    <w:p w:rsidR="000C7511" w:rsidRPr="004778DF" w:rsidRDefault="000C7511" w:rsidP="004778DF">
      <w:pPr>
        <w:pStyle w:val="Heading2"/>
        <w:spacing w:line="360" w:lineRule="auto"/>
        <w:ind w:firstLine="720"/>
        <w:rPr>
          <w:sz w:val="26"/>
          <w:szCs w:val="26"/>
        </w:rPr>
      </w:pPr>
      <w:r w:rsidRPr="004778DF">
        <w:rPr>
          <w:sz w:val="26"/>
          <w:szCs w:val="26"/>
        </w:rPr>
        <w:t>1.1. Mục tiêu chung</w:t>
      </w:r>
    </w:p>
    <w:p w:rsidR="000C7511" w:rsidRPr="004778DF" w:rsidRDefault="000C7511" w:rsidP="004778DF">
      <w:pPr>
        <w:pStyle w:val="Heading2"/>
        <w:spacing w:line="360" w:lineRule="auto"/>
        <w:ind w:firstLine="720"/>
        <w:rPr>
          <w:sz w:val="26"/>
          <w:szCs w:val="26"/>
        </w:rPr>
      </w:pPr>
      <w:r w:rsidRPr="004778DF">
        <w:rPr>
          <w:b w:val="0"/>
          <w:bCs w:val="0"/>
          <w:sz w:val="26"/>
          <w:szCs w:val="26"/>
        </w:rPr>
        <w:t xml:space="preserve">Đào tạo cử nhân quản lý nhà nước </w:t>
      </w:r>
      <w:r w:rsidRPr="004778DF">
        <w:rPr>
          <w:b w:val="0"/>
          <w:bCs w:val="0"/>
          <w:sz w:val="26"/>
          <w:szCs w:val="26"/>
          <w:bdr w:val="none" w:sz="0" w:space="0" w:color="auto" w:frame="1"/>
        </w:rPr>
        <w:t xml:space="preserve">có </w:t>
      </w:r>
      <w:r w:rsidRPr="004778DF">
        <w:rPr>
          <w:b w:val="0"/>
          <w:bCs w:val="0"/>
          <w:sz w:val="26"/>
          <w:szCs w:val="26"/>
        </w:rPr>
        <w:t xml:space="preserve">kiến thức cơ bản, chuyên sâu về lĩnh vực quản lý nhà nước, kỹ năng nghề nghiệp, phẩm chất chính trị, đạo đức và tác phong làm việc chuyên nghiệp; </w:t>
      </w:r>
      <w:r w:rsidRPr="004778DF">
        <w:rPr>
          <w:b w:val="0"/>
          <w:bCs w:val="0"/>
          <w:sz w:val="26"/>
          <w:szCs w:val="26"/>
          <w:bdr w:val="none" w:sz="0" w:space="0" w:color="auto" w:frame="1"/>
        </w:rPr>
        <w:t xml:space="preserve">có năng lực hình thành ý tưởng, lập kế hoạch, thực hiện và đánh giá các hoạt động quản lý nhà nước trong bối cảnh hiện đại hóa đất nước </w:t>
      </w:r>
      <w:r w:rsidRPr="004778DF">
        <w:rPr>
          <w:b w:val="0"/>
          <w:bCs w:val="0"/>
          <w:sz w:val="26"/>
          <w:szCs w:val="26"/>
        </w:rPr>
        <w:t>và hội nhập quốc tế.</w:t>
      </w:r>
    </w:p>
    <w:p w:rsidR="000C7511" w:rsidRPr="004778DF" w:rsidRDefault="000C7511" w:rsidP="004778DF">
      <w:pPr>
        <w:pStyle w:val="Heading2"/>
        <w:spacing w:line="360" w:lineRule="auto"/>
        <w:ind w:firstLine="720"/>
        <w:rPr>
          <w:sz w:val="26"/>
          <w:szCs w:val="26"/>
        </w:rPr>
      </w:pPr>
      <w:r w:rsidRPr="004778DF">
        <w:rPr>
          <w:sz w:val="26"/>
          <w:szCs w:val="26"/>
        </w:rPr>
        <w:t>1.2. Mục tiêu cụ thể</w:t>
      </w:r>
    </w:p>
    <w:p w:rsidR="000C7511" w:rsidRPr="004778DF" w:rsidRDefault="000C7511" w:rsidP="004778DF">
      <w:pPr>
        <w:pStyle w:val="Heading2"/>
        <w:spacing w:line="360" w:lineRule="auto"/>
        <w:ind w:firstLine="720"/>
        <w:rPr>
          <w:b w:val="0"/>
          <w:bCs w:val="0"/>
          <w:sz w:val="26"/>
          <w:szCs w:val="26"/>
        </w:rPr>
      </w:pPr>
      <w:r w:rsidRPr="004778DF">
        <w:rPr>
          <w:b w:val="0"/>
          <w:bCs w:val="0"/>
          <w:sz w:val="26"/>
          <w:szCs w:val="26"/>
        </w:rPr>
        <w:t>(1) Có kiến thức cơ bản về khoa học xã hội - nhân văn và kiến thức cơ bản, chuyên sâu về quản lý nhà nước;</w:t>
      </w:r>
    </w:p>
    <w:p w:rsidR="000C7511" w:rsidRPr="004778DF" w:rsidRDefault="000C7511" w:rsidP="004778DF">
      <w:pPr>
        <w:spacing w:after="0" w:line="360" w:lineRule="auto"/>
        <w:ind w:right="-57" w:firstLine="720"/>
        <w:rPr>
          <w:sz w:val="26"/>
          <w:szCs w:val="26"/>
        </w:rPr>
      </w:pPr>
      <w:r w:rsidRPr="004778DF">
        <w:rPr>
          <w:sz w:val="26"/>
          <w:szCs w:val="26"/>
        </w:rPr>
        <w:t>(2) Thể hiện phẩm chất chính trị, đạo đức, tác phong nghề nghiệp; có kỹ năng p</w:t>
      </w:r>
      <w:r w:rsidRPr="004778DF">
        <w:rPr>
          <w:spacing w:val="-8"/>
          <w:sz w:val="26"/>
          <w:szCs w:val="26"/>
        </w:rPr>
        <w:t>hát hiện và giải quyết vấn đề nảy sinh trong quản lý nhà nước</w:t>
      </w:r>
    </w:p>
    <w:p w:rsidR="000C7511" w:rsidRPr="004778DF" w:rsidRDefault="000C7511" w:rsidP="004778DF">
      <w:pPr>
        <w:spacing w:after="0" w:line="360" w:lineRule="auto"/>
        <w:ind w:right="-57" w:firstLine="720"/>
        <w:rPr>
          <w:sz w:val="26"/>
          <w:szCs w:val="26"/>
        </w:rPr>
      </w:pPr>
      <w:r w:rsidRPr="004778DF">
        <w:rPr>
          <w:sz w:val="26"/>
          <w:szCs w:val="26"/>
        </w:rPr>
        <w:t xml:space="preserve">(3) Có kỹ năng </w:t>
      </w:r>
      <w:r w:rsidRPr="004778DF">
        <w:rPr>
          <w:spacing w:val="-8"/>
          <w:sz w:val="26"/>
          <w:szCs w:val="26"/>
        </w:rPr>
        <w:t>giao tiếp, làm việc nhóm và hợp tác đa ngành</w:t>
      </w:r>
    </w:p>
    <w:p w:rsidR="000C7511" w:rsidRPr="004778DF" w:rsidRDefault="000C7511" w:rsidP="004778DF">
      <w:pPr>
        <w:pStyle w:val="Heading2"/>
        <w:spacing w:line="360" w:lineRule="auto"/>
        <w:ind w:firstLine="720"/>
        <w:rPr>
          <w:b w:val="0"/>
          <w:bCs w:val="0"/>
          <w:sz w:val="26"/>
          <w:szCs w:val="26"/>
        </w:rPr>
      </w:pPr>
      <w:r w:rsidRPr="004778DF">
        <w:rPr>
          <w:b w:val="0"/>
          <w:bCs w:val="0"/>
          <w:sz w:val="26"/>
          <w:szCs w:val="26"/>
        </w:rPr>
        <w:t xml:space="preserve">(4) </w:t>
      </w:r>
      <w:r w:rsidRPr="004778DF">
        <w:rPr>
          <w:b w:val="0"/>
          <w:bCs w:val="0"/>
          <w:color w:val="auto"/>
          <w:sz w:val="26"/>
          <w:szCs w:val="26"/>
        </w:rPr>
        <w:t xml:space="preserve">Có năng lực hình thành ý tưởng, lập kế hoạch, thực hiện và đánh giá hoạt động quản lý nhà nước trong </w:t>
      </w:r>
      <w:r w:rsidRPr="004778DF">
        <w:rPr>
          <w:b w:val="0"/>
          <w:bCs w:val="0"/>
          <w:color w:val="auto"/>
          <w:sz w:val="26"/>
          <w:szCs w:val="26"/>
          <w:bdr w:val="none" w:sz="0" w:space="0" w:color="auto" w:frame="1"/>
        </w:rPr>
        <w:t xml:space="preserve">bối cảnh hiện đại hóa đất nước </w:t>
      </w:r>
      <w:r w:rsidRPr="004778DF">
        <w:rPr>
          <w:b w:val="0"/>
          <w:bCs w:val="0"/>
          <w:color w:val="auto"/>
          <w:spacing w:val="-6"/>
          <w:sz w:val="26"/>
          <w:szCs w:val="26"/>
        </w:rPr>
        <w:t>và hội nhập quốc tế</w:t>
      </w:r>
    </w:p>
    <w:p w:rsidR="000C7511" w:rsidRPr="004778DF" w:rsidRDefault="000C7511" w:rsidP="004778DF">
      <w:pPr>
        <w:pStyle w:val="Heading2"/>
        <w:spacing w:line="360" w:lineRule="auto"/>
        <w:ind w:firstLine="720"/>
        <w:rPr>
          <w:sz w:val="26"/>
          <w:szCs w:val="26"/>
        </w:rPr>
      </w:pPr>
      <w:bookmarkStart w:id="2" w:name="_Toc73971423"/>
      <w:bookmarkStart w:id="3" w:name="_Hlk75612319"/>
      <w:r w:rsidRPr="004778DF">
        <w:rPr>
          <w:sz w:val="26"/>
          <w:szCs w:val="26"/>
        </w:rPr>
        <w:lastRenderedPageBreak/>
        <w:t>2. Chuẩn đầu ra chương trình đào tạo</w:t>
      </w:r>
      <w:bookmarkEnd w:id="2"/>
      <w:r w:rsidRPr="004778DF">
        <w:rPr>
          <w:sz w:val="26"/>
          <w:szCs w:val="26"/>
        </w:rPr>
        <w:t xml:space="preserve"> </w:t>
      </w:r>
    </w:p>
    <w:tbl>
      <w:tblPr>
        <w:tblpPr w:leftFromText="180" w:rightFromText="180" w:vertAnchor="text" w:tblpX="-64" w:tblpY="1"/>
        <w:tblOverlap w:val="never"/>
        <w:tblW w:w="9503" w:type="dxa"/>
        <w:tblLayout w:type="fixed"/>
        <w:tblLook w:val="04A0" w:firstRow="1" w:lastRow="0" w:firstColumn="1" w:lastColumn="0" w:noHBand="0" w:noVBand="1"/>
      </w:tblPr>
      <w:tblGrid>
        <w:gridCol w:w="1271"/>
        <w:gridCol w:w="7088"/>
        <w:gridCol w:w="1144"/>
      </w:tblGrid>
      <w:tr w:rsidR="000C7511" w:rsidRPr="004778DF" w:rsidTr="009D32E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0C7511" w:rsidRPr="004778DF" w:rsidRDefault="000C7511" w:rsidP="009D32EE">
            <w:pPr>
              <w:spacing w:after="0" w:line="360" w:lineRule="auto"/>
              <w:ind w:firstLine="22"/>
              <w:jc w:val="center"/>
              <w:rPr>
                <w:sz w:val="26"/>
                <w:szCs w:val="26"/>
              </w:rPr>
            </w:pPr>
            <w:bookmarkStart w:id="4" w:name="_Hlk167732007"/>
            <w:bookmarkEnd w:id="3"/>
            <w:r w:rsidRPr="004778DF">
              <w:rPr>
                <w:b/>
                <w:bCs/>
                <w:sz w:val="26"/>
                <w:szCs w:val="26"/>
              </w:rPr>
              <w:t>Ký hiệu CĐR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 w:themeFill="accent5" w:themeFillTint="66"/>
            <w:vAlign w:val="center"/>
          </w:tcPr>
          <w:p w:rsidR="000C7511" w:rsidRPr="004778DF" w:rsidRDefault="000C7511" w:rsidP="009D32EE">
            <w:pPr>
              <w:spacing w:after="0" w:line="360" w:lineRule="auto"/>
              <w:ind w:firstLine="22"/>
              <w:jc w:val="center"/>
              <w:rPr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Chủ đề CĐR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C7511" w:rsidRPr="004778DF" w:rsidRDefault="000C7511" w:rsidP="009D32EE">
            <w:pPr>
              <w:spacing w:after="0" w:line="360" w:lineRule="auto"/>
              <w:ind w:firstLine="22"/>
              <w:jc w:val="center"/>
              <w:rPr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TĐNL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C7511" w:rsidRPr="004778DF" w:rsidRDefault="000C7511" w:rsidP="009D32EE">
            <w:pPr>
              <w:spacing w:after="0" w:line="360" w:lineRule="auto"/>
              <w:ind w:firstLine="22"/>
              <w:jc w:val="right"/>
              <w:rPr>
                <w:b/>
                <w:bCs/>
                <w:sz w:val="26"/>
                <w:szCs w:val="26"/>
              </w:rPr>
            </w:pPr>
            <w:r w:rsidRPr="004778DF">
              <w:rPr>
                <w:b/>
                <w:bCs/>
                <w:sz w:val="26"/>
                <w:szCs w:val="26"/>
              </w:rPr>
              <w:t>PO1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:rsidR="000C7511" w:rsidRPr="004778DF" w:rsidRDefault="000C7511" w:rsidP="009D32EE">
            <w:pPr>
              <w:spacing w:after="0" w:line="360" w:lineRule="auto"/>
              <w:ind w:firstLine="22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Kiến thức và lập luận ngành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C7511" w:rsidRPr="004778DF" w:rsidRDefault="000C7511" w:rsidP="009D32EE">
            <w:pPr>
              <w:spacing w:after="0" w:line="360" w:lineRule="auto"/>
              <w:ind w:firstLine="22"/>
              <w:jc w:val="center"/>
              <w:rPr>
                <w:b/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bCs/>
                <w:sz w:val="26"/>
                <w:szCs w:val="26"/>
              </w:rPr>
            </w:pPr>
            <w:r w:rsidRPr="004778DF">
              <w:rPr>
                <w:b/>
                <w:bCs/>
                <w:sz w:val="26"/>
                <w:szCs w:val="26"/>
              </w:rPr>
              <w:t>PLO 1.1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spacing w:val="-6"/>
                <w:sz w:val="26"/>
                <w:szCs w:val="26"/>
              </w:rPr>
            </w:pPr>
            <w:r w:rsidRPr="004778DF">
              <w:rPr>
                <w:b/>
                <w:i/>
                <w:spacing w:val="-6"/>
                <w:sz w:val="26"/>
                <w:szCs w:val="26"/>
              </w:rPr>
              <w:t>Vận dụng</w:t>
            </w:r>
            <w:r w:rsidRPr="004778DF">
              <w:rPr>
                <w:b/>
                <w:spacing w:val="-6"/>
                <w:sz w:val="26"/>
                <w:szCs w:val="26"/>
              </w:rPr>
              <w:t xml:space="preserve"> kiến thức cơ bản về chính trị, pháp luật và khoa học xã hội – nhân văn vào lĩnh vực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1.1.1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>Trình bày</w:t>
            </w:r>
            <w:r w:rsidRPr="004778DF">
              <w:rPr>
                <w:sz w:val="26"/>
                <w:szCs w:val="26"/>
              </w:rPr>
              <w:t xml:space="preserve"> kiến thức cơ bản về lý luận chính trị và pháp luật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K2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1.1.2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bCs/>
                <w:i/>
                <w:sz w:val="26"/>
                <w:szCs w:val="26"/>
                <w:bdr w:val="none" w:sz="0" w:space="0" w:color="auto" w:frame="1"/>
              </w:rPr>
              <w:t>Áp dụng</w:t>
            </w:r>
            <w:r w:rsidRPr="004778DF">
              <w:rPr>
                <w:bCs/>
                <w:sz w:val="26"/>
                <w:szCs w:val="26"/>
                <w:bdr w:val="none" w:sz="0" w:space="0" w:color="auto" w:frame="1"/>
              </w:rPr>
              <w:t xml:space="preserve"> kiến thức cơ bản về khoa học xã hội và nhân văn trong bối cảnh nghề nghiệp và xã hội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 xml:space="preserve">PLO 1.2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spacing w:val="-4"/>
                <w:sz w:val="26"/>
                <w:szCs w:val="26"/>
              </w:rPr>
            </w:pPr>
            <w:r w:rsidRPr="004778DF">
              <w:rPr>
                <w:b/>
                <w:i/>
                <w:sz w:val="26"/>
                <w:szCs w:val="26"/>
              </w:rPr>
              <w:t>Vận dụng</w:t>
            </w:r>
            <w:r w:rsidRPr="004778DF">
              <w:rPr>
                <w:b/>
                <w:sz w:val="26"/>
                <w:szCs w:val="26"/>
              </w:rPr>
              <w:t xml:space="preserve"> kiến thức cơ sở ngành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 xml:space="preserve">1.2.1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hanging="6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 xml:space="preserve">Vận dụng </w:t>
            </w:r>
            <w:r w:rsidRPr="004778DF">
              <w:rPr>
                <w:sz w:val="26"/>
                <w:szCs w:val="26"/>
              </w:rPr>
              <w:t xml:space="preserve">quan điểm của chủ nghĩa Mác - Lênin, tư tưởng Hồ Chí Minh về nhà nước và quản lý nhà nước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K3</w:t>
            </w:r>
          </w:p>
        </w:tc>
      </w:tr>
      <w:tr w:rsidR="000C7511" w:rsidRPr="004778DF" w:rsidTr="009D32EE">
        <w:trPr>
          <w:trHeight w:val="386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 xml:space="preserve">1.2.2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bCs/>
                <w:i/>
                <w:sz w:val="26"/>
                <w:szCs w:val="26"/>
              </w:rPr>
              <w:t>Áp dụng</w:t>
            </w:r>
            <w:r w:rsidRPr="004778DF">
              <w:rPr>
                <w:bCs/>
                <w:sz w:val="26"/>
                <w:szCs w:val="26"/>
              </w:rPr>
              <w:t xml:space="preserve"> kiến thức cơ sở ngành để phát triển nghề nghiệp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 xml:space="preserve">PLO 1.3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b/>
                <w:i/>
                <w:sz w:val="26"/>
                <w:szCs w:val="26"/>
              </w:rPr>
              <w:t>Vận dụng</w:t>
            </w:r>
            <w:r w:rsidRPr="004778DF">
              <w:rPr>
                <w:b/>
                <w:sz w:val="26"/>
                <w:szCs w:val="26"/>
              </w:rPr>
              <w:t xml:space="preserve"> kiến thức chuyên ngành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1.3.1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i/>
                <w:sz w:val="26"/>
                <w:szCs w:val="26"/>
              </w:rPr>
            </w:pPr>
            <w:r w:rsidRPr="004778DF">
              <w:rPr>
                <w:bCs/>
                <w:i/>
                <w:sz w:val="26"/>
                <w:szCs w:val="26"/>
              </w:rPr>
              <w:t xml:space="preserve">Giải thích </w:t>
            </w:r>
            <w:r w:rsidRPr="004778DF">
              <w:rPr>
                <w:bCs/>
                <w:sz w:val="26"/>
                <w:szCs w:val="26"/>
              </w:rPr>
              <w:t>kiến thức chuyên sâu</w:t>
            </w:r>
            <w:r w:rsidRPr="004778DF">
              <w:rPr>
                <w:sz w:val="26"/>
                <w:szCs w:val="26"/>
              </w:rPr>
              <w:t xml:space="preserve"> về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1.3.2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pacing w:val="-4"/>
                <w:sz w:val="26"/>
                <w:szCs w:val="26"/>
              </w:rPr>
            </w:pPr>
            <w:r w:rsidRPr="004778DF">
              <w:rPr>
                <w:i/>
                <w:spacing w:val="-4"/>
                <w:sz w:val="26"/>
                <w:szCs w:val="26"/>
              </w:rPr>
              <w:t xml:space="preserve">Vận dụng </w:t>
            </w:r>
            <w:r w:rsidRPr="004778DF">
              <w:rPr>
                <w:spacing w:val="-4"/>
                <w:sz w:val="26"/>
                <w:szCs w:val="26"/>
              </w:rPr>
              <w:t>kiến thức chuyên sâu vào hoạt động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K4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PO2.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Kỹ năng, phẩm chất cá nhân và nghề nghiệp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PLO 2.1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spacing w:val="-8"/>
                <w:sz w:val="26"/>
                <w:szCs w:val="26"/>
              </w:rPr>
            </w:pPr>
            <w:r w:rsidRPr="004778DF">
              <w:rPr>
                <w:b/>
                <w:i/>
                <w:spacing w:val="-8"/>
                <w:sz w:val="26"/>
                <w:szCs w:val="26"/>
              </w:rPr>
              <w:t xml:space="preserve">Thể hiện </w:t>
            </w:r>
            <w:r w:rsidRPr="004778DF">
              <w:rPr>
                <w:b/>
                <w:spacing w:val="-8"/>
                <w:sz w:val="26"/>
                <w:szCs w:val="26"/>
              </w:rPr>
              <w:t>kỹ năng phát hiện và giải quyết vấn đề, tham vấn, tư vấn và phát triển năng lực cá nhân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2.1.1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pStyle w:val="NoSpacing"/>
              <w:spacing w:line="360" w:lineRule="auto"/>
              <w:ind w:right="27" w:firstLine="22"/>
              <w:jc w:val="both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 xml:space="preserve">Thể hiện </w:t>
            </w:r>
            <w:r w:rsidRPr="004778DF">
              <w:rPr>
                <w:sz w:val="26"/>
                <w:szCs w:val="26"/>
              </w:rPr>
              <w:t xml:space="preserve">kỹ năng phát hiện vấn đề, tham vấn, tư vấn trong quản lý nhà nước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S3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2.1.2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pStyle w:val="NoSpacing"/>
              <w:spacing w:line="360" w:lineRule="auto"/>
              <w:ind w:right="27" w:firstLine="22"/>
              <w:jc w:val="both"/>
              <w:rPr>
                <w:i/>
                <w:sz w:val="26"/>
                <w:szCs w:val="26"/>
                <w:lang w:val="vi-VN"/>
              </w:rPr>
            </w:pPr>
            <w:r w:rsidRPr="004778DF">
              <w:rPr>
                <w:i/>
                <w:sz w:val="26"/>
                <w:szCs w:val="26"/>
              </w:rPr>
              <w:t>Có khả năn</w:t>
            </w:r>
            <w:r w:rsidRPr="004778DF">
              <w:rPr>
                <w:sz w:val="26"/>
                <w:szCs w:val="26"/>
              </w:rPr>
              <w:t>g thích ứng với bối cảnh toàn cầu hóa và hội nhập quốc tế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S3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2.1.3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pStyle w:val="NoSpacing"/>
              <w:spacing w:line="360" w:lineRule="auto"/>
              <w:ind w:right="27" w:firstLine="22"/>
              <w:jc w:val="both"/>
              <w:rPr>
                <w:i/>
                <w:sz w:val="26"/>
                <w:szCs w:val="26"/>
                <w:lang w:val="vi-VN"/>
              </w:rPr>
            </w:pPr>
            <w:r w:rsidRPr="004778DF">
              <w:rPr>
                <w:i/>
                <w:sz w:val="26"/>
                <w:szCs w:val="26"/>
              </w:rPr>
              <w:t>Thể hiện</w:t>
            </w:r>
            <w:r w:rsidRPr="004778DF">
              <w:rPr>
                <w:sz w:val="26"/>
                <w:szCs w:val="26"/>
              </w:rPr>
              <w:t xml:space="preserve"> tư duy hệ thống, tư duy phản biện và khám phá tri thức trong nghiên cứu lĩnh vực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S3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2.1.4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pStyle w:val="NoSpacing"/>
              <w:spacing w:line="360" w:lineRule="auto"/>
              <w:ind w:right="27" w:firstLine="22"/>
              <w:jc w:val="both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>Quản lý</w:t>
            </w:r>
            <w:r w:rsidRPr="004778DF">
              <w:rPr>
                <w:sz w:val="26"/>
                <w:szCs w:val="26"/>
              </w:rPr>
              <w:t xml:space="preserve"> thời gian và nguồn lực trong quản lý nhà nước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S3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2.1.5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pStyle w:val="NoSpacing"/>
              <w:spacing w:line="360" w:lineRule="auto"/>
              <w:ind w:right="27" w:firstLine="22"/>
              <w:jc w:val="both"/>
              <w:rPr>
                <w:i/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>Thể hiện</w:t>
            </w:r>
            <w:r w:rsidRPr="004778DF">
              <w:rPr>
                <w:sz w:val="26"/>
                <w:szCs w:val="26"/>
              </w:rPr>
              <w:t xml:space="preserve"> k</w:t>
            </w:r>
            <w:r w:rsidRPr="004778DF">
              <w:rPr>
                <w:sz w:val="26"/>
                <w:szCs w:val="26"/>
                <w:lang w:eastAsia="vi-VN"/>
              </w:rPr>
              <w:t>ỹ năng nghiên cứu khoa học chuyên ngành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S3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lastRenderedPageBreak/>
              <w:t xml:space="preserve">PLO 2.2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511" w:rsidRPr="004778DF" w:rsidRDefault="000C7511" w:rsidP="009D32EE">
            <w:pPr>
              <w:pStyle w:val="NoSpacing"/>
              <w:spacing w:line="360" w:lineRule="auto"/>
              <w:ind w:right="27" w:firstLine="22"/>
              <w:jc w:val="both"/>
              <w:rPr>
                <w:b/>
                <w:sz w:val="26"/>
                <w:szCs w:val="26"/>
              </w:rPr>
            </w:pPr>
            <w:r w:rsidRPr="004778DF">
              <w:rPr>
                <w:rFonts w:eastAsia="Batang"/>
                <w:b/>
                <w:i/>
                <w:sz w:val="26"/>
                <w:szCs w:val="26"/>
              </w:rPr>
              <w:t>Thể hiện</w:t>
            </w:r>
            <w:r w:rsidRPr="004778DF">
              <w:rPr>
                <w:rFonts w:eastAsia="Batang"/>
                <w:b/>
                <w:sz w:val="26"/>
                <w:szCs w:val="26"/>
              </w:rPr>
              <w:t xml:space="preserve"> phẩm chất chính trị, đạo đức, tác phong</w:t>
            </w:r>
            <w:r w:rsidRPr="004778DF">
              <w:rPr>
                <w:b/>
                <w:sz w:val="26"/>
                <w:szCs w:val="26"/>
              </w:rPr>
              <w:t xml:space="preserve"> nghề nghiệp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2.2.1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 xml:space="preserve">Thể hiện </w:t>
            </w:r>
            <w:r w:rsidRPr="004778DF">
              <w:rPr>
                <w:sz w:val="26"/>
                <w:szCs w:val="26"/>
              </w:rPr>
              <w:t>bản lĩnh chính trị, lập trường tư tưởng vững vàng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A3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2.2.2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 xml:space="preserve">Thể hiện </w:t>
            </w:r>
            <w:r w:rsidRPr="004778DF">
              <w:rPr>
                <w:sz w:val="26"/>
                <w:szCs w:val="26"/>
              </w:rPr>
              <w:t>đạo đức công vụ, hành xử chuyên nghiệp trong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A3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PO3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Kỹ năng làm việc nhóm và giao tiếp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PLO 3.1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sz w:val="26"/>
                <w:szCs w:val="26"/>
              </w:rPr>
            </w:pPr>
            <w:r w:rsidRPr="004778DF">
              <w:rPr>
                <w:b/>
                <w:i/>
                <w:sz w:val="26"/>
                <w:szCs w:val="26"/>
              </w:rPr>
              <w:t xml:space="preserve">Thể hiện </w:t>
            </w:r>
            <w:r w:rsidRPr="004778DF">
              <w:rPr>
                <w:b/>
                <w:sz w:val="26"/>
                <w:szCs w:val="26"/>
              </w:rPr>
              <w:t>kỹ năng làm việc nhóm trong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3.1.1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  <w:lang w:eastAsia="zh-CN"/>
              </w:rPr>
              <w:t>Có khả năng</w:t>
            </w:r>
            <w:r w:rsidRPr="004778DF">
              <w:rPr>
                <w:sz w:val="26"/>
                <w:szCs w:val="26"/>
                <w:lang w:eastAsia="zh-CN"/>
              </w:rPr>
              <w:t xml:space="preserve"> làm việc nhóm trong ngành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S3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3.1.2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  <w:lang w:eastAsia="zh-CN"/>
              </w:rPr>
              <w:t>Có khả năng</w:t>
            </w:r>
            <w:r w:rsidRPr="004778DF">
              <w:rPr>
                <w:sz w:val="26"/>
                <w:szCs w:val="26"/>
                <w:lang w:eastAsia="zh-CN"/>
              </w:rPr>
              <w:t xml:space="preserve"> hợp tác đa ngành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S3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PLO 3.2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i/>
                <w:sz w:val="26"/>
                <w:szCs w:val="26"/>
              </w:rPr>
            </w:pPr>
            <w:r w:rsidRPr="004778DF">
              <w:rPr>
                <w:b/>
                <w:i/>
                <w:sz w:val="26"/>
                <w:szCs w:val="26"/>
              </w:rPr>
              <w:t xml:space="preserve">Thể hiện </w:t>
            </w:r>
            <w:r w:rsidRPr="004778DF">
              <w:rPr>
                <w:b/>
                <w:sz w:val="26"/>
                <w:szCs w:val="26"/>
              </w:rPr>
              <w:t>kỹ năng giao tiếp trong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3.2.1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i/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 xml:space="preserve">Thể hiện </w:t>
            </w:r>
            <w:r w:rsidRPr="004778DF">
              <w:rPr>
                <w:sz w:val="26"/>
                <w:szCs w:val="26"/>
              </w:rPr>
              <w:t>kỹ năng giao tiếp trực tiếp và giao tiếp bằng văn bản trong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S3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3.2.2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i/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>Có khả năng</w:t>
            </w:r>
            <w:r w:rsidRPr="004778DF">
              <w:rPr>
                <w:sz w:val="26"/>
                <w:szCs w:val="26"/>
              </w:rPr>
              <w:t xml:space="preserve"> giao tiếp bằng tiếng Anh, giao tiếp đa phương tiện trong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S3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PO4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i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 xml:space="preserve">Năng lực hình thành ý tưởng, lập kế hoạch, thực hiện và đánh giá các hoạt động quản lý nhà nước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PLO 4.1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sz w:val="26"/>
                <w:szCs w:val="26"/>
              </w:rPr>
            </w:pPr>
            <w:r w:rsidRPr="004778DF">
              <w:rPr>
                <w:b/>
                <w:i/>
                <w:sz w:val="26"/>
                <w:szCs w:val="26"/>
              </w:rPr>
              <w:t>Phân tích</w:t>
            </w:r>
            <w:r w:rsidRPr="004778DF">
              <w:rPr>
                <w:b/>
                <w:sz w:val="26"/>
                <w:szCs w:val="26"/>
              </w:rPr>
              <w:t xml:space="preserve"> bối cảnh xã hội, môi trường, nghề nghiệp và tổ chức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68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4.1.1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pacing w:val="-8"/>
                <w:sz w:val="26"/>
                <w:szCs w:val="26"/>
              </w:rPr>
            </w:pPr>
            <w:r w:rsidRPr="004778DF">
              <w:rPr>
                <w:i/>
                <w:spacing w:val="-8"/>
                <w:sz w:val="26"/>
                <w:szCs w:val="26"/>
              </w:rPr>
              <w:t xml:space="preserve">Phân tích </w:t>
            </w:r>
            <w:r w:rsidRPr="004778DF">
              <w:rPr>
                <w:spacing w:val="-8"/>
                <w:sz w:val="26"/>
                <w:szCs w:val="26"/>
              </w:rPr>
              <w:t>bối cảnh quốc tế và tình hình phát triển kinh tế - xã hội của đất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4.1.2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autoSpaceDE w:val="0"/>
              <w:autoSpaceDN w:val="0"/>
              <w:adjustRightInd w:val="0"/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i/>
                <w:spacing w:val="-4"/>
                <w:sz w:val="26"/>
                <w:szCs w:val="26"/>
              </w:rPr>
              <w:t xml:space="preserve">Phân tích </w:t>
            </w:r>
            <w:r w:rsidRPr="004778DF">
              <w:rPr>
                <w:spacing w:val="-4"/>
                <w:sz w:val="26"/>
                <w:szCs w:val="26"/>
                <w:lang w:val="vi-VN"/>
              </w:rPr>
              <w:t>vai trò</w:t>
            </w:r>
            <w:r w:rsidRPr="004778DF">
              <w:rPr>
                <w:spacing w:val="-4"/>
                <w:sz w:val="26"/>
                <w:szCs w:val="26"/>
              </w:rPr>
              <w:t xml:space="preserve">, trách </w:t>
            </w:r>
            <w:r w:rsidRPr="004778DF">
              <w:rPr>
                <w:spacing w:val="-4"/>
                <w:sz w:val="26"/>
                <w:szCs w:val="26"/>
                <w:lang w:val="vi-VN"/>
              </w:rPr>
              <w:t xml:space="preserve">nhiệm của </w:t>
            </w:r>
            <w:r w:rsidRPr="004778DF">
              <w:rPr>
                <w:spacing w:val="-4"/>
                <w:sz w:val="26"/>
                <w:szCs w:val="26"/>
              </w:rPr>
              <w:t>cán bộ, công chức, viên chức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4.1.3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autoSpaceDE w:val="0"/>
              <w:autoSpaceDN w:val="0"/>
              <w:adjustRightInd w:val="0"/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  <w:lang w:val="vi-VN"/>
              </w:rPr>
              <w:t>Phân tích</w:t>
            </w:r>
            <w:r w:rsidRPr="004778DF">
              <w:rPr>
                <w:i/>
                <w:sz w:val="26"/>
                <w:szCs w:val="26"/>
              </w:rPr>
              <w:t xml:space="preserve"> </w:t>
            </w:r>
            <w:r w:rsidRPr="004778DF">
              <w:rPr>
                <w:sz w:val="26"/>
                <w:szCs w:val="26"/>
              </w:rPr>
              <w:t>cơ cấu và các bên liên quan của cơ quan quản lý</w:t>
            </w:r>
            <w:r w:rsidRPr="004778DF">
              <w:rPr>
                <w:sz w:val="26"/>
                <w:szCs w:val="26"/>
                <w:lang w:val="vi-VN"/>
              </w:rPr>
              <w:t xml:space="preserve">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K3</w:t>
            </w:r>
          </w:p>
        </w:tc>
      </w:tr>
      <w:tr w:rsidR="000C7511" w:rsidRPr="004778DF" w:rsidTr="009D32EE">
        <w:trPr>
          <w:trHeight w:val="35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4.1.4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360" w:lineRule="auto"/>
              <w:ind w:right="27" w:firstLine="22"/>
              <w:rPr>
                <w:i/>
                <w:sz w:val="26"/>
                <w:szCs w:val="26"/>
                <w:lang w:val="vi-VN"/>
              </w:rPr>
            </w:pPr>
            <w:r w:rsidRPr="004778DF">
              <w:rPr>
                <w:i/>
                <w:spacing w:val="-4"/>
                <w:sz w:val="26"/>
                <w:szCs w:val="26"/>
              </w:rPr>
              <w:t xml:space="preserve">Xây dựng </w:t>
            </w:r>
            <w:r w:rsidRPr="004778DF">
              <w:rPr>
                <w:spacing w:val="-4"/>
                <w:sz w:val="26"/>
                <w:szCs w:val="26"/>
              </w:rPr>
              <w:t>mục tiêu</w:t>
            </w:r>
            <w:r w:rsidRPr="004778DF">
              <w:rPr>
                <w:spacing w:val="-4"/>
                <w:sz w:val="26"/>
                <w:szCs w:val="26"/>
                <w:lang w:val="vi-VN"/>
              </w:rPr>
              <w:t xml:space="preserve">, chiến lược, </w:t>
            </w:r>
            <w:r w:rsidRPr="004778DF">
              <w:rPr>
                <w:spacing w:val="-4"/>
                <w:sz w:val="26"/>
                <w:szCs w:val="26"/>
              </w:rPr>
              <w:t>kế hoạch của cơ quan quản lý</w:t>
            </w:r>
            <w:r w:rsidRPr="004778DF">
              <w:rPr>
                <w:spacing w:val="-4"/>
                <w:sz w:val="26"/>
                <w:szCs w:val="26"/>
                <w:lang w:val="vi-VN"/>
              </w:rPr>
              <w:t xml:space="preserve">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K3</w:t>
            </w:r>
          </w:p>
        </w:tc>
      </w:tr>
      <w:tr w:rsidR="000C7511" w:rsidRPr="004778DF" w:rsidTr="009D32EE">
        <w:trPr>
          <w:trHeight w:val="35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sz w:val="26"/>
                <w:szCs w:val="26"/>
              </w:rPr>
            </w:pPr>
            <w:r w:rsidRPr="004778DF">
              <w:rPr>
                <w:b/>
                <w:sz w:val="26"/>
                <w:szCs w:val="26"/>
              </w:rPr>
              <w:t>PLO 4.2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b/>
                <w:bCs/>
                <w:sz w:val="26"/>
                <w:szCs w:val="26"/>
              </w:rPr>
            </w:pPr>
            <w:r w:rsidRPr="004778DF">
              <w:rPr>
                <w:b/>
                <w:bCs/>
                <w:i/>
                <w:sz w:val="26"/>
                <w:szCs w:val="26"/>
              </w:rPr>
              <w:t>Hình thành</w:t>
            </w:r>
            <w:r w:rsidRPr="004778DF">
              <w:rPr>
                <w:b/>
                <w:bCs/>
                <w:iCs/>
                <w:sz w:val="26"/>
                <w:szCs w:val="26"/>
              </w:rPr>
              <w:t xml:space="preserve"> ý tưởng, lập kế hoạch, thực hiện kế hoạch và đánh giá hoạt động trong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</w:p>
        </w:tc>
      </w:tr>
      <w:tr w:rsidR="000C7511" w:rsidRPr="004778DF" w:rsidTr="009D32EE">
        <w:trPr>
          <w:trHeight w:val="35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4.2.1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 xml:space="preserve">Hình thành </w:t>
            </w:r>
            <w:r w:rsidRPr="004778DF">
              <w:rPr>
                <w:iCs/>
                <w:sz w:val="26"/>
                <w:szCs w:val="26"/>
              </w:rPr>
              <w:t>ý tưởng trong</w:t>
            </w:r>
            <w:r w:rsidRPr="004778DF">
              <w:rPr>
                <w:sz w:val="26"/>
                <w:szCs w:val="26"/>
              </w:rPr>
              <w:t xml:space="preserve">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C3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4.2.2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 xml:space="preserve">Lập </w:t>
            </w:r>
            <w:r w:rsidRPr="004778DF">
              <w:rPr>
                <w:i/>
                <w:iCs/>
                <w:sz w:val="26"/>
                <w:szCs w:val="26"/>
              </w:rPr>
              <w:t>kế hoạch</w:t>
            </w:r>
            <w:r w:rsidRPr="004778DF">
              <w:rPr>
                <w:sz w:val="26"/>
                <w:szCs w:val="26"/>
              </w:rPr>
              <w:t xml:space="preserve"> trong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C3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lastRenderedPageBreak/>
              <w:t>4.2.3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i/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>Thực hiện</w:t>
            </w:r>
            <w:r w:rsidRPr="004778DF">
              <w:rPr>
                <w:sz w:val="26"/>
                <w:szCs w:val="26"/>
              </w:rPr>
              <w:t xml:space="preserve"> kế hoạch trong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C3</w:t>
            </w:r>
          </w:p>
        </w:tc>
      </w:tr>
      <w:tr w:rsidR="000C7511" w:rsidRPr="004778DF" w:rsidTr="009D32E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right"/>
              <w:rPr>
                <w:bCs/>
                <w:sz w:val="26"/>
                <w:szCs w:val="26"/>
              </w:rPr>
            </w:pPr>
            <w:r w:rsidRPr="004778DF">
              <w:rPr>
                <w:bCs/>
                <w:sz w:val="26"/>
                <w:szCs w:val="26"/>
              </w:rPr>
              <w:t>4.2.4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rPr>
                <w:sz w:val="26"/>
                <w:szCs w:val="26"/>
              </w:rPr>
            </w:pPr>
            <w:r w:rsidRPr="004778DF">
              <w:rPr>
                <w:i/>
                <w:sz w:val="26"/>
                <w:szCs w:val="26"/>
              </w:rPr>
              <w:t xml:space="preserve">Đánh giá </w:t>
            </w:r>
            <w:r w:rsidRPr="004778DF">
              <w:rPr>
                <w:sz w:val="26"/>
                <w:szCs w:val="26"/>
              </w:rPr>
              <w:t>hoạt động quản lý nhà nước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11" w:rsidRPr="004778DF" w:rsidRDefault="000C7511" w:rsidP="009D32EE">
            <w:pPr>
              <w:spacing w:after="0" w:line="360" w:lineRule="auto"/>
              <w:ind w:right="27" w:firstLine="22"/>
              <w:jc w:val="center"/>
              <w:rPr>
                <w:sz w:val="26"/>
                <w:szCs w:val="26"/>
              </w:rPr>
            </w:pPr>
            <w:r w:rsidRPr="004778DF">
              <w:rPr>
                <w:sz w:val="26"/>
                <w:szCs w:val="26"/>
              </w:rPr>
              <w:t>C4</w:t>
            </w:r>
          </w:p>
        </w:tc>
      </w:tr>
    </w:tbl>
    <w:bookmarkEnd w:id="4"/>
    <w:p w:rsidR="000C7511" w:rsidRPr="004778DF" w:rsidRDefault="000C7511" w:rsidP="000C7511">
      <w:pPr>
        <w:pStyle w:val="Heading2"/>
        <w:spacing w:line="360" w:lineRule="auto"/>
        <w:rPr>
          <w:rFonts w:eastAsia="Calibri"/>
          <w:sz w:val="26"/>
          <w:szCs w:val="26"/>
        </w:rPr>
      </w:pPr>
      <w:r w:rsidRPr="004778DF">
        <w:rPr>
          <w:sz w:val="26"/>
          <w:szCs w:val="26"/>
        </w:rPr>
        <w:t xml:space="preserve"> </w:t>
      </w:r>
    </w:p>
    <w:p w:rsidR="00AF13B5" w:rsidRPr="00230B88" w:rsidRDefault="005A4804" w:rsidP="00AF13B5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 </w:t>
      </w:r>
      <w:r w:rsidR="00AF13B5" w:rsidRPr="00230B88">
        <w:rPr>
          <w:b/>
          <w:sz w:val="26"/>
          <w:szCs w:val="26"/>
          <w:lang w:val="vi-VN"/>
        </w:rPr>
        <w:t xml:space="preserve">Thư ký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="00AF13B5" w:rsidRPr="00230B88">
        <w:rPr>
          <w:b/>
          <w:sz w:val="26"/>
          <w:szCs w:val="26"/>
          <w:lang w:val="vi-VN"/>
        </w:rPr>
        <w:t>Chủ  tọa</w:t>
      </w:r>
    </w:p>
    <w:p w:rsidR="00AF13B5" w:rsidRDefault="00AF13B5" w:rsidP="00AF13B5">
      <w:pPr>
        <w:pStyle w:val="ListParagraph"/>
        <w:contextualSpacing w:val="0"/>
        <w:rPr>
          <w:b/>
          <w:noProof/>
          <w:sz w:val="26"/>
          <w:szCs w:val="26"/>
        </w:rPr>
      </w:pPr>
      <w:r w:rsidRPr="00230B88">
        <w:rPr>
          <w:b/>
          <w:sz w:val="26"/>
          <w:szCs w:val="26"/>
        </w:rPr>
        <w:t xml:space="preserve">   </w:t>
      </w:r>
      <w:r w:rsidRPr="00230B88">
        <w:rPr>
          <w:b/>
          <w:noProof/>
          <w:sz w:val="26"/>
          <w:szCs w:val="26"/>
        </w:rPr>
        <w:t xml:space="preserve">                                                      </w:t>
      </w:r>
    </w:p>
    <w:p w:rsidR="00D629A6" w:rsidRDefault="00D629A6" w:rsidP="00AF13B5">
      <w:pPr>
        <w:pStyle w:val="ListParagraph"/>
        <w:contextualSpacing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374797" y="2404297"/>
            <wp:positionH relativeFrom="column">
              <wp:align>left</wp:align>
            </wp:positionH>
            <wp:positionV relativeFrom="paragraph">
              <wp:align>top</wp:align>
            </wp:positionV>
            <wp:extent cx="1666600" cy="876033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 Hồ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00" cy="87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9A6" w:rsidRPr="00D629A6" w:rsidRDefault="00D629A6" w:rsidP="00D629A6"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4066563</wp:posOffset>
            </wp:positionH>
            <wp:positionV relativeFrom="paragraph">
              <wp:posOffset>3854</wp:posOffset>
            </wp:positionV>
            <wp:extent cx="1479550" cy="84328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ữ ký th Quang.jp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9A6" w:rsidRDefault="00D629A6" w:rsidP="00D629A6">
      <w:pPr>
        <w:pStyle w:val="ListParagraph"/>
        <w:contextualSpacing w:val="0"/>
        <w:jc w:val="center"/>
        <w:rPr>
          <w:b/>
          <w:noProof/>
          <w:sz w:val="26"/>
          <w:szCs w:val="26"/>
        </w:rPr>
      </w:pPr>
    </w:p>
    <w:p w:rsidR="005A4804" w:rsidRDefault="00D629A6" w:rsidP="00AF13B5">
      <w:pPr>
        <w:pStyle w:val="ListParagraph"/>
        <w:contextualSpacing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br w:type="textWrapping" w:clear="all"/>
      </w:r>
    </w:p>
    <w:p w:rsidR="00DD2BDE" w:rsidRPr="005A4804" w:rsidRDefault="005A4804" w:rsidP="00AF13B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F13B5" w:rsidRPr="00230B88">
        <w:rPr>
          <w:b/>
          <w:sz w:val="26"/>
          <w:szCs w:val="26"/>
        </w:rPr>
        <w:t xml:space="preserve"> </w:t>
      </w:r>
      <w:r w:rsidR="00AF13B5" w:rsidRPr="00230B88"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 w:rsidR="00AF13B5" w:rsidRPr="00230B88"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Phạm Thị Thúy Hồng</w:t>
      </w:r>
      <w:r w:rsidR="00AF13B5" w:rsidRPr="00230B88">
        <w:rPr>
          <w:b/>
          <w:sz w:val="26"/>
          <w:szCs w:val="26"/>
          <w:lang w:val="vi-VN"/>
        </w:rPr>
        <w:t xml:space="preserve">                                              </w:t>
      </w:r>
      <w:r w:rsidR="00D629A6">
        <w:rPr>
          <w:b/>
          <w:sz w:val="26"/>
          <w:szCs w:val="26"/>
        </w:rPr>
        <w:t>PGS.</w:t>
      </w:r>
      <w:r w:rsidR="00AF13B5" w:rsidRPr="00230B88">
        <w:rPr>
          <w:b/>
          <w:sz w:val="26"/>
          <w:szCs w:val="26"/>
          <w:lang w:val="vi-VN"/>
        </w:rPr>
        <w:t xml:space="preserve">TS. </w:t>
      </w:r>
      <w:r w:rsidR="00D629A6">
        <w:rPr>
          <w:b/>
          <w:sz w:val="26"/>
          <w:szCs w:val="26"/>
        </w:rPr>
        <w:t>Trần Viết Quang</w:t>
      </w:r>
    </w:p>
    <w:sectPr w:rsidR="00DD2BDE" w:rsidRPr="005A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B9A"/>
    <w:multiLevelType w:val="hybridMultilevel"/>
    <w:tmpl w:val="EF94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66D"/>
    <w:multiLevelType w:val="hybridMultilevel"/>
    <w:tmpl w:val="C346D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2C4B"/>
    <w:multiLevelType w:val="hybridMultilevel"/>
    <w:tmpl w:val="0B88CB5E"/>
    <w:lvl w:ilvl="0" w:tplc="362ED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2A5F"/>
    <w:multiLevelType w:val="hybridMultilevel"/>
    <w:tmpl w:val="5E926E80"/>
    <w:lvl w:ilvl="0" w:tplc="362EDA0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E14465"/>
    <w:multiLevelType w:val="hybridMultilevel"/>
    <w:tmpl w:val="381C040C"/>
    <w:lvl w:ilvl="0" w:tplc="C10ED224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97"/>
    <w:rsid w:val="00023BC1"/>
    <w:rsid w:val="00074721"/>
    <w:rsid w:val="00096D8C"/>
    <w:rsid w:val="000972C8"/>
    <w:rsid w:val="000C706A"/>
    <w:rsid w:val="000C7511"/>
    <w:rsid w:val="000E0415"/>
    <w:rsid w:val="000F7766"/>
    <w:rsid w:val="001209DF"/>
    <w:rsid w:val="00165B97"/>
    <w:rsid w:val="001C3388"/>
    <w:rsid w:val="001E740F"/>
    <w:rsid w:val="00202706"/>
    <w:rsid w:val="00222253"/>
    <w:rsid w:val="00230B88"/>
    <w:rsid w:val="00263170"/>
    <w:rsid w:val="002711EC"/>
    <w:rsid w:val="002F18B7"/>
    <w:rsid w:val="003144EF"/>
    <w:rsid w:val="003210A8"/>
    <w:rsid w:val="00321F36"/>
    <w:rsid w:val="003504B7"/>
    <w:rsid w:val="003A25DC"/>
    <w:rsid w:val="003B79C6"/>
    <w:rsid w:val="003C1D69"/>
    <w:rsid w:val="003D66FF"/>
    <w:rsid w:val="0040388A"/>
    <w:rsid w:val="004040F5"/>
    <w:rsid w:val="004778DF"/>
    <w:rsid w:val="004950E1"/>
    <w:rsid w:val="004A2732"/>
    <w:rsid w:val="005021F6"/>
    <w:rsid w:val="005A4804"/>
    <w:rsid w:val="005A579B"/>
    <w:rsid w:val="005D109D"/>
    <w:rsid w:val="005D26DE"/>
    <w:rsid w:val="00610894"/>
    <w:rsid w:val="00611859"/>
    <w:rsid w:val="006707D9"/>
    <w:rsid w:val="00673137"/>
    <w:rsid w:val="006A32AE"/>
    <w:rsid w:val="006C36BA"/>
    <w:rsid w:val="006D021E"/>
    <w:rsid w:val="006F3FCE"/>
    <w:rsid w:val="0074467C"/>
    <w:rsid w:val="00791354"/>
    <w:rsid w:val="00795C23"/>
    <w:rsid w:val="00811909"/>
    <w:rsid w:val="00877777"/>
    <w:rsid w:val="008B72CE"/>
    <w:rsid w:val="008C3B15"/>
    <w:rsid w:val="008E36FD"/>
    <w:rsid w:val="008F7033"/>
    <w:rsid w:val="00910DDA"/>
    <w:rsid w:val="00922717"/>
    <w:rsid w:val="00944BC1"/>
    <w:rsid w:val="00946047"/>
    <w:rsid w:val="009B57BF"/>
    <w:rsid w:val="009F04D3"/>
    <w:rsid w:val="00A41872"/>
    <w:rsid w:val="00AB2240"/>
    <w:rsid w:val="00AF13B5"/>
    <w:rsid w:val="00B2245D"/>
    <w:rsid w:val="00B249A2"/>
    <w:rsid w:val="00B27D54"/>
    <w:rsid w:val="00B32939"/>
    <w:rsid w:val="00B33759"/>
    <w:rsid w:val="00B34D77"/>
    <w:rsid w:val="00B36CE6"/>
    <w:rsid w:val="00B7187A"/>
    <w:rsid w:val="00BA3312"/>
    <w:rsid w:val="00BB46E8"/>
    <w:rsid w:val="00BB5B32"/>
    <w:rsid w:val="00BC1BC8"/>
    <w:rsid w:val="00BF5D63"/>
    <w:rsid w:val="00C505B2"/>
    <w:rsid w:val="00C9395B"/>
    <w:rsid w:val="00CC54AD"/>
    <w:rsid w:val="00CF0F12"/>
    <w:rsid w:val="00CF47B2"/>
    <w:rsid w:val="00D629A6"/>
    <w:rsid w:val="00D65809"/>
    <w:rsid w:val="00D707B4"/>
    <w:rsid w:val="00DC2372"/>
    <w:rsid w:val="00DC51DD"/>
    <w:rsid w:val="00DD2BDE"/>
    <w:rsid w:val="00E129B7"/>
    <w:rsid w:val="00E73B44"/>
    <w:rsid w:val="00E827B9"/>
    <w:rsid w:val="00EA442C"/>
    <w:rsid w:val="00EB5D85"/>
    <w:rsid w:val="00F4341D"/>
    <w:rsid w:val="00F82963"/>
    <w:rsid w:val="00F93891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C908"/>
  <w15:chartTrackingRefBased/>
  <w15:docId w15:val="{DEDEA503-40B8-41F2-8136-0EB7C3B0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97"/>
  </w:style>
  <w:style w:type="paragraph" w:styleId="Heading2">
    <w:name w:val="heading 2"/>
    <w:basedOn w:val="Normal"/>
    <w:link w:val="Heading2Char"/>
    <w:autoRedefine/>
    <w:qFormat/>
    <w:rsid w:val="00B2245D"/>
    <w:pPr>
      <w:spacing w:after="0" w:line="240" w:lineRule="auto"/>
      <w:jc w:val="both"/>
      <w:outlineLvl w:val="1"/>
    </w:pPr>
    <w:rPr>
      <w:rFonts w:eastAsia="Times New Roman" w:cs="Times New Roman"/>
      <w:b/>
      <w:bCs/>
      <w:iCs/>
      <w:color w:val="000000"/>
      <w:spacing w:val="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97"/>
    <w:pPr>
      <w:ind w:left="720"/>
      <w:contextualSpacing/>
    </w:pPr>
  </w:style>
  <w:style w:type="paragraph" w:styleId="NoSpacing">
    <w:name w:val="No Spacing"/>
    <w:qFormat/>
    <w:rsid w:val="00F4341D"/>
    <w:pPr>
      <w:spacing w:after="0" w:line="240" w:lineRule="auto"/>
    </w:pPr>
    <w:rPr>
      <w:rFonts w:eastAsia="Arial" w:cs="Times New Roman"/>
    </w:rPr>
  </w:style>
  <w:style w:type="character" w:customStyle="1" w:styleId="Heading2Char">
    <w:name w:val="Heading 2 Char"/>
    <w:basedOn w:val="DefaultParagraphFont"/>
    <w:link w:val="Heading2"/>
    <w:rsid w:val="00B2245D"/>
    <w:rPr>
      <w:rFonts w:eastAsia="Times New Roman" w:cs="Times New Roman"/>
      <w:b/>
      <w:bCs/>
      <w:iCs/>
      <w:color w:val="000000"/>
      <w:spacing w:val="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 DANG COMPUTER</cp:lastModifiedBy>
  <cp:revision>116</cp:revision>
  <dcterms:created xsi:type="dcterms:W3CDTF">2025-01-13T13:45:00Z</dcterms:created>
  <dcterms:modified xsi:type="dcterms:W3CDTF">2025-01-15T02:38:00Z</dcterms:modified>
</cp:coreProperties>
</file>