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92" w:type="dxa"/>
        <w:tblLook w:val="01E0" w:firstRow="1" w:lastRow="1" w:firstColumn="1" w:lastColumn="1" w:noHBand="0" w:noVBand="0"/>
      </w:tblPr>
      <w:tblGrid>
        <w:gridCol w:w="4060"/>
        <w:gridCol w:w="5820"/>
      </w:tblGrid>
      <w:tr w:rsidR="00A7509C" w14:paraId="63DF774F" w14:textId="77777777" w:rsidTr="000515E2">
        <w:tc>
          <w:tcPr>
            <w:tcW w:w="4060" w:type="dxa"/>
            <w:shd w:val="clear" w:color="auto" w:fill="auto"/>
          </w:tcPr>
          <w:p w14:paraId="6D4DF988" w14:textId="77777777" w:rsidR="00A7509C" w:rsidRPr="00CA37A8" w:rsidRDefault="00A7509C" w:rsidP="000515E2">
            <w:pPr>
              <w:spacing w:line="288" w:lineRule="auto"/>
              <w:jc w:val="center"/>
            </w:pPr>
            <w:r w:rsidRPr="00CA37A8">
              <w:t>TRƯỜNG ĐẠI HỌC VINH</w:t>
            </w:r>
          </w:p>
          <w:p w14:paraId="636ACB11" w14:textId="24161D62" w:rsidR="00CA37A8" w:rsidRPr="006E7989" w:rsidRDefault="00CA37A8" w:rsidP="000515E2">
            <w:pPr>
              <w:spacing w:line="288" w:lineRule="auto"/>
              <w:jc w:val="center"/>
              <w:rPr>
                <w:b/>
                <w:u w:val="single"/>
              </w:rPr>
            </w:pPr>
            <w:r w:rsidRPr="006E7989">
              <w:rPr>
                <w:b/>
                <w:u w:val="single"/>
              </w:rPr>
              <w:t>KHOA S</w:t>
            </w:r>
            <w:r w:rsidR="00C66BD4" w:rsidRPr="006E7989">
              <w:rPr>
                <w:b/>
                <w:u w:val="single"/>
              </w:rPr>
              <w:t xml:space="preserve">Ư </w:t>
            </w:r>
            <w:r w:rsidRPr="006E7989">
              <w:rPr>
                <w:b/>
                <w:u w:val="single"/>
              </w:rPr>
              <w:t>P</w:t>
            </w:r>
            <w:r w:rsidR="00C66BD4" w:rsidRPr="006E7989">
              <w:rPr>
                <w:b/>
                <w:u w:val="single"/>
              </w:rPr>
              <w:t>HẠM</w:t>
            </w:r>
            <w:r w:rsidRPr="006E7989">
              <w:rPr>
                <w:b/>
                <w:u w:val="single"/>
              </w:rPr>
              <w:t xml:space="preserve"> NGOẠI NGỮ</w:t>
            </w:r>
          </w:p>
        </w:tc>
        <w:tc>
          <w:tcPr>
            <w:tcW w:w="5820" w:type="dxa"/>
            <w:shd w:val="clear" w:color="auto" w:fill="auto"/>
          </w:tcPr>
          <w:p w14:paraId="12FD4457" w14:textId="77777777" w:rsidR="00A7509C" w:rsidRPr="00CA37A8" w:rsidRDefault="00A7509C" w:rsidP="000515E2">
            <w:pPr>
              <w:spacing w:line="288" w:lineRule="auto"/>
              <w:jc w:val="center"/>
            </w:pPr>
            <w:r w:rsidRPr="00CA37A8">
              <w:t>CỘNG HÒA XÃ HỘI  CHỦ NGHĨA VIỆT NAM</w:t>
            </w:r>
          </w:p>
          <w:p w14:paraId="19336612" w14:textId="77777777" w:rsidR="00A7509C" w:rsidRPr="006E7989" w:rsidRDefault="00A7509C" w:rsidP="000515E2">
            <w:pPr>
              <w:spacing w:line="288" w:lineRule="auto"/>
              <w:jc w:val="center"/>
              <w:rPr>
                <w:b/>
                <w:u w:val="single"/>
              </w:rPr>
            </w:pPr>
            <w:r w:rsidRPr="006E7989">
              <w:rPr>
                <w:b/>
                <w:u w:val="single"/>
              </w:rPr>
              <w:t>Độc lập - Tự do - Hạnh phúc</w:t>
            </w:r>
          </w:p>
        </w:tc>
      </w:tr>
    </w:tbl>
    <w:p w14:paraId="0EF10970" w14:textId="77777777" w:rsidR="0039536C" w:rsidRDefault="0039536C" w:rsidP="00B63663">
      <w:pPr>
        <w:spacing w:line="288" w:lineRule="auto"/>
      </w:pPr>
    </w:p>
    <w:p w14:paraId="5003CB34" w14:textId="77777777" w:rsidR="00757ECF" w:rsidRPr="007806C9" w:rsidRDefault="00F61B62" w:rsidP="00B63663">
      <w:pPr>
        <w:spacing w:line="288" w:lineRule="auto"/>
        <w:jc w:val="center"/>
        <w:rPr>
          <w:sz w:val="32"/>
          <w:szCs w:val="32"/>
        </w:rPr>
      </w:pPr>
      <w:r>
        <w:rPr>
          <w:sz w:val="32"/>
          <w:szCs w:val="32"/>
        </w:rPr>
        <w:t>KẾ HOẠCH THỰC TẬP CUỐI KHÓA</w:t>
      </w:r>
      <w:r w:rsidR="00FF6855">
        <w:rPr>
          <w:sz w:val="32"/>
          <w:szCs w:val="32"/>
        </w:rPr>
        <w:t xml:space="preserve"> </w:t>
      </w:r>
    </w:p>
    <w:p w14:paraId="3C97689A" w14:textId="4C3C5724" w:rsidR="00757ECF" w:rsidRPr="007806C9" w:rsidRDefault="00E2741F" w:rsidP="00B63663">
      <w:pPr>
        <w:spacing w:line="288" w:lineRule="auto"/>
        <w:jc w:val="center"/>
        <w:rPr>
          <w:b/>
          <w:sz w:val="28"/>
          <w:szCs w:val="28"/>
        </w:rPr>
      </w:pPr>
      <w:r w:rsidRPr="007806C9">
        <w:rPr>
          <w:b/>
          <w:sz w:val="28"/>
          <w:szCs w:val="28"/>
        </w:rPr>
        <w:t xml:space="preserve">Ngành: </w:t>
      </w:r>
      <w:r w:rsidR="007806C9" w:rsidRPr="007806C9">
        <w:rPr>
          <w:b/>
          <w:sz w:val="28"/>
          <w:szCs w:val="28"/>
        </w:rPr>
        <w:t xml:space="preserve">  </w:t>
      </w:r>
      <w:r w:rsidR="00296FC5">
        <w:rPr>
          <w:b/>
          <w:sz w:val="28"/>
          <w:szCs w:val="28"/>
        </w:rPr>
        <w:t>Ngôn ngữ Anh</w:t>
      </w:r>
      <w:r w:rsidR="00296FC5">
        <w:rPr>
          <w:b/>
          <w:sz w:val="28"/>
          <w:szCs w:val="28"/>
        </w:rPr>
        <w:tab/>
      </w:r>
      <w:r w:rsidR="00775AB9">
        <w:rPr>
          <w:b/>
          <w:sz w:val="28"/>
          <w:szCs w:val="28"/>
        </w:rPr>
        <w:t xml:space="preserve">       </w:t>
      </w:r>
      <w:r w:rsidR="00296FC5">
        <w:rPr>
          <w:b/>
          <w:sz w:val="28"/>
          <w:szCs w:val="28"/>
        </w:rPr>
        <w:t xml:space="preserve">Khóa </w:t>
      </w:r>
      <w:r w:rsidR="00295D43">
        <w:rPr>
          <w:b/>
          <w:sz w:val="28"/>
          <w:szCs w:val="28"/>
        </w:rPr>
        <w:t>6</w:t>
      </w:r>
      <w:r w:rsidR="00C66BD4">
        <w:rPr>
          <w:b/>
          <w:sz w:val="28"/>
          <w:szCs w:val="28"/>
        </w:rPr>
        <w:t>1</w:t>
      </w:r>
    </w:p>
    <w:p w14:paraId="1794A634" w14:textId="77777777" w:rsidR="00191DCD" w:rsidRPr="00191DCD" w:rsidRDefault="00191DCD" w:rsidP="00B63663">
      <w:pPr>
        <w:spacing w:line="288" w:lineRule="auto"/>
        <w:jc w:val="center"/>
        <w:rPr>
          <w:b/>
        </w:rPr>
      </w:pPr>
      <w:r>
        <w:rPr>
          <w:b/>
        </w:rPr>
        <w:t>-------------------------</w:t>
      </w:r>
    </w:p>
    <w:p w14:paraId="3B350D5D" w14:textId="77777777" w:rsidR="006E7989" w:rsidRDefault="006E7989" w:rsidP="00775AB9">
      <w:pPr>
        <w:spacing w:before="120" w:after="120" w:line="336" w:lineRule="auto"/>
        <w:rPr>
          <w:b/>
          <w:sz w:val="27"/>
        </w:rPr>
      </w:pPr>
    </w:p>
    <w:p w14:paraId="3CB8CC97" w14:textId="7D4E71B0" w:rsidR="00757ECF" w:rsidRPr="00775AB9" w:rsidRDefault="006E7989" w:rsidP="00775AB9">
      <w:pPr>
        <w:spacing w:before="120" w:after="120" w:line="336" w:lineRule="auto"/>
        <w:rPr>
          <w:b/>
          <w:sz w:val="27"/>
        </w:rPr>
      </w:pPr>
      <w:r>
        <w:rPr>
          <w:b/>
          <w:sz w:val="27"/>
        </w:rPr>
        <w:tab/>
      </w:r>
      <w:r w:rsidR="00757ECF" w:rsidRPr="00775AB9">
        <w:rPr>
          <w:b/>
          <w:sz w:val="27"/>
        </w:rPr>
        <w:t>I. MỤC ĐÍCH, YÊU CẦU</w:t>
      </w:r>
    </w:p>
    <w:p w14:paraId="188DA36F" w14:textId="456C6306" w:rsidR="00757ECF" w:rsidRPr="00775AB9" w:rsidRDefault="006E7989" w:rsidP="00775AB9">
      <w:pPr>
        <w:spacing w:before="120" w:after="120" w:line="336" w:lineRule="auto"/>
        <w:rPr>
          <w:b/>
          <w:sz w:val="27"/>
        </w:rPr>
      </w:pPr>
      <w:r>
        <w:rPr>
          <w:b/>
          <w:sz w:val="27"/>
        </w:rPr>
        <w:tab/>
      </w:r>
      <w:r w:rsidR="000445FA" w:rsidRPr="00775AB9">
        <w:rPr>
          <w:b/>
          <w:sz w:val="27"/>
        </w:rPr>
        <w:t>1. M</w:t>
      </w:r>
      <w:r w:rsidR="00757ECF" w:rsidRPr="00775AB9">
        <w:rPr>
          <w:b/>
          <w:sz w:val="27"/>
        </w:rPr>
        <w:t>ục đích</w:t>
      </w:r>
    </w:p>
    <w:p w14:paraId="0CC3A65B" w14:textId="77777777" w:rsidR="000445FA" w:rsidRPr="00775AB9" w:rsidRDefault="000445FA" w:rsidP="00775AB9">
      <w:pPr>
        <w:spacing w:before="120" w:after="120" w:line="336" w:lineRule="auto"/>
        <w:ind w:firstLine="700"/>
        <w:jc w:val="both"/>
        <w:rPr>
          <w:sz w:val="27"/>
        </w:rPr>
      </w:pPr>
      <w:r w:rsidRPr="00775AB9">
        <w:rPr>
          <w:sz w:val="27"/>
        </w:rPr>
        <w:t>Thực tập ngoài sư phạm là một nội dung quan trọng trong chương trình đào tạo nhằm giúp sinh viên thực hiện một số nội dung sau:</w:t>
      </w:r>
    </w:p>
    <w:p w14:paraId="48D19A0B" w14:textId="77777777" w:rsidR="000445FA" w:rsidRPr="00775AB9" w:rsidRDefault="000445FA" w:rsidP="00775AB9">
      <w:pPr>
        <w:spacing w:before="120" w:after="120" w:line="336" w:lineRule="auto"/>
        <w:ind w:firstLine="700"/>
        <w:jc w:val="both"/>
        <w:rPr>
          <w:b/>
          <w:sz w:val="27"/>
        </w:rPr>
      </w:pPr>
      <w:r w:rsidRPr="00775AB9">
        <w:rPr>
          <w:b/>
          <w:sz w:val="27"/>
        </w:rPr>
        <w:t>- R</w:t>
      </w:r>
      <w:r w:rsidR="00191DCD" w:rsidRPr="00775AB9">
        <w:rPr>
          <w:b/>
          <w:sz w:val="27"/>
        </w:rPr>
        <w:t xml:space="preserve">èn kỹ </w:t>
      </w:r>
      <w:r w:rsidRPr="00775AB9">
        <w:rPr>
          <w:b/>
          <w:sz w:val="27"/>
        </w:rPr>
        <w:t>năng lao động nghề nghiệp</w:t>
      </w:r>
    </w:p>
    <w:p w14:paraId="2C0F7F8C" w14:textId="77777777" w:rsidR="006408A9" w:rsidRPr="00775AB9" w:rsidRDefault="00D51450" w:rsidP="00775AB9">
      <w:pPr>
        <w:spacing w:before="120" w:after="120" w:line="336" w:lineRule="auto"/>
        <w:ind w:firstLine="697"/>
        <w:jc w:val="both"/>
        <w:rPr>
          <w:sz w:val="27"/>
        </w:rPr>
      </w:pPr>
      <w:r w:rsidRPr="00775AB9">
        <w:rPr>
          <w:sz w:val="27"/>
        </w:rPr>
        <w:t>Đây là nhiệm vụ hàng đ</w:t>
      </w:r>
      <w:r w:rsidR="00FE0194" w:rsidRPr="00775AB9">
        <w:rPr>
          <w:sz w:val="27"/>
        </w:rPr>
        <w:t>ầ</w:t>
      </w:r>
      <w:r w:rsidRPr="00775AB9">
        <w:rPr>
          <w:sz w:val="27"/>
        </w:rPr>
        <w:t>u</w:t>
      </w:r>
      <w:r w:rsidR="00FE0194" w:rsidRPr="00775AB9">
        <w:rPr>
          <w:sz w:val="27"/>
        </w:rPr>
        <w:t>,</w:t>
      </w:r>
      <w:r w:rsidR="00191DCD" w:rsidRPr="00775AB9">
        <w:rPr>
          <w:sz w:val="27"/>
        </w:rPr>
        <w:t xml:space="preserve"> s</w:t>
      </w:r>
      <w:r w:rsidRPr="00775AB9">
        <w:rPr>
          <w:sz w:val="27"/>
        </w:rPr>
        <w:t>inh viên cần quán triệt đầy đủ. Căn cứ nội dung công việc tại đơn vị thực tập, dưới sự hướng dẫn của giảng viên phụ trách, cần trao đổi với lãnh đạo đơn vị</w:t>
      </w:r>
      <w:r w:rsidR="006408A9" w:rsidRPr="00775AB9">
        <w:rPr>
          <w:sz w:val="27"/>
        </w:rPr>
        <w:t xml:space="preserve"> để định ra một chương trình làm việc, tham gia cùng cán bộ công nhân viên trong đơn vị để được hướng dẫn của từng khâu, từng công việc cụ thể. Nội dung rèn luyện kỹ năng nghề nghiệp cần phải đề ra nhiều khâu, nhiều công việc khác nhau.</w:t>
      </w:r>
    </w:p>
    <w:p w14:paraId="699CF8BF" w14:textId="77777777" w:rsidR="002C58A4" w:rsidRPr="00775AB9" w:rsidRDefault="006408A9" w:rsidP="00775AB9">
      <w:pPr>
        <w:spacing w:before="120" w:after="120" w:line="336" w:lineRule="auto"/>
        <w:ind w:firstLine="700"/>
        <w:jc w:val="both"/>
        <w:rPr>
          <w:b/>
          <w:sz w:val="27"/>
        </w:rPr>
      </w:pPr>
      <w:r w:rsidRPr="00775AB9">
        <w:rPr>
          <w:b/>
          <w:sz w:val="27"/>
        </w:rPr>
        <w:t>- Củng cố, nâng cao kiến thức đã học tại trường, vận dụng kiến thức vào thực tiễn</w:t>
      </w:r>
      <w:r w:rsidR="002C58A4" w:rsidRPr="00775AB9">
        <w:rPr>
          <w:b/>
          <w:sz w:val="27"/>
        </w:rPr>
        <w:t xml:space="preserve"> đơn vị.</w:t>
      </w:r>
    </w:p>
    <w:p w14:paraId="45FF9DE3" w14:textId="77777777" w:rsidR="000445FA" w:rsidRPr="00775AB9" w:rsidRDefault="002C58A4" w:rsidP="00775AB9">
      <w:pPr>
        <w:spacing w:before="120" w:after="120" w:line="336" w:lineRule="auto"/>
        <w:ind w:firstLine="700"/>
        <w:jc w:val="both"/>
        <w:rPr>
          <w:sz w:val="27"/>
        </w:rPr>
      </w:pPr>
      <w:r w:rsidRPr="00775AB9">
        <w:rPr>
          <w:sz w:val="27"/>
        </w:rPr>
        <w:t>Quá trình học tập tại trường sinh viên mới chỉ nắm bắt được phần lý luận, lý thuyết chứ chưa có thực tiễn chứng minh. Vì vậy, khi tiếp cận với thực tiễn sinh viên cần phải tự xử lý công việc, chủ động tư duy lý thuyết và thực tế. Trên cơ sở đó nâng cao kiến thức đã học, vận dụng kiến thức đã học vào giải quyết những vấn đề thực tiễn đặt ra.</w:t>
      </w:r>
    </w:p>
    <w:p w14:paraId="7A58F9E2" w14:textId="77777777" w:rsidR="002C58A4" w:rsidRPr="00775AB9" w:rsidRDefault="007B4989" w:rsidP="00775AB9">
      <w:pPr>
        <w:spacing w:before="120" w:after="120" w:line="336" w:lineRule="auto"/>
        <w:ind w:firstLine="700"/>
        <w:jc w:val="both"/>
        <w:rPr>
          <w:b/>
          <w:sz w:val="27"/>
        </w:rPr>
      </w:pPr>
      <w:r w:rsidRPr="00775AB9">
        <w:rPr>
          <w:b/>
          <w:sz w:val="27"/>
        </w:rPr>
        <w:t>- Tăng cường khả năng tiếp cận thực tế cho sinh viên</w:t>
      </w:r>
    </w:p>
    <w:p w14:paraId="42774CEF" w14:textId="77777777" w:rsidR="007B4989" w:rsidRPr="00775AB9" w:rsidRDefault="007B4989" w:rsidP="00775AB9">
      <w:pPr>
        <w:spacing w:before="120" w:after="120" w:line="336" w:lineRule="auto"/>
        <w:ind w:firstLine="700"/>
        <w:jc w:val="both"/>
        <w:rPr>
          <w:sz w:val="27"/>
        </w:rPr>
      </w:pPr>
      <w:r w:rsidRPr="00775AB9">
        <w:rPr>
          <w:sz w:val="27"/>
        </w:rPr>
        <w:t xml:space="preserve">Thông qua đợt thực tập này sinh viên có điều kiện tiếp xúc với cán bộ, nhân viên, với sự lãnh đạo của đơn vị thực tập để học hỏi kinh nghiệm về mọi mặt. Trên cơ sở đó xác định cho mình một quan điểm về  nghề nghiệp, xây dựng, bổ sung vun đắp cho mình lòng yêu nghề gắn bó với </w:t>
      </w:r>
      <w:r w:rsidR="00DA588C" w:rsidRPr="00775AB9">
        <w:rPr>
          <w:sz w:val="27"/>
        </w:rPr>
        <w:t>ý tưởng khoa học và tinh thần tận tụy phục vụ cho sự nghiệp phát triển kinh tế - xã hội của đất nước.</w:t>
      </w:r>
    </w:p>
    <w:p w14:paraId="75CF5426" w14:textId="77777777" w:rsidR="00DA588C" w:rsidRPr="00775AB9" w:rsidRDefault="00DA588C" w:rsidP="00775AB9">
      <w:pPr>
        <w:spacing w:before="120" w:after="120" w:line="336" w:lineRule="auto"/>
        <w:ind w:firstLine="700"/>
        <w:jc w:val="both"/>
        <w:rPr>
          <w:sz w:val="27"/>
        </w:rPr>
      </w:pPr>
      <w:r w:rsidRPr="00775AB9">
        <w:rPr>
          <w:sz w:val="27"/>
        </w:rPr>
        <w:lastRenderedPageBreak/>
        <w:t xml:space="preserve">Thực tập ngoài sư phạm là điều kiện để sinh viên hoàn thành chương trình học tập tại trường của mình. </w:t>
      </w:r>
    </w:p>
    <w:p w14:paraId="2DDC2227" w14:textId="77777777" w:rsidR="005443F6" w:rsidRPr="00775AB9" w:rsidRDefault="005443F6" w:rsidP="00775AB9">
      <w:pPr>
        <w:spacing w:before="120" w:after="120" w:line="336" w:lineRule="auto"/>
        <w:ind w:firstLine="700"/>
        <w:jc w:val="both"/>
        <w:rPr>
          <w:sz w:val="27"/>
        </w:rPr>
      </w:pPr>
      <w:r w:rsidRPr="00775AB9">
        <w:rPr>
          <w:sz w:val="27"/>
        </w:rPr>
        <w:t>Thực tập ngoài sư phạm giúp sinh viên định hướng nghề nghiệp sau khi ra trường, phát huy tối đa khả năng trí tuệ của mình, vận dụng linh hoạt lý luận và thực tiễn để có được một cái nhìn tốt hơn về nghề nghiệp của mình.</w:t>
      </w:r>
    </w:p>
    <w:p w14:paraId="7116FED1" w14:textId="77777777" w:rsidR="005443F6" w:rsidRPr="00775AB9" w:rsidRDefault="005443F6" w:rsidP="00775AB9">
      <w:pPr>
        <w:spacing w:before="120" w:after="120" w:line="336" w:lineRule="auto"/>
        <w:ind w:firstLine="700"/>
        <w:jc w:val="both"/>
        <w:rPr>
          <w:b/>
          <w:sz w:val="27"/>
        </w:rPr>
      </w:pPr>
      <w:r w:rsidRPr="00775AB9">
        <w:rPr>
          <w:b/>
          <w:sz w:val="27"/>
        </w:rPr>
        <w:t xml:space="preserve">2. </w:t>
      </w:r>
      <w:r w:rsidR="00316623" w:rsidRPr="00775AB9">
        <w:rPr>
          <w:b/>
          <w:sz w:val="27"/>
        </w:rPr>
        <w:t>Yêu cầu</w:t>
      </w:r>
    </w:p>
    <w:p w14:paraId="1A3A912A" w14:textId="77777777" w:rsidR="00316623" w:rsidRPr="00775AB9" w:rsidRDefault="00316623" w:rsidP="00775AB9">
      <w:pPr>
        <w:spacing w:before="120" w:after="120" w:line="336" w:lineRule="auto"/>
        <w:ind w:firstLine="700"/>
        <w:jc w:val="both"/>
        <w:rPr>
          <w:b/>
          <w:sz w:val="27"/>
        </w:rPr>
      </w:pPr>
      <w:r w:rsidRPr="00775AB9">
        <w:rPr>
          <w:b/>
          <w:sz w:val="27"/>
        </w:rPr>
        <w:t>2.1. Yêu cầu đối với cán bộ hướng dẫn thực tập ngoài sư phạm</w:t>
      </w:r>
    </w:p>
    <w:p w14:paraId="53DFA7D6" w14:textId="77777777" w:rsidR="00F21BC2" w:rsidRPr="00775AB9" w:rsidRDefault="00F21BC2" w:rsidP="00775AB9">
      <w:pPr>
        <w:spacing w:before="120" w:after="120" w:line="336" w:lineRule="auto"/>
        <w:ind w:firstLine="700"/>
        <w:jc w:val="both"/>
        <w:rPr>
          <w:sz w:val="27"/>
        </w:rPr>
      </w:pPr>
      <w:r w:rsidRPr="00775AB9">
        <w:rPr>
          <w:sz w:val="27"/>
        </w:rPr>
        <w:t xml:space="preserve">- Cán bộ hướng dẫn thực tập ngoài sư phạm phải có phẩm chất đạo đức tốt, có trình độ </w:t>
      </w:r>
      <w:r w:rsidR="00520546" w:rsidRPr="00775AB9">
        <w:rPr>
          <w:sz w:val="27"/>
        </w:rPr>
        <w:t>chuyên môn, có khả năng tổ chức, có trách nhiệm đối với nhóm sinh viên mình hướng dẫn.</w:t>
      </w:r>
    </w:p>
    <w:p w14:paraId="4636A3B2" w14:textId="77777777" w:rsidR="00520546" w:rsidRPr="00775AB9" w:rsidRDefault="00520546" w:rsidP="00775AB9">
      <w:pPr>
        <w:spacing w:before="120" w:after="120" w:line="336" w:lineRule="auto"/>
        <w:ind w:firstLine="700"/>
        <w:jc w:val="both"/>
        <w:rPr>
          <w:sz w:val="27"/>
        </w:rPr>
      </w:pPr>
      <w:r w:rsidRPr="00775AB9">
        <w:rPr>
          <w:sz w:val="27"/>
        </w:rPr>
        <w:t>- Phải có năng lực chuyên môn chuyên sâu về lý luận và thực tiễn chuyên ngành của sinh viên do ngành mình phụ trách.</w:t>
      </w:r>
    </w:p>
    <w:p w14:paraId="3932AD2B" w14:textId="77777777" w:rsidR="00520546" w:rsidRPr="00775AB9" w:rsidRDefault="00D41661" w:rsidP="00775AB9">
      <w:pPr>
        <w:spacing w:before="120" w:after="120" w:line="336" w:lineRule="auto"/>
        <w:ind w:firstLine="700"/>
        <w:jc w:val="both"/>
        <w:rPr>
          <w:b/>
          <w:sz w:val="27"/>
        </w:rPr>
      </w:pPr>
      <w:r w:rsidRPr="00775AB9">
        <w:rPr>
          <w:b/>
          <w:sz w:val="27"/>
        </w:rPr>
        <w:t>2.2. Yêu cầu đ</w:t>
      </w:r>
      <w:r w:rsidR="00520546" w:rsidRPr="00775AB9">
        <w:rPr>
          <w:b/>
          <w:sz w:val="27"/>
        </w:rPr>
        <w:t>ối với sinh viên</w:t>
      </w:r>
    </w:p>
    <w:p w14:paraId="682A2BBA" w14:textId="77777777" w:rsidR="00520546" w:rsidRPr="00775AB9" w:rsidRDefault="00520546" w:rsidP="00775AB9">
      <w:pPr>
        <w:spacing w:before="120" w:after="120" w:line="336" w:lineRule="auto"/>
        <w:ind w:firstLine="700"/>
        <w:jc w:val="both"/>
        <w:rPr>
          <w:sz w:val="27"/>
        </w:rPr>
      </w:pPr>
      <w:r w:rsidRPr="00775AB9">
        <w:rPr>
          <w:sz w:val="27"/>
        </w:rPr>
        <w:t xml:space="preserve">- Để hoàn thành </w:t>
      </w:r>
      <w:r w:rsidR="00CE24E7" w:rsidRPr="00775AB9">
        <w:rPr>
          <w:sz w:val="27"/>
        </w:rPr>
        <w:t xml:space="preserve">đợt thực tập ngoài sư phạm yêu cầu sinh viên phải có ý thức kỷ luật cao, chấp hành nghiêm túc nội quy, quy chế thực tập, phải tuân thủ sự hướng dẫn </w:t>
      </w:r>
      <w:r w:rsidR="00D41661" w:rsidRPr="00775AB9">
        <w:rPr>
          <w:sz w:val="27"/>
        </w:rPr>
        <w:t>của g</w:t>
      </w:r>
      <w:r w:rsidR="00CE24E7" w:rsidRPr="00775AB9">
        <w:rPr>
          <w:sz w:val="27"/>
        </w:rPr>
        <w:t>iảng viên phụ trách</w:t>
      </w:r>
      <w:r w:rsidR="00CE3814" w:rsidRPr="00775AB9">
        <w:rPr>
          <w:sz w:val="27"/>
        </w:rPr>
        <w:t>, thực hiện tốt quy định của cơ sở thực tập, quan hệ tốt với cộng sự của mình.</w:t>
      </w:r>
    </w:p>
    <w:p w14:paraId="34DC67FF" w14:textId="77777777" w:rsidR="00CE3814" w:rsidRPr="00775AB9" w:rsidRDefault="00CE3814" w:rsidP="00775AB9">
      <w:pPr>
        <w:spacing w:before="120" w:after="120" w:line="336" w:lineRule="auto"/>
        <w:ind w:firstLine="700"/>
        <w:jc w:val="both"/>
        <w:rPr>
          <w:sz w:val="27"/>
        </w:rPr>
      </w:pPr>
      <w:r w:rsidRPr="00775AB9">
        <w:rPr>
          <w:sz w:val="27"/>
        </w:rPr>
        <w:t xml:space="preserve">- Trên cơ sở kiến thức học tại trường, vận dụng vào thực tế đơn vị thực tập từ đó rút ra được ưu khuyết điểm </w:t>
      </w:r>
      <w:r w:rsidR="00D41661" w:rsidRPr="00775AB9">
        <w:rPr>
          <w:sz w:val="27"/>
        </w:rPr>
        <w:t>để đưa ra các đề xuất, kiến nghị</w:t>
      </w:r>
      <w:r w:rsidRPr="00775AB9">
        <w:rPr>
          <w:sz w:val="27"/>
        </w:rPr>
        <w:t xml:space="preserve"> các và </w:t>
      </w:r>
      <w:r w:rsidR="002E4CCA" w:rsidRPr="00775AB9">
        <w:rPr>
          <w:sz w:val="27"/>
        </w:rPr>
        <w:t>biện pháp cho đơn vị thực tập.</w:t>
      </w:r>
    </w:p>
    <w:p w14:paraId="068E6AEC" w14:textId="77777777" w:rsidR="00FD0766" w:rsidRPr="00775AB9" w:rsidRDefault="00D41661" w:rsidP="00775AB9">
      <w:pPr>
        <w:spacing w:before="120" w:after="120" w:line="336" w:lineRule="auto"/>
        <w:ind w:firstLine="700"/>
        <w:jc w:val="both"/>
        <w:rPr>
          <w:sz w:val="27"/>
        </w:rPr>
      </w:pPr>
      <w:r w:rsidRPr="00775AB9">
        <w:rPr>
          <w:sz w:val="27"/>
        </w:rPr>
        <w:t>-</w:t>
      </w:r>
      <w:r w:rsidR="00092B63" w:rsidRPr="00775AB9">
        <w:rPr>
          <w:sz w:val="27"/>
        </w:rPr>
        <w:t xml:space="preserve"> Sinh viên phải chủ động gặp</w:t>
      </w:r>
      <w:r w:rsidRPr="00775AB9">
        <w:rPr>
          <w:sz w:val="27"/>
        </w:rPr>
        <w:t xml:space="preserve"> và trao đổi với g</w:t>
      </w:r>
      <w:r w:rsidR="00092B63" w:rsidRPr="00775AB9">
        <w:rPr>
          <w:sz w:val="27"/>
        </w:rPr>
        <w:t>iảng viên hướng dẫn</w:t>
      </w:r>
      <w:r w:rsidR="00FD0766" w:rsidRPr="00775AB9">
        <w:rPr>
          <w:sz w:val="27"/>
        </w:rPr>
        <w:t xml:space="preserve"> về những vấn đề chưa hiểu, những trăn trở của mình để nhằm đề xuất rút ra được ý kiến cho đơn vị thực tập.</w:t>
      </w:r>
    </w:p>
    <w:p w14:paraId="20A88593" w14:textId="77777777" w:rsidR="00FD0766" w:rsidRPr="00775AB9" w:rsidRDefault="00FD0766" w:rsidP="00775AB9">
      <w:pPr>
        <w:spacing w:before="120" w:after="120" w:line="336" w:lineRule="auto"/>
        <w:ind w:firstLine="700"/>
        <w:jc w:val="both"/>
        <w:rPr>
          <w:sz w:val="27"/>
        </w:rPr>
      </w:pPr>
      <w:r w:rsidRPr="00775AB9">
        <w:rPr>
          <w:sz w:val="27"/>
        </w:rPr>
        <w:t>- Sinh viên p</w:t>
      </w:r>
      <w:r w:rsidR="00B4055A" w:rsidRPr="00775AB9">
        <w:rPr>
          <w:sz w:val="27"/>
        </w:rPr>
        <w:t>hải hoàn thành báo cáo thực tập</w:t>
      </w:r>
      <w:r w:rsidRPr="00775AB9">
        <w:rPr>
          <w:sz w:val="27"/>
        </w:rPr>
        <w:t xml:space="preserve">, số liệu báo cáo phải trung thực, </w:t>
      </w:r>
      <w:r w:rsidR="00B77886" w:rsidRPr="00775AB9">
        <w:rPr>
          <w:sz w:val="27"/>
        </w:rPr>
        <w:t>phải có cơ sở thực tập xác nhận.</w:t>
      </w:r>
    </w:p>
    <w:p w14:paraId="7C1927D3" w14:textId="77777777" w:rsidR="00B77886" w:rsidRPr="00775AB9" w:rsidRDefault="00B77886" w:rsidP="00775AB9">
      <w:pPr>
        <w:spacing w:before="120" w:after="120" w:line="336" w:lineRule="auto"/>
        <w:ind w:firstLine="700"/>
        <w:jc w:val="both"/>
        <w:rPr>
          <w:sz w:val="27"/>
        </w:rPr>
      </w:pPr>
      <w:r w:rsidRPr="00775AB9">
        <w:rPr>
          <w:sz w:val="27"/>
        </w:rPr>
        <w:t xml:space="preserve">- Sinh viên phải có </w:t>
      </w:r>
      <w:r w:rsidR="00B4055A" w:rsidRPr="00775AB9">
        <w:rPr>
          <w:sz w:val="27"/>
        </w:rPr>
        <w:t>giấy</w:t>
      </w:r>
      <w:r w:rsidRPr="00775AB9">
        <w:rPr>
          <w:sz w:val="27"/>
        </w:rPr>
        <w:t xml:space="preserve"> nhận </w:t>
      </w:r>
      <w:r w:rsidR="00B4055A" w:rsidRPr="00775AB9">
        <w:rPr>
          <w:sz w:val="27"/>
        </w:rPr>
        <w:t xml:space="preserve">xét </w:t>
      </w:r>
      <w:r w:rsidRPr="00775AB9">
        <w:rPr>
          <w:sz w:val="27"/>
        </w:rPr>
        <w:t>của cơ sở thực tập.</w:t>
      </w:r>
    </w:p>
    <w:p w14:paraId="6C19B82B" w14:textId="77777777" w:rsidR="00B77886" w:rsidRPr="00775AB9" w:rsidRDefault="00B77886" w:rsidP="00775AB9">
      <w:pPr>
        <w:spacing w:before="120" w:after="120" w:line="336" w:lineRule="auto"/>
        <w:ind w:firstLine="700"/>
        <w:jc w:val="both"/>
        <w:rPr>
          <w:b/>
          <w:sz w:val="27"/>
        </w:rPr>
      </w:pPr>
      <w:r w:rsidRPr="00775AB9">
        <w:rPr>
          <w:b/>
          <w:sz w:val="27"/>
        </w:rPr>
        <w:t>II. NỘI DUNG THỰC TẬP</w:t>
      </w:r>
    </w:p>
    <w:p w14:paraId="31BB46D4" w14:textId="77777777" w:rsidR="00B77886" w:rsidRPr="00775AB9" w:rsidRDefault="00B77886" w:rsidP="00775AB9">
      <w:pPr>
        <w:spacing w:before="120" w:after="120" w:line="336" w:lineRule="auto"/>
        <w:ind w:firstLine="700"/>
        <w:jc w:val="both"/>
        <w:rPr>
          <w:sz w:val="27"/>
        </w:rPr>
      </w:pPr>
      <w:r w:rsidRPr="00775AB9">
        <w:rPr>
          <w:b/>
          <w:sz w:val="27"/>
        </w:rPr>
        <w:t xml:space="preserve">1. Tìm hiểu </w:t>
      </w:r>
      <w:r w:rsidR="00701237" w:rsidRPr="00775AB9">
        <w:rPr>
          <w:b/>
          <w:sz w:val="27"/>
        </w:rPr>
        <w:t>vấn đề sử dụng tiế</w:t>
      </w:r>
      <w:r w:rsidR="00005D66" w:rsidRPr="00775AB9">
        <w:rPr>
          <w:b/>
          <w:sz w:val="27"/>
        </w:rPr>
        <w:t>ng Anh tại các cơ quan,  cơ sở đ</w:t>
      </w:r>
      <w:r w:rsidR="00701237" w:rsidRPr="00775AB9">
        <w:rPr>
          <w:b/>
          <w:sz w:val="27"/>
        </w:rPr>
        <w:t>ào tạo</w:t>
      </w:r>
    </w:p>
    <w:p w14:paraId="7898FA92" w14:textId="77777777" w:rsidR="00701237" w:rsidRPr="00775AB9" w:rsidRDefault="00005D66" w:rsidP="00775AB9">
      <w:pPr>
        <w:spacing w:before="120" w:after="120" w:line="336" w:lineRule="auto"/>
        <w:ind w:firstLine="700"/>
        <w:jc w:val="both"/>
        <w:rPr>
          <w:sz w:val="27"/>
        </w:rPr>
      </w:pPr>
      <w:r w:rsidRPr="00775AB9">
        <w:rPr>
          <w:b/>
          <w:sz w:val="27"/>
        </w:rPr>
        <w:t xml:space="preserve">- </w:t>
      </w:r>
      <w:r w:rsidR="001F0C8E" w:rsidRPr="00775AB9">
        <w:rPr>
          <w:sz w:val="27"/>
        </w:rPr>
        <w:t>Sử dụng tiếng Anh  giao tiếp</w:t>
      </w:r>
    </w:p>
    <w:p w14:paraId="1FD19ECA" w14:textId="77777777" w:rsidR="001F0C8E" w:rsidRPr="00775AB9" w:rsidRDefault="001F0C8E" w:rsidP="00775AB9">
      <w:pPr>
        <w:spacing w:before="120" w:after="120" w:line="336" w:lineRule="auto"/>
        <w:ind w:firstLine="700"/>
        <w:jc w:val="both"/>
        <w:rPr>
          <w:sz w:val="27"/>
        </w:rPr>
      </w:pPr>
      <w:r w:rsidRPr="00775AB9">
        <w:rPr>
          <w:sz w:val="27"/>
        </w:rPr>
        <w:lastRenderedPageBreak/>
        <w:t>- Sử dụng tiếng Anh văn phòng</w:t>
      </w:r>
    </w:p>
    <w:p w14:paraId="47C566A7" w14:textId="77777777" w:rsidR="001F0C8E" w:rsidRPr="00775AB9" w:rsidRDefault="001F0C8E" w:rsidP="00775AB9">
      <w:pPr>
        <w:spacing w:before="120" w:after="120" w:line="336" w:lineRule="auto"/>
        <w:ind w:firstLine="700"/>
        <w:jc w:val="both"/>
        <w:rPr>
          <w:sz w:val="27"/>
        </w:rPr>
      </w:pPr>
      <w:r w:rsidRPr="00775AB9">
        <w:rPr>
          <w:sz w:val="27"/>
        </w:rPr>
        <w:t>- Sử dụng tiếng Anh trong lĩnh vực biên dịch, phiên dịch</w:t>
      </w:r>
    </w:p>
    <w:p w14:paraId="7AFFE224" w14:textId="77777777" w:rsidR="001F0C8E" w:rsidRPr="00775AB9" w:rsidRDefault="001F0C8E" w:rsidP="00775AB9">
      <w:pPr>
        <w:spacing w:before="120" w:after="120" w:line="336" w:lineRule="auto"/>
        <w:ind w:firstLine="700"/>
        <w:jc w:val="both"/>
        <w:rPr>
          <w:sz w:val="27"/>
        </w:rPr>
      </w:pPr>
      <w:r w:rsidRPr="00775AB9">
        <w:rPr>
          <w:sz w:val="27"/>
        </w:rPr>
        <w:t>- Sử dụng tiếng Anh trong lĩnh  vực du lịch</w:t>
      </w:r>
      <w:r w:rsidR="00971AE8" w:rsidRPr="00775AB9">
        <w:rPr>
          <w:sz w:val="27"/>
        </w:rPr>
        <w:t xml:space="preserve"> (khách sạn, nhà hàng và các dịch vụ du lịch khác)</w:t>
      </w:r>
    </w:p>
    <w:p w14:paraId="4593783D" w14:textId="77777777" w:rsidR="001F0C8E" w:rsidRPr="00775AB9" w:rsidRDefault="001F0C8E" w:rsidP="00775AB9">
      <w:pPr>
        <w:spacing w:before="120" w:after="120" w:line="336" w:lineRule="auto"/>
        <w:ind w:firstLine="700"/>
        <w:jc w:val="both"/>
        <w:rPr>
          <w:sz w:val="27"/>
        </w:rPr>
      </w:pPr>
      <w:r w:rsidRPr="00775AB9">
        <w:rPr>
          <w:sz w:val="27"/>
        </w:rPr>
        <w:t>- Sử dụng tiếng Anh  các chuyên ngành kỹ thuật</w:t>
      </w:r>
      <w:r w:rsidR="00971AE8" w:rsidRPr="00775AB9">
        <w:rPr>
          <w:sz w:val="27"/>
        </w:rPr>
        <w:t xml:space="preserve"> (xây dựng, công nghệ thông tin, …)</w:t>
      </w:r>
      <w:r w:rsidR="00F25387" w:rsidRPr="00775AB9">
        <w:rPr>
          <w:sz w:val="27"/>
        </w:rPr>
        <w:t>.</w:t>
      </w:r>
    </w:p>
    <w:p w14:paraId="45788B0F" w14:textId="77777777" w:rsidR="00F25387" w:rsidRPr="00775AB9" w:rsidRDefault="00F25387" w:rsidP="00775AB9">
      <w:pPr>
        <w:spacing w:before="120" w:after="120" w:line="336" w:lineRule="auto"/>
        <w:ind w:firstLine="700"/>
        <w:jc w:val="both"/>
        <w:rPr>
          <w:b/>
          <w:sz w:val="27"/>
        </w:rPr>
      </w:pPr>
      <w:r w:rsidRPr="00775AB9">
        <w:rPr>
          <w:b/>
          <w:sz w:val="27"/>
        </w:rPr>
        <w:t>2.</w:t>
      </w:r>
      <w:r w:rsidR="00965215" w:rsidRPr="00775AB9">
        <w:rPr>
          <w:b/>
          <w:sz w:val="27"/>
        </w:rPr>
        <w:t xml:space="preserve"> Thực hành và rèn luyện các kỹ năng tiếng Anh</w:t>
      </w:r>
    </w:p>
    <w:p w14:paraId="3C7BA28E" w14:textId="77777777" w:rsidR="00965215" w:rsidRPr="00775AB9" w:rsidRDefault="00965215" w:rsidP="00775AB9">
      <w:pPr>
        <w:spacing w:before="120" w:after="120" w:line="336" w:lineRule="auto"/>
        <w:ind w:firstLine="700"/>
        <w:jc w:val="both"/>
        <w:rPr>
          <w:sz w:val="27"/>
        </w:rPr>
      </w:pPr>
      <w:r w:rsidRPr="00775AB9">
        <w:rPr>
          <w:sz w:val="27"/>
        </w:rPr>
        <w:t>- Thực hành phiên dịch, biên dịch theo môi trường cụ thể</w:t>
      </w:r>
    </w:p>
    <w:p w14:paraId="6E17EED6" w14:textId="77777777" w:rsidR="00965215" w:rsidRPr="00775AB9" w:rsidRDefault="00965215" w:rsidP="00775AB9">
      <w:pPr>
        <w:spacing w:before="120" w:after="120" w:line="336" w:lineRule="auto"/>
        <w:ind w:firstLine="700"/>
        <w:jc w:val="both"/>
        <w:rPr>
          <w:sz w:val="27"/>
        </w:rPr>
      </w:pPr>
      <w:r w:rsidRPr="00775AB9">
        <w:rPr>
          <w:sz w:val="27"/>
        </w:rPr>
        <w:t xml:space="preserve">- Thực hành </w:t>
      </w:r>
      <w:r w:rsidR="00F8735A" w:rsidRPr="00775AB9">
        <w:rPr>
          <w:sz w:val="27"/>
        </w:rPr>
        <w:t>soạn thảo văn bản bằng tiếng Anh</w:t>
      </w:r>
    </w:p>
    <w:p w14:paraId="27326C00" w14:textId="77777777" w:rsidR="00F8735A" w:rsidRPr="00775AB9" w:rsidRDefault="00F8735A" w:rsidP="00775AB9">
      <w:pPr>
        <w:spacing w:before="120" w:after="120" w:line="336" w:lineRule="auto"/>
        <w:ind w:firstLine="700"/>
        <w:jc w:val="both"/>
        <w:rPr>
          <w:sz w:val="27"/>
        </w:rPr>
      </w:pPr>
      <w:r w:rsidRPr="00775AB9">
        <w:rPr>
          <w:sz w:val="27"/>
        </w:rPr>
        <w:t>- Thực hành thiết kế các chương trình du lịch nội địa và quốc tế</w:t>
      </w:r>
    </w:p>
    <w:p w14:paraId="5465F0F9" w14:textId="77777777" w:rsidR="008A4A07" w:rsidRPr="00775AB9" w:rsidRDefault="008A4A07" w:rsidP="00775AB9">
      <w:pPr>
        <w:spacing w:before="120" w:after="120" w:line="336" w:lineRule="auto"/>
        <w:ind w:firstLine="700"/>
        <w:jc w:val="both"/>
        <w:rPr>
          <w:sz w:val="27"/>
        </w:rPr>
      </w:pPr>
      <w:r w:rsidRPr="00775AB9">
        <w:rPr>
          <w:sz w:val="27"/>
        </w:rPr>
        <w:t>- Tổng hợp tích lũy kiến thức, rút kinh nghiệm, góp ý kiến bổ sung cho chương trình đào tạo tiếng Anh ngoài sư phạm.</w:t>
      </w:r>
    </w:p>
    <w:p w14:paraId="65DA6A67" w14:textId="77777777" w:rsidR="00F10D40" w:rsidRPr="00775AB9" w:rsidRDefault="00F10D40" w:rsidP="00775AB9">
      <w:pPr>
        <w:spacing w:before="120" w:after="120" w:line="336" w:lineRule="auto"/>
        <w:ind w:firstLine="700"/>
        <w:jc w:val="both"/>
        <w:rPr>
          <w:b/>
          <w:sz w:val="27"/>
        </w:rPr>
      </w:pPr>
      <w:r w:rsidRPr="00775AB9">
        <w:rPr>
          <w:b/>
          <w:sz w:val="27"/>
        </w:rPr>
        <w:t>III. ĐỊA BÀN THỰC TẬP VÀ TIẾN TRÌNH THỰC HIỆN</w:t>
      </w:r>
    </w:p>
    <w:p w14:paraId="0730EB7B" w14:textId="77777777" w:rsidR="00900937" w:rsidRPr="00775AB9" w:rsidRDefault="00900937" w:rsidP="00775AB9">
      <w:pPr>
        <w:spacing w:before="120" w:after="120" w:line="336" w:lineRule="auto"/>
        <w:ind w:firstLine="700"/>
        <w:jc w:val="both"/>
        <w:rPr>
          <w:b/>
          <w:sz w:val="27"/>
        </w:rPr>
      </w:pPr>
      <w:r w:rsidRPr="00775AB9">
        <w:rPr>
          <w:b/>
          <w:sz w:val="27"/>
        </w:rPr>
        <w:t>1. Địa bàn thực hiện</w:t>
      </w:r>
    </w:p>
    <w:p w14:paraId="7AC67D09" w14:textId="77777777" w:rsidR="00900937" w:rsidRPr="00775AB9" w:rsidRDefault="00900937" w:rsidP="00775AB9">
      <w:pPr>
        <w:spacing w:before="120" w:after="120" w:line="336" w:lineRule="auto"/>
        <w:ind w:firstLine="700"/>
        <w:jc w:val="both"/>
        <w:rPr>
          <w:sz w:val="27"/>
        </w:rPr>
      </w:pPr>
      <w:r w:rsidRPr="00775AB9">
        <w:rPr>
          <w:sz w:val="27"/>
        </w:rPr>
        <w:t xml:space="preserve">- Sinh viên ngành </w:t>
      </w:r>
      <w:r w:rsidR="008A4A07" w:rsidRPr="00775AB9">
        <w:rPr>
          <w:sz w:val="27"/>
        </w:rPr>
        <w:t>tiếng Anh</w:t>
      </w:r>
      <w:r w:rsidRPr="00775AB9">
        <w:rPr>
          <w:sz w:val="27"/>
        </w:rPr>
        <w:t xml:space="preserve"> thực hiện việc thực tập tốt nghiệp cuối khóa tại các địa phương thuộc các cơ quan ban ngành, ngành phù hợp với chương trình đào tạo</w:t>
      </w:r>
      <w:r w:rsidR="00B61C9C" w:rsidRPr="00775AB9">
        <w:rPr>
          <w:sz w:val="27"/>
        </w:rPr>
        <w:t xml:space="preserve"> tiếng Anh</w:t>
      </w:r>
      <w:r w:rsidRPr="00775AB9">
        <w:rPr>
          <w:sz w:val="27"/>
        </w:rPr>
        <w:t xml:space="preserve"> trên địa bàn </w:t>
      </w:r>
      <w:r w:rsidR="00B61C9C" w:rsidRPr="00775AB9">
        <w:rPr>
          <w:sz w:val="27"/>
        </w:rPr>
        <w:t>miền Trung và miền Bắc</w:t>
      </w:r>
      <w:r w:rsidRPr="00775AB9">
        <w:rPr>
          <w:sz w:val="27"/>
        </w:rPr>
        <w:t>.</w:t>
      </w:r>
    </w:p>
    <w:p w14:paraId="2BB7BAAE" w14:textId="0999DB9C" w:rsidR="00900937" w:rsidRPr="00775AB9" w:rsidRDefault="004A045D" w:rsidP="00775AB9">
      <w:pPr>
        <w:spacing w:before="120" w:after="120" w:line="336" w:lineRule="auto"/>
        <w:ind w:firstLine="700"/>
        <w:jc w:val="both"/>
        <w:rPr>
          <w:sz w:val="27"/>
        </w:rPr>
      </w:pPr>
      <w:r w:rsidRPr="00775AB9">
        <w:rPr>
          <w:sz w:val="27"/>
        </w:rPr>
        <w:t>- Địa bàn trực tiếp</w:t>
      </w:r>
      <w:r w:rsidR="00B61C9C" w:rsidRPr="00775AB9">
        <w:rPr>
          <w:sz w:val="27"/>
        </w:rPr>
        <w:t xml:space="preserve"> </w:t>
      </w:r>
      <w:r w:rsidRPr="00775AB9">
        <w:rPr>
          <w:sz w:val="27"/>
        </w:rPr>
        <w:t>làm việc</w:t>
      </w:r>
      <w:r w:rsidR="00B61C9C" w:rsidRPr="00775AB9">
        <w:rPr>
          <w:sz w:val="27"/>
        </w:rPr>
        <w:t xml:space="preserve"> ở các công ty, doanh  nghiệp nhà nước</w:t>
      </w:r>
      <w:r w:rsidR="006E7989">
        <w:rPr>
          <w:sz w:val="27"/>
        </w:rPr>
        <w:t xml:space="preserve"> </w:t>
      </w:r>
      <w:r w:rsidR="00B61C9C" w:rsidRPr="00775AB9">
        <w:rPr>
          <w:sz w:val="27"/>
        </w:rPr>
        <w:t>và</w:t>
      </w:r>
      <w:r w:rsidR="006E7989">
        <w:rPr>
          <w:sz w:val="27"/>
        </w:rPr>
        <w:t xml:space="preserve"> </w:t>
      </w:r>
      <w:r w:rsidR="00B61C9C" w:rsidRPr="00775AB9">
        <w:rPr>
          <w:sz w:val="27"/>
        </w:rPr>
        <w:t>tư nhân</w:t>
      </w:r>
      <w:r w:rsidR="004C6323" w:rsidRPr="00775AB9">
        <w:rPr>
          <w:sz w:val="27"/>
        </w:rPr>
        <w:t xml:space="preserve"> có yếu tố sử dụng tiếng Anh</w:t>
      </w:r>
      <w:r w:rsidRPr="00775AB9">
        <w:rPr>
          <w:sz w:val="27"/>
        </w:rPr>
        <w:t xml:space="preserve"> ở các </w:t>
      </w:r>
      <w:r w:rsidR="004C6323" w:rsidRPr="00775AB9">
        <w:rPr>
          <w:sz w:val="27"/>
        </w:rPr>
        <w:t>miền</w:t>
      </w:r>
      <w:r w:rsidRPr="00775AB9">
        <w:rPr>
          <w:sz w:val="27"/>
        </w:rPr>
        <w:t xml:space="preserve"> nói trên.</w:t>
      </w:r>
    </w:p>
    <w:p w14:paraId="42817B27" w14:textId="77777777" w:rsidR="004A045D" w:rsidRPr="00775AB9" w:rsidRDefault="004A045D" w:rsidP="00775AB9">
      <w:pPr>
        <w:spacing w:before="120" w:after="120" w:line="336" w:lineRule="auto"/>
        <w:ind w:firstLine="700"/>
        <w:jc w:val="both"/>
        <w:rPr>
          <w:b/>
          <w:sz w:val="27"/>
        </w:rPr>
      </w:pPr>
      <w:r w:rsidRPr="00775AB9">
        <w:rPr>
          <w:b/>
          <w:sz w:val="27"/>
        </w:rPr>
        <w:t>2. Kinh phí thực hiện</w:t>
      </w:r>
    </w:p>
    <w:p w14:paraId="7C5E6E1E" w14:textId="77777777" w:rsidR="004A045D" w:rsidRPr="00775AB9" w:rsidRDefault="004A045D" w:rsidP="00775AB9">
      <w:pPr>
        <w:spacing w:before="120" w:after="120" w:line="336" w:lineRule="auto"/>
        <w:ind w:firstLine="700"/>
        <w:jc w:val="both"/>
        <w:rPr>
          <w:sz w:val="27"/>
        </w:rPr>
      </w:pPr>
      <w:r w:rsidRPr="00775AB9">
        <w:rPr>
          <w:sz w:val="27"/>
        </w:rPr>
        <w:t>- Sinh viên phải tự túc kinh phí ăn ở, đi lại.</w:t>
      </w:r>
    </w:p>
    <w:p w14:paraId="4DB364C4" w14:textId="77777777" w:rsidR="004A045D" w:rsidRPr="00775AB9" w:rsidRDefault="004A045D" w:rsidP="00775AB9">
      <w:pPr>
        <w:spacing w:before="120" w:after="120" w:line="336" w:lineRule="auto"/>
        <w:ind w:firstLine="700"/>
        <w:jc w:val="both"/>
        <w:rPr>
          <w:b/>
          <w:sz w:val="27"/>
        </w:rPr>
      </w:pPr>
      <w:r w:rsidRPr="00775AB9">
        <w:rPr>
          <w:b/>
          <w:sz w:val="27"/>
        </w:rPr>
        <w:t>3. Tổ chức thực hiện</w:t>
      </w:r>
    </w:p>
    <w:p w14:paraId="762D9462" w14:textId="77777777" w:rsidR="004A045D" w:rsidRPr="00775AB9" w:rsidRDefault="004A045D" w:rsidP="00775AB9">
      <w:pPr>
        <w:spacing w:before="120" w:after="120" w:line="336" w:lineRule="auto"/>
        <w:ind w:firstLine="700"/>
        <w:jc w:val="both"/>
        <w:rPr>
          <w:b/>
          <w:sz w:val="27"/>
          <w:u w:val="single"/>
        </w:rPr>
      </w:pPr>
      <w:r w:rsidRPr="00775AB9">
        <w:rPr>
          <w:b/>
          <w:sz w:val="27"/>
          <w:u w:val="single"/>
        </w:rPr>
        <w:t>Bước 1:</w:t>
      </w:r>
    </w:p>
    <w:p w14:paraId="2E2BCCD2" w14:textId="5E775C7B" w:rsidR="009A3053" w:rsidRPr="00775AB9" w:rsidRDefault="00B41868" w:rsidP="00775AB9">
      <w:pPr>
        <w:spacing w:before="120" w:after="120" w:line="336" w:lineRule="auto"/>
        <w:ind w:firstLine="700"/>
        <w:jc w:val="both"/>
        <w:rPr>
          <w:sz w:val="27"/>
        </w:rPr>
      </w:pPr>
      <w:r w:rsidRPr="00775AB9">
        <w:rPr>
          <w:sz w:val="27"/>
        </w:rPr>
        <w:t>- D</w:t>
      </w:r>
      <w:r w:rsidR="00510FE8">
        <w:rPr>
          <w:sz w:val="27"/>
        </w:rPr>
        <w:t xml:space="preserve">ự kiến tháng </w:t>
      </w:r>
      <w:r w:rsidR="00295D43">
        <w:rPr>
          <w:sz w:val="27"/>
        </w:rPr>
        <w:t>12</w:t>
      </w:r>
      <w:r w:rsidR="00510FE8">
        <w:rPr>
          <w:sz w:val="27"/>
        </w:rPr>
        <w:t>/202</w:t>
      </w:r>
      <w:r w:rsidR="00C66BD4">
        <w:rPr>
          <w:sz w:val="27"/>
        </w:rPr>
        <w:t>3</w:t>
      </w:r>
      <w:r w:rsidR="00510FE8">
        <w:rPr>
          <w:sz w:val="27"/>
        </w:rPr>
        <w:t xml:space="preserve"> và 1/202</w:t>
      </w:r>
      <w:r w:rsidR="00C66BD4">
        <w:rPr>
          <w:sz w:val="27"/>
        </w:rPr>
        <w:t>4</w:t>
      </w:r>
      <w:r w:rsidR="00B835F6" w:rsidRPr="00775AB9">
        <w:rPr>
          <w:sz w:val="27"/>
        </w:rPr>
        <w:t>, khoa sẽ</w:t>
      </w:r>
      <w:r w:rsidRPr="00775AB9">
        <w:rPr>
          <w:sz w:val="27"/>
        </w:rPr>
        <w:t xml:space="preserve"> cử </w:t>
      </w:r>
      <w:r w:rsidR="002B1307" w:rsidRPr="00775AB9">
        <w:rPr>
          <w:sz w:val="27"/>
        </w:rPr>
        <w:t>8</w:t>
      </w:r>
      <w:r w:rsidRPr="00775AB9">
        <w:rPr>
          <w:sz w:val="27"/>
        </w:rPr>
        <w:t xml:space="preserve"> cán bộ đi liên</w:t>
      </w:r>
      <w:r w:rsidR="006E7989">
        <w:rPr>
          <w:sz w:val="27"/>
        </w:rPr>
        <w:t xml:space="preserve"> </w:t>
      </w:r>
      <w:r w:rsidRPr="00775AB9">
        <w:rPr>
          <w:sz w:val="27"/>
        </w:rPr>
        <w:t>hệ địa điểm thực tập</w:t>
      </w:r>
      <w:r w:rsidR="00B835F6" w:rsidRPr="00775AB9">
        <w:rPr>
          <w:sz w:val="27"/>
        </w:rPr>
        <w:t xml:space="preserve"> tại Hà Nội, Thanh Hóa, Nghệ An, Hà Tĩnh</w:t>
      </w:r>
      <w:r w:rsidR="009A3053">
        <w:rPr>
          <w:sz w:val="27"/>
        </w:rPr>
        <w:t>.</w:t>
      </w:r>
    </w:p>
    <w:p w14:paraId="69E2F2CB" w14:textId="77777777" w:rsidR="004A045D" w:rsidRPr="00775AB9" w:rsidRDefault="004A045D" w:rsidP="00775AB9">
      <w:pPr>
        <w:spacing w:before="120" w:after="120" w:line="336" w:lineRule="auto"/>
        <w:ind w:firstLine="700"/>
        <w:jc w:val="both"/>
        <w:rPr>
          <w:sz w:val="27"/>
        </w:rPr>
      </w:pPr>
      <w:r w:rsidRPr="00775AB9">
        <w:rPr>
          <w:sz w:val="27"/>
        </w:rPr>
        <w:t xml:space="preserve">- </w:t>
      </w:r>
      <w:r w:rsidR="00810224" w:rsidRPr="00775AB9">
        <w:rPr>
          <w:sz w:val="27"/>
        </w:rPr>
        <w:t>Mộ</w:t>
      </w:r>
      <w:r w:rsidR="00DC2ACD" w:rsidRPr="00775AB9">
        <w:rPr>
          <w:sz w:val="27"/>
        </w:rPr>
        <w:t>t</w:t>
      </w:r>
      <w:r w:rsidR="00810224" w:rsidRPr="00775AB9">
        <w:rPr>
          <w:sz w:val="27"/>
        </w:rPr>
        <w:t xml:space="preserve"> số s</w:t>
      </w:r>
      <w:r w:rsidRPr="00775AB9">
        <w:rPr>
          <w:sz w:val="27"/>
        </w:rPr>
        <w:t xml:space="preserve">inh viên tự đi liên hệ địa bàn, </w:t>
      </w:r>
      <w:r w:rsidR="00DC2ACD" w:rsidRPr="00775AB9">
        <w:rPr>
          <w:sz w:val="27"/>
        </w:rPr>
        <w:t>số</w:t>
      </w:r>
      <w:r w:rsidR="00810224" w:rsidRPr="00775AB9">
        <w:rPr>
          <w:sz w:val="27"/>
        </w:rPr>
        <w:t xml:space="preserve"> còn lại khoa giới thiệu địa điểm, </w:t>
      </w:r>
      <w:r w:rsidRPr="00775AB9">
        <w:rPr>
          <w:sz w:val="27"/>
        </w:rPr>
        <w:t>CBGD hướng dẫn nội dung, quản lý hành chính</w:t>
      </w:r>
      <w:r w:rsidR="00D62996" w:rsidRPr="00775AB9">
        <w:rPr>
          <w:sz w:val="27"/>
        </w:rPr>
        <w:t>, kiểm tra theo dõi quá trình làm việc của sinh viên.</w:t>
      </w:r>
    </w:p>
    <w:p w14:paraId="428948B0" w14:textId="29C042D8" w:rsidR="00D62996" w:rsidRPr="00775AB9" w:rsidRDefault="00B835F6" w:rsidP="00775AB9">
      <w:pPr>
        <w:spacing w:before="120" w:after="120" w:line="336" w:lineRule="auto"/>
        <w:ind w:firstLine="700"/>
        <w:jc w:val="both"/>
        <w:rPr>
          <w:sz w:val="27"/>
        </w:rPr>
      </w:pPr>
      <w:r w:rsidRPr="00775AB9">
        <w:rPr>
          <w:sz w:val="27"/>
        </w:rPr>
        <w:lastRenderedPageBreak/>
        <w:t xml:space="preserve">- </w:t>
      </w:r>
      <w:r w:rsidR="00660451" w:rsidRPr="00775AB9">
        <w:rPr>
          <w:sz w:val="27"/>
        </w:rPr>
        <w:t xml:space="preserve">Khoa cử </w:t>
      </w:r>
      <w:r w:rsidR="00D62996" w:rsidRPr="00775AB9">
        <w:rPr>
          <w:sz w:val="27"/>
        </w:rPr>
        <w:t xml:space="preserve"> CBGD phụ trách. Khoa </w:t>
      </w:r>
      <w:r w:rsidR="003F386D" w:rsidRPr="00775AB9">
        <w:rPr>
          <w:sz w:val="27"/>
        </w:rPr>
        <w:t xml:space="preserve">SP </w:t>
      </w:r>
      <w:r w:rsidR="00660451" w:rsidRPr="00775AB9">
        <w:rPr>
          <w:sz w:val="27"/>
        </w:rPr>
        <w:t>Ngoại ngữ</w:t>
      </w:r>
      <w:r w:rsidR="00D62996" w:rsidRPr="00775AB9">
        <w:rPr>
          <w:sz w:val="27"/>
        </w:rPr>
        <w:t xml:space="preserve"> sẽ cử </w:t>
      </w:r>
      <w:r w:rsidR="00660451" w:rsidRPr="00775AB9">
        <w:rPr>
          <w:sz w:val="27"/>
        </w:rPr>
        <w:t xml:space="preserve">đoàn </w:t>
      </w:r>
      <w:r w:rsidR="00D62996" w:rsidRPr="00775AB9">
        <w:rPr>
          <w:sz w:val="27"/>
        </w:rPr>
        <w:t>cán bộ kiểm tra việc thực tập củ</w:t>
      </w:r>
      <w:r w:rsidR="00E2741F" w:rsidRPr="00775AB9">
        <w:rPr>
          <w:sz w:val="27"/>
        </w:rPr>
        <w:t>a sinh viên vào tháng 3</w:t>
      </w:r>
      <w:r w:rsidR="000E178A">
        <w:rPr>
          <w:sz w:val="27"/>
        </w:rPr>
        <w:t>/202</w:t>
      </w:r>
      <w:r w:rsidR="00C66BD4">
        <w:rPr>
          <w:sz w:val="27"/>
        </w:rPr>
        <w:t>4</w:t>
      </w:r>
      <w:r w:rsidR="00D62996" w:rsidRPr="00775AB9">
        <w:rPr>
          <w:sz w:val="27"/>
        </w:rPr>
        <w:t>.</w:t>
      </w:r>
    </w:p>
    <w:p w14:paraId="27B653D7" w14:textId="423E904C" w:rsidR="00B41868" w:rsidRPr="00775AB9" w:rsidRDefault="00E754D6" w:rsidP="00775AB9">
      <w:pPr>
        <w:spacing w:before="120" w:after="120" w:line="336" w:lineRule="auto"/>
        <w:ind w:firstLine="700"/>
        <w:jc w:val="both"/>
        <w:rPr>
          <w:sz w:val="27"/>
        </w:rPr>
      </w:pPr>
      <w:r w:rsidRPr="00775AB9">
        <w:rPr>
          <w:sz w:val="27"/>
        </w:rPr>
        <w:t>- Thời gian thực tập</w:t>
      </w:r>
      <w:r w:rsidR="007C49F6" w:rsidRPr="00775AB9">
        <w:rPr>
          <w:sz w:val="27"/>
        </w:rPr>
        <w:t>:</w:t>
      </w:r>
      <w:r w:rsidRPr="00775AB9">
        <w:rPr>
          <w:sz w:val="27"/>
        </w:rPr>
        <w:t xml:space="preserve"> </w:t>
      </w:r>
      <w:r w:rsidR="003C418D">
        <w:rPr>
          <w:sz w:val="27"/>
        </w:rPr>
        <w:t>8</w:t>
      </w:r>
      <w:r w:rsidRPr="00775AB9">
        <w:rPr>
          <w:sz w:val="27"/>
        </w:rPr>
        <w:t xml:space="preserve"> tuần</w:t>
      </w:r>
      <w:r w:rsidR="00E2741F" w:rsidRPr="00775AB9">
        <w:rPr>
          <w:sz w:val="27"/>
        </w:rPr>
        <w:t xml:space="preserve"> (từ ng</w:t>
      </w:r>
      <w:r w:rsidR="00296FC5" w:rsidRPr="00775AB9">
        <w:rPr>
          <w:sz w:val="27"/>
        </w:rPr>
        <w:t xml:space="preserve">ày </w:t>
      </w:r>
      <w:r w:rsidR="00C66BD4">
        <w:rPr>
          <w:sz w:val="27"/>
        </w:rPr>
        <w:t>26</w:t>
      </w:r>
      <w:r w:rsidR="00676F68">
        <w:rPr>
          <w:sz w:val="27"/>
        </w:rPr>
        <w:t>/</w:t>
      </w:r>
      <w:r w:rsidR="00C66BD4">
        <w:rPr>
          <w:sz w:val="27"/>
        </w:rPr>
        <w:t>2</w:t>
      </w:r>
      <w:r w:rsidR="003C418D">
        <w:rPr>
          <w:sz w:val="27"/>
        </w:rPr>
        <w:t>/</w:t>
      </w:r>
      <w:r w:rsidR="00510FE8">
        <w:rPr>
          <w:sz w:val="27"/>
        </w:rPr>
        <w:t>202</w:t>
      </w:r>
      <w:r w:rsidR="00C66BD4">
        <w:rPr>
          <w:sz w:val="27"/>
        </w:rPr>
        <w:t>4</w:t>
      </w:r>
      <w:r w:rsidR="00E2741F" w:rsidRPr="00775AB9">
        <w:rPr>
          <w:sz w:val="27"/>
        </w:rPr>
        <w:t xml:space="preserve"> đến ngày </w:t>
      </w:r>
      <w:r w:rsidR="009A3053">
        <w:rPr>
          <w:sz w:val="27"/>
        </w:rPr>
        <w:t>2</w:t>
      </w:r>
      <w:r w:rsidR="00C66BD4">
        <w:rPr>
          <w:sz w:val="27"/>
        </w:rPr>
        <w:t>1/4</w:t>
      </w:r>
      <w:r w:rsidR="00510FE8">
        <w:rPr>
          <w:sz w:val="27"/>
        </w:rPr>
        <w:t>/202</w:t>
      </w:r>
      <w:r w:rsidR="00C66BD4">
        <w:rPr>
          <w:sz w:val="27"/>
        </w:rPr>
        <w:t>4</w:t>
      </w:r>
      <w:r w:rsidR="007F2CA5" w:rsidRPr="00775AB9">
        <w:rPr>
          <w:sz w:val="27"/>
        </w:rPr>
        <w:t>)</w:t>
      </w:r>
    </w:p>
    <w:p w14:paraId="18BB3906" w14:textId="77777777" w:rsidR="0024446D" w:rsidRPr="00775AB9" w:rsidRDefault="0024446D" w:rsidP="00775AB9">
      <w:pPr>
        <w:spacing w:before="120" w:after="120" w:line="336" w:lineRule="auto"/>
        <w:ind w:firstLine="700"/>
        <w:jc w:val="both"/>
        <w:rPr>
          <w:b/>
          <w:sz w:val="27"/>
          <w:u w:val="single"/>
        </w:rPr>
      </w:pPr>
      <w:r w:rsidRPr="00775AB9">
        <w:rPr>
          <w:b/>
          <w:sz w:val="27"/>
          <w:u w:val="single"/>
        </w:rPr>
        <w:t>Bước 2:</w:t>
      </w:r>
    </w:p>
    <w:p w14:paraId="61874D74" w14:textId="77777777" w:rsidR="0024446D" w:rsidRPr="00775AB9" w:rsidRDefault="0024446D" w:rsidP="00775AB9">
      <w:pPr>
        <w:spacing w:before="120" w:after="120" w:line="336" w:lineRule="auto"/>
        <w:ind w:firstLine="700"/>
        <w:jc w:val="both"/>
        <w:rPr>
          <w:sz w:val="27"/>
        </w:rPr>
      </w:pPr>
      <w:r w:rsidRPr="00775AB9">
        <w:rPr>
          <w:sz w:val="27"/>
        </w:rPr>
        <w:t>- Thực hiện công việc được phân công.</w:t>
      </w:r>
    </w:p>
    <w:p w14:paraId="1EB356C6" w14:textId="77777777" w:rsidR="0024446D" w:rsidRPr="00775AB9" w:rsidRDefault="0024446D" w:rsidP="00775AB9">
      <w:pPr>
        <w:spacing w:before="120" w:after="120" w:line="336" w:lineRule="auto"/>
        <w:ind w:firstLine="700"/>
        <w:jc w:val="both"/>
        <w:rPr>
          <w:sz w:val="27"/>
        </w:rPr>
      </w:pPr>
      <w:r w:rsidRPr="00775AB9">
        <w:rPr>
          <w:sz w:val="27"/>
        </w:rPr>
        <w:t xml:space="preserve">- Lập kế hoạch thực tập cho bản thân, duyệt kế hoạch </w:t>
      </w:r>
      <w:r w:rsidR="008B0840" w:rsidRPr="00775AB9">
        <w:rPr>
          <w:sz w:val="27"/>
        </w:rPr>
        <w:t>qua cán bộ hướng dẫn</w:t>
      </w:r>
    </w:p>
    <w:p w14:paraId="6114B887" w14:textId="77777777" w:rsidR="0024446D" w:rsidRPr="00775AB9" w:rsidRDefault="0024446D" w:rsidP="00775AB9">
      <w:pPr>
        <w:spacing w:before="120" w:after="120" w:line="336" w:lineRule="auto"/>
        <w:ind w:firstLine="700"/>
        <w:jc w:val="both"/>
        <w:rPr>
          <w:sz w:val="27"/>
        </w:rPr>
      </w:pPr>
      <w:r w:rsidRPr="00775AB9">
        <w:rPr>
          <w:sz w:val="27"/>
        </w:rPr>
        <w:t>- Viết nhật ký thực tập.</w:t>
      </w:r>
    </w:p>
    <w:p w14:paraId="72F801A2" w14:textId="77777777" w:rsidR="0024446D" w:rsidRPr="00775AB9" w:rsidRDefault="0024446D" w:rsidP="00775AB9">
      <w:pPr>
        <w:spacing w:before="120" w:after="120" w:line="336" w:lineRule="auto"/>
        <w:ind w:firstLine="700"/>
        <w:jc w:val="both"/>
        <w:rPr>
          <w:sz w:val="27"/>
        </w:rPr>
      </w:pPr>
      <w:r w:rsidRPr="00775AB9">
        <w:rPr>
          <w:sz w:val="27"/>
        </w:rPr>
        <w:t xml:space="preserve">- Thu thập thông tin </w:t>
      </w:r>
      <w:r w:rsidR="00DE4D9C" w:rsidRPr="00775AB9">
        <w:rPr>
          <w:sz w:val="27"/>
        </w:rPr>
        <w:t>chuẩn bị cho việc viết báo cáo.</w:t>
      </w:r>
    </w:p>
    <w:p w14:paraId="2F63A7F4" w14:textId="77777777" w:rsidR="00DE4D9C" w:rsidRPr="00775AB9" w:rsidRDefault="00DE4D9C" w:rsidP="00775AB9">
      <w:pPr>
        <w:spacing w:before="120" w:after="120" w:line="336" w:lineRule="auto"/>
        <w:ind w:firstLine="700"/>
        <w:jc w:val="both"/>
        <w:rPr>
          <w:b/>
          <w:sz w:val="27"/>
          <w:u w:val="single"/>
        </w:rPr>
      </w:pPr>
      <w:r w:rsidRPr="00775AB9">
        <w:rPr>
          <w:b/>
          <w:sz w:val="27"/>
          <w:u w:val="single"/>
        </w:rPr>
        <w:t>Bước 3:</w:t>
      </w:r>
    </w:p>
    <w:p w14:paraId="1D2EF81C" w14:textId="77777777" w:rsidR="00DE4D9C" w:rsidRPr="00775AB9" w:rsidRDefault="00DE4D9C" w:rsidP="00775AB9">
      <w:pPr>
        <w:spacing w:before="120" w:after="120" w:line="336" w:lineRule="auto"/>
        <w:ind w:firstLine="700"/>
        <w:jc w:val="both"/>
        <w:rPr>
          <w:sz w:val="27"/>
        </w:rPr>
      </w:pPr>
      <w:r w:rsidRPr="00775AB9">
        <w:rPr>
          <w:sz w:val="27"/>
        </w:rPr>
        <w:t>- Sinh viên viết báo cáo tổng hợp.</w:t>
      </w:r>
    </w:p>
    <w:p w14:paraId="2DF1140D" w14:textId="77777777" w:rsidR="00DE4D9C" w:rsidRPr="00775AB9" w:rsidRDefault="00DE4D9C" w:rsidP="00775AB9">
      <w:pPr>
        <w:spacing w:before="120" w:after="120" w:line="336" w:lineRule="auto"/>
        <w:ind w:firstLine="700"/>
        <w:jc w:val="both"/>
        <w:rPr>
          <w:sz w:val="27"/>
        </w:rPr>
      </w:pPr>
      <w:r w:rsidRPr="00775AB9">
        <w:rPr>
          <w:sz w:val="27"/>
        </w:rPr>
        <w:t>- Nội dung viết theo hướng dẫn ở Tài liệu.</w:t>
      </w:r>
    </w:p>
    <w:p w14:paraId="149B1450" w14:textId="77777777" w:rsidR="00DE4D9C" w:rsidRPr="00775AB9" w:rsidRDefault="00C74206" w:rsidP="00775AB9">
      <w:pPr>
        <w:spacing w:before="120" w:after="120" w:line="336" w:lineRule="auto"/>
        <w:ind w:firstLine="700"/>
        <w:jc w:val="both"/>
        <w:rPr>
          <w:sz w:val="27"/>
        </w:rPr>
      </w:pPr>
      <w:r w:rsidRPr="00775AB9">
        <w:rPr>
          <w:sz w:val="27"/>
        </w:rPr>
        <w:t>- Xin nhận xét đánh giá</w:t>
      </w:r>
      <w:r w:rsidR="00DE4D9C" w:rsidRPr="00775AB9">
        <w:rPr>
          <w:sz w:val="27"/>
        </w:rPr>
        <w:t xml:space="preserve"> của cơ quan thực tập ( có dấu và chữ ký )</w:t>
      </w:r>
    </w:p>
    <w:p w14:paraId="1C66EF85" w14:textId="77777777" w:rsidR="003B3610" w:rsidRPr="00775AB9" w:rsidRDefault="003B3610" w:rsidP="00775AB9">
      <w:pPr>
        <w:spacing w:before="120" w:after="120" w:line="336" w:lineRule="auto"/>
        <w:ind w:firstLine="700"/>
        <w:jc w:val="both"/>
        <w:rPr>
          <w:sz w:val="27"/>
        </w:rPr>
      </w:pPr>
      <w:r w:rsidRPr="00775AB9">
        <w:rPr>
          <w:sz w:val="27"/>
        </w:rPr>
        <w:t>- Mẫu báo cáo như hướng dẫn của một báo cáo khoa học ( xem tài liệu )</w:t>
      </w:r>
    </w:p>
    <w:p w14:paraId="33FF8C78" w14:textId="77777777" w:rsidR="003B3610" w:rsidRPr="00775AB9" w:rsidRDefault="003B3610" w:rsidP="00775AB9">
      <w:pPr>
        <w:spacing w:before="120" w:after="120" w:line="336" w:lineRule="auto"/>
        <w:ind w:firstLine="700"/>
        <w:jc w:val="both"/>
        <w:rPr>
          <w:sz w:val="27"/>
        </w:rPr>
      </w:pPr>
      <w:r w:rsidRPr="00775AB9">
        <w:rPr>
          <w:sz w:val="27"/>
        </w:rPr>
        <w:t>- Số lượng trang: Như hướng dẫn của một bài Tiểu luận kết thúc môn học.</w:t>
      </w:r>
    </w:p>
    <w:p w14:paraId="6DBCB88C" w14:textId="77777777" w:rsidR="008B0840" w:rsidRPr="00775AB9" w:rsidRDefault="008B0840" w:rsidP="00775AB9">
      <w:pPr>
        <w:spacing w:before="120" w:after="120" w:line="336" w:lineRule="auto"/>
        <w:ind w:firstLine="700"/>
        <w:jc w:val="both"/>
        <w:rPr>
          <w:sz w:val="27"/>
        </w:rPr>
      </w:pPr>
      <w:r w:rsidRPr="00775AB9">
        <w:rPr>
          <w:sz w:val="27"/>
        </w:rPr>
        <w:t>- Các báo cáo thực tập được viết bằng tiếng Anh.</w:t>
      </w:r>
    </w:p>
    <w:p w14:paraId="7C00D4B5" w14:textId="77777777" w:rsidR="003B3610" w:rsidRPr="00775AB9" w:rsidRDefault="003B3610" w:rsidP="00775AB9">
      <w:pPr>
        <w:spacing w:before="120" w:after="120" w:line="336" w:lineRule="auto"/>
        <w:ind w:firstLine="700"/>
        <w:jc w:val="both"/>
        <w:rPr>
          <w:b/>
          <w:sz w:val="27"/>
          <w:u w:val="single"/>
        </w:rPr>
      </w:pPr>
      <w:r w:rsidRPr="00775AB9">
        <w:rPr>
          <w:b/>
          <w:sz w:val="27"/>
          <w:u w:val="single"/>
        </w:rPr>
        <w:t xml:space="preserve">Bước 4: </w:t>
      </w:r>
    </w:p>
    <w:p w14:paraId="46ED1BB7" w14:textId="74D35C43" w:rsidR="003B3610" w:rsidRPr="00775AB9" w:rsidRDefault="003B3610" w:rsidP="00775AB9">
      <w:pPr>
        <w:spacing w:before="120" w:after="120" w:line="336" w:lineRule="auto"/>
        <w:ind w:firstLine="700"/>
        <w:jc w:val="both"/>
        <w:rPr>
          <w:b/>
          <w:sz w:val="27"/>
        </w:rPr>
      </w:pPr>
      <w:r w:rsidRPr="00775AB9">
        <w:rPr>
          <w:sz w:val="27"/>
        </w:rPr>
        <w:t xml:space="preserve">- Thời hạn nộp báo cáo thực tập: </w:t>
      </w:r>
      <w:r w:rsidR="009A3053">
        <w:rPr>
          <w:sz w:val="27"/>
        </w:rPr>
        <w:t>đầu</w:t>
      </w:r>
      <w:r w:rsidR="00B63663" w:rsidRPr="00775AB9">
        <w:rPr>
          <w:sz w:val="27"/>
        </w:rPr>
        <w:t xml:space="preserve"> </w:t>
      </w:r>
      <w:r w:rsidR="00296FC5" w:rsidRPr="00775AB9">
        <w:rPr>
          <w:sz w:val="27"/>
        </w:rPr>
        <w:t xml:space="preserve">tháng </w:t>
      </w:r>
      <w:r w:rsidR="00C66BD4">
        <w:rPr>
          <w:sz w:val="27"/>
        </w:rPr>
        <w:t>5</w:t>
      </w:r>
      <w:r w:rsidR="00510FE8">
        <w:rPr>
          <w:sz w:val="27"/>
        </w:rPr>
        <w:t xml:space="preserve"> năm 202</w:t>
      </w:r>
      <w:r w:rsidR="00C66BD4">
        <w:rPr>
          <w:sz w:val="27"/>
        </w:rPr>
        <w:t>4</w:t>
      </w:r>
      <w:r w:rsidR="00C9524D" w:rsidRPr="00775AB9">
        <w:rPr>
          <w:sz w:val="27"/>
        </w:rPr>
        <w:t>.</w:t>
      </w:r>
    </w:p>
    <w:p w14:paraId="114D0DFB" w14:textId="77777777" w:rsidR="00DB7F87" w:rsidRPr="00775AB9" w:rsidRDefault="00DB7F87" w:rsidP="00775AB9">
      <w:pPr>
        <w:spacing w:before="120" w:after="120" w:line="336" w:lineRule="auto"/>
        <w:ind w:firstLine="700"/>
        <w:jc w:val="both"/>
        <w:rPr>
          <w:sz w:val="27"/>
        </w:rPr>
      </w:pPr>
      <w:r w:rsidRPr="00775AB9">
        <w:rPr>
          <w:sz w:val="27"/>
        </w:rPr>
        <w:t>- Nộp báo cáo thực tập tại văn phòng khoa</w:t>
      </w:r>
      <w:r w:rsidR="00C9524D" w:rsidRPr="00775AB9">
        <w:rPr>
          <w:sz w:val="27"/>
        </w:rPr>
        <w:t xml:space="preserve"> SP</w:t>
      </w:r>
      <w:r w:rsidRPr="00775AB9">
        <w:rPr>
          <w:sz w:val="27"/>
        </w:rPr>
        <w:t xml:space="preserve"> </w:t>
      </w:r>
      <w:r w:rsidR="002E3ABF" w:rsidRPr="00775AB9">
        <w:rPr>
          <w:sz w:val="27"/>
        </w:rPr>
        <w:t>Ngoại ngữ</w:t>
      </w:r>
    </w:p>
    <w:p w14:paraId="541E0922" w14:textId="77777777" w:rsidR="00DB7F87" w:rsidRPr="00775AB9" w:rsidRDefault="00DB7F87" w:rsidP="00775AB9">
      <w:pPr>
        <w:spacing w:before="120" w:after="120" w:line="336" w:lineRule="auto"/>
        <w:ind w:firstLine="700"/>
        <w:jc w:val="both"/>
        <w:rPr>
          <w:sz w:val="27"/>
        </w:rPr>
      </w:pPr>
      <w:r w:rsidRPr="00775AB9">
        <w:rPr>
          <w:sz w:val="27"/>
        </w:rPr>
        <w:t xml:space="preserve">- Thang điểm đánh giá theo thang điểm </w:t>
      </w:r>
      <w:r w:rsidRPr="00775AB9">
        <w:rPr>
          <w:b/>
          <w:sz w:val="27"/>
        </w:rPr>
        <w:t>10</w:t>
      </w:r>
      <w:r w:rsidR="00B835F6" w:rsidRPr="00775AB9">
        <w:rPr>
          <w:sz w:val="27"/>
        </w:rPr>
        <w:t>, trong đó 40% do cơ sở thực tập đánh giá, 60% do Hội đồng chấm Báo cáo tốt nghi</w:t>
      </w:r>
      <w:bookmarkStart w:id="0" w:name="_GoBack"/>
      <w:bookmarkEnd w:id="0"/>
      <w:r w:rsidR="00B835F6" w:rsidRPr="00775AB9">
        <w:rPr>
          <w:sz w:val="27"/>
        </w:rPr>
        <w:t>êp Khoa đánh giá.</w:t>
      </w:r>
    </w:p>
    <w:p w14:paraId="1F514AF9" w14:textId="77777777" w:rsidR="009816EC" w:rsidRPr="00775AB9" w:rsidRDefault="009816EC" w:rsidP="00775AB9">
      <w:pPr>
        <w:spacing w:before="120" w:after="120" w:line="336" w:lineRule="auto"/>
        <w:ind w:firstLine="700"/>
        <w:jc w:val="both"/>
        <w:rPr>
          <w:sz w:val="27"/>
        </w:rPr>
      </w:pPr>
    </w:p>
    <w:p w14:paraId="0CB60256" w14:textId="45FB4E55" w:rsidR="00D226EB" w:rsidRPr="00775AB9" w:rsidRDefault="00D226EB" w:rsidP="00775AB9">
      <w:pPr>
        <w:spacing w:before="120" w:after="120" w:line="336" w:lineRule="auto"/>
        <w:ind w:firstLine="700"/>
        <w:jc w:val="right"/>
        <w:rPr>
          <w:i/>
          <w:sz w:val="27"/>
        </w:rPr>
      </w:pPr>
      <w:r w:rsidRPr="00775AB9">
        <w:rPr>
          <w:i/>
          <w:sz w:val="27"/>
        </w:rPr>
        <w:tab/>
      </w:r>
      <w:r w:rsidRPr="00775AB9">
        <w:rPr>
          <w:i/>
          <w:sz w:val="27"/>
        </w:rPr>
        <w:tab/>
      </w:r>
      <w:r w:rsidRPr="00775AB9">
        <w:rPr>
          <w:i/>
          <w:sz w:val="27"/>
        </w:rPr>
        <w:tab/>
      </w:r>
      <w:r w:rsidRPr="00775AB9">
        <w:rPr>
          <w:i/>
          <w:sz w:val="27"/>
        </w:rPr>
        <w:tab/>
      </w:r>
      <w:r w:rsidRPr="00775AB9">
        <w:rPr>
          <w:i/>
          <w:sz w:val="27"/>
        </w:rPr>
        <w:tab/>
      </w:r>
      <w:r w:rsidRPr="00775AB9">
        <w:rPr>
          <w:i/>
          <w:sz w:val="27"/>
        </w:rPr>
        <w:tab/>
        <w:t xml:space="preserve">Nghệ An, ngày </w:t>
      </w:r>
      <w:r w:rsidR="00510FE8">
        <w:rPr>
          <w:i/>
          <w:sz w:val="27"/>
        </w:rPr>
        <w:t xml:space="preserve"> </w:t>
      </w:r>
      <w:r w:rsidR="009A3053">
        <w:rPr>
          <w:i/>
          <w:sz w:val="27"/>
        </w:rPr>
        <w:t xml:space="preserve"> </w:t>
      </w:r>
      <w:r w:rsidR="000E178A">
        <w:rPr>
          <w:i/>
          <w:sz w:val="27"/>
        </w:rPr>
        <w:t xml:space="preserve"> </w:t>
      </w:r>
      <w:r w:rsidR="000A25D2" w:rsidRPr="00775AB9">
        <w:rPr>
          <w:i/>
          <w:sz w:val="27"/>
        </w:rPr>
        <w:t xml:space="preserve"> tháng </w:t>
      </w:r>
      <w:r w:rsidR="009A3053">
        <w:rPr>
          <w:i/>
          <w:sz w:val="27"/>
        </w:rPr>
        <w:t xml:space="preserve">   </w:t>
      </w:r>
      <w:r w:rsidR="000A25D2" w:rsidRPr="00775AB9">
        <w:rPr>
          <w:i/>
          <w:sz w:val="27"/>
        </w:rPr>
        <w:t xml:space="preserve"> năm </w:t>
      </w:r>
      <w:r w:rsidR="00510FE8">
        <w:rPr>
          <w:i/>
          <w:sz w:val="27"/>
        </w:rPr>
        <w:t>20</w:t>
      </w:r>
      <w:r w:rsidR="009A3053">
        <w:rPr>
          <w:i/>
          <w:sz w:val="27"/>
        </w:rPr>
        <w:t>2</w:t>
      </w:r>
      <w:r w:rsidR="00C66BD4">
        <w:rPr>
          <w:i/>
          <w:sz w:val="27"/>
        </w:rPr>
        <w:t>4</w:t>
      </w:r>
    </w:p>
    <w:tbl>
      <w:tblPr>
        <w:tblpPr w:leftFromText="180" w:rightFromText="180" w:vertAnchor="text" w:horzAnchor="margin" w:tblpXSpec="center" w:tblpY="257"/>
        <w:tblW w:w="11028" w:type="dxa"/>
        <w:tblLook w:val="01E0" w:firstRow="1" w:lastRow="1" w:firstColumn="1" w:lastColumn="1" w:noHBand="0" w:noVBand="0"/>
      </w:tblPr>
      <w:tblGrid>
        <w:gridCol w:w="2628"/>
        <w:gridCol w:w="2692"/>
        <w:gridCol w:w="3048"/>
        <w:gridCol w:w="2660"/>
      </w:tblGrid>
      <w:tr w:rsidR="00FD146C" w:rsidRPr="00C66BD4" w14:paraId="34918F85" w14:textId="77777777" w:rsidTr="000515E2">
        <w:trPr>
          <w:trHeight w:val="2385"/>
        </w:trPr>
        <w:tc>
          <w:tcPr>
            <w:tcW w:w="2628" w:type="dxa"/>
            <w:shd w:val="clear" w:color="auto" w:fill="auto"/>
          </w:tcPr>
          <w:p w14:paraId="3D84427B" w14:textId="1F014AC6" w:rsidR="00FD146C" w:rsidRPr="00C66BD4" w:rsidRDefault="00FD146C" w:rsidP="000515E2">
            <w:pPr>
              <w:spacing w:before="120" w:after="120" w:line="336" w:lineRule="auto"/>
              <w:jc w:val="center"/>
              <w:rPr>
                <w:b/>
                <w:sz w:val="24"/>
                <w:szCs w:val="24"/>
              </w:rPr>
            </w:pPr>
            <w:r w:rsidRPr="00C66BD4">
              <w:rPr>
                <w:b/>
                <w:sz w:val="24"/>
                <w:szCs w:val="24"/>
              </w:rPr>
              <w:t>BAN GIÁM HIỆU</w:t>
            </w:r>
          </w:p>
          <w:p w14:paraId="15F74D17" w14:textId="77777777" w:rsidR="00FD146C" w:rsidRPr="00C66BD4" w:rsidRDefault="00FD146C" w:rsidP="000515E2">
            <w:pPr>
              <w:spacing w:before="120" w:after="120" w:line="336" w:lineRule="auto"/>
              <w:jc w:val="center"/>
              <w:rPr>
                <w:b/>
                <w:sz w:val="24"/>
                <w:szCs w:val="24"/>
              </w:rPr>
            </w:pPr>
          </w:p>
          <w:p w14:paraId="4B552E1E" w14:textId="77777777" w:rsidR="00FD146C" w:rsidRPr="00C66BD4" w:rsidRDefault="00FD146C" w:rsidP="000515E2">
            <w:pPr>
              <w:spacing w:before="120" w:after="120" w:line="336" w:lineRule="auto"/>
              <w:jc w:val="center"/>
              <w:rPr>
                <w:b/>
                <w:sz w:val="24"/>
                <w:szCs w:val="24"/>
              </w:rPr>
            </w:pPr>
          </w:p>
          <w:p w14:paraId="1DD708AC" w14:textId="77777777" w:rsidR="00FD146C" w:rsidRPr="00C66BD4" w:rsidRDefault="00FD146C" w:rsidP="000515E2">
            <w:pPr>
              <w:spacing w:before="120" w:after="120" w:line="336" w:lineRule="auto"/>
              <w:jc w:val="center"/>
              <w:rPr>
                <w:b/>
                <w:sz w:val="24"/>
                <w:szCs w:val="24"/>
              </w:rPr>
            </w:pPr>
          </w:p>
          <w:p w14:paraId="5D7464CE" w14:textId="77777777" w:rsidR="00FD146C" w:rsidRPr="00C66BD4" w:rsidRDefault="00FD146C" w:rsidP="000515E2">
            <w:pPr>
              <w:spacing w:before="120" w:after="120" w:line="336" w:lineRule="auto"/>
              <w:jc w:val="center"/>
              <w:rPr>
                <w:b/>
                <w:sz w:val="24"/>
                <w:szCs w:val="24"/>
              </w:rPr>
            </w:pPr>
          </w:p>
          <w:p w14:paraId="554C2720" w14:textId="77777777" w:rsidR="00FD146C" w:rsidRPr="00C66BD4" w:rsidRDefault="00FD146C" w:rsidP="000515E2">
            <w:pPr>
              <w:spacing w:before="120" w:after="120" w:line="336" w:lineRule="auto"/>
              <w:jc w:val="center"/>
              <w:rPr>
                <w:b/>
                <w:sz w:val="24"/>
                <w:szCs w:val="24"/>
              </w:rPr>
            </w:pPr>
          </w:p>
        </w:tc>
        <w:tc>
          <w:tcPr>
            <w:tcW w:w="2692" w:type="dxa"/>
            <w:shd w:val="clear" w:color="auto" w:fill="auto"/>
          </w:tcPr>
          <w:p w14:paraId="6585CCDE" w14:textId="77777777" w:rsidR="00FD146C" w:rsidRPr="00C66BD4" w:rsidRDefault="00845D06" w:rsidP="000515E2">
            <w:pPr>
              <w:spacing w:before="120" w:after="120" w:line="336" w:lineRule="auto"/>
              <w:rPr>
                <w:b/>
                <w:sz w:val="24"/>
                <w:szCs w:val="24"/>
              </w:rPr>
            </w:pPr>
            <w:r w:rsidRPr="00C66BD4">
              <w:rPr>
                <w:b/>
                <w:sz w:val="24"/>
                <w:szCs w:val="24"/>
              </w:rPr>
              <w:lastRenderedPageBreak/>
              <w:t xml:space="preserve">  </w:t>
            </w:r>
            <w:r w:rsidR="00FD146C" w:rsidRPr="00C66BD4">
              <w:rPr>
                <w:b/>
                <w:sz w:val="24"/>
                <w:szCs w:val="24"/>
              </w:rPr>
              <w:t>PHÒNG ĐÀO TẠO</w:t>
            </w:r>
          </w:p>
          <w:p w14:paraId="59113D1C" w14:textId="77777777" w:rsidR="00FD146C" w:rsidRPr="00C66BD4" w:rsidRDefault="00FD146C" w:rsidP="000515E2">
            <w:pPr>
              <w:spacing w:before="120" w:after="120" w:line="336" w:lineRule="auto"/>
              <w:jc w:val="center"/>
              <w:rPr>
                <w:b/>
                <w:sz w:val="24"/>
                <w:szCs w:val="24"/>
              </w:rPr>
            </w:pPr>
          </w:p>
          <w:p w14:paraId="05623A8F" w14:textId="77777777" w:rsidR="00FD146C" w:rsidRPr="00C66BD4" w:rsidRDefault="00FD146C" w:rsidP="000515E2">
            <w:pPr>
              <w:spacing w:before="120" w:after="120" w:line="336" w:lineRule="auto"/>
              <w:jc w:val="center"/>
              <w:rPr>
                <w:b/>
                <w:sz w:val="24"/>
                <w:szCs w:val="24"/>
              </w:rPr>
            </w:pPr>
          </w:p>
          <w:p w14:paraId="740ACBA9" w14:textId="07D99BEA" w:rsidR="00FD146C" w:rsidRPr="00C66BD4" w:rsidRDefault="00FD146C" w:rsidP="000515E2">
            <w:pPr>
              <w:spacing w:before="120" w:after="120" w:line="336" w:lineRule="auto"/>
              <w:rPr>
                <w:b/>
                <w:sz w:val="24"/>
                <w:szCs w:val="24"/>
              </w:rPr>
            </w:pPr>
            <w:r w:rsidRPr="00C66BD4">
              <w:rPr>
                <w:b/>
                <w:sz w:val="24"/>
                <w:szCs w:val="24"/>
              </w:rPr>
              <w:t xml:space="preserve">  </w:t>
            </w:r>
          </w:p>
        </w:tc>
        <w:tc>
          <w:tcPr>
            <w:tcW w:w="3048" w:type="dxa"/>
            <w:shd w:val="clear" w:color="auto" w:fill="auto"/>
          </w:tcPr>
          <w:p w14:paraId="5D340C74" w14:textId="77777777" w:rsidR="00FD146C" w:rsidRPr="00C66BD4" w:rsidRDefault="00FD146C" w:rsidP="000515E2">
            <w:pPr>
              <w:spacing w:before="120" w:after="120" w:line="336" w:lineRule="auto"/>
              <w:jc w:val="center"/>
              <w:rPr>
                <w:b/>
                <w:sz w:val="24"/>
                <w:szCs w:val="24"/>
              </w:rPr>
            </w:pPr>
            <w:r w:rsidRPr="00C66BD4">
              <w:rPr>
                <w:b/>
                <w:sz w:val="24"/>
                <w:szCs w:val="24"/>
              </w:rPr>
              <w:t>TRƯỞNG KHOA</w:t>
            </w:r>
          </w:p>
          <w:p w14:paraId="30CE93EF" w14:textId="77777777" w:rsidR="00FD146C" w:rsidRPr="00C66BD4" w:rsidRDefault="00FD146C" w:rsidP="000515E2">
            <w:pPr>
              <w:spacing w:before="120" w:after="120" w:line="336" w:lineRule="auto"/>
              <w:jc w:val="center"/>
              <w:rPr>
                <w:b/>
                <w:sz w:val="24"/>
                <w:szCs w:val="24"/>
              </w:rPr>
            </w:pPr>
          </w:p>
          <w:p w14:paraId="3716FF54" w14:textId="77777777" w:rsidR="00FD146C" w:rsidRPr="00C66BD4" w:rsidRDefault="00FD146C" w:rsidP="000515E2">
            <w:pPr>
              <w:spacing w:before="120" w:after="120" w:line="336" w:lineRule="auto"/>
              <w:jc w:val="center"/>
              <w:rPr>
                <w:b/>
                <w:sz w:val="24"/>
                <w:szCs w:val="24"/>
              </w:rPr>
            </w:pPr>
          </w:p>
        </w:tc>
        <w:tc>
          <w:tcPr>
            <w:tcW w:w="2660" w:type="dxa"/>
            <w:shd w:val="clear" w:color="auto" w:fill="auto"/>
          </w:tcPr>
          <w:p w14:paraId="084E07E5" w14:textId="77777777" w:rsidR="00FD146C" w:rsidRPr="00C66BD4" w:rsidRDefault="00FD146C" w:rsidP="000515E2">
            <w:pPr>
              <w:spacing w:before="120" w:after="120" w:line="336" w:lineRule="auto"/>
              <w:jc w:val="center"/>
              <w:rPr>
                <w:b/>
                <w:sz w:val="24"/>
                <w:szCs w:val="24"/>
              </w:rPr>
            </w:pPr>
            <w:r w:rsidRPr="00C66BD4">
              <w:rPr>
                <w:b/>
                <w:sz w:val="24"/>
                <w:szCs w:val="24"/>
              </w:rPr>
              <w:t>TỔ TRƯỞNG</w:t>
            </w:r>
          </w:p>
        </w:tc>
      </w:tr>
    </w:tbl>
    <w:p w14:paraId="4F3BA50D" w14:textId="6A1FC135" w:rsidR="00290098" w:rsidRDefault="00290098" w:rsidP="006E7989">
      <w:pPr>
        <w:spacing w:line="288" w:lineRule="auto"/>
        <w:ind w:firstLine="700"/>
        <w:jc w:val="both"/>
      </w:pPr>
    </w:p>
    <w:sectPr w:rsidR="00290098" w:rsidSect="00B63663">
      <w:footerReference w:type="even" r:id="rId6"/>
      <w:footerReference w:type="default" r:id="rId7"/>
      <w:pgSz w:w="11907" w:h="16840" w:code="9"/>
      <w:pgMar w:top="1134" w:right="1134" w:bottom="76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E08C" w14:textId="77777777" w:rsidR="000D4F8C" w:rsidRDefault="000D4F8C">
      <w:r>
        <w:separator/>
      </w:r>
    </w:p>
  </w:endnote>
  <w:endnote w:type="continuationSeparator" w:id="0">
    <w:p w14:paraId="1E6FF6C9" w14:textId="77777777" w:rsidR="000D4F8C" w:rsidRDefault="000D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19DF" w14:textId="77777777" w:rsidR="00775AB9" w:rsidRDefault="00775AB9" w:rsidP="00EF2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33597" w14:textId="77777777" w:rsidR="00775AB9" w:rsidRDefault="00775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D7F5" w14:textId="77777777" w:rsidR="00775AB9" w:rsidRDefault="00775AB9" w:rsidP="00EF2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FE8">
      <w:rPr>
        <w:rStyle w:val="PageNumber"/>
        <w:noProof/>
      </w:rPr>
      <w:t>4</w:t>
    </w:r>
    <w:r>
      <w:rPr>
        <w:rStyle w:val="PageNumber"/>
      </w:rPr>
      <w:fldChar w:fldCharType="end"/>
    </w:r>
  </w:p>
  <w:p w14:paraId="6A06AACB" w14:textId="77777777" w:rsidR="00775AB9" w:rsidRDefault="0077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E03F" w14:textId="77777777" w:rsidR="000D4F8C" w:rsidRDefault="000D4F8C">
      <w:r>
        <w:separator/>
      </w:r>
    </w:p>
  </w:footnote>
  <w:footnote w:type="continuationSeparator" w:id="0">
    <w:p w14:paraId="3FD58C3E" w14:textId="77777777" w:rsidR="000D4F8C" w:rsidRDefault="000D4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09C"/>
    <w:rsid w:val="00005D66"/>
    <w:rsid w:val="000445FA"/>
    <w:rsid w:val="000515E2"/>
    <w:rsid w:val="00060527"/>
    <w:rsid w:val="00063265"/>
    <w:rsid w:val="00065C38"/>
    <w:rsid w:val="000853E2"/>
    <w:rsid w:val="0009267E"/>
    <w:rsid w:val="00092B63"/>
    <w:rsid w:val="000A25D2"/>
    <w:rsid w:val="000D4F8C"/>
    <w:rsid w:val="000E178A"/>
    <w:rsid w:val="000E38EA"/>
    <w:rsid w:val="0015102D"/>
    <w:rsid w:val="00153F9F"/>
    <w:rsid w:val="001732B2"/>
    <w:rsid w:val="00191DCD"/>
    <w:rsid w:val="001F0C8E"/>
    <w:rsid w:val="001F5793"/>
    <w:rsid w:val="00203FFA"/>
    <w:rsid w:val="0023684D"/>
    <w:rsid w:val="00243556"/>
    <w:rsid w:val="0024446D"/>
    <w:rsid w:val="00290098"/>
    <w:rsid w:val="00295D43"/>
    <w:rsid w:val="00296FC5"/>
    <w:rsid w:val="002B1307"/>
    <w:rsid w:val="002C58A4"/>
    <w:rsid w:val="002E3ABF"/>
    <w:rsid w:val="002E4CCA"/>
    <w:rsid w:val="002E5570"/>
    <w:rsid w:val="00307CA5"/>
    <w:rsid w:val="00316623"/>
    <w:rsid w:val="0039536C"/>
    <w:rsid w:val="00396991"/>
    <w:rsid w:val="0039706D"/>
    <w:rsid w:val="003B3610"/>
    <w:rsid w:val="003C418D"/>
    <w:rsid w:val="003F386D"/>
    <w:rsid w:val="003F5784"/>
    <w:rsid w:val="00400BDF"/>
    <w:rsid w:val="00473B9E"/>
    <w:rsid w:val="004A045D"/>
    <w:rsid w:val="004C51CB"/>
    <w:rsid w:val="004C6323"/>
    <w:rsid w:val="00510FE8"/>
    <w:rsid w:val="00512EE5"/>
    <w:rsid w:val="00520546"/>
    <w:rsid w:val="005443F6"/>
    <w:rsid w:val="005A7D58"/>
    <w:rsid w:val="005F08CB"/>
    <w:rsid w:val="00621AD4"/>
    <w:rsid w:val="006408A9"/>
    <w:rsid w:val="00653E8E"/>
    <w:rsid w:val="00660451"/>
    <w:rsid w:val="00663F6A"/>
    <w:rsid w:val="00676F68"/>
    <w:rsid w:val="00695A21"/>
    <w:rsid w:val="006D278A"/>
    <w:rsid w:val="006D367E"/>
    <w:rsid w:val="006E3CD7"/>
    <w:rsid w:val="006E7989"/>
    <w:rsid w:val="00701237"/>
    <w:rsid w:val="00702723"/>
    <w:rsid w:val="00757ECF"/>
    <w:rsid w:val="00775AB9"/>
    <w:rsid w:val="007806C9"/>
    <w:rsid w:val="00781869"/>
    <w:rsid w:val="007B4989"/>
    <w:rsid w:val="007C49F6"/>
    <w:rsid w:val="007F2CA5"/>
    <w:rsid w:val="00810224"/>
    <w:rsid w:val="00823D23"/>
    <w:rsid w:val="00845D06"/>
    <w:rsid w:val="00852CFF"/>
    <w:rsid w:val="008773B9"/>
    <w:rsid w:val="008A4A07"/>
    <w:rsid w:val="008B0840"/>
    <w:rsid w:val="008B34B8"/>
    <w:rsid w:val="008F5AA2"/>
    <w:rsid w:val="00900937"/>
    <w:rsid w:val="0090530E"/>
    <w:rsid w:val="009343A4"/>
    <w:rsid w:val="00965215"/>
    <w:rsid w:val="00971AE8"/>
    <w:rsid w:val="009816EC"/>
    <w:rsid w:val="00991BD1"/>
    <w:rsid w:val="009A3053"/>
    <w:rsid w:val="009E5F59"/>
    <w:rsid w:val="00A05AB7"/>
    <w:rsid w:val="00A075CC"/>
    <w:rsid w:val="00A378FA"/>
    <w:rsid w:val="00A7509C"/>
    <w:rsid w:val="00AF1B76"/>
    <w:rsid w:val="00B4055A"/>
    <w:rsid w:val="00B41868"/>
    <w:rsid w:val="00B61C9C"/>
    <w:rsid w:val="00B63663"/>
    <w:rsid w:val="00B77886"/>
    <w:rsid w:val="00B835F6"/>
    <w:rsid w:val="00C00E52"/>
    <w:rsid w:val="00C66BD4"/>
    <w:rsid w:val="00C74206"/>
    <w:rsid w:val="00C81EC3"/>
    <w:rsid w:val="00C9524D"/>
    <w:rsid w:val="00CA37A8"/>
    <w:rsid w:val="00CD30C2"/>
    <w:rsid w:val="00CE24E7"/>
    <w:rsid w:val="00CE3814"/>
    <w:rsid w:val="00CE75C4"/>
    <w:rsid w:val="00D16B7D"/>
    <w:rsid w:val="00D226EB"/>
    <w:rsid w:val="00D41661"/>
    <w:rsid w:val="00D51450"/>
    <w:rsid w:val="00D62996"/>
    <w:rsid w:val="00DA588C"/>
    <w:rsid w:val="00DB7F87"/>
    <w:rsid w:val="00DC2ACD"/>
    <w:rsid w:val="00DE4D9C"/>
    <w:rsid w:val="00E2741F"/>
    <w:rsid w:val="00E754D6"/>
    <w:rsid w:val="00EA53B0"/>
    <w:rsid w:val="00EF2835"/>
    <w:rsid w:val="00F10D40"/>
    <w:rsid w:val="00F21BC2"/>
    <w:rsid w:val="00F25387"/>
    <w:rsid w:val="00F61B62"/>
    <w:rsid w:val="00F8105B"/>
    <w:rsid w:val="00F8735A"/>
    <w:rsid w:val="00FD0766"/>
    <w:rsid w:val="00FD146C"/>
    <w:rsid w:val="00FD1E05"/>
    <w:rsid w:val="00FD55ED"/>
    <w:rsid w:val="00FE0194"/>
    <w:rsid w:val="00FE70B9"/>
    <w:rsid w:val="00FF68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EBAE1"/>
  <w15:docId w15:val="{FE04417D-B9CB-4BBA-AE1D-D17C189C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06C9"/>
    <w:pPr>
      <w:tabs>
        <w:tab w:val="center" w:pos="4320"/>
        <w:tab w:val="right" w:pos="8640"/>
      </w:tabs>
    </w:pPr>
  </w:style>
  <w:style w:type="character" w:styleId="PageNumber">
    <w:name w:val="page number"/>
    <w:basedOn w:val="DefaultParagraphFont"/>
    <w:rsid w:val="0078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87 Minh Khai Vinh Nghe an</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T&amp;T Tel 0383.533456</dc:creator>
  <cp:lastModifiedBy>Administrator</cp:lastModifiedBy>
  <cp:revision>7</cp:revision>
  <cp:lastPrinted>2024-02-23T04:23:00Z</cp:lastPrinted>
  <dcterms:created xsi:type="dcterms:W3CDTF">2022-03-16T14:24:00Z</dcterms:created>
  <dcterms:modified xsi:type="dcterms:W3CDTF">2024-02-23T04:24:00Z</dcterms:modified>
</cp:coreProperties>
</file>