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ACAF" w14:textId="77777777" w:rsidR="00F54FD6" w:rsidRPr="00A35F16" w:rsidRDefault="00F54FD6" w:rsidP="00F54FD6">
      <w:pPr>
        <w:rPr>
          <w:lang w:val="nl-NL"/>
        </w:rPr>
      </w:pPr>
    </w:p>
    <w:tbl>
      <w:tblPr>
        <w:tblW w:w="9257" w:type="dxa"/>
        <w:jc w:val="center"/>
        <w:tblLook w:val="04A0" w:firstRow="1" w:lastRow="0" w:firstColumn="1" w:lastColumn="0" w:noHBand="0" w:noVBand="1"/>
      </w:tblPr>
      <w:tblGrid>
        <w:gridCol w:w="3600"/>
        <w:gridCol w:w="5657"/>
      </w:tblGrid>
      <w:tr w:rsidR="00030774" w:rsidRPr="00326E1D" w14:paraId="0912C60A" w14:textId="77777777" w:rsidTr="00251CE4">
        <w:trPr>
          <w:jc w:val="center"/>
        </w:trPr>
        <w:tc>
          <w:tcPr>
            <w:tcW w:w="3600" w:type="dxa"/>
            <w:shd w:val="clear" w:color="auto" w:fill="auto"/>
          </w:tcPr>
          <w:p w14:paraId="54F6064A" w14:textId="77777777" w:rsidR="00030774" w:rsidRPr="00A35F16" w:rsidRDefault="00030774" w:rsidP="00251CE4">
            <w:pPr>
              <w:jc w:val="center"/>
              <w:outlineLvl w:val="0"/>
              <w:rPr>
                <w:rFonts w:ascii="Times New Roman" w:hAnsi="Times New Roman"/>
                <w:sz w:val="24"/>
                <w:szCs w:val="26"/>
                <w:lang w:val="nl-NL"/>
              </w:rPr>
            </w:pPr>
            <w:r w:rsidRPr="00A35F16">
              <w:rPr>
                <w:rFonts w:ascii="Times New Roman" w:hAnsi="Times New Roman"/>
                <w:sz w:val="24"/>
                <w:szCs w:val="26"/>
                <w:lang w:val="nl-NL"/>
              </w:rPr>
              <w:t>TRƯỜNG ĐẠI HỌC VINH</w:t>
            </w:r>
          </w:p>
          <w:p w14:paraId="7D5C1893" w14:textId="5EBB50E4" w:rsidR="00185EC6" w:rsidRPr="00326E1D" w:rsidRDefault="00185EC6" w:rsidP="00185EC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KHOA SP </w:t>
            </w:r>
            <w:r w:rsidR="00D03774">
              <w:rPr>
                <w:rFonts w:ascii="Times New Roman" w:hAnsi="Times New Roman"/>
                <w:b/>
                <w:sz w:val="24"/>
                <w:szCs w:val="26"/>
              </w:rPr>
              <w:t>NGOẠI NGỮ</w:t>
            </w:r>
          </w:p>
          <w:p w14:paraId="5127BB7C" w14:textId="77777777" w:rsidR="00030774" w:rsidRPr="00326E1D" w:rsidRDefault="00030774" w:rsidP="00251CE4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6"/>
              </w:rPr>
            </w:pPr>
            <w:r w:rsidRPr="00326E1D">
              <w:rPr>
                <w:rFonts w:ascii="Times New Roman" w:hAnsi="Times New Roman"/>
                <w:sz w:val="24"/>
                <w:szCs w:val="26"/>
              </w:rPr>
              <w:t>¯¯¯¯¯¯¯¯¯¯¯¯¯¯</w:t>
            </w:r>
          </w:p>
          <w:p w14:paraId="7C505617" w14:textId="4961DFDF" w:rsidR="00030774" w:rsidRPr="00326E1D" w:rsidRDefault="00A35F16" w:rsidP="00251CE4">
            <w:pPr>
              <w:jc w:val="center"/>
              <w:outlineLvl w:val="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D03774">
              <w:rPr>
                <w:rFonts w:ascii="Times New Roman" w:hAnsi="Times New Roman"/>
                <w:sz w:val="26"/>
                <w:szCs w:val="26"/>
              </w:rPr>
              <w:t>0</w:t>
            </w:r>
            <w:r w:rsidR="00904EA7">
              <w:rPr>
                <w:rFonts w:ascii="Times New Roman" w:hAnsi="Times New Roman"/>
                <w:sz w:val="26"/>
                <w:szCs w:val="26"/>
              </w:rPr>
              <w:t>6</w:t>
            </w:r>
            <w:r w:rsidR="00030774" w:rsidRPr="00326E1D">
              <w:rPr>
                <w:rFonts w:ascii="Times New Roman" w:hAnsi="Times New Roman"/>
                <w:sz w:val="26"/>
                <w:szCs w:val="26"/>
              </w:rPr>
              <w:t>/QĐ</w:t>
            </w:r>
            <w:r w:rsidR="00030774" w:rsidRPr="00326E1D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="001B4D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5EC6">
              <w:rPr>
                <w:rFonts w:ascii="Times New Roman" w:hAnsi="Times New Roman"/>
                <w:sz w:val="26"/>
                <w:szCs w:val="26"/>
              </w:rPr>
              <w:t>SP</w:t>
            </w:r>
            <w:r w:rsidR="00D03774">
              <w:rPr>
                <w:rFonts w:ascii="Times New Roman" w:hAnsi="Times New Roman"/>
                <w:sz w:val="26"/>
                <w:szCs w:val="26"/>
              </w:rPr>
              <w:t>NN</w:t>
            </w:r>
          </w:p>
        </w:tc>
        <w:tc>
          <w:tcPr>
            <w:tcW w:w="5657" w:type="dxa"/>
            <w:shd w:val="clear" w:color="auto" w:fill="auto"/>
          </w:tcPr>
          <w:p w14:paraId="3103AC96" w14:textId="77777777" w:rsidR="00030774" w:rsidRPr="00326E1D" w:rsidRDefault="00030774" w:rsidP="00251CE4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6"/>
                <w:lang w:val="vi-VN"/>
              </w:rPr>
            </w:pPr>
            <w:r w:rsidRPr="00326E1D">
              <w:rPr>
                <w:rFonts w:ascii="Times New Roman" w:hAnsi="Times New Roman"/>
                <w:b/>
                <w:sz w:val="24"/>
                <w:szCs w:val="26"/>
                <w:lang w:val="vi-VN"/>
              </w:rPr>
              <w:t>CỘNG HOÀ XÃ HỘI CHỦ NGHĨA VIỆT NAM</w:t>
            </w:r>
          </w:p>
          <w:p w14:paraId="7500D69F" w14:textId="77777777" w:rsidR="00030774" w:rsidRPr="00326E1D" w:rsidRDefault="00030774" w:rsidP="00251CE4">
            <w:pPr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26E1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14:paraId="3C3693B0" w14:textId="77777777" w:rsidR="00030774" w:rsidRPr="00326E1D" w:rsidRDefault="00030774" w:rsidP="00251CE4">
            <w:pPr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26E1D">
              <w:rPr>
                <w:rFonts w:ascii="Times New Roman" w:hAnsi="Times New Roman"/>
                <w:sz w:val="26"/>
                <w:szCs w:val="26"/>
              </w:rPr>
              <w:t>¯¯¯¯¯¯¯¯¯¯¯¯¯¯¯¯¯¯¯¯¯¯¯¯</w:t>
            </w:r>
          </w:p>
          <w:p w14:paraId="14CC9F95" w14:textId="264346C9" w:rsidR="00030774" w:rsidRPr="00904EA7" w:rsidRDefault="00030774" w:rsidP="001B4D94">
            <w:pPr>
              <w:jc w:val="center"/>
              <w:outlineLvl w:val="0"/>
              <w:rPr>
                <w:rFonts w:ascii="Times New Roman" w:hAnsi="Times New Roman"/>
                <w:b/>
                <w:szCs w:val="26"/>
              </w:rPr>
            </w:pPr>
            <w:r w:rsidRPr="00326E1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Nghệ An, ngày </w:t>
            </w:r>
            <w:r w:rsidR="008A3B19">
              <w:rPr>
                <w:rFonts w:ascii="Times New Roman" w:hAnsi="Times New Roman"/>
                <w:i/>
                <w:sz w:val="26"/>
                <w:szCs w:val="26"/>
              </w:rPr>
              <w:t>06</w:t>
            </w:r>
            <w:r w:rsidR="00A35F1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26E1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tháng</w:t>
            </w:r>
            <w:r w:rsidR="009D5BC2">
              <w:rPr>
                <w:rFonts w:ascii="Times New Roman" w:hAnsi="Times New Roman"/>
                <w:i/>
                <w:sz w:val="26"/>
                <w:szCs w:val="26"/>
              </w:rPr>
              <w:t xml:space="preserve"> 2</w:t>
            </w:r>
            <w:r w:rsidR="00A35F1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B4D94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năm 201</w:t>
            </w:r>
            <w:r w:rsidR="00904EA7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</w:tbl>
    <w:p w14:paraId="304415DF" w14:textId="77777777" w:rsidR="00030774" w:rsidRPr="00326E1D" w:rsidRDefault="00030774" w:rsidP="00F54FD6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3F07D43E" w14:textId="77777777" w:rsidR="00F54FD6" w:rsidRPr="00326E1D" w:rsidRDefault="00F54FD6" w:rsidP="00F54FD6">
      <w:pPr>
        <w:jc w:val="center"/>
        <w:rPr>
          <w:rFonts w:ascii="Times New Roman" w:hAnsi="Times New Roman"/>
          <w:b/>
          <w:lang w:val="nl-NL"/>
        </w:rPr>
      </w:pPr>
      <w:r w:rsidRPr="00326E1D">
        <w:rPr>
          <w:rFonts w:ascii="Times New Roman" w:hAnsi="Times New Roman"/>
          <w:b/>
          <w:lang w:val="nl-NL"/>
        </w:rPr>
        <w:t>QUYẾT ĐỊNH</w:t>
      </w:r>
    </w:p>
    <w:p w14:paraId="3C411DDD" w14:textId="717648AB" w:rsidR="008A3B19" w:rsidRDefault="00F54FD6" w:rsidP="00185EC6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26E1D">
        <w:rPr>
          <w:rFonts w:ascii="Times New Roman" w:hAnsi="Times New Roman"/>
          <w:b/>
          <w:sz w:val="26"/>
          <w:szCs w:val="26"/>
          <w:lang w:val="nl-NL"/>
        </w:rPr>
        <w:t xml:space="preserve">Về việc thành lập </w:t>
      </w:r>
      <w:r w:rsidR="008A3B19">
        <w:rPr>
          <w:rFonts w:ascii="Times New Roman" w:hAnsi="Times New Roman"/>
          <w:b/>
          <w:sz w:val="26"/>
          <w:szCs w:val="26"/>
          <w:lang w:val="nl-NL"/>
        </w:rPr>
        <w:t xml:space="preserve">Ban biên soạn </w:t>
      </w:r>
      <w:r w:rsidR="00D77CCF">
        <w:rPr>
          <w:rFonts w:ascii="Times New Roman" w:hAnsi="Times New Roman"/>
          <w:b/>
          <w:sz w:val="26"/>
          <w:szCs w:val="26"/>
          <w:lang w:val="nl-NL"/>
        </w:rPr>
        <w:t>Đ</w:t>
      </w:r>
      <w:r w:rsidR="008A3B19">
        <w:rPr>
          <w:rFonts w:ascii="Times New Roman" w:hAnsi="Times New Roman"/>
          <w:b/>
          <w:sz w:val="26"/>
          <w:szCs w:val="26"/>
          <w:lang w:val="nl-NL"/>
        </w:rPr>
        <w:t>CCT các học phần</w:t>
      </w:r>
    </w:p>
    <w:p w14:paraId="2A662C43" w14:textId="18B9219C" w:rsidR="00185EC6" w:rsidRPr="00326E1D" w:rsidRDefault="00F54FD6" w:rsidP="00185EC6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35F16">
        <w:rPr>
          <w:rFonts w:ascii="Times New Roman" w:hAnsi="Times New Roman"/>
          <w:b/>
          <w:sz w:val="26"/>
          <w:szCs w:val="26"/>
          <w:lang w:val="nl-NL"/>
        </w:rPr>
        <w:t xml:space="preserve"> chương trình đào tạo ngành </w:t>
      </w:r>
      <w:r w:rsidR="00185EC6" w:rsidRPr="00A35F16">
        <w:rPr>
          <w:rFonts w:ascii="Times New Roman" w:hAnsi="Times New Roman"/>
          <w:b/>
          <w:sz w:val="26"/>
          <w:szCs w:val="26"/>
          <w:lang w:val="nl-NL"/>
        </w:rPr>
        <w:t xml:space="preserve">Sư phạm </w:t>
      </w:r>
      <w:r w:rsidR="00D03774">
        <w:rPr>
          <w:rFonts w:ascii="Times New Roman" w:hAnsi="Times New Roman"/>
          <w:b/>
          <w:sz w:val="26"/>
          <w:szCs w:val="26"/>
          <w:lang w:val="nl-NL"/>
        </w:rPr>
        <w:t>Tiếng Anh</w:t>
      </w:r>
      <w:r w:rsidR="00904EA7">
        <w:rPr>
          <w:rFonts w:ascii="Times New Roman" w:hAnsi="Times New Roman"/>
          <w:b/>
          <w:sz w:val="26"/>
          <w:szCs w:val="26"/>
          <w:lang w:val="nl-NL"/>
        </w:rPr>
        <w:t xml:space="preserve"> (Giai đoạn 3)</w:t>
      </w:r>
    </w:p>
    <w:p w14:paraId="2CBCC2BC" w14:textId="77777777" w:rsidR="00F54FD6" w:rsidRPr="00326E1D" w:rsidRDefault="00F54FD6" w:rsidP="00185EC6">
      <w:pPr>
        <w:jc w:val="center"/>
        <w:rPr>
          <w:rFonts w:ascii="Times New Roman" w:hAnsi="Times New Roman"/>
          <w:szCs w:val="26"/>
          <w:lang w:val="nl-NL"/>
        </w:rPr>
      </w:pPr>
      <w:r w:rsidRPr="00326E1D">
        <w:rPr>
          <w:rFonts w:ascii="Times New Roman" w:hAnsi="Times New Roman"/>
          <w:szCs w:val="26"/>
          <w:lang w:val="nl-NL"/>
        </w:rPr>
        <w:t>¯¯¯¯¯¯¯¯¯¯¯¯¯¯¯¯</w:t>
      </w:r>
    </w:p>
    <w:p w14:paraId="60876935" w14:textId="77777777" w:rsidR="00F54FD6" w:rsidRPr="00060330" w:rsidRDefault="00F54FD6" w:rsidP="00F54FD6">
      <w:pPr>
        <w:jc w:val="center"/>
        <w:outlineLvl w:val="0"/>
        <w:rPr>
          <w:rFonts w:ascii="Times New Roman" w:hAnsi="Times New Roman"/>
          <w:b/>
          <w:sz w:val="12"/>
          <w:szCs w:val="26"/>
          <w:lang w:val="nl-NL"/>
        </w:rPr>
      </w:pPr>
    </w:p>
    <w:p w14:paraId="45DBF7F6" w14:textId="0DB6D1C5" w:rsidR="00185EC6" w:rsidRPr="00326E1D" w:rsidRDefault="00185EC6" w:rsidP="00185EC6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TRƯỞNG KHOA</w:t>
      </w:r>
      <w:r w:rsidRPr="00326E1D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SƯ PHẠM </w:t>
      </w:r>
      <w:r w:rsidR="00D03774">
        <w:rPr>
          <w:rFonts w:ascii="Times New Roman" w:hAnsi="Times New Roman"/>
          <w:b/>
          <w:sz w:val="26"/>
          <w:szCs w:val="26"/>
          <w:lang w:val="nl-NL"/>
        </w:rPr>
        <w:t>NGOẠI NGỮ</w:t>
      </w:r>
    </w:p>
    <w:p w14:paraId="22C46CD0" w14:textId="77777777" w:rsidR="00F54FD6" w:rsidRPr="00060330" w:rsidRDefault="00F54FD6" w:rsidP="00F54FD6">
      <w:pPr>
        <w:jc w:val="both"/>
        <w:rPr>
          <w:rFonts w:ascii="Times New Roman" w:hAnsi="Times New Roman"/>
          <w:sz w:val="22"/>
          <w:szCs w:val="26"/>
          <w:lang w:val="nl-NL"/>
        </w:rPr>
      </w:pPr>
    </w:p>
    <w:p w14:paraId="648F363C" w14:textId="77777777" w:rsidR="00F54FD6" w:rsidRPr="00FB2E87" w:rsidRDefault="00F54FD6" w:rsidP="00F54FD6">
      <w:pPr>
        <w:ind w:firstLine="709"/>
        <w:jc w:val="both"/>
        <w:rPr>
          <w:rFonts w:ascii="Times New Roman" w:hAnsi="Times New Roman"/>
          <w:iCs/>
          <w:sz w:val="26"/>
          <w:szCs w:val="26"/>
          <w:lang w:val="nl-NL"/>
        </w:rPr>
      </w:pPr>
      <w:r w:rsidRPr="00FB2E87">
        <w:rPr>
          <w:rFonts w:ascii="Times New Roman" w:hAnsi="Times New Roman"/>
          <w:iCs/>
          <w:sz w:val="26"/>
          <w:szCs w:val="26"/>
          <w:lang w:val="nl-NL"/>
        </w:rPr>
        <w:t>Căn cứ Quyết định số 62/2001/QĐ-TTg, ngày 25/4/2001 của Thủ tướng Chính phủ về việc đổi tên Trường Đại học Sư phạm Vinh thành Trường Đại học Vinh;</w:t>
      </w:r>
    </w:p>
    <w:p w14:paraId="6520915B" w14:textId="77777777" w:rsidR="00F54FD6" w:rsidRPr="00326E1D" w:rsidRDefault="00F54FD6" w:rsidP="00F54FD6">
      <w:pPr>
        <w:ind w:firstLine="709"/>
        <w:jc w:val="both"/>
        <w:rPr>
          <w:rFonts w:ascii="Times New Roman" w:hAnsi="Times New Roman"/>
          <w:iCs/>
          <w:sz w:val="26"/>
          <w:szCs w:val="26"/>
          <w:lang w:val="nl-NL"/>
        </w:rPr>
      </w:pPr>
      <w:r w:rsidRPr="00326E1D">
        <w:rPr>
          <w:rFonts w:ascii="Times New Roman" w:hAnsi="Times New Roman"/>
          <w:iCs/>
          <w:sz w:val="26"/>
          <w:szCs w:val="26"/>
          <w:lang w:val="nl-NL"/>
        </w:rPr>
        <w:t>Căn cứ Quyết định số 70/2014/QĐ-TTg, ngày 10/12/2014 củ</w:t>
      </w:r>
      <w:r w:rsidR="00185EC6">
        <w:rPr>
          <w:rFonts w:ascii="Times New Roman" w:hAnsi="Times New Roman"/>
          <w:iCs/>
          <w:sz w:val="26"/>
          <w:szCs w:val="26"/>
          <w:lang w:val="nl-NL"/>
        </w:rPr>
        <w:t>a Thủ tướng Chính phủ ban hành “Điều lệ trường đại học”</w:t>
      </w:r>
      <w:r w:rsidRPr="00326E1D">
        <w:rPr>
          <w:rFonts w:ascii="Times New Roman" w:hAnsi="Times New Roman"/>
          <w:iCs/>
          <w:sz w:val="26"/>
          <w:szCs w:val="26"/>
          <w:lang w:val="nl-NL"/>
        </w:rPr>
        <w:t>;</w:t>
      </w:r>
    </w:p>
    <w:p w14:paraId="2D75500A" w14:textId="77777777" w:rsidR="00F54FD6" w:rsidRPr="00326E1D" w:rsidRDefault="00F54FD6" w:rsidP="00F54FD6">
      <w:pPr>
        <w:ind w:firstLine="709"/>
        <w:jc w:val="both"/>
        <w:rPr>
          <w:rFonts w:ascii="Times New Roman" w:hAnsi="Times New Roman"/>
          <w:iCs/>
          <w:sz w:val="26"/>
          <w:szCs w:val="26"/>
          <w:lang w:val="nl-NL"/>
        </w:rPr>
      </w:pPr>
      <w:r w:rsidRPr="00326E1D">
        <w:rPr>
          <w:rFonts w:ascii="Times New Roman" w:hAnsi="Times New Roman"/>
          <w:iCs/>
          <w:sz w:val="26"/>
          <w:szCs w:val="26"/>
          <w:lang w:val="nl-NL"/>
        </w:rPr>
        <w:tab/>
      </w:r>
      <w:r>
        <w:rPr>
          <w:rFonts w:ascii="Times New Roman" w:hAnsi="Times New Roman"/>
          <w:iCs/>
          <w:sz w:val="26"/>
          <w:szCs w:val="26"/>
          <w:lang w:val="nl-NL"/>
        </w:rPr>
        <w:t xml:space="preserve">Căn cứ Quyết định số 800/QĐ-ĐHV, ngày 28/7/2012 </w:t>
      </w:r>
      <w:r w:rsidRPr="00326E1D">
        <w:rPr>
          <w:rFonts w:ascii="Times New Roman" w:hAnsi="Times New Roman"/>
          <w:iCs/>
          <w:sz w:val="26"/>
          <w:szCs w:val="26"/>
          <w:lang w:val="nl-NL"/>
        </w:rPr>
        <w:t>của Hiệu trưởng trường Đại học Vinh</w:t>
      </w:r>
      <w:r>
        <w:rPr>
          <w:rFonts w:ascii="Times New Roman" w:hAnsi="Times New Roman"/>
          <w:iCs/>
          <w:sz w:val="26"/>
          <w:szCs w:val="26"/>
          <w:lang w:val="nl-NL"/>
        </w:rPr>
        <w:t xml:space="preserve"> ban hành Quy định chức năng, nhiệm vụ và cơ cấu tổ chức của các khoa đào tạo trực thuộc Trường Đại học Vinh;</w:t>
      </w:r>
    </w:p>
    <w:p w14:paraId="088C4C67" w14:textId="77777777" w:rsidR="00F54FD6" w:rsidRPr="00A35F16" w:rsidRDefault="00F54FD6" w:rsidP="00F54FD6">
      <w:pPr>
        <w:jc w:val="both"/>
        <w:rPr>
          <w:rFonts w:ascii="Times New Roman" w:hAnsi="Times New Roman"/>
          <w:sz w:val="20"/>
          <w:szCs w:val="24"/>
          <w:lang w:val="nl-NL"/>
        </w:rPr>
      </w:pPr>
    </w:p>
    <w:p w14:paraId="095BCAD0" w14:textId="77777777" w:rsidR="00F54FD6" w:rsidRPr="00A35F16" w:rsidRDefault="00F54FD6" w:rsidP="00F54FD6">
      <w:pPr>
        <w:jc w:val="center"/>
        <w:rPr>
          <w:rFonts w:ascii="Times New Roman" w:hAnsi="Times New Roman"/>
          <w:b/>
          <w:sz w:val="26"/>
          <w:szCs w:val="24"/>
          <w:lang w:val="nl-NL"/>
        </w:rPr>
      </w:pPr>
      <w:r w:rsidRPr="00A35F16">
        <w:rPr>
          <w:rFonts w:ascii="Times New Roman" w:hAnsi="Times New Roman"/>
          <w:b/>
          <w:sz w:val="26"/>
          <w:szCs w:val="24"/>
          <w:lang w:val="nl-NL"/>
        </w:rPr>
        <w:t>QUYẾT ĐỊNH:</w:t>
      </w:r>
    </w:p>
    <w:p w14:paraId="2180344D" w14:textId="77777777" w:rsidR="00F54FD6" w:rsidRPr="00A35F16" w:rsidRDefault="00F54FD6" w:rsidP="00F54FD6">
      <w:pPr>
        <w:jc w:val="both"/>
        <w:rPr>
          <w:rFonts w:ascii="Times New Roman" w:hAnsi="Times New Roman"/>
          <w:b/>
          <w:sz w:val="20"/>
          <w:szCs w:val="24"/>
          <w:lang w:val="nl-NL"/>
        </w:rPr>
      </w:pPr>
    </w:p>
    <w:p w14:paraId="4E63444A" w14:textId="7163386F" w:rsidR="00F54FD6" w:rsidRPr="00A35F16" w:rsidRDefault="00F54FD6" w:rsidP="00F54FD6">
      <w:pPr>
        <w:ind w:firstLine="709"/>
        <w:jc w:val="both"/>
        <w:rPr>
          <w:rFonts w:ascii="Times New Roman" w:hAnsi="Times New Roman"/>
          <w:sz w:val="26"/>
          <w:szCs w:val="24"/>
          <w:lang w:val="nl-NL"/>
        </w:rPr>
      </w:pPr>
      <w:r w:rsidRPr="00A35F16">
        <w:rPr>
          <w:rFonts w:ascii="Times New Roman" w:hAnsi="Times New Roman"/>
          <w:b/>
          <w:sz w:val="26"/>
          <w:szCs w:val="24"/>
          <w:lang w:val="nl-NL"/>
        </w:rPr>
        <w:t>Điều 1.</w:t>
      </w:r>
      <w:r w:rsidRPr="00A35F16">
        <w:rPr>
          <w:rFonts w:ascii="Times New Roman" w:hAnsi="Times New Roman"/>
          <w:sz w:val="26"/>
          <w:szCs w:val="24"/>
          <w:lang w:val="nl-NL"/>
        </w:rPr>
        <w:t xml:space="preserve"> Thành lập </w:t>
      </w:r>
      <w:r w:rsidR="008A3B19">
        <w:rPr>
          <w:rFonts w:ascii="Times New Roman" w:hAnsi="Times New Roman"/>
          <w:sz w:val="26"/>
          <w:szCs w:val="24"/>
          <w:lang w:val="nl-NL"/>
        </w:rPr>
        <w:t xml:space="preserve">Ban biên soạn </w:t>
      </w:r>
      <w:r w:rsidR="002B4FEB">
        <w:rPr>
          <w:rFonts w:ascii="Times New Roman" w:hAnsi="Times New Roman"/>
          <w:sz w:val="26"/>
          <w:szCs w:val="24"/>
          <w:lang w:val="nl-NL"/>
        </w:rPr>
        <w:t>Đ</w:t>
      </w:r>
      <w:r w:rsidR="008A3B19">
        <w:rPr>
          <w:rFonts w:ascii="Times New Roman" w:hAnsi="Times New Roman"/>
          <w:sz w:val="26"/>
          <w:szCs w:val="24"/>
          <w:lang w:val="nl-NL"/>
        </w:rPr>
        <w:t>CCT các học phần trong Chương trình đào tạo</w:t>
      </w:r>
      <w:r w:rsidRPr="00A35F16">
        <w:rPr>
          <w:rFonts w:ascii="Times New Roman" w:hAnsi="Times New Roman"/>
          <w:sz w:val="26"/>
          <w:szCs w:val="24"/>
          <w:lang w:val="nl-NL"/>
        </w:rPr>
        <w:t xml:space="preserve"> ngành </w:t>
      </w:r>
      <w:r w:rsidR="00185EC6" w:rsidRPr="00A35F16">
        <w:rPr>
          <w:rFonts w:ascii="Times New Roman" w:hAnsi="Times New Roman"/>
          <w:sz w:val="26"/>
          <w:szCs w:val="24"/>
          <w:lang w:val="nl-NL"/>
        </w:rPr>
        <w:t xml:space="preserve">Sư phạm </w:t>
      </w:r>
      <w:r w:rsidR="00D03774">
        <w:rPr>
          <w:rFonts w:ascii="Times New Roman" w:hAnsi="Times New Roman"/>
          <w:sz w:val="26"/>
          <w:szCs w:val="24"/>
          <w:lang w:val="nl-NL"/>
        </w:rPr>
        <w:t>Tiếng Anh</w:t>
      </w:r>
      <w:r w:rsidR="008C5E58">
        <w:rPr>
          <w:rFonts w:ascii="Times New Roman" w:hAnsi="Times New Roman"/>
          <w:sz w:val="26"/>
          <w:szCs w:val="24"/>
          <w:lang w:val="nl-NL"/>
        </w:rPr>
        <w:t xml:space="preserve"> (Giai đoạn </w:t>
      </w:r>
      <w:r w:rsidR="00904EA7">
        <w:rPr>
          <w:rFonts w:ascii="Times New Roman" w:hAnsi="Times New Roman"/>
          <w:sz w:val="26"/>
          <w:szCs w:val="24"/>
          <w:lang w:val="nl-NL"/>
        </w:rPr>
        <w:t>3</w:t>
      </w:r>
      <w:r w:rsidR="008C5E58">
        <w:rPr>
          <w:rFonts w:ascii="Times New Roman" w:hAnsi="Times New Roman"/>
          <w:sz w:val="26"/>
          <w:szCs w:val="24"/>
          <w:lang w:val="nl-NL"/>
        </w:rPr>
        <w:t>)</w:t>
      </w:r>
      <w:r w:rsidR="00185EC6" w:rsidRPr="00A35F16">
        <w:rPr>
          <w:rFonts w:ascii="Times New Roman" w:hAnsi="Times New Roman"/>
          <w:sz w:val="26"/>
          <w:szCs w:val="24"/>
          <w:lang w:val="nl-NL"/>
        </w:rPr>
        <w:t xml:space="preserve"> </w:t>
      </w:r>
      <w:r w:rsidRPr="00A35F16">
        <w:rPr>
          <w:rFonts w:ascii="Times New Roman" w:hAnsi="Times New Roman"/>
          <w:sz w:val="26"/>
          <w:szCs w:val="24"/>
          <w:lang w:val="nl-NL"/>
        </w:rPr>
        <w:t>gồm các ông, bà có tên sau đây:</w:t>
      </w:r>
    </w:p>
    <w:p w14:paraId="1348824C" w14:textId="373448E8" w:rsidR="00D03774" w:rsidRDefault="00D03774" w:rsidP="00D03774">
      <w:pPr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D04DFF">
        <w:rPr>
          <w:rFonts w:ascii="Times New Roman" w:hAnsi="Times New Roman"/>
          <w:sz w:val="26"/>
          <w:szCs w:val="26"/>
          <w:lang w:val="nl-NL"/>
        </w:rPr>
        <w:t xml:space="preserve">1. </w:t>
      </w:r>
      <w:r>
        <w:rPr>
          <w:rFonts w:ascii="Times New Roman" w:hAnsi="Times New Roman"/>
          <w:sz w:val="26"/>
          <w:szCs w:val="26"/>
          <w:lang w:val="nl-NL"/>
        </w:rPr>
        <w:t xml:space="preserve">TS. </w:t>
      </w:r>
      <w:r w:rsidR="008C5E58">
        <w:rPr>
          <w:rFonts w:ascii="Times New Roman" w:hAnsi="Times New Roman"/>
          <w:sz w:val="26"/>
          <w:szCs w:val="26"/>
          <w:lang w:val="nl-NL"/>
        </w:rPr>
        <w:t xml:space="preserve">Nguyễn Thị Kim Anh, Trưởng </w:t>
      </w:r>
      <w:r w:rsidR="00904EA7">
        <w:rPr>
          <w:rFonts w:ascii="Times New Roman" w:hAnsi="Times New Roman"/>
          <w:sz w:val="26"/>
          <w:szCs w:val="26"/>
          <w:lang w:val="nl-NL"/>
        </w:rPr>
        <w:t>khoa</w:t>
      </w:r>
      <w:r w:rsidR="008C5E58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D04DFF">
        <w:rPr>
          <w:rFonts w:ascii="Times New Roman" w:hAnsi="Times New Roman"/>
          <w:sz w:val="26"/>
          <w:szCs w:val="26"/>
          <w:lang w:val="nl-NL"/>
        </w:rPr>
        <w:t>Trưởng ban</w:t>
      </w:r>
    </w:p>
    <w:p w14:paraId="5FBB6A7C" w14:textId="10544196" w:rsidR="00D03774" w:rsidRPr="000C4F55" w:rsidRDefault="00D03774" w:rsidP="00D03774">
      <w:pPr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2. ThS. Phan Thị Hương</w:t>
      </w:r>
      <w:r w:rsidR="008C5E58">
        <w:rPr>
          <w:rFonts w:ascii="Times New Roman" w:hAnsi="Times New Roman"/>
          <w:sz w:val="26"/>
          <w:szCs w:val="26"/>
          <w:lang w:val="nl-NL"/>
        </w:rPr>
        <w:t xml:space="preserve">, </w:t>
      </w:r>
      <w:r>
        <w:rPr>
          <w:rFonts w:ascii="Times New Roman" w:hAnsi="Times New Roman"/>
          <w:sz w:val="26"/>
          <w:szCs w:val="26"/>
          <w:lang w:val="nl-NL"/>
        </w:rPr>
        <w:t>Phó trưởng k</w:t>
      </w:r>
      <w:r w:rsidRPr="00D04DFF">
        <w:rPr>
          <w:rFonts w:ascii="Times New Roman" w:hAnsi="Times New Roman"/>
          <w:sz w:val="26"/>
          <w:szCs w:val="26"/>
          <w:lang w:val="nl-NL"/>
        </w:rPr>
        <w:t>hoa</w:t>
      </w:r>
      <w:r>
        <w:rPr>
          <w:rFonts w:ascii="Times New Roman" w:hAnsi="Times New Roman"/>
          <w:sz w:val="26"/>
          <w:szCs w:val="26"/>
          <w:lang w:val="nl-NL"/>
        </w:rPr>
        <w:t>, Thư ký</w:t>
      </w:r>
    </w:p>
    <w:p w14:paraId="33F0FED3" w14:textId="5669ADB9" w:rsidR="00D03774" w:rsidRDefault="00D03774" w:rsidP="00D0377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04DF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D04DFF">
        <w:rPr>
          <w:rFonts w:ascii="Times New Roman" w:hAnsi="Times New Roman"/>
          <w:sz w:val="26"/>
          <w:szCs w:val="26"/>
        </w:rPr>
        <w:t xml:space="preserve">. TS. </w:t>
      </w:r>
      <w:r>
        <w:rPr>
          <w:rFonts w:ascii="Times New Roman" w:hAnsi="Times New Roman"/>
          <w:sz w:val="26"/>
          <w:szCs w:val="26"/>
        </w:rPr>
        <w:t>Trần Thị Ngọc Yến, Trưởng Bộ môn, Uỷ viên</w:t>
      </w:r>
    </w:p>
    <w:p w14:paraId="3F6CAE15" w14:textId="77777777" w:rsidR="00D03774" w:rsidRDefault="00D03774" w:rsidP="00D0377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TS. Nguyễn Hữu Quyết, Trưởng Bộ môn, Uỷ viên</w:t>
      </w:r>
    </w:p>
    <w:p w14:paraId="475F35C4" w14:textId="4D40031D" w:rsidR="00D03774" w:rsidRPr="00D04DFF" w:rsidRDefault="00D03774" w:rsidP="00D0377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TS. </w:t>
      </w:r>
      <w:r w:rsidR="008C5E58">
        <w:rPr>
          <w:rFonts w:ascii="Times New Roman" w:hAnsi="Times New Roman"/>
          <w:sz w:val="26"/>
          <w:szCs w:val="26"/>
        </w:rPr>
        <w:t>Lê Thị Tuyết Hạnh</w:t>
      </w:r>
      <w:r>
        <w:rPr>
          <w:rFonts w:ascii="Times New Roman" w:hAnsi="Times New Roman"/>
          <w:sz w:val="26"/>
          <w:szCs w:val="26"/>
        </w:rPr>
        <w:t>, Trưởng Bộ môn, Uỷ viên</w:t>
      </w:r>
    </w:p>
    <w:p w14:paraId="2A9E8DC0" w14:textId="77777777" w:rsidR="00D03774" w:rsidRPr="00D04DFF" w:rsidRDefault="00D03774" w:rsidP="00D0377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04DF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6</w:t>
      </w:r>
      <w:r w:rsidRPr="00D04DFF">
        <w:rPr>
          <w:rFonts w:ascii="Times New Roman" w:hAnsi="Times New Roman"/>
          <w:sz w:val="26"/>
          <w:szCs w:val="26"/>
        </w:rPr>
        <w:t xml:space="preserve">. TS. </w:t>
      </w:r>
      <w:r>
        <w:rPr>
          <w:rFonts w:ascii="Times New Roman" w:hAnsi="Times New Roman"/>
          <w:sz w:val="26"/>
          <w:szCs w:val="26"/>
        </w:rPr>
        <w:t>Nguyễn Duy Bình, Trưởng Bộ môn, Uỷ viên</w:t>
      </w:r>
    </w:p>
    <w:p w14:paraId="1FB0C7A8" w14:textId="2B4A3565" w:rsidR="00D03774" w:rsidRDefault="00D03774" w:rsidP="00D0377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04DF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7</w:t>
      </w:r>
      <w:r w:rsidRPr="00D04DFF">
        <w:rPr>
          <w:rFonts w:ascii="Times New Roman" w:hAnsi="Times New Roman"/>
          <w:sz w:val="26"/>
          <w:szCs w:val="26"/>
        </w:rPr>
        <w:t>. T</w:t>
      </w:r>
      <w:r>
        <w:rPr>
          <w:rFonts w:ascii="Times New Roman" w:hAnsi="Times New Roman"/>
          <w:sz w:val="26"/>
          <w:szCs w:val="26"/>
        </w:rPr>
        <w:t>h</w:t>
      </w:r>
      <w:r w:rsidRPr="00D04DFF">
        <w:rPr>
          <w:rFonts w:ascii="Times New Roman" w:hAnsi="Times New Roman"/>
          <w:sz w:val="26"/>
          <w:szCs w:val="26"/>
        </w:rPr>
        <w:t>S.</w:t>
      </w:r>
      <w:r>
        <w:rPr>
          <w:rFonts w:ascii="Times New Roman" w:hAnsi="Times New Roman"/>
          <w:sz w:val="26"/>
          <w:szCs w:val="26"/>
        </w:rPr>
        <w:t xml:space="preserve"> Hoàng Tăng Đức, Trưởng Bộ môn, Uỷ viên </w:t>
      </w:r>
    </w:p>
    <w:p w14:paraId="58EF2973" w14:textId="287D9821" w:rsidR="00D7589A" w:rsidRDefault="00D7589A" w:rsidP="00D0377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ThS. Võ Thị Hồng Minh, Phó trưởng bộ môn, Ủy viên</w:t>
      </w:r>
    </w:p>
    <w:p w14:paraId="7541E6C1" w14:textId="498F5393" w:rsidR="00D7589A" w:rsidRDefault="00D7589A" w:rsidP="00D0377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904EA7">
        <w:rPr>
          <w:rFonts w:ascii="Times New Roman" w:hAnsi="Times New Roman"/>
          <w:sz w:val="26"/>
          <w:szCs w:val="26"/>
        </w:rPr>
        <w:t>PGS. TS. Ngô Đình Phương, Ủy viên</w:t>
      </w:r>
    </w:p>
    <w:p w14:paraId="13D43AC5" w14:textId="77777777" w:rsidR="00F54FD6" w:rsidRPr="00A35F16" w:rsidRDefault="00F54FD6" w:rsidP="00F54FD6">
      <w:pPr>
        <w:ind w:firstLine="709"/>
        <w:jc w:val="both"/>
        <w:rPr>
          <w:rFonts w:ascii="Times New Roman" w:hAnsi="Times New Roman"/>
          <w:sz w:val="20"/>
          <w:szCs w:val="24"/>
          <w:lang w:val="nl-NL"/>
        </w:rPr>
      </w:pPr>
    </w:p>
    <w:p w14:paraId="4FDF41C0" w14:textId="051370D9" w:rsidR="00F54FD6" w:rsidRPr="00A35F16" w:rsidRDefault="00F54FD6" w:rsidP="00F54FD6">
      <w:pPr>
        <w:ind w:firstLine="709"/>
        <w:jc w:val="both"/>
        <w:rPr>
          <w:rFonts w:ascii="Times New Roman" w:hAnsi="Times New Roman"/>
          <w:sz w:val="26"/>
          <w:szCs w:val="24"/>
          <w:lang w:val="nl-NL"/>
        </w:rPr>
      </w:pPr>
      <w:r w:rsidRPr="00A35F16">
        <w:rPr>
          <w:rFonts w:ascii="Times New Roman" w:hAnsi="Times New Roman"/>
          <w:b/>
          <w:sz w:val="26"/>
          <w:szCs w:val="24"/>
          <w:lang w:val="nl-NL"/>
        </w:rPr>
        <w:t>Điều 2.</w:t>
      </w:r>
      <w:r w:rsidRPr="00A35F16">
        <w:rPr>
          <w:rFonts w:ascii="Times New Roman" w:hAnsi="Times New Roman"/>
          <w:sz w:val="26"/>
          <w:szCs w:val="24"/>
          <w:lang w:val="nl-NL"/>
        </w:rPr>
        <w:t xml:space="preserve"> Ban </w:t>
      </w:r>
      <w:r w:rsidR="008A3B19">
        <w:rPr>
          <w:rFonts w:ascii="Times New Roman" w:hAnsi="Times New Roman"/>
          <w:sz w:val="26"/>
          <w:szCs w:val="24"/>
          <w:lang w:val="nl-NL"/>
        </w:rPr>
        <w:t xml:space="preserve">Biên soạn </w:t>
      </w:r>
      <w:r w:rsidR="00801DD4">
        <w:rPr>
          <w:rFonts w:ascii="Times New Roman" w:hAnsi="Times New Roman"/>
          <w:sz w:val="26"/>
          <w:szCs w:val="24"/>
          <w:lang w:val="nl-NL"/>
        </w:rPr>
        <w:t>Đ</w:t>
      </w:r>
      <w:r w:rsidR="008A3B19">
        <w:rPr>
          <w:rFonts w:ascii="Times New Roman" w:hAnsi="Times New Roman"/>
          <w:sz w:val="26"/>
          <w:szCs w:val="24"/>
          <w:lang w:val="nl-NL"/>
        </w:rPr>
        <w:t>CCT các học phần trong CTĐT ngành Sư phạm Tiếng Anh</w:t>
      </w:r>
      <w:r w:rsidRPr="00A35F16">
        <w:rPr>
          <w:rFonts w:ascii="Times New Roman" w:hAnsi="Times New Roman"/>
          <w:sz w:val="26"/>
          <w:szCs w:val="24"/>
          <w:lang w:val="nl-NL"/>
        </w:rPr>
        <w:t xml:space="preserve"> </w:t>
      </w:r>
      <w:r w:rsidR="008C5E58">
        <w:rPr>
          <w:rFonts w:ascii="Times New Roman" w:hAnsi="Times New Roman"/>
          <w:sz w:val="26"/>
          <w:szCs w:val="24"/>
          <w:lang w:val="nl-NL"/>
        </w:rPr>
        <w:t xml:space="preserve">(Giai đoạn </w:t>
      </w:r>
      <w:r w:rsidR="00EE6036">
        <w:rPr>
          <w:rFonts w:ascii="Times New Roman" w:hAnsi="Times New Roman"/>
          <w:sz w:val="26"/>
          <w:szCs w:val="24"/>
          <w:lang w:val="nl-NL"/>
        </w:rPr>
        <w:t>3</w:t>
      </w:r>
      <w:r w:rsidR="008C5E58">
        <w:rPr>
          <w:rFonts w:ascii="Times New Roman" w:hAnsi="Times New Roman"/>
          <w:sz w:val="26"/>
          <w:szCs w:val="24"/>
          <w:lang w:val="nl-NL"/>
        </w:rPr>
        <w:t xml:space="preserve">) </w:t>
      </w:r>
      <w:r w:rsidRPr="00A35F16">
        <w:rPr>
          <w:rFonts w:ascii="Times New Roman" w:hAnsi="Times New Roman"/>
          <w:sz w:val="26"/>
          <w:szCs w:val="24"/>
          <w:lang w:val="nl-NL"/>
        </w:rPr>
        <w:t>có nhiệm vụ xây dựng kế hoạch và triển khai tổ chức thực hiện các hoạt động theo đúng các quy định, quy chế đào tạo hiện hành; tự giải thể sau khi hoàn thành nhiệm vụ.</w:t>
      </w:r>
    </w:p>
    <w:p w14:paraId="42EA46B4" w14:textId="77777777" w:rsidR="00F54FD6" w:rsidRPr="00A35F16" w:rsidRDefault="00F54FD6" w:rsidP="00F54FD6">
      <w:pPr>
        <w:ind w:firstLine="709"/>
        <w:jc w:val="both"/>
        <w:rPr>
          <w:rFonts w:ascii="Times New Roman" w:hAnsi="Times New Roman"/>
          <w:sz w:val="20"/>
          <w:szCs w:val="24"/>
          <w:lang w:val="nl-NL"/>
        </w:rPr>
      </w:pPr>
    </w:p>
    <w:p w14:paraId="30A74D12" w14:textId="77777777" w:rsidR="00F54FD6" w:rsidRPr="00A35F16" w:rsidRDefault="00F54FD6" w:rsidP="00F54FD6">
      <w:pPr>
        <w:ind w:firstLine="709"/>
        <w:jc w:val="both"/>
        <w:rPr>
          <w:rFonts w:ascii="Times New Roman" w:hAnsi="Times New Roman"/>
          <w:sz w:val="26"/>
          <w:szCs w:val="24"/>
          <w:lang w:val="nl-NL"/>
        </w:rPr>
      </w:pPr>
      <w:r w:rsidRPr="00A35F16">
        <w:rPr>
          <w:rFonts w:ascii="Times New Roman" w:hAnsi="Times New Roman"/>
          <w:b/>
          <w:sz w:val="26"/>
          <w:szCs w:val="24"/>
          <w:lang w:val="nl-NL"/>
        </w:rPr>
        <w:t>Điều 3.</w:t>
      </w:r>
      <w:r w:rsidRPr="00A35F16">
        <w:rPr>
          <w:rFonts w:ascii="Times New Roman" w:hAnsi="Times New Roman"/>
          <w:sz w:val="26"/>
          <w:szCs w:val="24"/>
          <w:lang w:val="nl-NL"/>
        </w:rPr>
        <w:t xml:space="preserve"> Quyết định có hiệu lực kể từ ngày ký.</w:t>
      </w:r>
    </w:p>
    <w:p w14:paraId="1D4471AD" w14:textId="77777777" w:rsidR="00F54FD6" w:rsidRPr="00A35F16" w:rsidRDefault="00F54FD6" w:rsidP="00F54FD6">
      <w:pPr>
        <w:ind w:firstLine="709"/>
        <w:jc w:val="both"/>
        <w:rPr>
          <w:rFonts w:ascii="Times New Roman" w:hAnsi="Times New Roman"/>
          <w:sz w:val="26"/>
          <w:szCs w:val="24"/>
          <w:lang w:val="nl-NL"/>
        </w:rPr>
      </w:pPr>
      <w:r w:rsidRPr="00A35F16">
        <w:rPr>
          <w:rFonts w:ascii="Times New Roman" w:hAnsi="Times New Roman"/>
          <w:sz w:val="26"/>
          <w:szCs w:val="24"/>
          <w:lang w:val="nl-NL"/>
        </w:rPr>
        <w:t>Trưởng các bộ môn và các nhân có liên quan; Các cá nhân có tên tại Điều 1 chịu  trách nhiệm thi thành Quyết định này./.</w:t>
      </w:r>
    </w:p>
    <w:p w14:paraId="65C9ADEC" w14:textId="77777777" w:rsidR="00F54FD6" w:rsidRPr="00A35F16" w:rsidRDefault="00F54FD6" w:rsidP="00F54FD6">
      <w:pPr>
        <w:ind w:firstLine="709"/>
        <w:jc w:val="both"/>
        <w:rPr>
          <w:rFonts w:ascii="Times New Roman" w:hAnsi="Times New Roman"/>
          <w:sz w:val="26"/>
          <w:szCs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4FD6" w:rsidRPr="00A35F16" w14:paraId="4EC7F1DF" w14:textId="77777777" w:rsidTr="00251CE4">
        <w:tc>
          <w:tcPr>
            <w:tcW w:w="4531" w:type="dxa"/>
          </w:tcPr>
          <w:p w14:paraId="052219CB" w14:textId="77777777" w:rsidR="00F54FD6" w:rsidRPr="00A35F16" w:rsidRDefault="00F54FD6" w:rsidP="00251CE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A35F16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0844392C" w14:textId="77777777" w:rsidR="00F54FD6" w:rsidRPr="00A35F16" w:rsidRDefault="00F54FD6" w:rsidP="00251CE4">
            <w:pPr>
              <w:jc w:val="both"/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A35F16">
              <w:rPr>
                <w:rFonts w:ascii="Times New Roman" w:hAnsi="Times New Roman"/>
                <w:sz w:val="22"/>
                <w:szCs w:val="24"/>
                <w:lang w:val="nl-NL"/>
              </w:rPr>
              <w:t>- Như Điều 3;</w:t>
            </w:r>
          </w:p>
          <w:p w14:paraId="3C51F7D8" w14:textId="77777777" w:rsidR="00F54FD6" w:rsidRPr="00A35F16" w:rsidRDefault="00F54FD6" w:rsidP="00251CE4">
            <w:pPr>
              <w:jc w:val="both"/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A35F16">
              <w:rPr>
                <w:rFonts w:ascii="Times New Roman" w:hAnsi="Times New Roman"/>
                <w:sz w:val="22"/>
                <w:szCs w:val="24"/>
                <w:lang w:val="nl-NL"/>
              </w:rPr>
              <w:t>- BGH Trường ĐH Vinh (b/c);</w:t>
            </w:r>
          </w:p>
          <w:p w14:paraId="2F9DEF6A" w14:textId="77777777" w:rsidR="00F54FD6" w:rsidRPr="00A35F16" w:rsidRDefault="00F54FD6" w:rsidP="00251CE4">
            <w:pPr>
              <w:jc w:val="both"/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A35F16">
              <w:rPr>
                <w:rFonts w:ascii="Times New Roman" w:hAnsi="Times New Roman"/>
                <w:sz w:val="22"/>
                <w:szCs w:val="24"/>
                <w:lang w:val="nl-NL"/>
              </w:rPr>
              <w:t>- Các đơn vị liên quan (p/h);</w:t>
            </w:r>
          </w:p>
          <w:p w14:paraId="58F67618" w14:textId="335B4D8C" w:rsidR="00F54FD6" w:rsidRPr="00A35F16" w:rsidRDefault="00F54FD6" w:rsidP="00251CE4">
            <w:pPr>
              <w:jc w:val="both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A35F16">
              <w:rPr>
                <w:rFonts w:ascii="Times New Roman" w:hAnsi="Times New Roman"/>
                <w:sz w:val="22"/>
                <w:szCs w:val="24"/>
                <w:lang w:val="nl-NL"/>
              </w:rPr>
              <w:t>- Lưu: văn phòng</w:t>
            </w:r>
            <w:r w:rsidR="00D03774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 Khoa SPNN</w:t>
            </w:r>
          </w:p>
        </w:tc>
        <w:tc>
          <w:tcPr>
            <w:tcW w:w="4531" w:type="dxa"/>
          </w:tcPr>
          <w:p w14:paraId="021D6697" w14:textId="303417AB" w:rsidR="00F54FD6" w:rsidRPr="00A35F16" w:rsidRDefault="00F54FD6" w:rsidP="00251CE4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 w:rsidRPr="00A35F16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TRƯỞNG KHOA</w:t>
            </w:r>
            <w:r w:rsidR="008C5E58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 xml:space="preserve"> </w:t>
            </w:r>
          </w:p>
          <w:p w14:paraId="3CF5699A" w14:textId="77777777" w:rsidR="00F54FD6" w:rsidRPr="00A35F16" w:rsidRDefault="00F54FD6" w:rsidP="00251CE4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</w:p>
          <w:p w14:paraId="2DE0FC03" w14:textId="77777777" w:rsidR="00F54FD6" w:rsidRPr="00A35F16" w:rsidRDefault="00F54FD6" w:rsidP="00251CE4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</w:p>
          <w:p w14:paraId="2B30B903" w14:textId="77777777" w:rsidR="00F54FD6" w:rsidRPr="00A35F16" w:rsidRDefault="00F54FD6" w:rsidP="00251CE4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</w:p>
          <w:p w14:paraId="4E32764F" w14:textId="58C2F13B" w:rsidR="00F54FD6" w:rsidRDefault="00B5061C" w:rsidP="00251CE4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TS</w:t>
            </w:r>
            <w:r w:rsidRPr="00A35F16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 xml:space="preserve">. </w:t>
            </w:r>
            <w:r w:rsidR="008C5E58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Nguyễn Thị Kim Anh</w:t>
            </w:r>
          </w:p>
          <w:p w14:paraId="4DBC6051" w14:textId="7A41ED1D" w:rsidR="00097E06" w:rsidRPr="00A35F16" w:rsidRDefault="00097E06" w:rsidP="00251CE4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</w:p>
        </w:tc>
      </w:tr>
    </w:tbl>
    <w:p w14:paraId="403ECC90" w14:textId="3CB7929E" w:rsidR="00F54FD6" w:rsidRDefault="00F54FD6" w:rsidP="00CC18B7">
      <w:pPr>
        <w:rPr>
          <w:lang w:val="nl-NL"/>
        </w:rPr>
      </w:pPr>
    </w:p>
    <w:sectPr w:rsidR="00F54FD6" w:rsidSect="00682EC6">
      <w:pgSz w:w="11909" w:h="16834" w:code="9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0D38" w14:textId="77777777" w:rsidR="007F0186" w:rsidRDefault="007F0186" w:rsidP="00F54FD6">
      <w:r>
        <w:separator/>
      </w:r>
    </w:p>
  </w:endnote>
  <w:endnote w:type="continuationSeparator" w:id="0">
    <w:p w14:paraId="70A5FC29" w14:textId="77777777" w:rsidR="007F0186" w:rsidRDefault="007F0186" w:rsidP="00F5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9B71" w14:textId="77777777" w:rsidR="007F0186" w:rsidRDefault="007F0186" w:rsidP="00F54FD6">
      <w:r>
        <w:separator/>
      </w:r>
    </w:p>
  </w:footnote>
  <w:footnote w:type="continuationSeparator" w:id="0">
    <w:p w14:paraId="2745E597" w14:textId="77777777" w:rsidR="007F0186" w:rsidRDefault="007F0186" w:rsidP="00F54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F26"/>
    <w:rsid w:val="00007849"/>
    <w:rsid w:val="00025982"/>
    <w:rsid w:val="00030774"/>
    <w:rsid w:val="00074F26"/>
    <w:rsid w:val="00097E06"/>
    <w:rsid w:val="000A36FA"/>
    <w:rsid w:val="000C4F55"/>
    <w:rsid w:val="00137139"/>
    <w:rsid w:val="00181E53"/>
    <w:rsid w:val="00185EC6"/>
    <w:rsid w:val="00191579"/>
    <w:rsid w:val="001B4D94"/>
    <w:rsid w:val="001F5B6A"/>
    <w:rsid w:val="002127D2"/>
    <w:rsid w:val="0022214B"/>
    <w:rsid w:val="00296BA4"/>
    <w:rsid w:val="002A5EB0"/>
    <w:rsid w:val="002B4FEB"/>
    <w:rsid w:val="002C0D39"/>
    <w:rsid w:val="00310FB4"/>
    <w:rsid w:val="0049241A"/>
    <w:rsid w:val="004A25C6"/>
    <w:rsid w:val="004E6028"/>
    <w:rsid w:val="004F6D19"/>
    <w:rsid w:val="0056344B"/>
    <w:rsid w:val="00563C3E"/>
    <w:rsid w:val="005A2756"/>
    <w:rsid w:val="006077C0"/>
    <w:rsid w:val="00682EC6"/>
    <w:rsid w:val="006C1E26"/>
    <w:rsid w:val="00772A6E"/>
    <w:rsid w:val="007D2312"/>
    <w:rsid w:val="007F0186"/>
    <w:rsid w:val="007F6B1F"/>
    <w:rsid w:val="00801DD4"/>
    <w:rsid w:val="008130CB"/>
    <w:rsid w:val="008A3B19"/>
    <w:rsid w:val="008C5E58"/>
    <w:rsid w:val="00904EA7"/>
    <w:rsid w:val="009D5BC2"/>
    <w:rsid w:val="009F6E40"/>
    <w:rsid w:val="00A14C15"/>
    <w:rsid w:val="00A35F16"/>
    <w:rsid w:val="00A432F5"/>
    <w:rsid w:val="00A75FE2"/>
    <w:rsid w:val="00A964BC"/>
    <w:rsid w:val="00B32DCC"/>
    <w:rsid w:val="00B341E2"/>
    <w:rsid w:val="00B5061C"/>
    <w:rsid w:val="00C40A52"/>
    <w:rsid w:val="00CC18B7"/>
    <w:rsid w:val="00CD59DD"/>
    <w:rsid w:val="00D03774"/>
    <w:rsid w:val="00D04DFF"/>
    <w:rsid w:val="00D7589A"/>
    <w:rsid w:val="00D77CCF"/>
    <w:rsid w:val="00DB1C82"/>
    <w:rsid w:val="00DC005F"/>
    <w:rsid w:val="00DF0DC7"/>
    <w:rsid w:val="00E20B38"/>
    <w:rsid w:val="00E460F9"/>
    <w:rsid w:val="00E8751B"/>
    <w:rsid w:val="00EB7F74"/>
    <w:rsid w:val="00EE6036"/>
    <w:rsid w:val="00F050C1"/>
    <w:rsid w:val="00F54FD6"/>
    <w:rsid w:val="00F56011"/>
    <w:rsid w:val="00F653AA"/>
    <w:rsid w:val="00F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6828"/>
  <w15:docId w15:val="{546A8AA1-A964-4647-84C7-1D1F9A2B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B4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1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FD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54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FD6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TQC</dc:creator>
  <cp:lastModifiedBy>Nguyen Thi Kim Anh (A)</cp:lastModifiedBy>
  <cp:revision>27</cp:revision>
  <dcterms:created xsi:type="dcterms:W3CDTF">2021-12-03T01:00:00Z</dcterms:created>
  <dcterms:modified xsi:type="dcterms:W3CDTF">2021-12-06T10:54:00Z</dcterms:modified>
</cp:coreProperties>
</file>