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6479" w14:textId="77777777" w:rsidR="004541F2" w:rsidRPr="00CB4F4A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F4A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14:paraId="2BB64934" w14:textId="5AD77CC8" w:rsidR="004541F2" w:rsidRPr="00CB4F4A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F4A">
        <w:rPr>
          <w:rFonts w:ascii="Times New Roman" w:hAnsi="Times New Roman" w:cs="Times New Roman"/>
          <w:b/>
          <w:bCs/>
          <w:sz w:val="28"/>
          <w:szCs w:val="28"/>
        </w:rPr>
        <w:t>Độc lập</w:t>
      </w:r>
      <w:r w:rsidR="00CB4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>- Tự do</w:t>
      </w:r>
      <w:r w:rsidR="00CB4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>- Hạnh phúc</w:t>
      </w:r>
    </w:p>
    <w:p w14:paraId="0B23222A" w14:textId="658F35D2" w:rsidR="004541F2" w:rsidRDefault="00CB4F4A" w:rsidP="004541F2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04BFA" wp14:editId="271522A2">
                <wp:simplePos x="0" y="0"/>
                <wp:positionH relativeFrom="column">
                  <wp:posOffset>2105977</wp:posOffset>
                </wp:positionH>
                <wp:positionV relativeFrom="paragraph">
                  <wp:posOffset>43815</wp:posOffset>
                </wp:positionV>
                <wp:extent cx="1952625" cy="14288"/>
                <wp:effectExtent l="0" t="0" r="28575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14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6B45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pt,3.45pt" to="319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OqpgEAAKIDAAAOAAAAZHJzL2Uyb0RvYy54bWysU01v1DAQvSPxHyzf2XyIVku02R5awQVB&#10;BZS764w3lvwl22yy/57xZDdFgISoerFsz7w3857Hu5vZGnaEmLR3PW82NWfgpB+0O/T84dv7N1vO&#10;UhZuEMY76PkJEr/Zv361m0IHrR+9GSAyJHGpm0LPx5xDV1VJjmBF2vgADoPKRysyHuOhGqKYkN2a&#10;qq3r62rycQjRS0gJb++WIN8Tv1Ig82elEmRmeo69ZVojrY9lrfY70R2iCKOW5zbEM7qwQjssulLd&#10;iSzYj6j/oLJaRp+8yhvpbeWV0hJIA6pp6t/UfB1FANKC5qSw2pRejlZ+Ot66+4g2TCF1KdzHomJW&#10;0TJldPiOb0q6sFM2k22n1TaYM5N42by7aq/bK84kxpq37XZbbK0WmkIXYsofwFtWNj032hVVohPH&#10;jykvqZcUxD01Qrt8MlCSjfsCiumhFCQ0zQjcmsiOAl9XSAkuN+fSlF1gShuzAut/A8/5BQo0P/8D&#10;XhFU2bu8gq12Pv6tep4vLasl/+LAortY8OiHEz0RWYODQOaeh7ZM2q9ngj99rf1PAAAA//8DAFBL&#10;AwQUAAYACAAAACEAyX2HN90AAAAHAQAADwAAAGRycy9kb3ducmV2LnhtbEyOTUvDQBRF94L/YXiC&#10;G2knHxBMzEsRURd11apQdy+ZMQnNvAmZaRr/vePKLi/3cu4pN4sZxKwn11tGiNcRCM2NVT23CB/v&#10;L6t7EM4TKxosa4Qf7WBTXV+VVCh75p2e974VAcKuIITO+7GQ0jWdNuTWdtQcum87GfIhTq1UE50D&#10;3AwyiaJMGuo5PHQ06qdON8f9ySB8OeueP7f1/HrcbRe6e/PJoVGItzfL4wMIrxf/P4Y//aAOVXCq&#10;7YmVEwNCmsZZmCJkOYjQZ2keg6gR8gRkVcpL/+oXAAD//wMAUEsBAi0AFAAGAAgAAAAhALaDOJL+&#10;AAAA4QEAABMAAAAAAAAAAAAAAAAAAAAAAFtDb250ZW50X1R5cGVzXS54bWxQSwECLQAUAAYACAAA&#10;ACEAOP0h/9YAAACUAQAACwAAAAAAAAAAAAAAAAAvAQAAX3JlbHMvLnJlbHNQSwECLQAUAAYACAAA&#10;ACEAr5QjqqYBAACiAwAADgAAAAAAAAAAAAAAAAAuAgAAZHJzL2Uyb0RvYy54bWxQSwECLQAUAAYA&#10;CAAAACEAyX2HN90AAAAH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5DE269AA" w14:textId="77777777" w:rsidR="004541F2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C98BE" w14:textId="77777777" w:rsidR="004541F2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BIÊN BẢN HỌP  </w:t>
      </w:r>
      <w:r>
        <w:rPr>
          <w:rFonts w:ascii="Times New Roman" w:hAnsi="Times New Roman" w:cs="Times New Roman"/>
          <w:b/>
          <w:bCs/>
          <w:sz w:val="28"/>
          <w:szCs w:val="28"/>
        </w:rPr>
        <w:t>KHOA</w:t>
      </w:r>
    </w:p>
    <w:p w14:paraId="627C7FC5" w14:textId="265E4B35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445E">
        <w:rPr>
          <w:rFonts w:ascii="Times New Roman" w:hAnsi="Times New Roman" w:cs="Times New Roman"/>
          <w:sz w:val="28"/>
          <w:szCs w:val="28"/>
        </w:rPr>
        <w:t xml:space="preserve">Thời gian địa điểm: </w:t>
      </w:r>
      <w:r>
        <w:rPr>
          <w:rFonts w:ascii="Times New Roman" w:hAnsi="Times New Roman" w:cs="Times New Roman"/>
          <w:sz w:val="28"/>
          <w:szCs w:val="28"/>
        </w:rPr>
        <w:t>Vào hồi 1</w:t>
      </w:r>
      <w:r w:rsidR="00DD60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h ngày </w:t>
      </w:r>
      <w:r w:rsidR="00DD601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/</w:t>
      </w:r>
      <w:r w:rsidR="00DD60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/2022 tại VPK GDTH</w:t>
      </w:r>
    </w:p>
    <w:p w14:paraId="5D3EA519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-Thành phần: 10/11  CB có mặt; 01 vắng có lí do (Nguyễn Thị Phương Nhung B- ốm)</w:t>
      </w:r>
    </w:p>
    <w:p w14:paraId="4750859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-Chủ trì:  PGS.TS Chu Thị Thuỷ An</w:t>
      </w:r>
    </w:p>
    <w:p w14:paraId="77213BE7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-Thư kí: TS Nguyễn Thị Phương Nhung A</w:t>
      </w:r>
    </w:p>
    <w:p w14:paraId="5104158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4BA2187" w14:textId="77777777" w:rsidR="004541F2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13A4F0D7" w14:textId="77777777" w:rsidR="004541F2" w:rsidRDefault="004541F2" w:rsidP="004541F2">
      <w:pPr>
        <w:pStyle w:val="ListParagraph"/>
        <w:numPr>
          <w:ilvl w:val="0"/>
          <w:numId w:val="2"/>
        </w:numPr>
        <w:spacing w:after="0" w:line="312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PGS.TS Chu Thị Thuỷ An- chủ trì cuộc họp</w:t>
      </w:r>
      <w:r>
        <w:rPr>
          <w:rFonts w:ascii="Times New Roman" w:hAnsi="Times New Roman" w:cs="Times New Roman"/>
          <w:b/>
          <w:bCs/>
          <w:sz w:val="28"/>
          <w:szCs w:val="28"/>
        </w:rPr>
        <w:t>- triển khai một số hoạt động chuẩn bị cho hội thảo khoa học</w:t>
      </w:r>
    </w:p>
    <w:p w14:paraId="39B835CF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left="284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quy mô: Hội thảo cấp quốc gia</w:t>
      </w:r>
    </w:p>
    <w:p w14:paraId="6AF50789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left="284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kiến thành phần tham gia:</w:t>
      </w:r>
    </w:p>
    <w:p w14:paraId="552EFB98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Mời Vụ GDTH (tham gia BTC hội thảo);</w:t>
      </w:r>
    </w:p>
    <w:p w14:paraId="0676D48F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Mời BCN Khoa GDTH của các trường ĐHSP Huế, ĐHSP Hà Nội , ĐHSP thành phố Hồ Chí Minh – đồng tổ chức hội thảo.</w:t>
      </w:r>
    </w:p>
    <w:p w14:paraId="17C5195D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chuyên gia, các nhà khoa học ở các cơ sở giáo dục có đào tạo, bồi dưỡng GVTH</w:t>
      </w:r>
    </w:p>
    <w:p w14:paraId="7F6ACD16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GV, CBQL cấp tiểu học</w:t>
      </w:r>
    </w:p>
    <w:p w14:paraId="3F4AD00F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kiến thời gian: Từ 7-10/2021: thông báo và mời các chuyên gia viết bài hội thảo.</w:t>
      </w:r>
    </w:p>
    <w:p w14:paraId="341CAE16" w14:textId="77777777" w:rsidR="004541F2" w:rsidRDefault="004541F2" w:rsidP="00B03F58">
      <w:pPr>
        <w:pStyle w:val="ListParagraph"/>
        <w:spacing w:after="0" w:line="312" w:lineRule="auto"/>
        <w:ind w:left="76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3F5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+ Hội thảo tổ chức vào cuối tháng 11/2021</w:t>
      </w:r>
    </w:p>
    <w:p w14:paraId="4B4F4547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 hội thảo:</w:t>
      </w:r>
      <w:r w:rsidR="00B03F58">
        <w:rPr>
          <w:rFonts w:ascii="Times New Roman" w:hAnsi="Times New Roman" w:cs="Times New Roman"/>
          <w:sz w:val="28"/>
          <w:szCs w:val="28"/>
        </w:rPr>
        <w:t xml:space="preserve"> định hướng chung là đào tạo, bồi dưỡng GVTH đáp ứng yêu cầu đổi mới giáo dục phổ thông</w:t>
      </w:r>
    </w:p>
    <w:p w14:paraId="3B2192FA" w14:textId="77777777" w:rsidR="004541F2" w:rsidRDefault="004541F2" w:rsidP="004541F2">
      <w:pPr>
        <w:pStyle w:val="ListParagraph"/>
        <w:spacing w:after="0" w:line="312" w:lineRule="auto"/>
        <w:ind w:left="0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Thảo luận</w:t>
      </w:r>
    </w:p>
    <w:p w14:paraId="12106707" w14:textId="77777777" w:rsidR="004541F2" w:rsidRPr="007A22C5" w:rsidRDefault="004541F2" w:rsidP="004541F2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TS Nguyễn Thị Châu Giang</w:t>
      </w:r>
    </w:p>
    <w:p w14:paraId="1A4D21BB" w14:textId="77777777" w:rsidR="00B03F58" w:rsidRPr="00B03F58" w:rsidRDefault="00B03F58" w:rsidP="00B03F58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Đề xuất tên hội thảo: "Đào tạo, bồi dưỡng  giáo viên tiểu học đáp ứng yêu cầu đổi mới GDPT và xu hướng quốc tế".</w:t>
      </w:r>
    </w:p>
    <w:p w14:paraId="1C13C087" w14:textId="77777777" w:rsidR="004541F2" w:rsidRPr="007A22C5" w:rsidRDefault="004541F2" w:rsidP="004541F2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TS Chu </w:t>
      </w:r>
      <w:r w:rsidR="00B03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Thị </w:t>
      </w: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</w:t>
      </w:r>
      <w:r w:rsidR="00B03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uỷ An</w:t>
      </w:r>
    </w:p>
    <w:p w14:paraId="3CCDBA5C" w14:textId="1CAE7BF3" w:rsidR="004541F2" w:rsidRDefault="00B03F58" w:rsidP="004541F2">
      <w:pPr>
        <w:pStyle w:val="ListParagraph"/>
        <w:numPr>
          <w:ilvl w:val="0"/>
          <w:numId w:val="1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Thống nhất tên gọi của hội thảo: "</w:t>
      </w:r>
      <w:r w:rsidR="008927F6">
        <w:rPr>
          <w:rFonts w:ascii="Times New Roman" w:hAnsi="Times New Roman" w:cs="Times New Roman"/>
          <w:sz w:val="28"/>
          <w:szCs w:val="28"/>
        </w:rPr>
        <w:t>Đào tạo, bồi dưỡng giáo viên tiểu học</w:t>
      </w:r>
      <w:r w:rsidR="00CB4F4A">
        <w:rPr>
          <w:rFonts w:ascii="Times New Roman" w:hAnsi="Times New Roman" w:cs="Times New Roman"/>
          <w:sz w:val="28"/>
          <w:szCs w:val="28"/>
        </w:rPr>
        <w:t xml:space="preserve"> đáp ứng yêu cầu đổi mới giáo dục phổ thông trong bối cảnh hiện nay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3B73218E" w14:textId="6CD5DEBC" w:rsidR="00B03F58" w:rsidRPr="00404D27" w:rsidRDefault="00B03F58" w:rsidP="004541F2">
      <w:pPr>
        <w:pStyle w:val="ListParagraph"/>
        <w:numPr>
          <w:ilvl w:val="0"/>
          <w:numId w:val="1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BCN Khoa sẽ xây dựng kế hoạch cụ thể, trình phê duyệt ĐH Vinh để có thông báo chính thức cho các bên liên quan</w:t>
      </w:r>
      <w:r w:rsidR="00CB4F4A">
        <w:rPr>
          <w:rFonts w:ascii="Times New Roman" w:hAnsi="Times New Roman" w:cs="Times New Roman"/>
          <w:sz w:val="28"/>
          <w:szCs w:val="28"/>
        </w:rPr>
        <w:t>.</w:t>
      </w:r>
    </w:p>
    <w:p w14:paraId="4ADB1F06" w14:textId="77777777" w:rsidR="004541F2" w:rsidRDefault="004541F2" w:rsidP="004541F2">
      <w:pPr>
        <w:spacing w:after="0" w:line="312" w:lineRule="auto"/>
      </w:pPr>
    </w:p>
    <w:p w14:paraId="53420C3C" w14:textId="092CD092" w:rsidR="004541F2" w:rsidRDefault="004541F2" w:rsidP="004541F2">
      <w:pPr>
        <w:spacing w:after="0"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01F1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uộc họp kết thúc hồi </w:t>
      </w:r>
      <w:r w:rsidR="00DD601B">
        <w:rPr>
          <w:rFonts w:ascii="Times New Roman" w:hAnsi="Times New Roman" w:cs="Times New Roman"/>
          <w:sz w:val="28"/>
          <w:szCs w:val="28"/>
        </w:rPr>
        <w:t>17</w:t>
      </w:r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 ngày</w:t>
      </w:r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/</w:t>
      </w:r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sz w:val="28"/>
          <w:szCs w:val="28"/>
        </w:rPr>
        <w:t>6</w:t>
      </w:r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14:paraId="27DC3895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6737D5A" w14:textId="438093F3" w:rsidR="004541F2" w:rsidRPr="00C01F12" w:rsidRDefault="004541F2" w:rsidP="004541F2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Vinh, ngày </w:t>
      </w:r>
      <w:r w:rsidR="00DD601B"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03F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/2022</w:t>
      </w:r>
    </w:p>
    <w:p w14:paraId="579CBBA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1F12">
        <w:rPr>
          <w:rFonts w:ascii="Times New Roman" w:hAnsi="Times New Roman" w:cs="Times New Roman"/>
          <w:b/>
          <w:bCs/>
          <w:sz w:val="28"/>
          <w:szCs w:val="28"/>
        </w:rPr>
        <w:t>Chủ trì cuộc họp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Thư kí cuộc họp</w:t>
      </w:r>
    </w:p>
    <w:p w14:paraId="32D7432B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AB6BC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10D5B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A4BB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704BE" w14:textId="77777777" w:rsidR="004541F2" w:rsidRPr="00CB4F4A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4F4A">
        <w:rPr>
          <w:rFonts w:ascii="Times New Roman" w:hAnsi="Times New Roman" w:cs="Times New Roman"/>
          <w:b/>
          <w:bCs/>
          <w:sz w:val="28"/>
          <w:szCs w:val="28"/>
        </w:rPr>
        <w:t xml:space="preserve">PGS.TS Chu Thị Thuỷ An </w:t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ab/>
        <w:t>TS Nguyễn Thị Phương Nhung A</w:t>
      </w:r>
    </w:p>
    <w:p w14:paraId="5F3DCA62" w14:textId="77777777" w:rsidR="00911C33" w:rsidRPr="00CB4F4A" w:rsidRDefault="00911C33"/>
    <w:sectPr w:rsidR="00911C33" w:rsidRPr="00CB4F4A" w:rsidSect="007A22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E3257"/>
    <w:multiLevelType w:val="hybridMultilevel"/>
    <w:tmpl w:val="3542AA8E"/>
    <w:lvl w:ilvl="0" w:tplc="CD4EDDD8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10D198C"/>
    <w:multiLevelType w:val="hybridMultilevel"/>
    <w:tmpl w:val="7DA6DC30"/>
    <w:lvl w:ilvl="0" w:tplc="491C15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45683"/>
    <w:multiLevelType w:val="hybridMultilevel"/>
    <w:tmpl w:val="9F4E1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07302">
    <w:abstractNumId w:val="1"/>
  </w:num>
  <w:num w:numId="2" w16cid:durableId="788086997">
    <w:abstractNumId w:val="2"/>
  </w:num>
  <w:num w:numId="3" w16cid:durableId="59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F2"/>
    <w:rsid w:val="001C7C8D"/>
    <w:rsid w:val="004541F2"/>
    <w:rsid w:val="008927F6"/>
    <w:rsid w:val="00911C33"/>
    <w:rsid w:val="00B03F58"/>
    <w:rsid w:val="00CB4F4A"/>
    <w:rsid w:val="00D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5C1C"/>
  <w15:chartTrackingRefBased/>
  <w15:docId w15:val="{CDCAC26E-F64F-44F9-AC8F-F5E41D6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4ACFC-F5EA-4864-A665-2538ADF20409}"/>
</file>

<file path=customXml/itemProps2.xml><?xml version="1.0" encoding="utf-8"?>
<ds:datastoreItem xmlns:ds="http://schemas.openxmlformats.org/officeDocument/2006/customXml" ds:itemID="{5D79A89C-77C1-4AD2-ACA0-8899B8791869}"/>
</file>

<file path=customXml/itemProps3.xml><?xml version="1.0" encoding="utf-8"?>
<ds:datastoreItem xmlns:ds="http://schemas.openxmlformats.org/officeDocument/2006/customXml" ds:itemID="{A30A88BD-0555-497A-A105-A6243994A9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Chu Thi Thuy An</cp:lastModifiedBy>
  <cp:revision>5</cp:revision>
  <dcterms:created xsi:type="dcterms:W3CDTF">2022-07-19T07:40:00Z</dcterms:created>
  <dcterms:modified xsi:type="dcterms:W3CDTF">2022-07-19T08:48:00Z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