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jc w:val="center"/>
        <w:tblLook w:val="00A0" w:firstRow="1" w:lastRow="0" w:firstColumn="1" w:lastColumn="0" w:noHBand="0" w:noVBand="0"/>
      </w:tblPr>
      <w:tblGrid>
        <w:gridCol w:w="5098"/>
        <w:gridCol w:w="5812"/>
      </w:tblGrid>
      <w:tr w:rsidR="000E176B" w:rsidRPr="005E0CA5" w14:paraId="054AC0BE" w14:textId="77777777" w:rsidTr="000E176B">
        <w:trPr>
          <w:trHeight w:val="851"/>
          <w:jc w:val="center"/>
        </w:trPr>
        <w:tc>
          <w:tcPr>
            <w:tcW w:w="5098" w:type="dxa"/>
          </w:tcPr>
          <w:p w14:paraId="29FCA76F" w14:textId="7821A1AD" w:rsidR="000E176B" w:rsidRPr="005E0CA5" w:rsidRDefault="000E176B" w:rsidP="000E176B">
            <w:pPr>
              <w:tabs>
                <w:tab w:val="right" w:pos="5068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CÔNG ĐOÀN </w:t>
            </w:r>
            <w:r w:rsidRPr="005E0CA5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ĐẠI HỌC VINH</w:t>
            </w:r>
          </w:p>
          <w:p w14:paraId="5CB021EB" w14:textId="119D7CBA" w:rsidR="000E176B" w:rsidRPr="005E0CA5" w:rsidRDefault="000E176B" w:rsidP="007C6EA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CÔNG ĐOÀN </w:t>
            </w:r>
            <w:r w:rsidRPr="005E0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TRƯỜNG SƯ PHẠM</w:t>
            </w:r>
          </w:p>
          <w:p w14:paraId="6C1210FB" w14:textId="4C14174E" w:rsidR="000E176B" w:rsidRPr="005E0CA5" w:rsidRDefault="000E176B" w:rsidP="007C6EA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E0CA5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D0E89B" wp14:editId="2C7842E6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252730</wp:posOffset>
                      </wp:positionV>
                      <wp:extent cx="1123950" cy="0"/>
                      <wp:effectExtent l="0" t="0" r="0" b="0"/>
                      <wp:wrapNone/>
                      <wp:docPr id="7" name="Đường nối Thẳ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F1194E" id="Đường nối Thẳng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5pt,19.9pt" to="153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>Công đoàn bộ phận</w:t>
            </w:r>
            <w:r w:rsidRPr="005E0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Khoa </w:t>
            </w:r>
            <w:proofErr w:type="spellStart"/>
            <w:r w:rsidRPr="005E0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 w:rsidRPr="005E0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E0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  <w:r w:rsidRPr="005E0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E0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tiểu</w:t>
            </w:r>
            <w:proofErr w:type="spellEnd"/>
            <w:r w:rsidRPr="005E0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E0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5812" w:type="dxa"/>
          </w:tcPr>
          <w:p w14:paraId="0C225A82" w14:textId="77777777" w:rsidR="000E176B" w:rsidRPr="005E0CA5" w:rsidRDefault="000E176B" w:rsidP="007C6EA6">
            <w:pPr>
              <w:spacing w:after="0" w:line="312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0C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1CF6E14E" w14:textId="77777777" w:rsidR="000E176B" w:rsidRPr="005E0CA5" w:rsidRDefault="000E176B" w:rsidP="007C6EA6">
            <w:pPr>
              <w:spacing w:after="0" w:line="312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E0C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5E0C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0C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E0C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5E0C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5E0C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5E0C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5E0C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0C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462E2A07" w14:textId="77777777" w:rsidR="000E176B" w:rsidRPr="005E0CA5" w:rsidRDefault="000E176B" w:rsidP="007C6EA6">
            <w:pPr>
              <w:spacing w:after="0" w:line="312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0CA5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B3B10" wp14:editId="70058F8E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39370</wp:posOffset>
                      </wp:positionV>
                      <wp:extent cx="1800225" cy="0"/>
                      <wp:effectExtent l="0" t="0" r="0" b="0"/>
                      <wp:wrapNone/>
                      <wp:docPr id="8" name="Đường nối Thẳ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57F98" id="Đường nối Thẳng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3.1pt" to="216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40F2D53" w14:textId="38746127" w:rsidR="000E176B" w:rsidRPr="005E0CA5" w:rsidRDefault="000E176B" w:rsidP="007C6EA6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</w:pPr>
            <w:proofErr w:type="spellStart"/>
            <w:r w:rsidRPr="005E0CA5">
              <w:rPr>
                <w:rFonts w:ascii="Times New Roman" w:hAnsi="Times New Roman" w:cs="Times New Roman"/>
                <w:i/>
                <w:sz w:val="26"/>
                <w:szCs w:val="26"/>
              </w:rPr>
              <w:t>Nghệ</w:t>
            </w:r>
            <w:proofErr w:type="spellEnd"/>
            <w:r w:rsidRPr="005E0CA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An, </w:t>
            </w:r>
            <w:proofErr w:type="spellStart"/>
            <w:r w:rsidRPr="005E0CA5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5E0CA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16</w:t>
            </w:r>
            <w:r w:rsidRPr="005E0CA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E0CA5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5E0CA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proofErr w:type="gramEnd"/>
            <w:r w:rsidRPr="005E0CA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E0CA5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5E0CA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Pr="005E0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</w:tc>
      </w:tr>
    </w:tbl>
    <w:p w14:paraId="309B8025" w14:textId="77777777" w:rsidR="000E176B" w:rsidRPr="001E4D4F" w:rsidRDefault="000E176B" w:rsidP="0056679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739D6B8" w14:textId="0D1C7A84" w:rsidR="008703DD" w:rsidRDefault="008703DD" w:rsidP="0056679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41ED0">
        <w:rPr>
          <w:rFonts w:ascii="Times New Roman" w:hAnsi="Times New Roman" w:cs="Times New Roman"/>
          <w:b/>
          <w:bCs/>
          <w:sz w:val="26"/>
          <w:szCs w:val="26"/>
        </w:rPr>
        <w:t xml:space="preserve">BIÊN BẢN HỌP </w:t>
      </w:r>
      <w:r w:rsidR="0061622B" w:rsidRPr="00F41ED0">
        <w:rPr>
          <w:rFonts w:ascii="Times New Roman" w:hAnsi="Times New Roman" w:cs="Times New Roman"/>
          <w:b/>
          <w:bCs/>
          <w:sz w:val="26"/>
          <w:szCs w:val="26"/>
        </w:rPr>
        <w:t>CÔNG ĐOÀN</w:t>
      </w:r>
      <w:r w:rsidR="00F50CAE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BỘ PHẬN</w:t>
      </w:r>
    </w:p>
    <w:p w14:paraId="1894CEA1" w14:textId="77777777" w:rsidR="001E4D4F" w:rsidRPr="001E4D4F" w:rsidRDefault="001E4D4F" w:rsidP="0056679A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vi-VN"/>
        </w:rPr>
      </w:pPr>
    </w:p>
    <w:p w14:paraId="11D499CA" w14:textId="77777777" w:rsidR="00E30D4C" w:rsidRPr="00F41ED0" w:rsidRDefault="00E30D4C" w:rsidP="0056679A">
      <w:pPr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1ED0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THỜI GIAN, ĐỊA ĐIỂM, THÀNH PHẦN</w:t>
      </w:r>
    </w:p>
    <w:p w14:paraId="241C8D09" w14:textId="31E7539D" w:rsidR="00E30D4C" w:rsidRPr="00F41ED0" w:rsidRDefault="00E30D4C" w:rsidP="0056679A">
      <w:pPr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41ED0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:  9 </w:t>
      </w:r>
      <w:proofErr w:type="spellStart"/>
      <w:r w:rsidRPr="00F41ED0">
        <w:rPr>
          <w:rFonts w:ascii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 30, </w:t>
      </w:r>
      <w:proofErr w:type="spellStart"/>
      <w:r w:rsidRPr="00F41ED0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41ED0">
        <w:rPr>
          <w:rFonts w:ascii="Times New Roman" w:hAnsi="Times New Roman" w:cs="Times New Roman"/>
          <w:color w:val="000000"/>
          <w:sz w:val="26"/>
          <w:szCs w:val="26"/>
          <w:lang w:val="vi-VN"/>
        </w:rPr>
        <w:t>16</w:t>
      </w:r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41ED0">
        <w:rPr>
          <w:rFonts w:ascii="Times New Roman" w:hAnsi="Times New Roman" w:cs="Times New Roman"/>
          <w:color w:val="000000"/>
          <w:sz w:val="26"/>
          <w:szCs w:val="26"/>
          <w:lang w:val="vi-VN"/>
        </w:rPr>
        <w:t>8</w:t>
      </w:r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Pr="00F41ED0">
        <w:rPr>
          <w:rFonts w:ascii="Times New Roman" w:hAnsi="Times New Roman" w:cs="Times New Roman"/>
          <w:color w:val="000000"/>
          <w:sz w:val="26"/>
          <w:szCs w:val="26"/>
          <w:lang w:val="vi-VN"/>
        </w:rPr>
        <w:t>2</w:t>
      </w:r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65B6403" w14:textId="25AD395A" w:rsidR="00E30D4C" w:rsidRPr="00F41ED0" w:rsidRDefault="00E30D4C" w:rsidP="0056679A">
      <w:pPr>
        <w:tabs>
          <w:tab w:val="left" w:leader="dot" w:pos="9072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41ED0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F41ED0">
        <w:rPr>
          <w:rFonts w:ascii="Times New Roman" w:hAnsi="Times New Roman" w:cs="Times New Roman"/>
          <w:color w:val="000000"/>
          <w:sz w:val="26"/>
          <w:szCs w:val="26"/>
          <w:lang w:val="vi-VN"/>
        </w:rPr>
        <w:t>A1 204</w:t>
      </w:r>
    </w:p>
    <w:p w14:paraId="2B18CDD0" w14:textId="77777777" w:rsidR="00E30D4C" w:rsidRPr="00F41ED0" w:rsidRDefault="00E30D4C" w:rsidP="0056679A">
      <w:pPr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41ED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Thành </w:t>
      </w:r>
      <w:proofErr w:type="spellStart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>phần</w:t>
      </w:r>
      <w:proofErr w:type="spellEnd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: </w:t>
      </w:r>
      <w:proofErr w:type="spellStart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>Toàn</w:t>
      </w:r>
      <w:proofErr w:type="spellEnd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>thể</w:t>
      </w:r>
      <w:proofErr w:type="spellEnd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>cán</w:t>
      </w:r>
      <w:proofErr w:type="spellEnd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>bộ</w:t>
      </w:r>
      <w:proofErr w:type="spellEnd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Khoa </w:t>
      </w:r>
      <w:proofErr w:type="spellStart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>Giáo</w:t>
      </w:r>
      <w:proofErr w:type="spellEnd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>dục</w:t>
      </w:r>
      <w:proofErr w:type="spellEnd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>tiểu</w:t>
      </w:r>
      <w:proofErr w:type="spellEnd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>học</w:t>
      </w:r>
      <w:proofErr w:type="spellEnd"/>
    </w:p>
    <w:p w14:paraId="719C6ED0" w14:textId="343F3064" w:rsidR="00E30D4C" w:rsidRPr="00F41ED0" w:rsidRDefault="00E30D4C" w:rsidP="0056679A">
      <w:pPr>
        <w:tabs>
          <w:tab w:val="left" w:leader="dot" w:pos="9072"/>
        </w:tabs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</w:t>
      </w:r>
      <w:proofErr w:type="spellStart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>mặt</w:t>
      </w:r>
      <w:proofErr w:type="spellEnd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: </w:t>
      </w:r>
      <w:r w:rsidRPr="00F41ED0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>11</w:t>
      </w:r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; </w:t>
      </w:r>
      <w:proofErr w:type="spellStart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>Vắng</w:t>
      </w:r>
      <w:proofErr w:type="spellEnd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>mặt</w:t>
      </w:r>
      <w:proofErr w:type="spellEnd"/>
      <w:r w:rsidRPr="00F41ED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: 0.  </w:t>
      </w:r>
    </w:p>
    <w:p w14:paraId="195421FE" w14:textId="628E0576" w:rsidR="00E30D4C" w:rsidRPr="00F41ED0" w:rsidRDefault="00E30D4C" w:rsidP="0056679A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F41ED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- </w:t>
      </w:r>
      <w:proofErr w:type="spellStart"/>
      <w:r w:rsidRPr="00F41ED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Chủ</w:t>
      </w:r>
      <w:proofErr w:type="spellEnd"/>
      <w:r w:rsidRPr="00F41ED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trì</w:t>
      </w:r>
      <w:proofErr w:type="spellEnd"/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:  TS. </w:t>
      </w:r>
      <w:r w:rsidRPr="00F41ED0">
        <w:rPr>
          <w:rFonts w:ascii="Times New Roman" w:hAnsi="Times New Roman" w:cs="Times New Roman"/>
          <w:color w:val="000000"/>
          <w:sz w:val="26"/>
          <w:szCs w:val="26"/>
          <w:lang w:val="vi-VN"/>
        </w:rPr>
        <w:t>Nguyễn Thị Phương Nhung</w:t>
      </w:r>
    </w:p>
    <w:p w14:paraId="4BA8CDA3" w14:textId="172D5353" w:rsidR="00E30D4C" w:rsidRPr="00F41ED0" w:rsidRDefault="00E30D4C" w:rsidP="0056679A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F41ED0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- </w:t>
      </w:r>
      <w:r w:rsidRPr="00F41ED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Thư </w:t>
      </w:r>
      <w:proofErr w:type="spellStart"/>
      <w:r w:rsidRPr="00F41ED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ký</w:t>
      </w:r>
      <w:proofErr w:type="spellEnd"/>
      <w:r w:rsidRPr="00F41ED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:</w:t>
      </w:r>
      <w:r w:rsidRPr="00F41ED0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F41ED0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F41ED0">
        <w:rPr>
          <w:rFonts w:ascii="Times New Roman" w:hAnsi="Times New Roman" w:cs="Times New Roman"/>
          <w:color w:val="000000"/>
          <w:sz w:val="26"/>
          <w:szCs w:val="26"/>
          <w:lang w:val="vi-VN"/>
        </w:rPr>
        <w:t>h</w:t>
      </w:r>
      <w:r w:rsidRPr="00F41ED0">
        <w:rPr>
          <w:rFonts w:ascii="Times New Roman" w:hAnsi="Times New Roman" w:cs="Times New Roman"/>
          <w:color w:val="000000"/>
          <w:sz w:val="26"/>
          <w:szCs w:val="26"/>
        </w:rPr>
        <w:t xml:space="preserve">S. </w:t>
      </w:r>
      <w:r w:rsidRPr="00F41ED0">
        <w:rPr>
          <w:rFonts w:ascii="Times New Roman" w:hAnsi="Times New Roman" w:cs="Times New Roman"/>
          <w:color w:val="000000"/>
          <w:sz w:val="26"/>
          <w:szCs w:val="26"/>
          <w:lang w:val="vi-VN"/>
        </w:rPr>
        <w:t>Thái Thị Đào</w:t>
      </w:r>
    </w:p>
    <w:p w14:paraId="07F0E5D3" w14:textId="771E0B03" w:rsidR="008703DD" w:rsidRPr="00F41ED0" w:rsidRDefault="00E30D4C" w:rsidP="0056679A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41ED0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II. NỘI DUNG</w:t>
      </w:r>
    </w:p>
    <w:p w14:paraId="5699767D" w14:textId="4E641147" w:rsidR="00BA6D7C" w:rsidRPr="00F41ED0" w:rsidRDefault="00BA6D7C" w:rsidP="0056679A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F41ED0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2.1. Báo cáo tổng kêt hoạt động công đoàn của khoa GDTH năm học 2021-2022</w:t>
      </w:r>
    </w:p>
    <w:p w14:paraId="6FF7B3C5" w14:textId="35EBB72A" w:rsidR="00F41ED0" w:rsidRPr="00F41ED0" w:rsidRDefault="00F41ED0" w:rsidP="0056679A">
      <w:pPr>
        <w:spacing w:after="0" w:line="312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vi-VN"/>
        </w:rPr>
      </w:pPr>
      <w:r w:rsidRPr="00F41ED0">
        <w:rPr>
          <w:rFonts w:ascii="Times New Roman" w:hAnsi="Times New Roman" w:cs="Times New Roman"/>
          <w:i/>
          <w:iCs/>
          <w:color w:val="000000"/>
          <w:sz w:val="26"/>
          <w:szCs w:val="26"/>
          <w:lang w:val="vi-VN"/>
        </w:rPr>
        <w:t>2.1.1. Những hoạt động đã đạt được</w:t>
      </w:r>
    </w:p>
    <w:p w14:paraId="7E03390A" w14:textId="2C541060" w:rsidR="008C7523" w:rsidRPr="00F41ED0" w:rsidRDefault="00F41ED0" w:rsidP="0056679A">
      <w:pPr>
        <w:spacing w:after="0" w:line="312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41ED0">
        <w:rPr>
          <w:rFonts w:ascii="Times New Roman" w:hAnsi="Times New Roman" w:cs="Times New Roman"/>
          <w:iCs/>
          <w:sz w:val="26"/>
          <w:szCs w:val="26"/>
          <w:lang w:val="vi-VN"/>
        </w:rPr>
        <w:t>- T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rong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năm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đã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chủ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động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mới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bám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sát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chương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trình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công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tác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nhiệm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vụ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trọng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tâm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Công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đoàn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Trường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sư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phạm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đáp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ứng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yêu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cầu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mới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giáo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dục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đào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tạo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ứng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phó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trước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tình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hình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hiện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mục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tiêu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kép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: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vừa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đảm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bảo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phòng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chống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Covid-19,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vừa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hoàn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thành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nhiệm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vụ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năm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Hoạt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động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công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đoàn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linh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hoạt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thiết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>.</w:t>
      </w:r>
    </w:p>
    <w:p w14:paraId="5CB027CC" w14:textId="4E7059D0" w:rsidR="008C7523" w:rsidRPr="00F41ED0" w:rsidRDefault="00F41ED0" w:rsidP="0056679A">
      <w:pPr>
        <w:spacing w:after="0" w:line="312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41ED0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- </w:t>
      </w:r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Công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tác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phối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hợp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chăm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lo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cho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CBNGNLĐ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chú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trọng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;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chủ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động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nắm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tâm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tư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nguyện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vọng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kịp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thời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động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viên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nhà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giáo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người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lao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động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đau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ốm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khó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khăn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do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bệnh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tật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bị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ảnh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hưởng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do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dịch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bệnh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...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phát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huy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truyền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thống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tương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thân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tương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ái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nghĩa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tình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nghiệp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đội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ngũ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CBNGNLĐ.</w:t>
      </w:r>
    </w:p>
    <w:p w14:paraId="6CF3A987" w14:textId="72A8E8BE" w:rsidR="008C7523" w:rsidRPr="00F41ED0" w:rsidRDefault="00F41ED0" w:rsidP="0056679A">
      <w:pPr>
        <w:spacing w:after="0" w:line="312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41ED0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- </w:t>
      </w:r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Các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hoạt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động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hỗ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trợ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nâng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cao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năng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lực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đội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ngũ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CBNGNLĐ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hiện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hiệu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quả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góp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phần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cùng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toàn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Trường ĐHV,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toàn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ngành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hiện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mới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giáo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dục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đào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tạo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trong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đó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triển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khai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C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  <w:lang w:val="es-BO"/>
        </w:rPr>
        <w:t>hương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  <w:lang w:val="es-BO"/>
        </w:rPr>
        <w:t>trình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- SGK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  <w:lang w:val="es-BO"/>
        </w:rPr>
        <w:t>giáo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  <w:lang w:val="es-BO"/>
        </w:rPr>
        <w:t>dục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  <w:lang w:val="es-BO"/>
        </w:rPr>
        <w:t>phổ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  <w:lang w:val="es-BO"/>
        </w:rPr>
        <w:t>thông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2018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đối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với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lớp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một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tự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chủ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đại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mới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quản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trị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chuyển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số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>.</w:t>
      </w:r>
    </w:p>
    <w:p w14:paraId="5ABB99E0" w14:textId="6901B232" w:rsidR="008C7523" w:rsidRPr="00F41ED0" w:rsidRDefault="00F41ED0" w:rsidP="0056679A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1ED0">
        <w:rPr>
          <w:rFonts w:ascii="Times New Roman" w:hAnsi="Times New Roman" w:cs="Times New Roman"/>
          <w:iCs/>
          <w:sz w:val="26"/>
          <w:szCs w:val="26"/>
          <w:lang w:val="vi-VN"/>
        </w:rPr>
        <w:t>- C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CBNGNLĐ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châm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Tạm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dừng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dừng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"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>.</w:t>
      </w:r>
    </w:p>
    <w:p w14:paraId="6A0B0DB3" w14:textId="17C7C7E7" w:rsidR="008C7523" w:rsidRPr="00F41ED0" w:rsidRDefault="00F41ED0" w:rsidP="0056679A">
      <w:pPr>
        <w:spacing w:after="0" w:line="312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41ED0">
        <w:rPr>
          <w:rFonts w:ascii="Times New Roman" w:hAnsi="Times New Roman" w:cs="Times New Roman"/>
          <w:iCs/>
          <w:sz w:val="26"/>
          <w:szCs w:val="26"/>
          <w:lang w:val="vi-VN"/>
        </w:rPr>
        <w:t>- H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oạt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động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nữ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công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bình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đẳng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giới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  <w:shd w:val="clear" w:color="auto" w:fill="FFFFFF"/>
        </w:rPr>
        <w:t>khai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  <w:shd w:val="clear" w:color="auto" w:fill="FFFFFF"/>
        </w:rPr>
        <w:t>tích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  <w:shd w:val="clear" w:color="auto" w:fill="FFFFFF"/>
        </w:rPr>
        <w:t>cực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  <w:lang w:val="af-ZA"/>
        </w:rPr>
        <w:t xml:space="preserve"> chế độ, chính sách đối với lao động nữ được đảm bảo</w:t>
      </w:r>
      <w:r w:rsidR="008C7523" w:rsidRPr="00F41ED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C7523"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cá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nhân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tiêu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biểu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điển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hình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tiên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tiến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>đáng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được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tôn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vinh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proofErr w:type="spellStart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khen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thưởng</w:t>
      </w:r>
      <w:proofErr w:type="spellEnd"/>
      <w:r w:rsidR="008C7523" w:rsidRPr="00F41ED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</w:t>
      </w:r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góp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phần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cùng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Nhà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trường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hiện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hoàn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thành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tốt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nhiệm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vụ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năm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7523" w:rsidRPr="00F41ED0"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 w:rsidR="008C7523" w:rsidRPr="00F41ED0">
        <w:rPr>
          <w:rFonts w:ascii="Times New Roman" w:hAnsi="Times New Roman" w:cs="Times New Roman"/>
          <w:iCs/>
          <w:sz w:val="26"/>
          <w:szCs w:val="26"/>
        </w:rPr>
        <w:t xml:space="preserve"> 2021 - 2022.  </w:t>
      </w:r>
    </w:p>
    <w:p w14:paraId="664CA1DD" w14:textId="7FC90BBD" w:rsidR="00F41ED0" w:rsidRPr="00F41ED0" w:rsidRDefault="00F41ED0" w:rsidP="000E176B">
      <w:pPr>
        <w:spacing w:after="0" w:line="312" w:lineRule="auto"/>
        <w:jc w:val="both"/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  <w:lang w:val="vi-VN"/>
        </w:rPr>
      </w:pPr>
      <w:r w:rsidRPr="00F41ED0">
        <w:rPr>
          <w:rFonts w:ascii="Times New Roman" w:hAnsi="Times New Roman" w:cs="Times New Roman"/>
          <w:i/>
          <w:sz w:val="26"/>
          <w:szCs w:val="26"/>
          <w:lang w:val="vi-VN"/>
        </w:rPr>
        <w:t>2.1.2. Một số tồn tại và khó khăn</w:t>
      </w:r>
    </w:p>
    <w:p w14:paraId="7D2BC760" w14:textId="77777777" w:rsidR="008C7523" w:rsidRPr="00F41ED0" w:rsidRDefault="008C7523" w:rsidP="000E176B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s-BO"/>
        </w:rPr>
      </w:pPr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-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Một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số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hoạt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động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của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Công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đoàn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Trường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Sư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phạm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,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công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đoàn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Khoa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chưa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tham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gia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đầy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đủ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do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các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cán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bộ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trong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khoa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hiện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nay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đang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phải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đảm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nhận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một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khối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lượng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công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việc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lớn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với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mọi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loại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hình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đào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tạo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và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tham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gia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hướng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dẫn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chương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trình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giáo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dục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phổ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thông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(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cấp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tiểu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học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) cho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Giáo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viên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ở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nhiều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địa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bàn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khác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nhau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. </w:t>
      </w:r>
    </w:p>
    <w:p w14:paraId="138C992D" w14:textId="77777777" w:rsidR="008C7523" w:rsidRPr="00F41ED0" w:rsidRDefault="008C7523" w:rsidP="000E176B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-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Độ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tuổi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của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công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đoàn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viên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khá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cao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nên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tính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tích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cực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chưa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có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,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chưa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dành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nhiều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thời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gian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để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tham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gia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các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hoạt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động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của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công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đoàn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Trường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Sư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phạm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cũng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như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công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đoàn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Trường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Đại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học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  <w:lang w:val="es-BO"/>
        </w:rPr>
        <w:t>Vinh</w:t>
      </w:r>
      <w:proofErr w:type="spellEnd"/>
      <w:r w:rsidRPr="00F41ED0">
        <w:rPr>
          <w:rFonts w:ascii="Times New Roman" w:hAnsi="Times New Roman" w:cs="Times New Roman"/>
          <w:sz w:val="26"/>
          <w:szCs w:val="26"/>
          <w:lang w:val="es-BO"/>
        </w:rPr>
        <w:t>.</w:t>
      </w:r>
    </w:p>
    <w:p w14:paraId="13DD0B06" w14:textId="3C4C0AC0" w:rsidR="008C7523" w:rsidRPr="00F41ED0" w:rsidRDefault="00F41ED0" w:rsidP="000E176B">
      <w:pPr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af-ZA"/>
        </w:rPr>
      </w:pPr>
      <w:r w:rsidRPr="00F41ED0">
        <w:rPr>
          <w:rFonts w:ascii="Times New Roman" w:hAnsi="Times New Roman" w:cs="Times New Roman"/>
          <w:i/>
          <w:iCs/>
          <w:sz w:val="26"/>
          <w:szCs w:val="26"/>
          <w:lang w:val="vi-VN"/>
        </w:rPr>
        <w:t>2.1.</w:t>
      </w:r>
      <w:r w:rsidR="00680A37">
        <w:rPr>
          <w:rFonts w:ascii="Times New Roman" w:hAnsi="Times New Roman" w:cs="Times New Roman"/>
          <w:i/>
          <w:iCs/>
          <w:sz w:val="26"/>
          <w:szCs w:val="26"/>
        </w:rPr>
        <w:t>3</w:t>
      </w:r>
      <w:r w:rsidRPr="00F41ED0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F41ED0">
        <w:rPr>
          <w:rFonts w:ascii="Times New Roman" w:hAnsi="Times New Roman" w:cs="Times New Roman"/>
          <w:i/>
          <w:iCs/>
          <w:sz w:val="26"/>
          <w:szCs w:val="26"/>
          <w:lang w:val="af-ZA"/>
        </w:rPr>
        <w:t>Một số đề xuất, kiến nghị</w:t>
      </w:r>
    </w:p>
    <w:p w14:paraId="21FC9716" w14:textId="12785C13" w:rsidR="008C7523" w:rsidRPr="00F41ED0" w:rsidRDefault="008C7523" w:rsidP="000E176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nghi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̣ Công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Trường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Vinh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qui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đoàn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Trường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thực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hiện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hoạt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động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>.</w:t>
      </w:r>
    </w:p>
    <w:p w14:paraId="723CD96B" w14:textId="4C29B1C4" w:rsidR="008C7523" w:rsidRPr="00F41ED0" w:rsidRDefault="00F41ED0" w:rsidP="000E176B">
      <w:pPr>
        <w:spacing w:after="0" w:line="312" w:lineRule="auto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</w:pPr>
      <w:r w:rsidRPr="00F41ED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2.1.4</w:t>
      </w:r>
      <w:r w:rsidR="008C7523" w:rsidRPr="00F41ED0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 xml:space="preserve">. </w:t>
      </w:r>
      <w:r w:rsidRPr="00F41ED0"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  <w:t>Công tác thi đua, khen thưởng</w:t>
      </w:r>
    </w:p>
    <w:p w14:paraId="236DC114" w14:textId="1153F19C" w:rsidR="008C7523" w:rsidRPr="00F41ED0" w:rsidRDefault="008C7523" w:rsidP="000E176B">
      <w:p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F41ED0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="00F41ED0" w:rsidRPr="00F41ED0">
        <w:rPr>
          <w:rFonts w:ascii="Times New Roman" w:hAnsi="Times New Roman" w:cs="Times New Roman"/>
          <w:bCs/>
          <w:sz w:val="26"/>
          <w:szCs w:val="26"/>
          <w:lang w:val="vi-VN"/>
        </w:rPr>
        <w:t>Đã được đ</w:t>
      </w:r>
      <w:r w:rsidRPr="00F41ED0">
        <w:rPr>
          <w:rFonts w:ascii="Times New Roman" w:hAnsi="Times New Roman" w:cs="Times New Roman"/>
          <w:bCs/>
          <w:sz w:val="26"/>
          <w:szCs w:val="26"/>
          <w:lang w:val="pt-BR"/>
        </w:rPr>
        <w:t>ề nghị khen thưởng các danh hiệu:</w:t>
      </w:r>
    </w:p>
    <w:p w14:paraId="4494E2A0" w14:textId="77777777" w:rsidR="008C7523" w:rsidRPr="00F41ED0" w:rsidRDefault="008C7523" w:rsidP="000E176B">
      <w:p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F41ED0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Tập thể công đoàn xuất sắc </w:t>
      </w:r>
    </w:p>
    <w:p w14:paraId="4E1D2B80" w14:textId="58268FE0" w:rsidR="008C7523" w:rsidRPr="00F41ED0" w:rsidRDefault="008C7523" w:rsidP="000E176B">
      <w:p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F41ED0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Danh hiệu Khen thưởng cá nhân: </w:t>
      </w:r>
      <w:r w:rsidR="00F41ED0" w:rsidRPr="00F41ED0">
        <w:rPr>
          <w:rFonts w:ascii="Times New Roman" w:hAnsi="Times New Roman" w:cs="Times New Roman"/>
          <w:bCs/>
          <w:sz w:val="26"/>
          <w:szCs w:val="26"/>
          <w:lang w:val="vi-VN"/>
        </w:rPr>
        <w:t>11 đ</w:t>
      </w:r>
      <w:r w:rsidRPr="00F41ED0">
        <w:rPr>
          <w:rFonts w:ascii="Times New Roman" w:hAnsi="Times New Roman" w:cs="Times New Roman"/>
          <w:bCs/>
          <w:sz w:val="26"/>
          <w:szCs w:val="26"/>
          <w:lang w:val="pt-BR"/>
        </w:rPr>
        <w:t>oàn viên công đoàn xuất sắc</w:t>
      </w:r>
      <w:r w:rsidR="00F41ED0" w:rsidRPr="00F41ED0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Pr="00F41ED0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</w:p>
    <w:p w14:paraId="0106D417" w14:textId="513BCC6E" w:rsidR="008C7523" w:rsidRPr="00F41ED0" w:rsidRDefault="00F41ED0" w:rsidP="000E176B">
      <w:pPr>
        <w:spacing w:after="0" w:line="312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vi-VN"/>
        </w:rPr>
      </w:pPr>
      <w:r w:rsidRPr="00F41ED0">
        <w:rPr>
          <w:rFonts w:ascii="Times New Roman" w:hAnsi="Times New Roman" w:cs="Times New Roman"/>
          <w:i/>
          <w:iCs/>
          <w:color w:val="000000"/>
          <w:sz w:val="26"/>
          <w:szCs w:val="26"/>
          <w:lang w:val="vi-VN"/>
        </w:rPr>
        <w:t>2.1.5. Bổ sung nhân sự vào ban chấp hành công đoàn bộ phận Khoa</w:t>
      </w:r>
    </w:p>
    <w:p w14:paraId="064B8E8C" w14:textId="23A28E46" w:rsidR="008C7523" w:rsidRPr="00F41ED0" w:rsidRDefault="008C7523" w:rsidP="000E176B">
      <w:pPr>
        <w:pStyle w:val="ListParagraph"/>
        <w:spacing w:after="0"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r w:rsidRPr="00F41ED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uỷ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>: Nguyễn Thị Phương Nhung A</w:t>
      </w:r>
    </w:p>
    <w:p w14:paraId="3AFC0CA0" w14:textId="41763C0D" w:rsidR="00BA6D7C" w:rsidRPr="00F41ED0" w:rsidRDefault="00BA6D7C" w:rsidP="0056679A">
      <w:pPr>
        <w:spacing w:after="0" w:line="312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F41ED0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2.2. Triển khai một số hoạt động công đoàn</w:t>
      </w:r>
    </w:p>
    <w:p w14:paraId="5D5F7F75" w14:textId="21515E99" w:rsidR="00BA6D7C" w:rsidRPr="00F50CAE" w:rsidRDefault="00BA6D7C" w:rsidP="0056679A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F41ED0">
        <w:rPr>
          <w:rFonts w:ascii="Times New Roman" w:hAnsi="Times New Roman" w:cs="Times New Roman"/>
          <w:sz w:val="26"/>
          <w:szCs w:val="26"/>
        </w:rPr>
        <w:t xml:space="preserve">+ Tham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CLB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vũ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: </w:t>
      </w:r>
      <w:r w:rsidR="00F41ED0">
        <w:rPr>
          <w:rFonts w:ascii="Times New Roman" w:hAnsi="Times New Roman" w:cs="Times New Roman"/>
          <w:sz w:val="26"/>
          <w:szCs w:val="26"/>
          <w:lang w:val="vi-VN"/>
        </w:rPr>
        <w:t>Đ</w:t>
      </w:r>
      <w:r w:rsidRPr="00F41ED0">
        <w:rPr>
          <w:rFonts w:ascii="Times New Roman" w:hAnsi="Times New Roman" w:cs="Times New Roman"/>
          <w:sz w:val="26"/>
          <w:szCs w:val="26"/>
        </w:rPr>
        <w:t xml:space="preserve">ề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="00F50CA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8CF2609" w14:textId="6FEA8F91" w:rsidR="00BA6D7C" w:rsidRPr="00F41ED0" w:rsidRDefault="00BA6D7C" w:rsidP="0056679A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41ED0">
        <w:rPr>
          <w:rFonts w:ascii="Times New Roman" w:hAnsi="Times New Roman" w:cs="Times New Roman"/>
          <w:sz w:val="26"/>
          <w:szCs w:val="26"/>
        </w:rPr>
        <w:t xml:space="preserve">+ Tham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team building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25/8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Huệ (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14h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Vinh). Khoa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11/11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Khoa GDTH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1ED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41ED0">
        <w:rPr>
          <w:rFonts w:ascii="Times New Roman" w:hAnsi="Times New Roman" w:cs="Times New Roman"/>
          <w:sz w:val="26"/>
          <w:szCs w:val="26"/>
        </w:rPr>
        <w:t xml:space="preserve"> SP.</w:t>
      </w:r>
    </w:p>
    <w:p w14:paraId="54E87996" w14:textId="5A170335" w:rsidR="00BA6D7C" w:rsidRPr="00F41ED0" w:rsidRDefault="00BA6D7C" w:rsidP="0056679A">
      <w:pPr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F41ED0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2.3. Giới thiệu công đoàn viên ưu tú tham gia học lớp Cảm tình Đảng</w:t>
      </w:r>
    </w:p>
    <w:p w14:paraId="4F0E118D" w14:textId="74CBBE51" w:rsidR="005D0319" w:rsidRDefault="001C08C0" w:rsidP="0056679A">
      <w:pPr>
        <w:pStyle w:val="ListParagraph"/>
        <w:spacing w:after="0" w:line="312" w:lineRule="auto"/>
        <w:ind w:left="0"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Công đoàn giới thiệu</w:t>
      </w:r>
      <w:r w:rsidR="00F854E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Chi bộ Khoa GDTH 02 đoàn viên ưu tú tham gia học l</w:t>
      </w:r>
      <w:r w:rsidR="005D0319"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p Cảm tình </w:t>
      </w:r>
      <w:r w:rsidR="001E669F">
        <w:rPr>
          <w:rFonts w:ascii="Times New Roman" w:hAnsi="Times New Roman" w:cs="Times New Roman"/>
          <w:sz w:val="26"/>
          <w:szCs w:val="26"/>
          <w:lang w:val="vi-VN"/>
        </w:rPr>
        <w:t>Đảng</w:t>
      </w:r>
      <w:r w:rsidR="00F854E7">
        <w:rPr>
          <w:rFonts w:ascii="Times New Roman" w:hAnsi="Times New Roman" w:cs="Times New Roman"/>
          <w:sz w:val="26"/>
          <w:szCs w:val="26"/>
          <w:lang w:val="vi-VN"/>
        </w:rPr>
        <w:t>:</w:t>
      </w:r>
      <w:r w:rsidR="005D031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7E12871D" w14:textId="2EAD4BEF" w:rsidR="001E669F" w:rsidRDefault="001E669F" w:rsidP="0056679A">
      <w:pPr>
        <w:pStyle w:val="ListParagraph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Đoàn viên ưu tú Nguyễn Thị Phương Nhung (A).</w:t>
      </w:r>
    </w:p>
    <w:p w14:paraId="0A143A9F" w14:textId="4946EB03" w:rsidR="001E669F" w:rsidRDefault="001E669F" w:rsidP="0056679A">
      <w:pPr>
        <w:pStyle w:val="ListParagraph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Đoàn viên ưu tú Thái Mạnh Thủy</w:t>
      </w:r>
    </w:p>
    <w:p w14:paraId="16E7A38B" w14:textId="22545767" w:rsidR="005D0319" w:rsidRPr="001E4D4F" w:rsidRDefault="005D0319" w:rsidP="001E4D4F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Kết quả: </w:t>
      </w:r>
      <w:r w:rsidR="001E4D4F">
        <w:rPr>
          <w:rFonts w:ascii="Times New Roman" w:hAnsi="Times New Roman" w:cs="Times New Roman"/>
          <w:sz w:val="26"/>
          <w:szCs w:val="26"/>
        </w:rPr>
        <w:t xml:space="preserve"> 1. </w:t>
      </w:r>
      <w:r w:rsidRPr="001E4D4F">
        <w:rPr>
          <w:rFonts w:ascii="Times New Roman" w:hAnsi="Times New Roman" w:cs="Times New Roman"/>
          <w:sz w:val="26"/>
          <w:szCs w:val="26"/>
          <w:lang w:val="vi-VN"/>
        </w:rPr>
        <w:t>Đoàn viên ưu tú Nguyễn Thị Phương Nhung (A): 100% đồng ý</w:t>
      </w:r>
      <w:r w:rsidR="00F854E7" w:rsidRPr="001E4D4F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6F4B2AC" w14:textId="184E7BF2" w:rsidR="00F854E7" w:rsidRPr="001E4D4F" w:rsidRDefault="001E4D4F" w:rsidP="001E4D4F">
      <w:pPr>
        <w:spacing w:after="0" w:line="312" w:lineRule="auto"/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    2. </w:t>
      </w:r>
      <w:r w:rsidR="005D0319" w:rsidRPr="001E4D4F">
        <w:rPr>
          <w:rFonts w:ascii="Times New Roman" w:hAnsi="Times New Roman" w:cs="Times New Roman"/>
          <w:sz w:val="26"/>
          <w:szCs w:val="26"/>
          <w:lang w:val="vi-VN"/>
        </w:rPr>
        <w:t>Đoàn viên ưu tú Thái Mạnh Thủy: 100% đồng ý.</w:t>
      </w:r>
    </w:p>
    <w:p w14:paraId="5512806D" w14:textId="0DE2C89D" w:rsidR="001E4D4F" w:rsidRPr="005E0CA5" w:rsidRDefault="001E4D4F" w:rsidP="001E4D4F">
      <w:pPr>
        <w:pStyle w:val="NormalWeb"/>
        <w:spacing w:before="0" w:beforeAutospacing="0" w:after="0" w:afterAutospacing="0" w:line="312" w:lineRule="auto"/>
        <w:jc w:val="both"/>
        <w:rPr>
          <w:bCs/>
          <w:i/>
          <w:iCs/>
          <w:color w:val="000000"/>
          <w:sz w:val="26"/>
          <w:szCs w:val="26"/>
        </w:rPr>
      </w:pPr>
      <w:proofErr w:type="spellStart"/>
      <w:r w:rsidRPr="005E0CA5">
        <w:rPr>
          <w:bCs/>
          <w:i/>
          <w:iCs/>
          <w:color w:val="000000"/>
          <w:sz w:val="26"/>
          <w:szCs w:val="26"/>
        </w:rPr>
        <w:t>Cuộc</w:t>
      </w:r>
      <w:proofErr w:type="spellEnd"/>
      <w:r w:rsidRPr="005E0CA5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5E0CA5">
        <w:rPr>
          <w:bCs/>
          <w:i/>
          <w:iCs/>
          <w:color w:val="000000"/>
          <w:sz w:val="26"/>
          <w:szCs w:val="26"/>
        </w:rPr>
        <w:t>họp</w:t>
      </w:r>
      <w:proofErr w:type="spellEnd"/>
      <w:r w:rsidRPr="005E0CA5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5E0CA5">
        <w:rPr>
          <w:bCs/>
          <w:i/>
          <w:iCs/>
          <w:color w:val="000000"/>
          <w:sz w:val="26"/>
          <w:szCs w:val="26"/>
        </w:rPr>
        <w:t>kết</w:t>
      </w:r>
      <w:proofErr w:type="spellEnd"/>
      <w:r w:rsidRPr="005E0CA5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5E0CA5">
        <w:rPr>
          <w:bCs/>
          <w:i/>
          <w:iCs/>
          <w:color w:val="000000"/>
          <w:sz w:val="26"/>
          <w:szCs w:val="26"/>
        </w:rPr>
        <w:t>thúc</w:t>
      </w:r>
      <w:proofErr w:type="spellEnd"/>
      <w:r w:rsidRPr="005E0CA5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5E0CA5">
        <w:rPr>
          <w:bCs/>
          <w:i/>
          <w:iCs/>
          <w:color w:val="000000"/>
          <w:sz w:val="26"/>
          <w:szCs w:val="26"/>
        </w:rPr>
        <w:t>vào</w:t>
      </w:r>
      <w:proofErr w:type="spellEnd"/>
      <w:r w:rsidRPr="005E0CA5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5E0CA5">
        <w:rPr>
          <w:bCs/>
          <w:i/>
          <w:iCs/>
          <w:color w:val="000000"/>
          <w:sz w:val="26"/>
          <w:szCs w:val="26"/>
        </w:rPr>
        <w:t>lúc</w:t>
      </w:r>
      <w:proofErr w:type="spellEnd"/>
      <w:r w:rsidRPr="005E0CA5">
        <w:rPr>
          <w:bCs/>
          <w:i/>
          <w:iCs/>
          <w:color w:val="000000"/>
          <w:sz w:val="26"/>
          <w:szCs w:val="26"/>
        </w:rPr>
        <w:t xml:space="preserve"> </w:t>
      </w:r>
      <w:r>
        <w:rPr>
          <w:bCs/>
          <w:i/>
          <w:iCs/>
          <w:color w:val="000000"/>
          <w:sz w:val="26"/>
          <w:szCs w:val="26"/>
        </w:rPr>
        <w:t>11</w:t>
      </w:r>
      <w:r w:rsidRPr="005E0CA5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5E0CA5">
        <w:rPr>
          <w:bCs/>
          <w:i/>
          <w:iCs/>
          <w:color w:val="000000"/>
          <w:sz w:val="26"/>
          <w:szCs w:val="26"/>
        </w:rPr>
        <w:t>giờ</w:t>
      </w:r>
      <w:proofErr w:type="spellEnd"/>
      <w:r w:rsidRPr="005E0CA5">
        <w:rPr>
          <w:bCs/>
          <w:i/>
          <w:iCs/>
          <w:color w:val="000000"/>
          <w:sz w:val="26"/>
          <w:szCs w:val="26"/>
        </w:rPr>
        <w:t xml:space="preserve"> 30 </w:t>
      </w:r>
      <w:proofErr w:type="spellStart"/>
      <w:r w:rsidRPr="005E0CA5">
        <w:rPr>
          <w:bCs/>
          <w:i/>
          <w:iCs/>
          <w:color w:val="000000"/>
          <w:sz w:val="26"/>
          <w:szCs w:val="26"/>
        </w:rPr>
        <w:t>phút</w:t>
      </w:r>
      <w:proofErr w:type="spellEnd"/>
      <w:r w:rsidRPr="005E0CA5">
        <w:rPr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5E0CA5">
        <w:rPr>
          <w:bCs/>
          <w:i/>
          <w:iCs/>
          <w:color w:val="000000"/>
          <w:sz w:val="26"/>
          <w:szCs w:val="26"/>
        </w:rPr>
        <w:t>ngày</w:t>
      </w:r>
      <w:proofErr w:type="spellEnd"/>
      <w:r w:rsidRPr="005E0CA5">
        <w:rPr>
          <w:bCs/>
          <w:i/>
          <w:iCs/>
          <w:color w:val="000000"/>
          <w:sz w:val="26"/>
          <w:szCs w:val="26"/>
        </w:rPr>
        <w:t xml:space="preserve"> </w:t>
      </w:r>
      <w:r>
        <w:rPr>
          <w:bCs/>
          <w:i/>
          <w:iCs/>
          <w:color w:val="000000"/>
          <w:sz w:val="26"/>
          <w:szCs w:val="26"/>
        </w:rPr>
        <w:t>16</w:t>
      </w:r>
      <w:r w:rsidRPr="005E0CA5">
        <w:rPr>
          <w:bCs/>
          <w:i/>
          <w:iCs/>
          <w:color w:val="000000"/>
          <w:sz w:val="26"/>
          <w:szCs w:val="26"/>
        </w:rPr>
        <w:t>/</w:t>
      </w:r>
      <w:r>
        <w:rPr>
          <w:bCs/>
          <w:i/>
          <w:iCs/>
          <w:color w:val="000000"/>
          <w:sz w:val="26"/>
          <w:szCs w:val="26"/>
        </w:rPr>
        <w:t>8</w:t>
      </w:r>
      <w:r w:rsidRPr="005E0CA5">
        <w:rPr>
          <w:bCs/>
          <w:i/>
          <w:iCs/>
          <w:color w:val="000000"/>
          <w:sz w:val="26"/>
          <w:szCs w:val="26"/>
        </w:rPr>
        <w:t>/202</w:t>
      </w:r>
      <w:r>
        <w:rPr>
          <w:bCs/>
          <w:i/>
          <w:iCs/>
          <w:color w:val="000000"/>
          <w:sz w:val="26"/>
          <w:szCs w:val="26"/>
        </w:rPr>
        <w:t>2</w:t>
      </w:r>
      <w:r w:rsidRPr="005E0CA5">
        <w:rPr>
          <w:bCs/>
          <w:i/>
          <w:iCs/>
          <w:color w:val="000000"/>
          <w:sz w:val="26"/>
          <w:szCs w:val="26"/>
        </w:rPr>
        <w:t>.</w:t>
      </w:r>
    </w:p>
    <w:tbl>
      <w:tblPr>
        <w:tblStyle w:val="TableGrid"/>
        <w:tblW w:w="982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724"/>
      </w:tblGrid>
      <w:tr w:rsidR="001E4D4F" w:rsidRPr="005E0CA5" w14:paraId="1DD47116" w14:textId="77777777" w:rsidTr="007C6EA6">
        <w:trPr>
          <w:trHeight w:val="2685"/>
        </w:trPr>
        <w:tc>
          <w:tcPr>
            <w:tcW w:w="5104" w:type="dxa"/>
          </w:tcPr>
          <w:p w14:paraId="41D5C5EA" w14:textId="57B3D7CC" w:rsidR="001E4D4F" w:rsidRPr="005E0CA5" w:rsidRDefault="001E4D4F" w:rsidP="007C6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CHỦ TỊCH CÔNG ĐOÀN</w:t>
            </w:r>
          </w:p>
          <w:p w14:paraId="41168690" w14:textId="77777777" w:rsidR="001E4D4F" w:rsidRPr="005E0CA5" w:rsidRDefault="001E4D4F" w:rsidP="007C6EA6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5E0CA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(ký, ghi rõ họ tên)</w:t>
            </w:r>
          </w:p>
          <w:p w14:paraId="18351303" w14:textId="77777777" w:rsidR="001E4D4F" w:rsidRPr="005E0CA5" w:rsidRDefault="001E4D4F" w:rsidP="007C6EA6">
            <w:pPr>
              <w:spacing w:line="312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4727259E" w14:textId="77777777" w:rsidR="001E4D4F" w:rsidRPr="005E0CA5" w:rsidRDefault="001E4D4F" w:rsidP="007C6EA6">
            <w:pPr>
              <w:spacing w:line="312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43DAFBD6" w14:textId="77777777" w:rsidR="001E4D4F" w:rsidRPr="005E0CA5" w:rsidRDefault="001E4D4F" w:rsidP="007C6EA6">
            <w:pPr>
              <w:spacing w:line="312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42FC07A0" w14:textId="48FCF09C" w:rsidR="001E4D4F" w:rsidRPr="005E0CA5" w:rsidRDefault="001E4D4F" w:rsidP="007C6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0CA5">
              <w:rPr>
                <w:rFonts w:ascii="Times New Roman" w:hAnsi="Times New Roman" w:cs="Times New Roman"/>
                <w:b/>
                <w:sz w:val="26"/>
                <w:szCs w:val="26"/>
              </w:rPr>
              <w:t>TS. Nguyễn Thị Phương Nhung (B)</w:t>
            </w:r>
          </w:p>
        </w:tc>
        <w:tc>
          <w:tcPr>
            <w:tcW w:w="4724" w:type="dxa"/>
          </w:tcPr>
          <w:p w14:paraId="59BD5885" w14:textId="77777777" w:rsidR="001E4D4F" w:rsidRPr="005E0CA5" w:rsidRDefault="001E4D4F" w:rsidP="007C6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5E0CA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THƯ KÝ</w:t>
            </w:r>
          </w:p>
          <w:p w14:paraId="4FF9C686" w14:textId="77777777" w:rsidR="001E4D4F" w:rsidRPr="005E0CA5" w:rsidRDefault="001E4D4F" w:rsidP="007C6EA6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5E0CA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(ký, ghi rõ họ tên)</w:t>
            </w:r>
          </w:p>
          <w:p w14:paraId="3C41E536" w14:textId="77777777" w:rsidR="001E4D4F" w:rsidRPr="005E0CA5" w:rsidRDefault="001E4D4F" w:rsidP="007C6EA6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47031CFD" w14:textId="77777777" w:rsidR="001E4D4F" w:rsidRPr="005E0CA5" w:rsidRDefault="001E4D4F" w:rsidP="007C6EA6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5D7BDD9D" w14:textId="77777777" w:rsidR="001E4D4F" w:rsidRPr="005E0CA5" w:rsidRDefault="001E4D4F" w:rsidP="007C6EA6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</w:p>
          <w:p w14:paraId="73F1C9B7" w14:textId="53E128E6" w:rsidR="001E4D4F" w:rsidRPr="005E0CA5" w:rsidRDefault="001E4D4F" w:rsidP="007C6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E0CA5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 w:rsidRPr="005E0CA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proofErr w:type="spellEnd"/>
            <w:r w:rsidRPr="005E0C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Thái Thị Đào</w:t>
            </w:r>
          </w:p>
        </w:tc>
      </w:tr>
    </w:tbl>
    <w:p w14:paraId="0A76DA87" w14:textId="77777777" w:rsidR="008703DD" w:rsidRPr="00F41ED0" w:rsidRDefault="008703DD" w:rsidP="0056679A">
      <w:pPr>
        <w:spacing w:line="312" w:lineRule="auto"/>
        <w:rPr>
          <w:rFonts w:ascii="Times New Roman" w:hAnsi="Times New Roman" w:cs="Times New Roman"/>
          <w:sz w:val="26"/>
          <w:szCs w:val="26"/>
        </w:rPr>
      </w:pPr>
    </w:p>
    <w:p w14:paraId="0CAA2A7D" w14:textId="77777777" w:rsidR="00744A12" w:rsidRPr="00F41ED0" w:rsidRDefault="00744A12" w:rsidP="0056679A">
      <w:pPr>
        <w:spacing w:line="312" w:lineRule="auto"/>
        <w:rPr>
          <w:rFonts w:ascii="Times New Roman" w:hAnsi="Times New Roman" w:cs="Times New Roman"/>
          <w:sz w:val="26"/>
          <w:szCs w:val="26"/>
        </w:rPr>
      </w:pPr>
    </w:p>
    <w:sectPr w:rsidR="00744A12" w:rsidRPr="00F41ED0" w:rsidSect="007A22C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2E7"/>
    <w:multiLevelType w:val="hybridMultilevel"/>
    <w:tmpl w:val="9D880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45683"/>
    <w:multiLevelType w:val="multilevel"/>
    <w:tmpl w:val="993E6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4" w:hanging="2160"/>
      </w:pPr>
      <w:rPr>
        <w:rFonts w:hint="default"/>
      </w:rPr>
    </w:lvl>
  </w:abstractNum>
  <w:abstractNum w:abstractNumId="2" w15:restartNumberingAfterBreak="0">
    <w:nsid w:val="2D415FA0"/>
    <w:multiLevelType w:val="hybridMultilevel"/>
    <w:tmpl w:val="C1AEC704"/>
    <w:lvl w:ilvl="0" w:tplc="AC969D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CB5329"/>
    <w:multiLevelType w:val="multilevel"/>
    <w:tmpl w:val="2D30D9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E863DFA"/>
    <w:multiLevelType w:val="hybridMultilevel"/>
    <w:tmpl w:val="0652E580"/>
    <w:lvl w:ilvl="0" w:tplc="24D0B5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42CFB"/>
    <w:multiLevelType w:val="hybridMultilevel"/>
    <w:tmpl w:val="A440DCCC"/>
    <w:lvl w:ilvl="0" w:tplc="998C12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66562A"/>
    <w:multiLevelType w:val="multilevel"/>
    <w:tmpl w:val="2D30D9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427195211">
    <w:abstractNumId w:val="1"/>
  </w:num>
  <w:num w:numId="2" w16cid:durableId="1756856086">
    <w:abstractNumId w:val="0"/>
  </w:num>
  <w:num w:numId="3" w16cid:durableId="2023311104">
    <w:abstractNumId w:val="2"/>
  </w:num>
  <w:num w:numId="4" w16cid:durableId="1985815300">
    <w:abstractNumId w:val="5"/>
  </w:num>
  <w:num w:numId="5" w16cid:durableId="1247956605">
    <w:abstractNumId w:val="4"/>
  </w:num>
  <w:num w:numId="6" w16cid:durableId="290476996">
    <w:abstractNumId w:val="3"/>
  </w:num>
  <w:num w:numId="7" w16cid:durableId="1115712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DD"/>
    <w:rsid w:val="000E176B"/>
    <w:rsid w:val="001500D5"/>
    <w:rsid w:val="00193068"/>
    <w:rsid w:val="001C08C0"/>
    <w:rsid w:val="001E4D4F"/>
    <w:rsid w:val="001E669F"/>
    <w:rsid w:val="0056679A"/>
    <w:rsid w:val="00567A6B"/>
    <w:rsid w:val="0057190F"/>
    <w:rsid w:val="00582C8A"/>
    <w:rsid w:val="005D0319"/>
    <w:rsid w:val="005E6D74"/>
    <w:rsid w:val="0061622B"/>
    <w:rsid w:val="00680A37"/>
    <w:rsid w:val="00744A12"/>
    <w:rsid w:val="007E1CD8"/>
    <w:rsid w:val="008604FC"/>
    <w:rsid w:val="008703DD"/>
    <w:rsid w:val="008C7523"/>
    <w:rsid w:val="00A3067C"/>
    <w:rsid w:val="00BA6D7C"/>
    <w:rsid w:val="00E30D4C"/>
    <w:rsid w:val="00F41ED0"/>
    <w:rsid w:val="00F50CAE"/>
    <w:rsid w:val="00F8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49C3"/>
  <w15:chartTrackingRefBased/>
  <w15:docId w15:val="{91FAED38-2A31-4A7E-B957-9ED1E6C2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3DD"/>
    <w:pPr>
      <w:ind w:left="720"/>
      <w:contextualSpacing/>
    </w:pPr>
  </w:style>
  <w:style w:type="table" w:styleId="TableGrid">
    <w:name w:val="Table Grid"/>
    <w:basedOn w:val="TableNormal"/>
    <w:uiPriority w:val="59"/>
    <w:rsid w:val="0087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8C7523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1E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1E4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84067-9F5E-4270-9177-279221386390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2.xml><?xml version="1.0" encoding="utf-8"?>
<ds:datastoreItem xmlns:ds="http://schemas.openxmlformats.org/officeDocument/2006/customXml" ds:itemID="{60D5FC07-5B92-493B-BC79-4BDF897EB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4B356-423B-40CC-A150-7B39E1279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Nhung (A)</dc:creator>
  <cp:keywords/>
  <dc:description/>
  <cp:lastModifiedBy>Uyen Tran</cp:lastModifiedBy>
  <cp:revision>2</cp:revision>
  <dcterms:created xsi:type="dcterms:W3CDTF">2025-08-05T06:35:00Z</dcterms:created>
  <dcterms:modified xsi:type="dcterms:W3CDTF">2025-08-05T06:35:00Z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