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9"/>
        <w:tblW w:w="9161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161"/>
      </w:tblGrid>
      <w:tr w:rsidR="006939DF" w:rsidRPr="001C77D1" w14:paraId="4B579E5E" w14:textId="77777777" w:rsidTr="006E30D6">
        <w:trPr>
          <w:trHeight w:val="1045"/>
        </w:trPr>
        <w:tc>
          <w:tcPr>
            <w:tcW w:w="91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E3CF8" w14:textId="77777777" w:rsidR="006939DF" w:rsidRPr="001C77D1" w:rsidRDefault="006939DF" w:rsidP="006E30D6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77D1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0125EA16" w14:textId="77777777" w:rsidR="006939DF" w:rsidRPr="003158A2" w:rsidRDefault="006939DF" w:rsidP="006E30D6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bdr w:val="none" w:sz="0" w:space="0" w:color="auto"/>
                <w:lang w:val="pt-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C39F76" wp14:editId="2EC93681">
                      <wp:simplePos x="0" y="0"/>
                      <wp:positionH relativeFrom="column">
                        <wp:posOffset>2032508</wp:posOffset>
                      </wp:positionH>
                      <wp:positionV relativeFrom="paragraph">
                        <wp:posOffset>192532</wp:posOffset>
                      </wp:positionV>
                      <wp:extent cx="1615440" cy="18288"/>
                      <wp:effectExtent l="0" t="0" r="22860" b="20320"/>
                      <wp:wrapNone/>
                      <wp:docPr id="10775949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5440" cy="182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F6FBC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5.15pt" to="287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7D1">
              <w:rPr>
                <w:rFonts w:ascii="Times New Roman" w:hAnsi="Times New Roman" w:cs="Times New Roman"/>
                <w:b/>
                <w:bCs/>
                <w:spacing w:val="-8"/>
                <w:lang w:val="pt-PT"/>
              </w:rPr>
              <w:t>Độc lập - Tự do - Hạnh phúc</w:t>
            </w:r>
          </w:p>
          <w:p w14:paraId="2692085D" w14:textId="77777777" w:rsidR="006939DF" w:rsidRPr="003158A2" w:rsidRDefault="006939DF" w:rsidP="006E30D6">
            <w:pPr>
              <w:pStyle w:val="Default"/>
              <w:tabs>
                <w:tab w:val="left" w:pos="297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pt-PT"/>
              </w:rPr>
              <w:t xml:space="preserve">                                                                 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Nghệ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An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, ngày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23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tháng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năm 202</w:t>
            </w:r>
            <w:r w:rsidRPr="001C77D1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</w:tbl>
    <w:p w14:paraId="7B636588" w14:textId="77777777" w:rsidR="006939DF" w:rsidRPr="008645D6" w:rsidRDefault="006939DF" w:rsidP="006939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645D6">
        <w:rPr>
          <w:rFonts w:ascii="Times New Roman" w:hAnsi="Times New Roman" w:cs="Times New Roman"/>
          <w:b/>
          <w:bCs/>
          <w:sz w:val="28"/>
          <w:szCs w:val="28"/>
        </w:rPr>
        <w:t>BIÊN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BẢN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XÊ -MI-NA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2F3B11C9" w14:textId="77777777" w:rsidR="006939DF" w:rsidRPr="00E74B59" w:rsidRDefault="006939DF" w:rsidP="006939D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 đề:</w:t>
      </w:r>
    </w:p>
    <w:p w14:paraId="08261DC5" w14:textId="77777777" w:rsidR="006939DF" w:rsidRDefault="006939DF" w:rsidP="006939D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Mục tiêu, 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chuẩn đầu ra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, nội dung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phương pháp dạy học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và 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đánh giá</w:t>
      </w:r>
    </w:p>
    <w:p w14:paraId="3950C890" w14:textId="53BB81D9" w:rsidR="006939DF" w:rsidRPr="006939DF" w:rsidRDefault="006939DF" w:rsidP="006939D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học phần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Phương pháp dạy học Toán</w:t>
      </w:r>
    </w:p>
    <w:p w14:paraId="6B2B066A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CA202FF" w14:textId="4F3D127A" w:rsidR="006939DF" w:rsidRPr="006939DF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Thời gian: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sz w:val="28"/>
          <w:szCs w:val="28"/>
          <w:lang w:val="vi-VN"/>
        </w:rPr>
        <w:t>h30 ngày 23/02/202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1E59DF75" w14:textId="77777777" w:rsidR="006939DF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Địa điểm: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Phòng 202 nhà A1</w:t>
      </w:r>
    </w:p>
    <w:p w14:paraId="78DE57DA" w14:textId="3484F9CE" w:rsidR="006939DF" w:rsidRPr="00D66FD1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Người trình bày: 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Nguyễn Thị Châu Giang</w:t>
      </w:r>
    </w:p>
    <w:p w14:paraId="04DD49EC" w14:textId="77777777" w:rsidR="006939DF" w:rsidRPr="00D66FD1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 xml:space="preserve">Thành phần tham gia: </w:t>
      </w:r>
    </w:p>
    <w:p w14:paraId="3869A2CD" w14:textId="77777777" w:rsidR="006939DF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PGS.TS Chu Thị Thuỷ An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Trưởng khoa</w:t>
      </w:r>
    </w:p>
    <w:p w14:paraId="47975190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TS. Chu Thị Hà Thanh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1320D8E8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PGS. TS. Nguyễn Thị Châu Giang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6E2DFCB8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ThS. Nguyễn Thị Thanh Giang</w:t>
      </w:r>
    </w:p>
    <w:p w14:paraId="754500C6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TS. Nguyễn Thị Nga</w:t>
      </w:r>
    </w:p>
    <w:p w14:paraId="733B955A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TS. Hoàng Thị Hiền Lê</w:t>
      </w:r>
    </w:p>
    <w:p w14:paraId="4FDD8D6A" w14:textId="77777777" w:rsidR="006939DF" w:rsidRPr="00E74B59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TS. Nguyễn Thị Phương Nhung (a)</w:t>
      </w:r>
    </w:p>
    <w:p w14:paraId="0186EEC2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TS. Nguyễn Thị Phương Nhung (b)</w:t>
      </w:r>
    </w:p>
    <w:p w14:paraId="30823463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TS.Nguyễn Tiến Dũng</w:t>
      </w:r>
    </w:p>
    <w:p w14:paraId="0E207E61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ThS. Thái Mạnh Thủy</w:t>
      </w:r>
    </w:p>
    <w:p w14:paraId="0F9D0800" w14:textId="77777777" w:rsidR="006939DF" w:rsidRPr="00D66FD1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ThS. Thái Thị Đào</w:t>
      </w:r>
    </w:p>
    <w:p w14:paraId="16489F0A" w14:textId="77777777" w:rsidR="006939DF" w:rsidRDefault="006939DF" w:rsidP="006939D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>uổi seminar diễn ra như sau:</w:t>
      </w:r>
    </w:p>
    <w:p w14:paraId="7B09F2D9" w14:textId="5F71A1F1" w:rsidR="006939DF" w:rsidRPr="003158A2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60E5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 xml:space="preserve">TS. </w:t>
      </w:r>
      <w:r>
        <w:rPr>
          <w:rFonts w:ascii="Times New Roman" w:hAnsi="Times New Roman" w:cs="Times New Roman"/>
          <w:sz w:val="28"/>
          <w:szCs w:val="28"/>
          <w:lang w:val="en-US"/>
        </w:rPr>
        <w:t>Nguyễn Thị Châu Giang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>trình bày báo cáo:</w:t>
      </w:r>
    </w:p>
    <w:p w14:paraId="47B65778" w14:textId="0653E8A4" w:rsidR="006939DF" w:rsidRPr="003158A2" w:rsidRDefault="006939DF" w:rsidP="006939DF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1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Mục tiêu, CĐR và đề cương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chi tiết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học phần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PPDH Toán</w:t>
      </w:r>
    </w:p>
    <w:p w14:paraId="394676BA" w14:textId="039D2EA1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- Phân tích mục tiêu, chuẩn đầu ra học phần; nhấn mạnh những điểm cần chú ý khi giảng dạy học phần </w:t>
      </w:r>
      <w:r>
        <w:rPr>
          <w:rFonts w:ascii="Times New Roman" w:hAnsi="Times New Roman" w:cs="Times New Roman"/>
          <w:sz w:val="28"/>
          <w:szCs w:val="28"/>
          <w:lang w:val="en-US"/>
        </w:rPr>
        <w:t>PPDH Toán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đáp ứng CĐR chương trình đào tạo ngành GDTH tiếp cận CDIO; làm rõ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bảng ánh xạ CĐR học phần với CĐR chương trình đào tạo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459922" w14:textId="77777777" w:rsidR="006939DF" w:rsidRPr="00BB54CC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Giới thiệu đề cương học phần: </w:t>
      </w:r>
      <w:r>
        <w:rPr>
          <w:rFonts w:ascii="Times New Roman" w:hAnsi="Times New Roman" w:cs="Times New Roman"/>
          <w:sz w:val="28"/>
          <w:szCs w:val="28"/>
          <w:lang w:val="vi-VN"/>
        </w:rPr>
        <w:t>Thông 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chung về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học phần</w:t>
      </w:r>
      <w:r>
        <w:rPr>
          <w:rFonts w:ascii="Times New Roman" w:hAnsi="Times New Roman" w:cs="Times New Roman"/>
          <w:sz w:val="28"/>
          <w:szCs w:val="28"/>
          <w:lang w:val="en-US"/>
        </w:rPr>
        <w:t>, giảng viên; m</w:t>
      </w:r>
      <w:r>
        <w:rPr>
          <w:rFonts w:ascii="Times New Roman" w:hAnsi="Times New Roman" w:cs="Times New Roman"/>
          <w:sz w:val="28"/>
          <w:szCs w:val="28"/>
          <w:lang w:val="vi-VN"/>
        </w:rPr>
        <w:t>ô tả học phầ</w:t>
      </w:r>
      <w:r>
        <w:rPr>
          <w:rFonts w:ascii="Times New Roman" w:hAnsi="Times New Roman" w:cs="Times New Roman"/>
          <w:sz w:val="28"/>
          <w:szCs w:val="28"/>
          <w:lang w:val="en-US"/>
        </w:rPr>
        <w:t>n, kế hoạch dạy học, phương pháp dạy học, Học liệu.</w:t>
      </w:r>
    </w:p>
    <w:p w14:paraId="0C1085D8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- </w:t>
      </w:r>
      <w:r>
        <w:rPr>
          <w:rFonts w:ascii="Times New Roman" w:hAnsi="Times New Roman" w:cs="Times New Roman"/>
          <w:sz w:val="28"/>
          <w:szCs w:val="28"/>
          <w:lang w:val="vi-VN"/>
        </w:rPr>
        <w:t>Các phương pháp dạy học phổ biến tương ứng với CĐR: bài tập, thảo luận, lớp học đảo ngược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70EB76CC" w14:textId="77777777" w:rsidR="006939DF" w:rsidRPr="003158A2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- Chú trọng: dạy học bám sát đề cương HP, bám sát giáo trình và học liệu tham khảo do Khoa và nhóm chuyên môn thống nhất.</w:t>
      </w:r>
    </w:p>
    <w:p w14:paraId="14396D51" w14:textId="00553658" w:rsidR="006939DF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2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>. Học liệu trên Elearning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 xml:space="preserve">TS.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Nguyễn Thị Châu Giang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>chia sẻ về học liệu trên e-learning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và cách dạy và học hiệu quả trên e-learning:</w:t>
      </w:r>
    </w:p>
    <w:p w14:paraId="7A2383FB" w14:textId="77777777" w:rsidR="006939DF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Giáo trình và tài liệu tham khảo</w:t>
      </w:r>
    </w:p>
    <w:p w14:paraId="3F8B1FEE" w14:textId="77777777" w:rsidR="006939DF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giảng e-learning và các video</w:t>
      </w:r>
    </w:p>
    <w:p w14:paraId="5754CF17" w14:textId="77777777" w:rsidR="006939DF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tập trắc nghiệm và tự luận</w:t>
      </w:r>
    </w:p>
    <w:p w14:paraId="6B999931" w14:textId="77777777" w:rsidR="006939DF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Hướng dẫn cách dạy học trên e-learing.</w:t>
      </w:r>
    </w:p>
    <w:p w14:paraId="7E96E5F5" w14:textId="7D8D683B" w:rsidR="006939DF" w:rsidRPr="00B760E5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15CF"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Lưu ý: giảng</w:t>
      </w:r>
      <w:r w:rsidRPr="00F115CF">
        <w:rPr>
          <w:rFonts w:ascii="Times New Roman" w:hAnsi="Times New Roman" w:cs="Times New Roman"/>
          <w:sz w:val="28"/>
          <w:szCs w:val="28"/>
          <w:lang w:val="vi-VN"/>
        </w:rPr>
        <w:t xml:space="preserve"> viên tăng cường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trải nghiệm, thực hành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học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phần </w:t>
      </w:r>
      <w:r>
        <w:rPr>
          <w:rFonts w:ascii="Times New Roman" w:hAnsi="Times New Roman" w:cs="Times New Roman"/>
          <w:sz w:val="28"/>
          <w:szCs w:val="28"/>
          <w:lang w:val="vi-VN"/>
        </w:rPr>
        <w:t>PPDH Toán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00DD43" w14:textId="77777777" w:rsidR="006939DF" w:rsidRPr="00085017" w:rsidRDefault="006939DF" w:rsidP="006939DF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85017">
        <w:rPr>
          <w:rFonts w:ascii="Times New Roman" w:hAnsi="Times New Roman" w:cs="Times New Roman"/>
          <w:i/>
          <w:iCs/>
          <w:sz w:val="28"/>
          <w:szCs w:val="28"/>
          <w:lang w:val="en-US"/>
        </w:rPr>
        <w:t>3</w:t>
      </w:r>
      <w:r w:rsidRPr="00085017">
        <w:rPr>
          <w:rFonts w:ascii="Times New Roman" w:hAnsi="Times New Roman" w:cs="Times New Roman"/>
          <w:i/>
          <w:iCs/>
          <w:sz w:val="28"/>
          <w:szCs w:val="28"/>
          <w:lang w:val="vi-VN"/>
        </w:rPr>
        <w:t>. Hình thức đánh giá học phần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02355DE3" w14:textId="77777777" w:rsidR="006939DF" w:rsidRPr="00B760E5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Chu Thị Hà Thanh trình bày các hình thức đánh giá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</w:t>
      </w:r>
      <w:r>
        <w:rPr>
          <w:rFonts w:ascii="Times New Roman" w:hAnsi="Times New Roman" w:cs="Times New Roman"/>
          <w:sz w:val="28"/>
          <w:szCs w:val="28"/>
          <w:lang w:val="en-US"/>
        </w:rPr>
        <w:t>bài đánh giá và các CĐR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tương ứng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5F7B65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Đánh giá thường xuyên: </w:t>
      </w:r>
      <w:r>
        <w:rPr>
          <w:rFonts w:ascii="Times New Roman" w:hAnsi="Times New Roman" w:cs="Times New Roman"/>
          <w:sz w:val="28"/>
          <w:szCs w:val="28"/>
          <w:lang w:val="en-US"/>
        </w:rPr>
        <w:t>bài tập nhóm,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TNKQ</w:t>
      </w:r>
    </w:p>
    <w:p w14:paraId="6E0DB8CB" w14:textId="77777777" w:rsidR="006939DF" w:rsidRPr="00B760E5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Đánh giá cuối kì: Tự luận</w:t>
      </w:r>
    </w:p>
    <w:p w14:paraId="1F773231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Lưu ý: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ài tập giao và chấm trên Elearning, chiếm 20%</w:t>
      </w:r>
    </w:p>
    <w:p w14:paraId="3ACD51C0" w14:textId="77777777" w:rsidR="006939DF" w:rsidRDefault="006939DF" w:rsidP="006939D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Phần 2: </w:t>
      </w:r>
      <w:r w:rsidRPr="00F115CF">
        <w:rPr>
          <w:rFonts w:ascii="Times New Roman" w:hAnsi="Times New Roman" w:cs="Times New Roman"/>
          <w:b/>
          <w:bCs/>
          <w:sz w:val="28"/>
          <w:szCs w:val="28"/>
          <w:lang w:val="vi-VN"/>
        </w:rPr>
        <w:t>Thảo luận</w:t>
      </w:r>
    </w:p>
    <w:p w14:paraId="71C60551" w14:textId="420AF7EE" w:rsidR="006939DF" w:rsidRPr="00B760E5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760E5">
        <w:rPr>
          <w:rFonts w:ascii="Times New Roman" w:hAnsi="Times New Roman" w:cs="Times New Roman"/>
          <w:sz w:val="28"/>
          <w:szCs w:val="28"/>
          <w:lang w:val="en-US"/>
        </w:rPr>
        <w:t xml:space="preserve">TS. </w:t>
      </w:r>
      <w:r>
        <w:rPr>
          <w:rFonts w:ascii="Times New Roman" w:hAnsi="Times New Roman" w:cs="Times New Roman"/>
          <w:sz w:val="28"/>
          <w:szCs w:val="28"/>
          <w:lang w:val="en-US"/>
        </w:rPr>
        <w:t>Nguyễn Tiến Dũng</w:t>
      </w:r>
      <w:r w:rsidRPr="00B760E5">
        <w:rPr>
          <w:rFonts w:ascii="Times New Roman" w:hAnsi="Times New Roman" w:cs="Times New Roman"/>
          <w:sz w:val="28"/>
          <w:szCs w:val="28"/>
          <w:lang w:val="en-US"/>
        </w:rPr>
        <w:t>, TS</w:t>
      </w:r>
      <w:r>
        <w:rPr>
          <w:rFonts w:ascii="Times New Roman" w:hAnsi="Times New Roman" w:cs="Times New Roman"/>
          <w:sz w:val="28"/>
          <w:szCs w:val="28"/>
          <w:lang w:val="en-US"/>
        </w:rPr>
        <w:t>. Nguyễn Thị Phương Nhung B</w:t>
      </w:r>
      <w:r w:rsidRPr="00B760E5">
        <w:rPr>
          <w:rFonts w:ascii="Times New Roman" w:hAnsi="Times New Roman" w:cs="Times New Roman"/>
          <w:sz w:val="28"/>
          <w:szCs w:val="28"/>
          <w:lang w:val="en-US"/>
        </w:rPr>
        <w:t xml:space="preserve"> đặt một số câu hỏi về dề cương và phương pháp dạy học đáp ứng CĐR học phần.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 xml:space="preserve">TS. </w:t>
      </w:r>
      <w:r>
        <w:rPr>
          <w:rFonts w:ascii="Times New Roman" w:hAnsi="Times New Roman" w:cs="Times New Roman"/>
          <w:sz w:val="28"/>
          <w:szCs w:val="28"/>
          <w:lang w:val="en-US"/>
        </w:rPr>
        <w:t>Nguyễn Thị Châu Giang giải đáp.</w:t>
      </w:r>
    </w:p>
    <w:p w14:paraId="54C6FB12" w14:textId="6CCE2D0E" w:rsidR="006939DF" w:rsidRPr="00D349CE" w:rsidRDefault="006939DF" w:rsidP="006939D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Các thành viên khác n</w:t>
      </w:r>
      <w:r w:rsidRPr="00A66E27">
        <w:rPr>
          <w:rFonts w:ascii="Times New Roman" w:hAnsi="Times New Roman" w:cs="Times New Roman"/>
          <w:sz w:val="28"/>
          <w:szCs w:val="28"/>
          <w:lang w:val="vi-VN"/>
        </w:rPr>
        <w:t xml:space="preserve">hất trí với các nội dung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 xml:space="preserve">TS.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Nguyễn Thị Châu Giang </w:t>
      </w:r>
      <w:r w:rsidRPr="00A66E27">
        <w:rPr>
          <w:rFonts w:ascii="Times New Roman" w:hAnsi="Times New Roman" w:cs="Times New Roman"/>
          <w:sz w:val="28"/>
          <w:szCs w:val="28"/>
          <w:lang w:val="vi-VN"/>
        </w:rPr>
        <w:t>trình bày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09ACB1C" w14:textId="77777777" w:rsidR="006939DF" w:rsidRPr="00E74B59" w:rsidRDefault="006939DF" w:rsidP="006939D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3</w:t>
      </w:r>
      <w:r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Một số k</w:t>
      </w:r>
      <w:r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>ết luận</w:t>
      </w:r>
    </w:p>
    <w:p w14:paraId="7D6EEEC0" w14:textId="77777777" w:rsidR="006939DF" w:rsidRPr="00D349CE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>1. Thống nhất hình thức đánh giá giữa kì tất cả các môn học là sử dụng hệ thống trắc nghiệm khách quan của Trung tâm đảm bảo chất lượng</w:t>
      </w:r>
    </w:p>
    <w:p w14:paraId="23CA2613" w14:textId="6C9BE3EB" w:rsidR="006939DF" w:rsidRP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2. Thống nhất hình thức đánh giá cuối kì: </w:t>
      </w:r>
      <w:r>
        <w:rPr>
          <w:rFonts w:ascii="Times New Roman" w:hAnsi="Times New Roman" w:cs="Times New Roman"/>
          <w:sz w:val="28"/>
          <w:szCs w:val="28"/>
          <w:lang w:val="en-US"/>
        </w:rPr>
        <w:t>đồ án</w:t>
      </w:r>
    </w:p>
    <w:p w14:paraId="1D237727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49EDB3F" w14:textId="0C595672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Xê – mi -na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kết thúc lúc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21</w:t>
      </w:r>
      <w:r>
        <w:rPr>
          <w:rFonts w:ascii="Times New Roman" w:hAnsi="Times New Roman" w:cs="Times New Roman"/>
          <w:sz w:val="28"/>
          <w:szCs w:val="28"/>
          <w:lang w:val="vi-VN"/>
        </w:rPr>
        <w:t>h30 cùng ngày./.</w:t>
      </w:r>
    </w:p>
    <w:p w14:paraId="0D4DF60D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2E51570" w14:textId="77777777" w:rsidR="006939DF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483"/>
      </w:tblGrid>
      <w:tr w:rsidR="006939DF" w14:paraId="20874E3D" w14:textId="77777777" w:rsidTr="006E30D6">
        <w:tc>
          <w:tcPr>
            <w:tcW w:w="4508" w:type="dxa"/>
          </w:tcPr>
          <w:p w14:paraId="29740C75" w14:textId="77777777" w:rsidR="006939DF" w:rsidRPr="00D349CE" w:rsidRDefault="006939DF" w:rsidP="006E3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 tọa</w:t>
            </w:r>
          </w:p>
        </w:tc>
        <w:tc>
          <w:tcPr>
            <w:tcW w:w="4508" w:type="dxa"/>
          </w:tcPr>
          <w:p w14:paraId="640EA2C5" w14:textId="77777777" w:rsidR="006939DF" w:rsidRPr="000059B0" w:rsidRDefault="006939DF" w:rsidP="006E3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Thư ký</w:t>
            </w:r>
          </w:p>
        </w:tc>
      </w:tr>
      <w:tr w:rsidR="006939DF" w14:paraId="7F6D64D8" w14:textId="77777777" w:rsidTr="006E30D6">
        <w:tc>
          <w:tcPr>
            <w:tcW w:w="4508" w:type="dxa"/>
          </w:tcPr>
          <w:p w14:paraId="01D13881" w14:textId="77777777" w:rsidR="006939DF" w:rsidRPr="000059B0" w:rsidRDefault="006939DF" w:rsidP="006E3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5E49FC9" w14:textId="5D654272" w:rsidR="006939DF" w:rsidRPr="006939DF" w:rsidRDefault="006939DF" w:rsidP="006939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939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drawing>
                <wp:inline distT="0" distB="0" distL="0" distR="0" wp14:anchorId="62E9FEE6" wp14:editId="69E7F281">
                  <wp:extent cx="2038350" cy="810956"/>
                  <wp:effectExtent l="0" t="0" r="0" b="8255"/>
                  <wp:docPr id="13543629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684" cy="815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16522" w14:textId="77777777" w:rsidR="006939DF" w:rsidRDefault="006939DF" w:rsidP="006E3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7E39A92" w14:textId="77777777" w:rsidR="006939DF" w:rsidRPr="000059B0" w:rsidRDefault="006939DF" w:rsidP="006E3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PGS.TS. Chu Thị Thuỷ An</w:t>
            </w:r>
          </w:p>
        </w:tc>
        <w:tc>
          <w:tcPr>
            <w:tcW w:w="4508" w:type="dxa"/>
          </w:tcPr>
          <w:p w14:paraId="51ADCAC6" w14:textId="77777777" w:rsidR="006939DF" w:rsidRDefault="006939DF" w:rsidP="006E3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EA3B0FE" w14:textId="3C66474A" w:rsidR="006939DF" w:rsidRPr="006939DF" w:rsidRDefault="006939DF" w:rsidP="006939DF">
            <w:pPr>
              <w:ind w:left="137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939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drawing>
                <wp:inline distT="0" distB="0" distL="0" distR="0" wp14:anchorId="58CDEA55" wp14:editId="50B27965">
                  <wp:extent cx="1314450" cy="725016"/>
                  <wp:effectExtent l="0" t="0" r="0" b="0"/>
                  <wp:docPr id="1468249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390" cy="73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8F1D0" w14:textId="77777777" w:rsidR="006939DF" w:rsidRPr="000059B0" w:rsidRDefault="006939DF" w:rsidP="006E3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B0564E6" w14:textId="77777777" w:rsidR="006939DF" w:rsidRPr="000059B0" w:rsidRDefault="006939DF" w:rsidP="006E3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8FCA5B2" w14:textId="724A0787" w:rsidR="006939DF" w:rsidRPr="006939DF" w:rsidRDefault="006939DF" w:rsidP="006E3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TS.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Nguyễn Thị Phương Nhung A</w:t>
            </w:r>
          </w:p>
        </w:tc>
      </w:tr>
    </w:tbl>
    <w:p w14:paraId="22C2A1BD" w14:textId="77777777" w:rsidR="006939DF" w:rsidRPr="00395052" w:rsidRDefault="006939DF" w:rsidP="006939D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C121423" w14:textId="77777777" w:rsidR="00284C56" w:rsidRDefault="00284C56"/>
    <w:sectPr w:rsidR="00284C56" w:rsidSect="006939DF">
      <w:pgSz w:w="11906" w:h="16838"/>
      <w:pgMar w:top="1134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DF"/>
    <w:rsid w:val="00284C56"/>
    <w:rsid w:val="006939DF"/>
    <w:rsid w:val="00772222"/>
    <w:rsid w:val="00A4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95E0B"/>
  <w15:chartTrackingRefBased/>
  <w15:docId w15:val="{B64E31DA-7EE6-4145-9922-3FC36FCC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DF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9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9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D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D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D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D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D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D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D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9D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9DF"/>
    <w:pPr>
      <w:spacing w:after="160" w:line="259" w:lineRule="auto"/>
      <w:ind w:left="720"/>
      <w:contextualSpacing/>
    </w:pPr>
    <w:rPr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9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DF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939D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6939DF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8ACAAF-F0AD-425E-B8E3-D5AC6F91DD51}"/>
</file>

<file path=customXml/itemProps2.xml><?xml version="1.0" encoding="utf-8"?>
<ds:datastoreItem xmlns:ds="http://schemas.openxmlformats.org/officeDocument/2006/customXml" ds:itemID="{C9F246E8-3CC8-4092-AEC3-70CE9C57B920}"/>
</file>

<file path=customXml/itemProps3.xml><?xml version="1.0" encoding="utf-8"?>
<ds:datastoreItem xmlns:ds="http://schemas.openxmlformats.org/officeDocument/2006/customXml" ds:itemID="{BC7D7EBB-FEBF-418D-B3C5-A3E310A86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2025-08-10T08:19:00Z</dcterms:created>
  <dcterms:modified xsi:type="dcterms:W3CDTF">2025-08-10T08:24:00Z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