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54FC0475" w:rsidR="00B708B2" w:rsidRPr="000626AB" w:rsidRDefault="00AA7AD8" w:rsidP="002E7186">
            <w:pPr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 xml:space="preserve">KHOA </w:t>
            </w:r>
            <w:r w:rsidR="000626AB">
              <w:rPr>
                <w:sz w:val="22"/>
              </w:rPr>
              <w:t>GIÁO DỤC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3EA910D8" w:rsidR="00B708B2" w:rsidRPr="00C41336" w:rsidRDefault="00B708B2" w:rsidP="002E7186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23669BC1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4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5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6B77479A" w14:textId="779E151F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THỐNG NHẤT MỤC TIÊU, CHUẨN ĐẦU RA CHƯƠNG TRÌNH</w:t>
      </w:r>
    </w:p>
    <w:p w14:paraId="4D512E34" w14:textId="60D951BD" w:rsidR="00B332A5" w:rsidRPr="000626AB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ĐÀO TẠO ĐẠI H</w:t>
      </w:r>
      <w:r w:rsidR="00C876D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ỌC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HỆ CHÍNH QUY</w:t>
      </w:r>
      <w:r w:rsidR="00C876D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NGÀNH </w:t>
      </w:r>
      <w:r w:rsidR="00C41336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GIÁO</w:t>
      </w:r>
      <w:r w:rsidR="00C41336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  <w:lang w:val="vi-VN"/>
        </w:rPr>
        <w:t xml:space="preserve"> DỤC </w:t>
      </w:r>
      <w:r w:rsidR="000626AB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TIỂU HỌC</w:t>
      </w:r>
    </w:p>
    <w:p w14:paraId="59D033DC" w14:textId="318E2065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NĂM 20</w:t>
      </w:r>
      <w:r w:rsidR="000626AB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0F7B5CA6" w14:textId="77777777" w:rsidR="00426FA7" w:rsidRPr="00F611D7" w:rsidRDefault="00426FA7" w:rsidP="00E60114">
      <w:pPr>
        <w:pStyle w:val="BodyText"/>
        <w:widowControl w:val="0"/>
        <w:tabs>
          <w:tab w:val="left" w:leader="dot" w:pos="8906"/>
        </w:tabs>
        <w:jc w:val="center"/>
        <w:rPr>
          <w:rStyle w:val="CharChar2"/>
          <w:rFonts w:ascii="Times New Roman" w:hAnsi="Times New Roman"/>
          <w:color w:val="000000"/>
          <w:sz w:val="28"/>
          <w:szCs w:val="28"/>
          <w:lang w:eastAsia="vi-VN"/>
        </w:rPr>
      </w:pPr>
    </w:p>
    <w:p w14:paraId="0A9E11EB" w14:textId="78D0DADB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4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0B6C373D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Khoa Giáo dục, Trường Đại học Vinh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47DF3B71" w14:textId="77777777" w:rsidR="005F061E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55D1AF66" w14:textId="6C1A681B" w:rsidR="005F061E" w:rsidRPr="00C41336" w:rsidRDefault="006D1380" w:rsidP="005F061E">
      <w:pPr>
        <w:pStyle w:val="BodyText"/>
        <w:widowControl w:val="0"/>
        <w:spacing w:before="120" w:after="120"/>
        <w:ind w:firstLine="7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Toàn bộ g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iảng viên 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bộ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môn Giáo dục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Tiểu học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, Khoa Giáo dục, 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Trường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Đại học Vinh</w:t>
      </w:r>
    </w:p>
    <w:p w14:paraId="277002DD" w14:textId="476CB3A0" w:rsidR="005F061E" w:rsidRPr="00C41336" w:rsidRDefault="00D41F2B" w:rsidP="00C41336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TS.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Chu Thị Hà Thanh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,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Trưởng bộ môn Giáo dục tiểu học</w:t>
      </w:r>
    </w:p>
    <w:p w14:paraId="3E4A1026" w14:textId="1C3ED192" w:rsidR="00426FA7" w:rsidRPr="00C41336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 A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21B20DA6" w:rsidR="00426FA7" w:rsidRPr="00C41336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0626AB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2472F92" w14:textId="573642AB" w:rsidR="00E6011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thống nhất mục tiêu, chuẩn đầu ra chương trình đào tạo năm 2021. </w:t>
      </w:r>
    </w:p>
    <w:p w14:paraId="235FF8B5" w14:textId="0AB5FD87" w:rsidR="00811497" w:rsidRDefault="00E60114" w:rsidP="00862A2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Trình bày 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tóm tắt </w:t>
      </w:r>
      <w:r w:rsidR="00862A2B" w:rsidRP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các văn bản </w:t>
      </w:r>
      <w:r w:rsidR="006D1380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làm căn cứ</w:t>
      </w:r>
      <w:r w:rsidR="00862A2B" w:rsidRP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xây dựng mục tiêu, chuẩn đầu ra: </w:t>
      </w:r>
    </w:p>
    <w:p w14:paraId="414D375B" w14:textId="5D77E49E" w:rsidR="00811497" w:rsidRPr="003F06A3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Khung trình độ quốc gia Việt Nam</w:t>
      </w:r>
      <w:r>
        <w:rPr>
          <w:rFonts w:eastAsia="Calibri"/>
        </w:rPr>
        <w:t>, số 1982/QĐ-TTg</w:t>
      </w:r>
    </w:p>
    <w:p w14:paraId="2F976514" w14:textId="77777777" w:rsidR="00811497" w:rsidRPr="003F06A3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Luật giáo dục đại học 2018</w:t>
      </w:r>
    </w:p>
    <w:p w14:paraId="2DAEB561" w14:textId="77777777" w:rsidR="00811497" w:rsidRPr="00811497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Chương trình GDPT năm 2018</w:t>
      </w:r>
    </w:p>
    <w:p w14:paraId="3E96FBF8" w14:textId="110AC83A" w:rsidR="00811497" w:rsidRPr="00C250CA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811497">
        <w:rPr>
          <w:rFonts w:eastAsia="Calibri"/>
        </w:rPr>
        <w:t xml:space="preserve">Tầm nhìn, sứ mạng, </w:t>
      </w:r>
      <w:r w:rsidR="00C250CA">
        <w:rPr>
          <w:rFonts w:eastAsia="Calibri"/>
        </w:rPr>
        <w:t>số</w:t>
      </w:r>
      <w:r w:rsidR="00C250CA" w:rsidRPr="00C250CA">
        <w:rPr>
          <w:rFonts w:eastAsia="Calibri"/>
        </w:rPr>
        <w:t xml:space="preserve"> </w:t>
      </w:r>
      <w:r w:rsidR="00C250CA">
        <w:rPr>
          <w:rFonts w:eastAsia="Calibri"/>
        </w:rPr>
        <w:t>3719</w:t>
      </w:r>
      <w:r w:rsidR="00C250CA" w:rsidRPr="00C250CA">
        <w:rPr>
          <w:rFonts w:eastAsia="Calibri"/>
        </w:rPr>
        <w:t>/QD-DHV</w:t>
      </w:r>
    </w:p>
    <w:p w14:paraId="7BBAAFAE" w14:textId="5F641980" w:rsidR="00C41336" w:rsidRDefault="00E60114" w:rsidP="000C06FE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Trình bày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C250C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dự thảo 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mục tiêu và chuẩn đầu ra (CĐR) CTĐT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C250C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, trong đó: Mục tiêu tổng quát gồm 4 mục tiêu chính; CĐR cấp 2 gồm có 11 chuẩn</w:t>
      </w:r>
      <w:r w:rsidR="0052758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 Cụ thể:</w:t>
      </w:r>
    </w:p>
    <w:p w14:paraId="6D096E13" w14:textId="7199725C" w:rsidR="004A11E9" w:rsidRPr="000C06FE" w:rsidRDefault="004A11E9" w:rsidP="000C06FE">
      <w:pPr>
        <w:pStyle w:val="Heading2"/>
        <w:numPr>
          <w:ilvl w:val="0"/>
          <w:numId w:val="4"/>
        </w:numPr>
        <w:tabs>
          <w:tab w:val="num" w:pos="360"/>
          <w:tab w:val="left" w:pos="826"/>
        </w:tabs>
        <w:spacing w:before="242" w:line="276" w:lineRule="auto"/>
        <w:ind w:left="826" w:hanging="258"/>
        <w:jc w:val="both"/>
        <w:rPr>
          <w:color w:val="000000" w:themeColor="text1"/>
          <w:sz w:val="26"/>
          <w:szCs w:val="26"/>
        </w:rPr>
      </w:pPr>
      <w:r w:rsidRPr="000C06FE">
        <w:rPr>
          <w:color w:val="000000" w:themeColor="text1"/>
          <w:sz w:val="26"/>
          <w:szCs w:val="26"/>
        </w:rPr>
        <w:t>Mục</w:t>
      </w:r>
      <w:r w:rsidRPr="000C06FE">
        <w:rPr>
          <w:color w:val="000000" w:themeColor="text1"/>
          <w:spacing w:val="-7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tiêu</w:t>
      </w:r>
      <w:r w:rsidRPr="000C06FE">
        <w:rPr>
          <w:color w:val="000000" w:themeColor="text1"/>
          <w:spacing w:val="-6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CTĐT</w:t>
      </w:r>
      <w:r w:rsidRPr="000C06FE">
        <w:rPr>
          <w:color w:val="000000" w:themeColor="text1"/>
          <w:spacing w:val="-7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ngành</w:t>
      </w:r>
      <w:r w:rsidRPr="000C06FE">
        <w:rPr>
          <w:color w:val="000000" w:themeColor="text1"/>
          <w:spacing w:val="-6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Giáo</w:t>
      </w:r>
      <w:r w:rsidRPr="000C06FE">
        <w:rPr>
          <w:color w:val="000000" w:themeColor="text1"/>
          <w:spacing w:val="-5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dục</w:t>
      </w:r>
      <w:r w:rsidRPr="000C06FE">
        <w:rPr>
          <w:color w:val="000000" w:themeColor="text1"/>
          <w:spacing w:val="-4"/>
          <w:sz w:val="26"/>
          <w:szCs w:val="26"/>
        </w:rPr>
        <w:t xml:space="preserve"> </w:t>
      </w:r>
      <w:r w:rsidR="000626AB">
        <w:rPr>
          <w:color w:val="000000" w:themeColor="text1"/>
          <w:sz w:val="26"/>
          <w:szCs w:val="26"/>
        </w:rPr>
        <w:t>Tiểu học</w:t>
      </w:r>
    </w:p>
    <w:p w14:paraId="03991DFA" w14:textId="77777777" w:rsidR="000626AB" w:rsidRPr="00706447" w:rsidRDefault="000626AB" w:rsidP="000626AB">
      <w:pPr>
        <w:tabs>
          <w:tab w:val="left" w:pos="910"/>
        </w:tabs>
        <w:spacing w:line="312" w:lineRule="auto"/>
        <w:ind w:firstLine="720"/>
        <w:jc w:val="both"/>
        <w:outlineLvl w:val="0"/>
        <w:rPr>
          <w:rFonts w:eastAsia="Calibri"/>
          <w:i/>
          <w:color w:val="000000"/>
          <w:szCs w:val="26"/>
        </w:rPr>
      </w:pPr>
      <w:bookmarkStart w:id="0" w:name="_Toc472285961"/>
      <w:bookmarkStart w:id="1" w:name="_Toc475345803"/>
      <w:r w:rsidRPr="00706447">
        <w:rPr>
          <w:rFonts w:eastAsia="Calibri"/>
          <w:b/>
          <w:i/>
          <w:color w:val="000000"/>
          <w:szCs w:val="26"/>
        </w:rPr>
        <w:t>1.1. Mục tiêu tổng quát (program general goals-X)</w:t>
      </w:r>
      <w:bookmarkEnd w:id="0"/>
      <w:bookmarkEnd w:id="1"/>
      <w:r w:rsidRPr="00706447">
        <w:rPr>
          <w:rFonts w:eastAsia="Calibri"/>
          <w:b/>
          <w:i/>
          <w:color w:val="000000"/>
          <w:szCs w:val="26"/>
        </w:rPr>
        <w:t xml:space="preserve"> </w:t>
      </w:r>
    </w:p>
    <w:p w14:paraId="241FB5EC" w14:textId="77777777" w:rsidR="000626AB" w:rsidRPr="00706447" w:rsidRDefault="000626AB" w:rsidP="000626AB">
      <w:pPr>
        <w:shd w:val="clear" w:color="auto" w:fill="FFFFFF"/>
        <w:spacing w:line="312" w:lineRule="auto"/>
        <w:jc w:val="both"/>
        <w:rPr>
          <w:rFonts w:eastAsia="Calibri"/>
          <w:b/>
          <w:bCs/>
          <w:color w:val="000000"/>
          <w:szCs w:val="26"/>
        </w:rPr>
      </w:pPr>
      <w:r w:rsidRPr="00706447">
        <w:rPr>
          <w:b/>
          <w:bCs/>
          <w:i/>
          <w:color w:val="222222"/>
          <w:szCs w:val="26"/>
        </w:rPr>
        <w:t xml:space="preserve"> </w:t>
      </w:r>
      <w:r w:rsidRPr="00706447">
        <w:rPr>
          <w:b/>
          <w:bCs/>
          <w:i/>
          <w:color w:val="222222"/>
          <w:szCs w:val="26"/>
        </w:rPr>
        <w:tab/>
      </w:r>
      <w:r w:rsidRPr="00706447">
        <w:rPr>
          <w:rFonts w:eastAsia="Calibri"/>
          <w:bCs/>
          <w:color w:val="000000"/>
          <w:szCs w:val="26"/>
        </w:rPr>
        <w:t xml:space="preserve">Sinh viên tốt nghiệp </w:t>
      </w:r>
      <w:r w:rsidRPr="00706447">
        <w:rPr>
          <w:rFonts w:eastAsia="Calibri"/>
          <w:bCs/>
          <w:szCs w:val="26"/>
        </w:rPr>
        <w:t>chương trình đào tạo trình độ đại học</w:t>
      </w:r>
      <w:r w:rsidRPr="00706447">
        <w:rPr>
          <w:rFonts w:eastAsia="Calibri"/>
          <w:bCs/>
          <w:color w:val="000000"/>
          <w:szCs w:val="26"/>
        </w:rPr>
        <w:t xml:space="preserve"> ngành Giáo dục tiểu học có: kiến thức khoa học cơ bản và kiến thức chuyên sâu về khoa học giáo dục ngành Giáo dục tiểu học; khả năng hình thành ý tưởng </w:t>
      </w:r>
      <w:r w:rsidRPr="00706447">
        <w:rPr>
          <w:rFonts w:eastAsia="Calibri"/>
          <w:i/>
          <w:spacing w:val="-6"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Conceive</w:t>
      </w:r>
      <w:r w:rsidRPr="00706447">
        <w:rPr>
          <w:rFonts w:eastAsia="Calibri"/>
          <w:i/>
          <w:spacing w:val="-6"/>
          <w:szCs w:val="26"/>
        </w:rPr>
        <w:t>)</w:t>
      </w:r>
      <w:r w:rsidRPr="00706447">
        <w:rPr>
          <w:rFonts w:eastAsia="Calibri"/>
          <w:bCs/>
          <w:color w:val="000000"/>
          <w:szCs w:val="26"/>
        </w:rPr>
        <w:t xml:space="preserve">, thiết kế </w:t>
      </w:r>
      <w:r w:rsidRPr="00706447">
        <w:rPr>
          <w:rFonts w:eastAsia="Calibri"/>
          <w:bCs/>
          <w:i/>
          <w:color w:val="000000"/>
          <w:szCs w:val="26"/>
        </w:rPr>
        <w:t>(Design</w:t>
      </w:r>
      <w:r w:rsidRPr="00706447">
        <w:rPr>
          <w:rFonts w:eastAsia="Calibri"/>
          <w:bCs/>
          <w:color w:val="000000"/>
          <w:szCs w:val="26"/>
        </w:rPr>
        <w:t xml:space="preserve">), thực hiện </w:t>
      </w:r>
      <w:r w:rsidRPr="00706447">
        <w:rPr>
          <w:rFonts w:eastAsia="Calibri"/>
          <w:i/>
          <w:szCs w:val="26"/>
        </w:rPr>
        <w:lastRenderedPageBreak/>
        <w:t>(</w:t>
      </w:r>
      <w:r w:rsidRPr="00706447">
        <w:rPr>
          <w:rFonts w:eastAsia="Calibri"/>
          <w:i/>
          <w:szCs w:val="26"/>
          <w:shd w:val="clear" w:color="auto" w:fill="FFFFFF"/>
        </w:rPr>
        <w:t>Implement</w:t>
      </w:r>
      <w:r w:rsidRPr="00706447">
        <w:rPr>
          <w:rFonts w:eastAsia="Calibri"/>
          <w:i/>
          <w:szCs w:val="26"/>
        </w:rPr>
        <w:t>)</w:t>
      </w:r>
      <w:r w:rsidRPr="00706447">
        <w:rPr>
          <w:rFonts w:eastAsia="Calibri"/>
          <w:szCs w:val="26"/>
        </w:rPr>
        <w:t xml:space="preserve"> </w:t>
      </w:r>
      <w:r w:rsidRPr="00706447">
        <w:rPr>
          <w:rFonts w:eastAsia="Calibri"/>
          <w:bCs/>
          <w:color w:val="000000"/>
          <w:szCs w:val="26"/>
        </w:rPr>
        <w:t xml:space="preserve">và Vận hành </w:t>
      </w:r>
      <w:r w:rsidRPr="00706447">
        <w:rPr>
          <w:rFonts w:eastAsia="Calibri"/>
          <w:bCs/>
          <w:i/>
          <w:color w:val="000000"/>
          <w:szCs w:val="26"/>
        </w:rPr>
        <w:t>(Operator</w:t>
      </w:r>
      <w:r w:rsidRPr="00706447">
        <w:rPr>
          <w:rFonts w:eastAsia="Calibri"/>
          <w:bCs/>
          <w:color w:val="000000"/>
          <w:szCs w:val="26"/>
        </w:rPr>
        <w:t xml:space="preserve">) </w:t>
      </w:r>
      <w:r w:rsidRPr="00706447">
        <w:rPr>
          <w:bCs/>
          <w:color w:val="000000"/>
          <w:szCs w:val="26"/>
        </w:rPr>
        <w:t>chương trình Giáo dục tiểu học</w:t>
      </w:r>
      <w:r w:rsidRPr="00706447">
        <w:rPr>
          <w:rFonts w:eastAsia="Calibri"/>
          <w:bCs/>
          <w:color w:val="000000"/>
          <w:szCs w:val="26"/>
        </w:rPr>
        <w:t xml:space="preserve"> trong bối cảnh </w:t>
      </w:r>
      <w:r w:rsidRPr="00706447">
        <w:rPr>
          <w:rFonts w:eastAsia="Calibri"/>
          <w:color w:val="000000"/>
          <w:szCs w:val="26"/>
        </w:rPr>
        <w:t>công nghiệp hóa, hiện đại hóa đất nước và hội nhập quốc tế.</w:t>
      </w:r>
    </w:p>
    <w:p w14:paraId="6F92D7C1" w14:textId="77777777" w:rsidR="000626AB" w:rsidRPr="00706447" w:rsidRDefault="000626AB" w:rsidP="000626AB">
      <w:pPr>
        <w:tabs>
          <w:tab w:val="left" w:pos="910"/>
        </w:tabs>
        <w:ind w:firstLine="720"/>
        <w:jc w:val="both"/>
        <w:outlineLvl w:val="0"/>
        <w:rPr>
          <w:i/>
          <w:color w:val="000000"/>
          <w:szCs w:val="26"/>
        </w:rPr>
      </w:pPr>
      <w:bookmarkStart w:id="2" w:name="_Toc472285962"/>
      <w:bookmarkStart w:id="3" w:name="_Toc475345804"/>
      <w:r w:rsidRPr="00706447">
        <w:rPr>
          <w:b/>
          <w:bCs/>
          <w:i/>
          <w:color w:val="000000"/>
          <w:szCs w:val="26"/>
        </w:rPr>
        <w:t>1.2.. Mục tiêu cụ thể (program specific goals-X.x)</w:t>
      </w:r>
      <w:bookmarkEnd w:id="2"/>
      <w:bookmarkEnd w:id="3"/>
      <w:r w:rsidRPr="00706447">
        <w:rPr>
          <w:b/>
          <w:bCs/>
          <w:i/>
          <w:color w:val="000000"/>
          <w:szCs w:val="26"/>
        </w:rPr>
        <w:t xml:space="preserve"> </w:t>
      </w:r>
    </w:p>
    <w:p w14:paraId="6F6BE9B7" w14:textId="77777777" w:rsidR="000626AB" w:rsidRPr="00706447" w:rsidRDefault="000626AB" w:rsidP="000626AB">
      <w:pPr>
        <w:tabs>
          <w:tab w:val="left" w:pos="910"/>
        </w:tabs>
        <w:ind w:firstLine="720"/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  <w:r w:rsidRPr="00706447">
        <w:rPr>
          <w:color w:val="000000"/>
          <w:szCs w:val="26"/>
        </w:rPr>
        <w:t xml:space="preserve">Sinh viên tốt nghiệp chương trình </w:t>
      </w:r>
      <w:r w:rsidRPr="00706447">
        <w:rPr>
          <w:rFonts w:eastAsia="Calibri"/>
          <w:bCs/>
          <w:szCs w:val="26"/>
        </w:rPr>
        <w:t>đào tạo đại học</w:t>
      </w:r>
      <w:r w:rsidRPr="00706447">
        <w:rPr>
          <w:rFonts w:eastAsia="Calibri"/>
          <w:bCs/>
          <w:color w:val="000000"/>
          <w:szCs w:val="26"/>
        </w:rPr>
        <w:t xml:space="preserve"> sư phạm ngành Giáo dục tiểu học </w:t>
      </w:r>
      <w:r w:rsidRPr="00706447">
        <w:rPr>
          <w:color w:val="000000"/>
          <w:szCs w:val="26"/>
        </w:rPr>
        <w:t>có: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8296"/>
      </w:tblGrid>
      <w:tr w:rsidR="000626AB" w:rsidRPr="00706447" w14:paraId="2606C7F6" w14:textId="77777777" w:rsidTr="003A09AD">
        <w:tc>
          <w:tcPr>
            <w:tcW w:w="817" w:type="dxa"/>
          </w:tcPr>
          <w:p w14:paraId="19F2132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1.</w:t>
            </w:r>
          </w:p>
        </w:tc>
        <w:tc>
          <w:tcPr>
            <w:tcW w:w="8362" w:type="dxa"/>
          </w:tcPr>
          <w:p w14:paraId="76D6B5B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Kiến thức và lập luận ngành (Giáo dục tiểu học) </w:t>
            </w:r>
          </w:p>
        </w:tc>
      </w:tr>
      <w:tr w:rsidR="000626AB" w:rsidRPr="00706447" w14:paraId="268FBD72" w14:textId="77777777" w:rsidTr="003A09AD">
        <w:tc>
          <w:tcPr>
            <w:tcW w:w="817" w:type="dxa"/>
          </w:tcPr>
          <w:p w14:paraId="6D31FA1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1.1.</w:t>
            </w:r>
          </w:p>
        </w:tc>
        <w:tc>
          <w:tcPr>
            <w:tcW w:w="8362" w:type="dxa"/>
          </w:tcPr>
          <w:p w14:paraId="31550AE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Kiến thức nền tảng chính trị, khoa học tự nhiên và khoa học xã hội</w:t>
            </w:r>
            <w:r w:rsidRPr="00706447">
              <w:rPr>
                <w:color w:val="000000"/>
                <w:szCs w:val="26"/>
              </w:rPr>
              <w:t xml:space="preserve"> </w:t>
            </w:r>
          </w:p>
        </w:tc>
      </w:tr>
      <w:tr w:rsidR="000626AB" w:rsidRPr="00706447" w14:paraId="1EC152A9" w14:textId="77777777" w:rsidTr="003A09AD">
        <w:tc>
          <w:tcPr>
            <w:tcW w:w="817" w:type="dxa"/>
          </w:tcPr>
          <w:p w14:paraId="7363987A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1.2.</w:t>
            </w:r>
          </w:p>
        </w:tc>
        <w:tc>
          <w:tcPr>
            <w:tcW w:w="8362" w:type="dxa"/>
          </w:tcPr>
          <w:p w14:paraId="4EDD66E6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cơ sở ngành</w:t>
            </w:r>
          </w:p>
        </w:tc>
      </w:tr>
      <w:tr w:rsidR="000626AB" w:rsidRPr="00706447" w14:paraId="2E0CBE2E" w14:textId="77777777" w:rsidTr="003A09AD">
        <w:tc>
          <w:tcPr>
            <w:tcW w:w="817" w:type="dxa"/>
          </w:tcPr>
          <w:p w14:paraId="798CCD5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1.3</w:t>
            </w:r>
          </w:p>
        </w:tc>
        <w:tc>
          <w:tcPr>
            <w:tcW w:w="8362" w:type="dxa"/>
          </w:tcPr>
          <w:p w14:paraId="29AEB2C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chuyên ngành</w:t>
            </w:r>
          </w:p>
        </w:tc>
      </w:tr>
      <w:tr w:rsidR="000626AB" w:rsidRPr="00706447" w14:paraId="1D351F0E" w14:textId="77777777" w:rsidTr="003A09AD">
        <w:tc>
          <w:tcPr>
            <w:tcW w:w="817" w:type="dxa"/>
          </w:tcPr>
          <w:p w14:paraId="39E8AE4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2.</w:t>
            </w:r>
          </w:p>
        </w:tc>
        <w:tc>
          <w:tcPr>
            <w:tcW w:w="8362" w:type="dxa"/>
          </w:tcPr>
          <w:p w14:paraId="2E736D4E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Kỹ năng nghề nghiệp và phẩm chất cá nhân </w:t>
            </w:r>
          </w:p>
        </w:tc>
      </w:tr>
      <w:tr w:rsidR="000626AB" w:rsidRPr="00706447" w14:paraId="5063D854" w14:textId="77777777" w:rsidTr="003A09AD">
        <w:tc>
          <w:tcPr>
            <w:tcW w:w="817" w:type="dxa"/>
          </w:tcPr>
          <w:p w14:paraId="19F52E2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2.1.</w:t>
            </w:r>
          </w:p>
        </w:tc>
        <w:tc>
          <w:tcPr>
            <w:tcW w:w="8362" w:type="dxa"/>
          </w:tcPr>
          <w:p w14:paraId="6DF7A43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lập luận, phân tích và giải quyết vấn đề </w:t>
            </w:r>
          </w:p>
        </w:tc>
      </w:tr>
      <w:tr w:rsidR="000626AB" w:rsidRPr="00706447" w14:paraId="51CA2909" w14:textId="77777777" w:rsidTr="003A09AD">
        <w:tc>
          <w:tcPr>
            <w:tcW w:w="817" w:type="dxa"/>
          </w:tcPr>
          <w:p w14:paraId="216EDC3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2.2.</w:t>
            </w:r>
          </w:p>
        </w:tc>
        <w:tc>
          <w:tcPr>
            <w:tcW w:w="8362" w:type="dxa"/>
          </w:tcPr>
          <w:p w14:paraId="350311A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nghiên cứu và khám phá tri thức</w:t>
            </w:r>
          </w:p>
        </w:tc>
      </w:tr>
      <w:tr w:rsidR="000626AB" w:rsidRPr="00706447" w14:paraId="7BCF8E67" w14:textId="77777777" w:rsidTr="003A09AD">
        <w:tc>
          <w:tcPr>
            <w:tcW w:w="817" w:type="dxa"/>
          </w:tcPr>
          <w:p w14:paraId="53951C8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2.3.</w:t>
            </w:r>
          </w:p>
        </w:tc>
        <w:tc>
          <w:tcPr>
            <w:tcW w:w="8362" w:type="dxa"/>
          </w:tcPr>
          <w:p w14:paraId="1A74543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tư duy hệ thống</w:t>
            </w:r>
          </w:p>
        </w:tc>
      </w:tr>
      <w:tr w:rsidR="000626AB" w:rsidRPr="00706447" w14:paraId="6AB42246" w14:textId="77777777" w:rsidTr="003A09AD">
        <w:tc>
          <w:tcPr>
            <w:tcW w:w="817" w:type="dxa"/>
          </w:tcPr>
          <w:p w14:paraId="6497101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2.4.</w:t>
            </w:r>
          </w:p>
        </w:tc>
        <w:tc>
          <w:tcPr>
            <w:tcW w:w="8362" w:type="dxa"/>
          </w:tcPr>
          <w:p w14:paraId="1251E46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và phẩm chất cá nhân </w:t>
            </w:r>
          </w:p>
        </w:tc>
      </w:tr>
      <w:tr w:rsidR="000626AB" w:rsidRPr="00706447" w14:paraId="34EC5B7A" w14:textId="77777777" w:rsidTr="003A09AD">
        <w:tc>
          <w:tcPr>
            <w:tcW w:w="817" w:type="dxa"/>
          </w:tcPr>
          <w:p w14:paraId="1B93D5F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2.5</w:t>
            </w:r>
          </w:p>
        </w:tc>
        <w:tc>
          <w:tcPr>
            <w:tcW w:w="8362" w:type="dxa"/>
          </w:tcPr>
          <w:p w14:paraId="1184F65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Kỹ năng và phẩm chất nghề nghiệp</w:t>
            </w:r>
          </w:p>
        </w:tc>
      </w:tr>
      <w:tr w:rsidR="000626AB" w:rsidRPr="00706447" w14:paraId="70E7CE09" w14:textId="77777777" w:rsidTr="003A09AD">
        <w:tc>
          <w:tcPr>
            <w:tcW w:w="817" w:type="dxa"/>
          </w:tcPr>
          <w:p w14:paraId="6A7E1D4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3.</w:t>
            </w:r>
          </w:p>
        </w:tc>
        <w:tc>
          <w:tcPr>
            <w:tcW w:w="8362" w:type="dxa"/>
          </w:tcPr>
          <w:p w14:paraId="033705D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Kỹ năng làm việc nhóm và giao tiếp</w:t>
            </w:r>
          </w:p>
        </w:tc>
      </w:tr>
      <w:tr w:rsidR="000626AB" w:rsidRPr="00706447" w14:paraId="04BECA0E" w14:textId="77777777" w:rsidTr="003A09AD">
        <w:tc>
          <w:tcPr>
            <w:tcW w:w="817" w:type="dxa"/>
          </w:tcPr>
          <w:p w14:paraId="07D833A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3.1.</w:t>
            </w:r>
          </w:p>
        </w:tc>
        <w:tc>
          <w:tcPr>
            <w:tcW w:w="8362" w:type="dxa"/>
          </w:tcPr>
          <w:p w14:paraId="0C43166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làm việc nhóm </w:t>
            </w:r>
          </w:p>
        </w:tc>
      </w:tr>
      <w:tr w:rsidR="000626AB" w:rsidRPr="00706447" w14:paraId="29DBAD11" w14:textId="77777777" w:rsidTr="003A09AD">
        <w:tc>
          <w:tcPr>
            <w:tcW w:w="817" w:type="dxa"/>
          </w:tcPr>
          <w:p w14:paraId="265A38C1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3.2.</w:t>
            </w:r>
          </w:p>
        </w:tc>
        <w:tc>
          <w:tcPr>
            <w:tcW w:w="8362" w:type="dxa"/>
          </w:tcPr>
          <w:p w14:paraId="6E400A6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giao tiếp </w:t>
            </w:r>
          </w:p>
        </w:tc>
      </w:tr>
      <w:tr w:rsidR="000626AB" w:rsidRPr="00706447" w14:paraId="3384C57C" w14:textId="77777777" w:rsidTr="003A09AD">
        <w:tc>
          <w:tcPr>
            <w:tcW w:w="817" w:type="dxa"/>
          </w:tcPr>
          <w:p w14:paraId="6B8B4010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3.3.</w:t>
            </w:r>
          </w:p>
        </w:tc>
        <w:tc>
          <w:tcPr>
            <w:tcW w:w="8362" w:type="dxa"/>
          </w:tcPr>
          <w:p w14:paraId="58258C50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Kỹ năng giao tiếp bằng ngoại ngữ</w:t>
            </w:r>
          </w:p>
        </w:tc>
      </w:tr>
      <w:tr w:rsidR="000626AB" w:rsidRPr="00706447" w14:paraId="7DDBE465" w14:textId="77777777" w:rsidTr="003A09AD">
        <w:tc>
          <w:tcPr>
            <w:tcW w:w="817" w:type="dxa"/>
          </w:tcPr>
          <w:p w14:paraId="0798F98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4.</w:t>
            </w:r>
          </w:p>
        </w:tc>
        <w:tc>
          <w:tcPr>
            <w:tcW w:w="8362" w:type="dxa"/>
          </w:tcPr>
          <w:p w14:paraId="12A92422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Năng lực hình thành ý tưởng, thiết kế, thực hiện và vận hành chương trình Giáo dục tiểu học </w:t>
            </w:r>
          </w:p>
        </w:tc>
      </w:tr>
      <w:tr w:rsidR="000626AB" w:rsidRPr="00706447" w14:paraId="4744370E" w14:textId="77777777" w:rsidTr="003A09AD">
        <w:tc>
          <w:tcPr>
            <w:tcW w:w="817" w:type="dxa"/>
          </w:tcPr>
          <w:p w14:paraId="77D5F1C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4.1.</w:t>
            </w:r>
          </w:p>
        </w:tc>
        <w:tc>
          <w:tcPr>
            <w:tcW w:w="8362" w:type="dxa"/>
          </w:tcPr>
          <w:p w14:paraId="65AA09B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Nhận thức bối cảnh xã hội và giáo dục</w:t>
            </w:r>
          </w:p>
        </w:tc>
      </w:tr>
      <w:tr w:rsidR="000626AB" w:rsidRPr="00706447" w14:paraId="332B14F2" w14:textId="77777777" w:rsidTr="003A09AD">
        <w:tc>
          <w:tcPr>
            <w:tcW w:w="817" w:type="dxa"/>
          </w:tcPr>
          <w:p w14:paraId="1F00F20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4.2.</w:t>
            </w:r>
          </w:p>
        </w:tc>
        <w:tc>
          <w:tcPr>
            <w:tcW w:w="8362" w:type="dxa"/>
          </w:tcPr>
          <w:p w14:paraId="025287A9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Nhận thức bối cảnh  nhà trường </w:t>
            </w:r>
          </w:p>
        </w:tc>
      </w:tr>
      <w:tr w:rsidR="000626AB" w:rsidRPr="00706447" w14:paraId="35731D91" w14:textId="77777777" w:rsidTr="003A09AD">
        <w:tc>
          <w:tcPr>
            <w:tcW w:w="817" w:type="dxa"/>
          </w:tcPr>
          <w:p w14:paraId="16CF446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4.3.</w:t>
            </w:r>
          </w:p>
        </w:tc>
        <w:tc>
          <w:tcPr>
            <w:tcW w:w="8362" w:type="dxa"/>
          </w:tcPr>
          <w:p w14:paraId="287F447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Hình thành ý tưởng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0626AB" w:rsidRPr="00706447" w14:paraId="4F9D03A3" w14:textId="77777777" w:rsidTr="003A09AD">
        <w:tc>
          <w:tcPr>
            <w:tcW w:w="817" w:type="dxa"/>
          </w:tcPr>
          <w:p w14:paraId="1C421952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4.4.</w:t>
            </w:r>
          </w:p>
        </w:tc>
        <w:tc>
          <w:tcPr>
            <w:tcW w:w="8362" w:type="dxa"/>
          </w:tcPr>
          <w:p w14:paraId="2ED229DE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Thiết kế chương trình Giáo dục tiểu học</w:t>
            </w:r>
          </w:p>
        </w:tc>
      </w:tr>
      <w:tr w:rsidR="000626AB" w:rsidRPr="00706447" w14:paraId="51979572" w14:textId="77777777" w:rsidTr="003A09AD">
        <w:tc>
          <w:tcPr>
            <w:tcW w:w="817" w:type="dxa"/>
          </w:tcPr>
          <w:p w14:paraId="55A163D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4.5.</w:t>
            </w:r>
          </w:p>
        </w:tc>
        <w:tc>
          <w:tcPr>
            <w:tcW w:w="8362" w:type="dxa"/>
          </w:tcPr>
          <w:p w14:paraId="2B7F66C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Thực hiện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0626AB" w:rsidRPr="00706447" w14:paraId="67186FC2" w14:textId="77777777" w:rsidTr="003A09AD">
        <w:tc>
          <w:tcPr>
            <w:tcW w:w="817" w:type="dxa"/>
          </w:tcPr>
          <w:p w14:paraId="3F4D217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4.6.</w:t>
            </w:r>
          </w:p>
        </w:tc>
        <w:tc>
          <w:tcPr>
            <w:tcW w:w="8362" w:type="dxa"/>
          </w:tcPr>
          <w:p w14:paraId="0D0A818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Vận hành, Đánh giá và cải tiến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</w:tbl>
    <w:p w14:paraId="2F846382" w14:textId="77777777" w:rsidR="000626AB" w:rsidRPr="00706447" w:rsidRDefault="000626AB" w:rsidP="000626AB">
      <w:pPr>
        <w:tabs>
          <w:tab w:val="left" w:pos="910"/>
        </w:tabs>
        <w:ind w:firstLine="720"/>
        <w:jc w:val="both"/>
        <w:rPr>
          <w:b/>
          <w:color w:val="000000"/>
          <w:szCs w:val="26"/>
        </w:rPr>
      </w:pPr>
    </w:p>
    <w:p w14:paraId="04EA39A3" w14:textId="09F327C2" w:rsidR="000626AB" w:rsidRPr="00706447" w:rsidRDefault="000626AB" w:rsidP="000626AB">
      <w:pPr>
        <w:jc w:val="both"/>
        <w:rPr>
          <w:b/>
          <w:szCs w:val="26"/>
        </w:rPr>
      </w:pPr>
      <w:r>
        <w:rPr>
          <w:b/>
          <w:szCs w:val="26"/>
          <w:lang w:val="en-GB"/>
        </w:rPr>
        <w:t>II</w:t>
      </w:r>
      <w:r w:rsidRPr="00706447">
        <w:rPr>
          <w:b/>
          <w:szCs w:val="26"/>
        </w:rPr>
        <w:t xml:space="preserve">. </w:t>
      </w:r>
      <w:r>
        <w:rPr>
          <w:b/>
          <w:szCs w:val="26"/>
          <w:lang w:val="en-GB"/>
        </w:rPr>
        <w:t>P</w:t>
      </w:r>
      <w:r w:rsidRPr="00706447">
        <w:rPr>
          <w:b/>
          <w:szCs w:val="26"/>
        </w:rPr>
        <w:t xml:space="preserve">hát triển khung năng lực chương trình đào tạo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28B1D9AA" w14:textId="1B251D3C" w:rsidR="000626AB" w:rsidRPr="00706447" w:rsidRDefault="000626AB" w:rsidP="000626AB">
      <w:pPr>
        <w:jc w:val="both"/>
        <w:textAlignment w:val="baseline"/>
        <w:rPr>
          <w:b/>
          <w:bCs/>
          <w:szCs w:val="26"/>
          <w:bdr w:val="none" w:sz="0" w:space="0" w:color="auto" w:frame="1"/>
        </w:rPr>
      </w:pPr>
      <w:r>
        <w:rPr>
          <w:b/>
          <w:bCs/>
          <w:szCs w:val="26"/>
          <w:bdr w:val="none" w:sz="0" w:space="0" w:color="auto" w:frame="1"/>
          <w:lang w:val="en-GB"/>
        </w:rPr>
        <w:t>2</w:t>
      </w:r>
      <w:r>
        <w:rPr>
          <w:b/>
          <w:bCs/>
          <w:szCs w:val="26"/>
          <w:bdr w:val="none" w:sz="0" w:space="0" w:color="auto" w:frame="1"/>
          <w:lang w:val="en-GB"/>
        </w:rPr>
        <w:t>.</w:t>
      </w:r>
      <w:r w:rsidRPr="00706447">
        <w:rPr>
          <w:b/>
          <w:bCs/>
          <w:szCs w:val="26"/>
          <w:bdr w:val="none" w:sz="0" w:space="0" w:color="auto" w:frame="1"/>
        </w:rPr>
        <w:t xml:space="preserve">1. Mục đích </w:t>
      </w:r>
    </w:p>
    <w:p w14:paraId="49F8121E" w14:textId="77777777" w:rsidR="000626AB" w:rsidRPr="00706447" w:rsidRDefault="000626AB" w:rsidP="000626AB">
      <w:pPr>
        <w:ind w:firstLine="720"/>
        <w:jc w:val="both"/>
        <w:textAlignment w:val="baseline"/>
        <w:rPr>
          <w:bCs/>
          <w:szCs w:val="26"/>
          <w:bdr w:val="none" w:sz="0" w:space="0" w:color="auto" w:frame="1"/>
        </w:rPr>
      </w:pPr>
      <w:r w:rsidRPr="00706447">
        <w:rPr>
          <w:szCs w:val="26"/>
          <w:shd w:val="clear" w:color="auto" w:fill="FFFFFF"/>
        </w:rPr>
        <w:t xml:space="preserve">- Là cơ sở để xây dựng nội dung chương trình đại học ngành Giáo dục tiểu học tiếp cận CDIO, đáp ứng nhu cầu phát triển của kinh tế - giáo dục nước nhà, giúp người học phát triển </w:t>
      </w:r>
      <w:r w:rsidRPr="00706447">
        <w:rPr>
          <w:bCs/>
          <w:szCs w:val="26"/>
          <w:bdr w:val="none" w:sz="0" w:space="0" w:color="auto" w:frame="1"/>
        </w:rPr>
        <w:t>năng lực hình thành ý tưởng, xây dựng, thực hiện, đánh giá trong giáo dục và dạy học ở tiểu học.</w:t>
      </w:r>
    </w:p>
    <w:p w14:paraId="4CDBEE0D" w14:textId="77777777" w:rsidR="000626AB" w:rsidRPr="00706447" w:rsidRDefault="000626AB" w:rsidP="000626AB">
      <w:pPr>
        <w:ind w:firstLine="720"/>
        <w:jc w:val="both"/>
        <w:textAlignment w:val="baseline"/>
        <w:rPr>
          <w:bCs/>
          <w:szCs w:val="26"/>
          <w:bdr w:val="none" w:sz="0" w:space="0" w:color="auto" w:frame="1"/>
        </w:rPr>
      </w:pPr>
      <w:r w:rsidRPr="00706447">
        <w:rPr>
          <w:bCs/>
          <w:szCs w:val="26"/>
          <w:bdr w:val="none" w:sz="0" w:space="0" w:color="auto" w:frame="1"/>
        </w:rPr>
        <w:t>- Là thước đo kiến thức, kỹ năng và thái độ của sinh viên, trên cơ sở lượng hóa các năng lực nền tảng, năng lực chuyên môn, nghề nghiệp.</w:t>
      </w:r>
    </w:p>
    <w:p w14:paraId="2C484ACE" w14:textId="068BA16C" w:rsidR="000626AB" w:rsidRPr="00706447" w:rsidRDefault="000626AB" w:rsidP="000626AB">
      <w:pPr>
        <w:rPr>
          <w:b/>
          <w:szCs w:val="26"/>
        </w:rPr>
      </w:pPr>
      <w:r>
        <w:rPr>
          <w:b/>
          <w:szCs w:val="26"/>
          <w:lang w:val="en-GB"/>
        </w:rPr>
        <w:t>2</w:t>
      </w:r>
      <w:r>
        <w:rPr>
          <w:b/>
          <w:szCs w:val="26"/>
          <w:lang w:val="en-GB"/>
        </w:rPr>
        <w:t>.</w:t>
      </w:r>
      <w:r w:rsidRPr="00706447">
        <w:rPr>
          <w:b/>
          <w:szCs w:val="26"/>
        </w:rPr>
        <w:t>2. Khung năng lực</w:t>
      </w:r>
    </w:p>
    <w:tbl>
      <w:tblPr>
        <w:tblStyle w:val="TableGrid"/>
        <w:tblW w:w="0" w:type="auto"/>
        <w:tblInd w:w="1439" w:type="dxa"/>
        <w:tblLook w:val="04A0" w:firstRow="1" w:lastRow="0" w:firstColumn="1" w:lastColumn="0" w:noHBand="0" w:noVBand="1"/>
      </w:tblPr>
      <w:tblGrid>
        <w:gridCol w:w="907"/>
        <w:gridCol w:w="6765"/>
      </w:tblGrid>
      <w:tr w:rsidR="000626AB" w:rsidRPr="00706447" w14:paraId="2F117ECB" w14:textId="77777777" w:rsidTr="003A09AD">
        <w:tc>
          <w:tcPr>
            <w:tcW w:w="918" w:type="dxa"/>
          </w:tcPr>
          <w:p w14:paraId="6C6A91C2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TT</w:t>
            </w:r>
          </w:p>
        </w:tc>
        <w:tc>
          <w:tcPr>
            <w:tcW w:w="7023" w:type="dxa"/>
          </w:tcPr>
          <w:p w14:paraId="4F669FE9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Chủ đề năng lực</w:t>
            </w:r>
          </w:p>
        </w:tc>
      </w:tr>
      <w:tr w:rsidR="000626AB" w:rsidRPr="00706447" w14:paraId="67C53820" w14:textId="77777777" w:rsidTr="003A09AD">
        <w:tc>
          <w:tcPr>
            <w:tcW w:w="918" w:type="dxa"/>
          </w:tcPr>
          <w:p w14:paraId="4D3A00B8" w14:textId="77777777" w:rsidR="000626AB" w:rsidRPr="00706447" w:rsidRDefault="000626AB" w:rsidP="000626A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7023" w:type="dxa"/>
          </w:tcPr>
          <w:p w14:paraId="453A7DEB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 xml:space="preserve"> Năng lực chung</w:t>
            </w:r>
          </w:p>
          <w:p w14:paraId="6FFD6980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</w:p>
        </w:tc>
      </w:tr>
      <w:tr w:rsidR="000626AB" w:rsidRPr="00706447" w14:paraId="245B9D64" w14:textId="77777777" w:rsidTr="003A09AD">
        <w:tc>
          <w:tcPr>
            <w:tcW w:w="918" w:type="dxa"/>
          </w:tcPr>
          <w:p w14:paraId="140721B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1.1.</w:t>
            </w:r>
          </w:p>
        </w:tc>
        <w:tc>
          <w:tcPr>
            <w:tcW w:w="7023" w:type="dxa"/>
          </w:tcPr>
          <w:p w14:paraId="70A5D14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Phẩm chất chính trị, đạo đức nghề nghiệp</w:t>
            </w:r>
          </w:p>
        </w:tc>
      </w:tr>
      <w:tr w:rsidR="000626AB" w:rsidRPr="00706447" w14:paraId="5776E8C8" w14:textId="77777777" w:rsidTr="003A09AD">
        <w:tc>
          <w:tcPr>
            <w:tcW w:w="918" w:type="dxa"/>
          </w:tcPr>
          <w:p w14:paraId="69B1C923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lastRenderedPageBreak/>
              <w:t>1.2</w:t>
            </w:r>
          </w:p>
        </w:tc>
        <w:tc>
          <w:tcPr>
            <w:tcW w:w="7023" w:type="dxa"/>
          </w:tcPr>
          <w:p w14:paraId="647E2C50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giao tiếp</w:t>
            </w:r>
          </w:p>
        </w:tc>
      </w:tr>
      <w:tr w:rsidR="000626AB" w:rsidRPr="00706447" w14:paraId="4BB44D52" w14:textId="77777777" w:rsidTr="003A09AD">
        <w:tc>
          <w:tcPr>
            <w:tcW w:w="918" w:type="dxa"/>
          </w:tcPr>
          <w:p w14:paraId="07CD13D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1.3</w:t>
            </w:r>
          </w:p>
        </w:tc>
        <w:tc>
          <w:tcPr>
            <w:tcW w:w="7023" w:type="dxa"/>
          </w:tcPr>
          <w:p w14:paraId="617E7751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Năng lực làm việc nhóm</w:t>
            </w:r>
          </w:p>
        </w:tc>
      </w:tr>
      <w:tr w:rsidR="000626AB" w:rsidRPr="00706447" w14:paraId="4B777DE8" w14:textId="77777777" w:rsidTr="003A09AD">
        <w:tc>
          <w:tcPr>
            <w:tcW w:w="918" w:type="dxa"/>
          </w:tcPr>
          <w:p w14:paraId="5F071608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1.4</w:t>
            </w:r>
          </w:p>
        </w:tc>
        <w:tc>
          <w:tcPr>
            <w:tcW w:w="7023" w:type="dxa"/>
          </w:tcPr>
          <w:p w14:paraId="2DE5298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tự học</w:t>
            </w:r>
          </w:p>
        </w:tc>
      </w:tr>
      <w:tr w:rsidR="000626AB" w:rsidRPr="00706447" w14:paraId="033EB24B" w14:textId="77777777" w:rsidTr="003A09AD">
        <w:tc>
          <w:tcPr>
            <w:tcW w:w="918" w:type="dxa"/>
          </w:tcPr>
          <w:p w14:paraId="422600E7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1.5</w:t>
            </w:r>
          </w:p>
        </w:tc>
        <w:tc>
          <w:tcPr>
            <w:tcW w:w="7023" w:type="dxa"/>
          </w:tcPr>
          <w:p w14:paraId="46FD6CA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nghiên cứu và khám phá kiến thức khoa học</w:t>
            </w:r>
          </w:p>
        </w:tc>
      </w:tr>
      <w:tr w:rsidR="000626AB" w:rsidRPr="00706447" w14:paraId="44B5B679" w14:textId="77777777" w:rsidTr="003A09AD">
        <w:tc>
          <w:tcPr>
            <w:tcW w:w="918" w:type="dxa"/>
          </w:tcPr>
          <w:p w14:paraId="174A966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1.6</w:t>
            </w:r>
          </w:p>
        </w:tc>
        <w:tc>
          <w:tcPr>
            <w:tcW w:w="7023" w:type="dxa"/>
          </w:tcPr>
          <w:p w14:paraId="2377C46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phát hiện, phân tích, tổng hợp</w:t>
            </w:r>
          </w:p>
        </w:tc>
      </w:tr>
      <w:tr w:rsidR="000626AB" w:rsidRPr="00706447" w14:paraId="672413F3" w14:textId="77777777" w:rsidTr="003A09AD">
        <w:tc>
          <w:tcPr>
            <w:tcW w:w="918" w:type="dxa"/>
          </w:tcPr>
          <w:p w14:paraId="0A2615C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1.7</w:t>
            </w:r>
          </w:p>
        </w:tc>
        <w:tc>
          <w:tcPr>
            <w:tcW w:w="7023" w:type="dxa"/>
          </w:tcPr>
          <w:p w14:paraId="721D3FC3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tư duy hệ thống và dự báo</w:t>
            </w:r>
          </w:p>
        </w:tc>
      </w:tr>
      <w:tr w:rsidR="000626AB" w:rsidRPr="00706447" w14:paraId="3AEFF3F5" w14:textId="77777777" w:rsidTr="003A09AD">
        <w:tc>
          <w:tcPr>
            <w:tcW w:w="918" w:type="dxa"/>
          </w:tcPr>
          <w:p w14:paraId="6E1E31B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1.8</w:t>
            </w:r>
          </w:p>
        </w:tc>
        <w:tc>
          <w:tcPr>
            <w:tcW w:w="7023" w:type="dxa"/>
          </w:tcPr>
          <w:p w14:paraId="1765E43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 lực khai thác, sử dụng công nghệ thông tin và truyền thông</w:t>
            </w:r>
          </w:p>
        </w:tc>
      </w:tr>
      <w:tr w:rsidR="000626AB" w:rsidRPr="00706447" w14:paraId="4D1787F3" w14:textId="77777777" w:rsidTr="003A09AD">
        <w:tc>
          <w:tcPr>
            <w:tcW w:w="918" w:type="dxa"/>
          </w:tcPr>
          <w:p w14:paraId="226ED4C6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1.9</w:t>
            </w:r>
          </w:p>
        </w:tc>
        <w:tc>
          <w:tcPr>
            <w:tcW w:w="7023" w:type="dxa"/>
          </w:tcPr>
          <w:p w14:paraId="10E5707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sử dụng ngoại ngữ</w:t>
            </w:r>
          </w:p>
        </w:tc>
      </w:tr>
      <w:tr w:rsidR="000626AB" w:rsidRPr="00706447" w14:paraId="18EBB0D0" w14:textId="77777777" w:rsidTr="003A09AD">
        <w:tc>
          <w:tcPr>
            <w:tcW w:w="918" w:type="dxa"/>
          </w:tcPr>
          <w:p w14:paraId="1AC75A8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1.10</w:t>
            </w:r>
          </w:p>
        </w:tc>
        <w:tc>
          <w:tcPr>
            <w:tcW w:w="7023" w:type="dxa"/>
          </w:tcPr>
          <w:p w14:paraId="6CE7EFE9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thích ứng với hoàn cảnh thực tế</w:t>
            </w:r>
          </w:p>
        </w:tc>
      </w:tr>
      <w:tr w:rsidR="000626AB" w:rsidRPr="00706447" w14:paraId="555C5F72" w14:textId="77777777" w:rsidTr="003A09AD">
        <w:tc>
          <w:tcPr>
            <w:tcW w:w="918" w:type="dxa"/>
          </w:tcPr>
          <w:p w14:paraId="24EAD61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1.11</w:t>
            </w:r>
          </w:p>
        </w:tc>
        <w:tc>
          <w:tcPr>
            <w:tcW w:w="7023" w:type="dxa"/>
          </w:tcPr>
          <w:p w14:paraId="6023B82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đánh giá, phản biện xã hội</w:t>
            </w:r>
          </w:p>
        </w:tc>
      </w:tr>
      <w:tr w:rsidR="000626AB" w:rsidRPr="00706447" w14:paraId="53218A78" w14:textId="77777777" w:rsidTr="003A09AD">
        <w:tc>
          <w:tcPr>
            <w:tcW w:w="918" w:type="dxa"/>
          </w:tcPr>
          <w:p w14:paraId="53C689DB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2.</w:t>
            </w:r>
          </w:p>
        </w:tc>
        <w:tc>
          <w:tcPr>
            <w:tcW w:w="7023" w:type="dxa"/>
          </w:tcPr>
          <w:p w14:paraId="02A3708D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 xml:space="preserve"> </w:t>
            </w:r>
            <w:r w:rsidRPr="00706447">
              <w:rPr>
                <w:b/>
                <w:szCs w:val="26"/>
              </w:rPr>
              <w:t>Năng lực nghề nghiệp (Năng lực CDIO)</w:t>
            </w:r>
          </w:p>
        </w:tc>
      </w:tr>
      <w:tr w:rsidR="000626AB" w:rsidRPr="00706447" w14:paraId="6A704301" w14:textId="77777777" w:rsidTr="003A09AD">
        <w:tc>
          <w:tcPr>
            <w:tcW w:w="918" w:type="dxa"/>
          </w:tcPr>
          <w:p w14:paraId="48C9EEB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</w:t>
            </w:r>
          </w:p>
        </w:tc>
        <w:tc>
          <w:tcPr>
            <w:tcW w:w="7023" w:type="dxa"/>
          </w:tcPr>
          <w:p w14:paraId="05D8D50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áp dụng kiến thức đại cương vào quá trình dạy học và giáo dục ở tiểu học</w:t>
            </w:r>
          </w:p>
        </w:tc>
      </w:tr>
      <w:tr w:rsidR="000626AB" w:rsidRPr="00706447" w14:paraId="1309800E" w14:textId="77777777" w:rsidTr="003A09AD">
        <w:tc>
          <w:tcPr>
            <w:tcW w:w="918" w:type="dxa"/>
          </w:tcPr>
          <w:p w14:paraId="6FC76DA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2.2</w:t>
            </w:r>
          </w:p>
        </w:tc>
        <w:tc>
          <w:tcPr>
            <w:tcW w:w="7023" w:type="dxa"/>
          </w:tcPr>
          <w:p w14:paraId="50C790C4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szCs w:val="26"/>
              </w:rPr>
              <w:t>Năng lực áp dụng kiến thức cơ sở ngành vào quá trình dạy học và giáo dục ở tiểu học</w:t>
            </w:r>
          </w:p>
        </w:tc>
      </w:tr>
      <w:tr w:rsidR="000626AB" w:rsidRPr="00706447" w14:paraId="14B8E890" w14:textId="77777777" w:rsidTr="003A09AD">
        <w:tc>
          <w:tcPr>
            <w:tcW w:w="918" w:type="dxa"/>
          </w:tcPr>
          <w:p w14:paraId="6E824C2F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2.3</w:t>
            </w:r>
          </w:p>
        </w:tc>
        <w:tc>
          <w:tcPr>
            <w:tcW w:w="7023" w:type="dxa"/>
          </w:tcPr>
          <w:p w14:paraId="17B1A2A2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szCs w:val="26"/>
              </w:rPr>
              <w:t>Năng lực áp dụng kiến thức chuyên ngành vào quá trình dạy học và giáo dục ở tiểu học</w:t>
            </w:r>
          </w:p>
        </w:tc>
      </w:tr>
      <w:tr w:rsidR="000626AB" w:rsidRPr="00706447" w14:paraId="0F6397FE" w14:textId="77777777" w:rsidTr="003A09AD">
        <w:tc>
          <w:tcPr>
            <w:tcW w:w="918" w:type="dxa"/>
          </w:tcPr>
          <w:p w14:paraId="14BE8946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2.4</w:t>
            </w:r>
          </w:p>
        </w:tc>
        <w:tc>
          <w:tcPr>
            <w:tcW w:w="7023" w:type="dxa"/>
          </w:tcPr>
          <w:p w14:paraId="6CA4F54E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nhận biết được bối cảnh bên ngoài xã hội và môi trường nghề nghiệp;</w:t>
            </w:r>
          </w:p>
        </w:tc>
      </w:tr>
      <w:tr w:rsidR="000626AB" w:rsidRPr="00706447" w14:paraId="4A778215" w14:textId="77777777" w:rsidTr="003A09AD">
        <w:tc>
          <w:tcPr>
            <w:tcW w:w="918" w:type="dxa"/>
          </w:tcPr>
          <w:p w14:paraId="7ACA990D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2.5</w:t>
            </w:r>
          </w:p>
        </w:tc>
        <w:tc>
          <w:tcPr>
            <w:tcW w:w="7023" w:type="dxa"/>
          </w:tcPr>
          <w:p w14:paraId="495E8740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nhận biết được bối cảnh nhà trường tiểu học và công việc;</w:t>
            </w:r>
          </w:p>
        </w:tc>
      </w:tr>
      <w:tr w:rsidR="000626AB" w:rsidRPr="00706447" w14:paraId="47712BFF" w14:textId="77777777" w:rsidTr="003A09AD">
        <w:tc>
          <w:tcPr>
            <w:tcW w:w="918" w:type="dxa"/>
          </w:tcPr>
          <w:p w14:paraId="65C645A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2.6</w:t>
            </w:r>
          </w:p>
          <w:p w14:paraId="026C0D3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</w:p>
        </w:tc>
        <w:tc>
          <w:tcPr>
            <w:tcW w:w="7023" w:type="dxa"/>
          </w:tcPr>
          <w:p w14:paraId="0642B046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hình thành ý tưởng cho hoạt động giáo dục và dạy học ở tiểu học;</w:t>
            </w:r>
          </w:p>
        </w:tc>
      </w:tr>
      <w:tr w:rsidR="000626AB" w:rsidRPr="00706447" w14:paraId="18AA433C" w14:textId="77777777" w:rsidTr="003A09AD">
        <w:tc>
          <w:tcPr>
            <w:tcW w:w="918" w:type="dxa"/>
          </w:tcPr>
          <w:p w14:paraId="5BB1B9C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2.7</w:t>
            </w:r>
          </w:p>
        </w:tc>
        <w:tc>
          <w:tcPr>
            <w:tcW w:w="7023" w:type="dxa"/>
          </w:tcPr>
          <w:p w14:paraId="4C31FF22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Năng lực lập kế hoạch cho các hoạt động giáo dục và dạy học ở </w:t>
            </w:r>
          </w:p>
          <w:p w14:paraId="35159963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tiểu học;</w:t>
            </w:r>
          </w:p>
        </w:tc>
      </w:tr>
      <w:tr w:rsidR="000626AB" w:rsidRPr="00706447" w14:paraId="0A93B222" w14:textId="77777777" w:rsidTr="003A09AD">
        <w:trPr>
          <w:trHeight w:val="317"/>
        </w:trPr>
        <w:tc>
          <w:tcPr>
            <w:tcW w:w="918" w:type="dxa"/>
          </w:tcPr>
          <w:p w14:paraId="56E20739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2.8</w:t>
            </w:r>
          </w:p>
          <w:p w14:paraId="383BF8EA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</w:p>
        </w:tc>
        <w:tc>
          <w:tcPr>
            <w:tcW w:w="7023" w:type="dxa"/>
          </w:tcPr>
          <w:p w14:paraId="6FC8EF5D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thiết kế các hoạt động giáo dục và dạy học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 w:themeColor="text1"/>
                <w:szCs w:val="26"/>
              </w:rPr>
              <w:t>ở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/>
                <w:szCs w:val="26"/>
              </w:rPr>
              <w:t>tiểu học;</w:t>
            </w:r>
          </w:p>
        </w:tc>
      </w:tr>
      <w:tr w:rsidR="000626AB" w:rsidRPr="00706447" w14:paraId="046708B4" w14:textId="77777777" w:rsidTr="003A09AD">
        <w:tc>
          <w:tcPr>
            <w:tcW w:w="918" w:type="dxa"/>
          </w:tcPr>
          <w:p w14:paraId="5F2572D4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2.9</w:t>
            </w:r>
          </w:p>
        </w:tc>
        <w:tc>
          <w:tcPr>
            <w:tcW w:w="7023" w:type="dxa"/>
          </w:tcPr>
          <w:p w14:paraId="3AB31CDC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tổ chức và thực hiện các hoạt động giáo dục và dạy học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 w:themeColor="text1"/>
                <w:szCs w:val="26"/>
              </w:rPr>
              <w:t>ở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/>
                <w:szCs w:val="26"/>
              </w:rPr>
              <w:t xml:space="preserve">tiểu học; </w:t>
            </w:r>
          </w:p>
        </w:tc>
      </w:tr>
      <w:tr w:rsidR="000626AB" w:rsidRPr="00706447" w14:paraId="0FAF4617" w14:textId="77777777" w:rsidTr="003A09AD">
        <w:tc>
          <w:tcPr>
            <w:tcW w:w="918" w:type="dxa"/>
          </w:tcPr>
          <w:p w14:paraId="7FC5A0A0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2.10</w:t>
            </w:r>
          </w:p>
        </w:tc>
        <w:tc>
          <w:tcPr>
            <w:tcW w:w="7023" w:type="dxa"/>
          </w:tcPr>
          <w:p w14:paraId="5BB02604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vận hành, kiểm tra, đánh giá các hoạt động giáo dục và dạy học ở tiểu học;</w:t>
            </w:r>
          </w:p>
        </w:tc>
      </w:tr>
      <w:tr w:rsidR="000626AB" w:rsidRPr="00706447" w14:paraId="3781270B" w14:textId="77777777" w:rsidTr="003A09AD">
        <w:tc>
          <w:tcPr>
            <w:tcW w:w="918" w:type="dxa"/>
          </w:tcPr>
          <w:p w14:paraId="5220A3A4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2.11</w:t>
            </w:r>
          </w:p>
        </w:tc>
        <w:tc>
          <w:tcPr>
            <w:tcW w:w="7023" w:type="dxa"/>
          </w:tcPr>
          <w:p w14:paraId="4932A8C3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phát triển nghề nghiệp GDTH.</w:t>
            </w:r>
          </w:p>
        </w:tc>
      </w:tr>
    </w:tbl>
    <w:p w14:paraId="70C3A18B" w14:textId="77777777" w:rsidR="000626AB" w:rsidRPr="00706447" w:rsidRDefault="000626AB" w:rsidP="000626AB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p w14:paraId="1C193574" w14:textId="51D3564B" w:rsidR="000626AB" w:rsidRPr="00706447" w:rsidRDefault="000626AB" w:rsidP="000626AB">
      <w:pPr>
        <w:jc w:val="center"/>
        <w:rPr>
          <w:b/>
          <w:szCs w:val="26"/>
        </w:rPr>
      </w:pPr>
      <w:r>
        <w:rPr>
          <w:rFonts w:eastAsia="Calibri"/>
          <w:b/>
          <w:color w:val="000000"/>
          <w:szCs w:val="26"/>
          <w:lang w:eastAsia="vi-VN"/>
        </w:rPr>
        <w:t>III</w:t>
      </w:r>
      <w:r w:rsidRPr="00706447">
        <w:rPr>
          <w:rFonts w:eastAsia="Calibri"/>
          <w:b/>
          <w:color w:val="000000"/>
          <w:szCs w:val="26"/>
          <w:lang w:eastAsia="vi-VN"/>
        </w:rPr>
        <w:t xml:space="preserve"> </w:t>
      </w:r>
      <w:r>
        <w:rPr>
          <w:rFonts w:eastAsia="Calibri"/>
          <w:b/>
          <w:color w:val="000000"/>
          <w:szCs w:val="26"/>
          <w:lang w:val="en-GB" w:eastAsia="vi-VN"/>
        </w:rPr>
        <w:t>P</w:t>
      </w:r>
      <w:r w:rsidRPr="00706447">
        <w:rPr>
          <w:rFonts w:eastAsia="Calibri"/>
          <w:b/>
          <w:color w:val="000000"/>
          <w:szCs w:val="26"/>
          <w:lang w:eastAsia="vi-VN"/>
        </w:rPr>
        <w:t>hát triển chuẩn đầu ra cấp độ 3 của chương trình đào tạo</w:t>
      </w:r>
      <w:r w:rsidRPr="00706447">
        <w:rPr>
          <w:b/>
          <w:szCs w:val="26"/>
        </w:rPr>
        <w:t xml:space="preserve">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0E24629C" w14:textId="77777777" w:rsidR="000626AB" w:rsidRPr="00706447" w:rsidRDefault="000626AB" w:rsidP="000626AB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105"/>
      </w:tblGrid>
      <w:tr w:rsidR="000626AB" w:rsidRPr="00706447" w14:paraId="621F32BA" w14:textId="77777777" w:rsidTr="003A09AD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24E7A861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lastRenderedPageBreak/>
              <w:t>Ký hiệu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633636F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Chủ đề chuẩn đầu ra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C7A7D21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TĐNL</w:t>
            </w:r>
          </w:p>
        </w:tc>
      </w:tr>
      <w:tr w:rsidR="000626AB" w:rsidRPr="00706447" w14:paraId="74F82D71" w14:textId="77777777" w:rsidTr="003A09AD">
        <w:tc>
          <w:tcPr>
            <w:tcW w:w="1101" w:type="dxa"/>
            <w:shd w:val="clear" w:color="auto" w:fill="808080"/>
          </w:tcPr>
          <w:p w14:paraId="61E9FE4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</w:t>
            </w:r>
          </w:p>
        </w:tc>
        <w:tc>
          <w:tcPr>
            <w:tcW w:w="6945" w:type="dxa"/>
            <w:shd w:val="clear" w:color="auto" w:fill="808080"/>
          </w:tcPr>
          <w:p w14:paraId="68CDF66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KIẾNTHỨC VÀ LẬP LUẬN NGÀNH</w:t>
            </w:r>
          </w:p>
        </w:tc>
        <w:tc>
          <w:tcPr>
            <w:tcW w:w="1105" w:type="dxa"/>
            <w:shd w:val="clear" w:color="auto" w:fill="808080"/>
          </w:tcPr>
          <w:p w14:paraId="40721E1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4586F11" w14:textId="77777777" w:rsidTr="003A09AD">
        <w:tc>
          <w:tcPr>
            <w:tcW w:w="1101" w:type="dxa"/>
          </w:tcPr>
          <w:p w14:paraId="6FF43BE3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1.1</w:t>
            </w:r>
          </w:p>
        </w:tc>
        <w:tc>
          <w:tcPr>
            <w:tcW w:w="6945" w:type="dxa"/>
          </w:tcPr>
          <w:p w14:paraId="07AA6CC7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/>
                <w:szCs w:val="26"/>
              </w:rPr>
              <w:t xml:space="preserve"> KIẾN THỨC CHÍNH TRỊ, KHOA HỌC TỰ NHIÊN VÀ KHOA HỌC XÃ HỘI </w:t>
            </w:r>
          </w:p>
        </w:tc>
        <w:tc>
          <w:tcPr>
            <w:tcW w:w="1105" w:type="dxa"/>
          </w:tcPr>
          <w:p w14:paraId="301BC4C4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</w:p>
        </w:tc>
      </w:tr>
      <w:tr w:rsidR="000626AB" w:rsidRPr="00706447" w14:paraId="523B78B7" w14:textId="77777777" w:rsidTr="003A09AD">
        <w:tc>
          <w:tcPr>
            <w:tcW w:w="1101" w:type="dxa"/>
          </w:tcPr>
          <w:p w14:paraId="3FA9AD2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1.1.1</w:t>
            </w:r>
          </w:p>
        </w:tc>
        <w:tc>
          <w:tcPr>
            <w:tcW w:w="6945" w:type="dxa"/>
          </w:tcPr>
          <w:p w14:paraId="6B65748E" w14:textId="77777777" w:rsidR="000626AB" w:rsidRPr="00706447" w:rsidRDefault="000626AB" w:rsidP="003A09AD">
            <w:pPr>
              <w:ind w:left="5"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Hiểu</w:t>
            </w:r>
            <w:r w:rsidRPr="00706447">
              <w:rPr>
                <w:rFonts w:eastAsia="Calibri"/>
                <w:szCs w:val="26"/>
              </w:rPr>
              <w:t xml:space="preserve"> kiến thức chủ nghĩa Mác- Lênin, đường lối cách mạng của Đảng Cộng sản Việt Nam, tư tưởng Hồ Chí Minh </w:t>
            </w:r>
          </w:p>
        </w:tc>
        <w:tc>
          <w:tcPr>
            <w:tcW w:w="1105" w:type="dxa"/>
          </w:tcPr>
          <w:p w14:paraId="2E356A4B" w14:textId="77777777" w:rsidR="000626AB" w:rsidRPr="00706447" w:rsidRDefault="000626AB" w:rsidP="003A09AD">
            <w:pPr>
              <w:ind w:left="5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0626AB" w:rsidRPr="00706447" w14:paraId="4BE8B441" w14:textId="77777777" w:rsidTr="003A09AD">
        <w:tc>
          <w:tcPr>
            <w:tcW w:w="1101" w:type="dxa"/>
          </w:tcPr>
          <w:p w14:paraId="4E92EA8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1.1.2.</w:t>
            </w:r>
          </w:p>
        </w:tc>
        <w:tc>
          <w:tcPr>
            <w:tcW w:w="6945" w:type="dxa"/>
          </w:tcPr>
          <w:p w14:paraId="753C4C61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tự nhiên</w:t>
            </w:r>
          </w:p>
        </w:tc>
        <w:tc>
          <w:tcPr>
            <w:tcW w:w="1105" w:type="dxa"/>
          </w:tcPr>
          <w:p w14:paraId="254B1170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492D299" w14:textId="77777777" w:rsidTr="003A09AD">
        <w:tc>
          <w:tcPr>
            <w:tcW w:w="1101" w:type="dxa"/>
          </w:tcPr>
          <w:p w14:paraId="3957EEC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1.1.3</w:t>
            </w:r>
          </w:p>
        </w:tc>
        <w:tc>
          <w:tcPr>
            <w:tcW w:w="6945" w:type="dxa"/>
          </w:tcPr>
          <w:p w14:paraId="7D7098AA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xã hội</w:t>
            </w:r>
          </w:p>
        </w:tc>
        <w:tc>
          <w:tcPr>
            <w:tcW w:w="1105" w:type="dxa"/>
          </w:tcPr>
          <w:p w14:paraId="639DB76E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756A51C9" w14:textId="77777777" w:rsidTr="003A09AD">
        <w:tc>
          <w:tcPr>
            <w:tcW w:w="1101" w:type="dxa"/>
          </w:tcPr>
          <w:p w14:paraId="7FA6170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1.1.4</w:t>
            </w:r>
          </w:p>
        </w:tc>
        <w:tc>
          <w:tcPr>
            <w:tcW w:w="6945" w:type="dxa"/>
          </w:tcPr>
          <w:p w14:paraId="21CEC435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tâm lí học, giáo dục học</w:t>
            </w:r>
          </w:p>
        </w:tc>
        <w:tc>
          <w:tcPr>
            <w:tcW w:w="1105" w:type="dxa"/>
          </w:tcPr>
          <w:p w14:paraId="1449FC8C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48344572" w14:textId="77777777" w:rsidTr="003A09AD">
        <w:tc>
          <w:tcPr>
            <w:tcW w:w="1101" w:type="dxa"/>
          </w:tcPr>
          <w:p w14:paraId="0AD07E70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1.2 </w:t>
            </w:r>
          </w:p>
        </w:tc>
        <w:tc>
          <w:tcPr>
            <w:tcW w:w="6945" w:type="dxa"/>
          </w:tcPr>
          <w:p w14:paraId="7B8F503F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cơ sở ngành</w:t>
            </w:r>
          </w:p>
        </w:tc>
        <w:tc>
          <w:tcPr>
            <w:tcW w:w="1105" w:type="dxa"/>
          </w:tcPr>
          <w:p w14:paraId="44067E9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6AE36A1F" w14:textId="77777777" w:rsidTr="003A09AD">
        <w:tc>
          <w:tcPr>
            <w:tcW w:w="1101" w:type="dxa"/>
          </w:tcPr>
          <w:p w14:paraId="1858FC4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1.2.1</w:t>
            </w:r>
          </w:p>
        </w:tc>
        <w:tc>
          <w:tcPr>
            <w:tcW w:w="6945" w:type="dxa"/>
          </w:tcPr>
          <w:p w14:paraId="28D3362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toán học </w:t>
            </w:r>
          </w:p>
        </w:tc>
        <w:tc>
          <w:tcPr>
            <w:tcW w:w="1105" w:type="dxa"/>
          </w:tcPr>
          <w:p w14:paraId="49D0D0B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0626AB" w:rsidRPr="00706447" w14:paraId="2C1F48BF" w14:textId="77777777" w:rsidTr="003A09AD">
        <w:tc>
          <w:tcPr>
            <w:tcW w:w="1101" w:type="dxa"/>
          </w:tcPr>
          <w:p w14:paraId="316B143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1.2.2.</w:t>
            </w:r>
          </w:p>
        </w:tc>
        <w:tc>
          <w:tcPr>
            <w:tcW w:w="6945" w:type="dxa"/>
          </w:tcPr>
          <w:p w14:paraId="73F3134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ngôn ngữ và văn học </w:t>
            </w:r>
          </w:p>
        </w:tc>
        <w:tc>
          <w:tcPr>
            <w:tcW w:w="1105" w:type="dxa"/>
          </w:tcPr>
          <w:p w14:paraId="4F37D62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0626AB" w:rsidRPr="00706447" w14:paraId="6C16B8F9" w14:textId="77777777" w:rsidTr="003A09AD">
        <w:tc>
          <w:tcPr>
            <w:tcW w:w="1101" w:type="dxa"/>
          </w:tcPr>
          <w:p w14:paraId="4736922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1.2.3.</w:t>
            </w:r>
          </w:p>
        </w:tc>
        <w:tc>
          <w:tcPr>
            <w:tcW w:w="6945" w:type="dxa"/>
          </w:tcPr>
          <w:p w14:paraId="139239BD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khoa học tự nhiên, khoa học xã hội </w:t>
            </w:r>
          </w:p>
        </w:tc>
        <w:tc>
          <w:tcPr>
            <w:tcW w:w="1105" w:type="dxa"/>
          </w:tcPr>
          <w:p w14:paraId="6BBDD16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67041B6" w14:textId="77777777" w:rsidTr="003A09AD">
        <w:tc>
          <w:tcPr>
            <w:tcW w:w="1101" w:type="dxa"/>
          </w:tcPr>
          <w:p w14:paraId="3EC32BF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1.2.4.</w:t>
            </w:r>
          </w:p>
        </w:tc>
        <w:tc>
          <w:tcPr>
            <w:tcW w:w="6945" w:type="dxa"/>
          </w:tcPr>
          <w:p w14:paraId="607A2773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âm nhạc, mỹ thuật</w:t>
            </w:r>
          </w:p>
        </w:tc>
        <w:tc>
          <w:tcPr>
            <w:tcW w:w="1105" w:type="dxa"/>
          </w:tcPr>
          <w:p w14:paraId="494851A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00C5230B" w14:textId="77777777" w:rsidTr="003A09AD">
        <w:tc>
          <w:tcPr>
            <w:tcW w:w="1101" w:type="dxa"/>
          </w:tcPr>
          <w:p w14:paraId="4B95D41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1.2.5.</w:t>
            </w:r>
          </w:p>
        </w:tc>
        <w:tc>
          <w:tcPr>
            <w:tcW w:w="6945" w:type="dxa"/>
          </w:tcPr>
          <w:p w14:paraId="4DF70CB7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thủ công, kỹ thuật </w:t>
            </w:r>
          </w:p>
        </w:tc>
        <w:tc>
          <w:tcPr>
            <w:tcW w:w="1105" w:type="dxa"/>
          </w:tcPr>
          <w:p w14:paraId="19AF9A7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15AD3DDB" w14:textId="77777777" w:rsidTr="003A09AD">
        <w:tc>
          <w:tcPr>
            <w:tcW w:w="1101" w:type="dxa"/>
          </w:tcPr>
          <w:p w14:paraId="25DE1AB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1.2.6.</w:t>
            </w:r>
          </w:p>
        </w:tc>
        <w:tc>
          <w:tcPr>
            <w:tcW w:w="6945" w:type="dxa"/>
          </w:tcPr>
          <w:p w14:paraId="54B491E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tâm lý học tiểu học, giáo dục học tiểu học </w:t>
            </w:r>
          </w:p>
        </w:tc>
        <w:tc>
          <w:tcPr>
            <w:tcW w:w="1105" w:type="dxa"/>
          </w:tcPr>
          <w:p w14:paraId="2E4E8767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B211B41" w14:textId="77777777" w:rsidTr="003A09AD">
        <w:tc>
          <w:tcPr>
            <w:tcW w:w="1101" w:type="dxa"/>
          </w:tcPr>
          <w:p w14:paraId="322AC051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1.3 </w:t>
            </w:r>
          </w:p>
        </w:tc>
        <w:tc>
          <w:tcPr>
            <w:tcW w:w="6945" w:type="dxa"/>
          </w:tcPr>
          <w:p w14:paraId="2D20C16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chuyên ngành</w:t>
            </w:r>
          </w:p>
        </w:tc>
        <w:tc>
          <w:tcPr>
            <w:tcW w:w="1105" w:type="dxa"/>
          </w:tcPr>
          <w:p w14:paraId="5CA7C44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960C62" w14:textId="77777777" w:rsidTr="003A09AD">
        <w:tc>
          <w:tcPr>
            <w:tcW w:w="1101" w:type="dxa"/>
          </w:tcPr>
          <w:p w14:paraId="301F491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1.3.1 </w:t>
            </w:r>
          </w:p>
        </w:tc>
        <w:tc>
          <w:tcPr>
            <w:tcW w:w="6945" w:type="dxa"/>
          </w:tcPr>
          <w:p w14:paraId="3B43748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lý luận và phương pháp dạy học Toán </w:t>
            </w:r>
          </w:p>
        </w:tc>
        <w:tc>
          <w:tcPr>
            <w:tcW w:w="1105" w:type="dxa"/>
          </w:tcPr>
          <w:p w14:paraId="25D97CD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5B209710" w14:textId="77777777" w:rsidTr="003A09AD">
        <w:tc>
          <w:tcPr>
            <w:tcW w:w="1101" w:type="dxa"/>
          </w:tcPr>
          <w:p w14:paraId="4E65D6C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1.3.2.</w:t>
            </w:r>
          </w:p>
        </w:tc>
        <w:tc>
          <w:tcPr>
            <w:tcW w:w="6945" w:type="dxa"/>
          </w:tcPr>
          <w:p w14:paraId="33EC8B1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dụng kiến thức lý luận và phương pháp dạy học Tiếng Việt </w:t>
            </w:r>
          </w:p>
        </w:tc>
        <w:tc>
          <w:tcPr>
            <w:tcW w:w="1105" w:type="dxa"/>
          </w:tcPr>
          <w:p w14:paraId="14A00D0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39979D3" w14:textId="77777777" w:rsidTr="003A09AD">
        <w:tc>
          <w:tcPr>
            <w:tcW w:w="1101" w:type="dxa"/>
          </w:tcPr>
          <w:p w14:paraId="0C5032A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1.3.3.</w:t>
            </w:r>
          </w:p>
        </w:tc>
        <w:tc>
          <w:tcPr>
            <w:tcW w:w="6945" w:type="dxa"/>
          </w:tcPr>
          <w:p w14:paraId="7BB320F4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lí luận và phương pháp dạy học Tự nhiên - Xã hội </w:t>
            </w:r>
          </w:p>
        </w:tc>
        <w:tc>
          <w:tcPr>
            <w:tcW w:w="1105" w:type="dxa"/>
          </w:tcPr>
          <w:p w14:paraId="2204220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0174FBDD" w14:textId="77777777" w:rsidTr="003A09AD">
        <w:tc>
          <w:tcPr>
            <w:tcW w:w="1101" w:type="dxa"/>
          </w:tcPr>
          <w:p w14:paraId="01E357FE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1.3.4.</w:t>
            </w:r>
          </w:p>
        </w:tc>
        <w:tc>
          <w:tcPr>
            <w:tcW w:w="6945" w:type="dxa"/>
          </w:tcPr>
          <w:p w14:paraId="09B3519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lối sống </w:t>
            </w:r>
          </w:p>
        </w:tc>
        <w:tc>
          <w:tcPr>
            <w:tcW w:w="1105" w:type="dxa"/>
          </w:tcPr>
          <w:p w14:paraId="3F4CD43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95B672F" w14:textId="77777777" w:rsidTr="003A09AD">
        <w:tc>
          <w:tcPr>
            <w:tcW w:w="1101" w:type="dxa"/>
          </w:tcPr>
          <w:p w14:paraId="7FEF0DF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1.3.5.</w:t>
            </w:r>
          </w:p>
        </w:tc>
        <w:tc>
          <w:tcPr>
            <w:tcW w:w="6945" w:type="dxa"/>
          </w:tcPr>
          <w:p w14:paraId="10F6F3C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nghệ thuật </w:t>
            </w:r>
          </w:p>
        </w:tc>
        <w:tc>
          <w:tcPr>
            <w:tcW w:w="1105" w:type="dxa"/>
          </w:tcPr>
          <w:p w14:paraId="6CF1F54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52B2CDD" w14:textId="77777777" w:rsidTr="003A09AD">
        <w:tc>
          <w:tcPr>
            <w:tcW w:w="1101" w:type="dxa"/>
          </w:tcPr>
          <w:p w14:paraId="62922727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1.3.6.</w:t>
            </w:r>
          </w:p>
        </w:tc>
        <w:tc>
          <w:tcPr>
            <w:tcW w:w="6945" w:type="dxa"/>
          </w:tcPr>
          <w:p w14:paraId="1BF4DC09" w14:textId="77777777" w:rsidR="000626AB" w:rsidRPr="00706447" w:rsidRDefault="000626AB" w:rsidP="003A09AD">
            <w:pPr>
              <w:jc w:val="both"/>
              <w:rPr>
                <w:rFonts w:eastAsia="Calibri"/>
                <w:color w:val="FF0000"/>
                <w:szCs w:val="26"/>
              </w:rPr>
            </w:pPr>
            <w:r w:rsidRPr="00706447">
              <w:rPr>
                <w:rFonts w:eastAsia="Calibri"/>
                <w:i/>
                <w:color w:val="FF0000"/>
                <w:szCs w:val="26"/>
              </w:rPr>
              <w:t>Áp dụng</w:t>
            </w:r>
            <w:r w:rsidRPr="00706447">
              <w:rPr>
                <w:rFonts w:eastAsia="Calibri"/>
                <w:color w:val="FF0000"/>
                <w:szCs w:val="26"/>
              </w:rPr>
              <w:t xml:space="preserve"> kiến thức tin học và công nghệ</w:t>
            </w:r>
          </w:p>
        </w:tc>
        <w:tc>
          <w:tcPr>
            <w:tcW w:w="1105" w:type="dxa"/>
          </w:tcPr>
          <w:p w14:paraId="1BAA091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44A7B83" w14:textId="77777777" w:rsidTr="003A09AD">
        <w:tc>
          <w:tcPr>
            <w:tcW w:w="1101" w:type="dxa"/>
          </w:tcPr>
          <w:p w14:paraId="44650A0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1.3.7.</w:t>
            </w:r>
          </w:p>
        </w:tc>
        <w:tc>
          <w:tcPr>
            <w:tcW w:w="6945" w:type="dxa"/>
          </w:tcPr>
          <w:p w14:paraId="733D9B88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dạy học thể dục, thể thao </w:t>
            </w:r>
          </w:p>
        </w:tc>
        <w:tc>
          <w:tcPr>
            <w:tcW w:w="1105" w:type="dxa"/>
          </w:tcPr>
          <w:p w14:paraId="1D84A21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21028F1" w14:textId="77777777" w:rsidTr="003A09AD">
        <w:tc>
          <w:tcPr>
            <w:tcW w:w="1101" w:type="dxa"/>
          </w:tcPr>
          <w:p w14:paraId="3871047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1.3.8.</w:t>
            </w:r>
          </w:p>
        </w:tc>
        <w:tc>
          <w:tcPr>
            <w:tcW w:w="6945" w:type="dxa"/>
          </w:tcPr>
          <w:p w14:paraId="62C43133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về phương pháp tổ chức các hoạt động trải nghiệm sáng tạo </w:t>
            </w:r>
          </w:p>
        </w:tc>
        <w:tc>
          <w:tcPr>
            <w:tcW w:w="1105" w:type="dxa"/>
          </w:tcPr>
          <w:p w14:paraId="1BA05CAD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448024A" w14:textId="77777777" w:rsidTr="003A09AD">
        <w:tc>
          <w:tcPr>
            <w:tcW w:w="1101" w:type="dxa"/>
          </w:tcPr>
          <w:p w14:paraId="70FFAC6B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1.3.9</w:t>
            </w:r>
          </w:p>
        </w:tc>
        <w:tc>
          <w:tcPr>
            <w:tcW w:w="6945" w:type="dxa"/>
          </w:tcPr>
          <w:p w14:paraId="1B868347" w14:textId="77777777" w:rsidR="000626AB" w:rsidRPr="00706447" w:rsidRDefault="000626AB" w:rsidP="003A09AD">
            <w:pPr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Cs/>
                <w:i/>
                <w:szCs w:val="26"/>
              </w:rPr>
              <w:t>Vận dụng</w:t>
            </w:r>
            <w:r w:rsidRPr="00706447">
              <w:rPr>
                <w:rFonts w:eastAsia="Calibri"/>
                <w:bCs/>
                <w:szCs w:val="26"/>
              </w:rPr>
              <w:t xml:space="preserve"> kiến thức phát triển chương trình Giáo dục tiểu học</w:t>
            </w:r>
          </w:p>
        </w:tc>
        <w:tc>
          <w:tcPr>
            <w:tcW w:w="1105" w:type="dxa"/>
          </w:tcPr>
          <w:p w14:paraId="1266FEC2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2D68B64D" w14:textId="77777777" w:rsidTr="003A09AD">
        <w:tc>
          <w:tcPr>
            <w:tcW w:w="1101" w:type="dxa"/>
          </w:tcPr>
          <w:p w14:paraId="298C91F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1.3.10.</w:t>
            </w:r>
          </w:p>
        </w:tc>
        <w:tc>
          <w:tcPr>
            <w:tcW w:w="6945" w:type="dxa"/>
          </w:tcPr>
          <w:p w14:paraId="10C9B78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pháp nghiên cứu khoa học giáo dục</w:t>
            </w:r>
          </w:p>
        </w:tc>
        <w:tc>
          <w:tcPr>
            <w:tcW w:w="1105" w:type="dxa"/>
          </w:tcPr>
          <w:p w14:paraId="2593AD36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3,5</w:t>
            </w:r>
          </w:p>
        </w:tc>
      </w:tr>
      <w:tr w:rsidR="000626AB" w:rsidRPr="00706447" w14:paraId="66745CF5" w14:textId="77777777" w:rsidTr="003A09AD">
        <w:tc>
          <w:tcPr>
            <w:tcW w:w="1101" w:type="dxa"/>
          </w:tcPr>
          <w:p w14:paraId="25267EF7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1.3.11</w:t>
            </w:r>
          </w:p>
        </w:tc>
        <w:tc>
          <w:tcPr>
            <w:tcW w:w="6945" w:type="dxa"/>
          </w:tcPr>
          <w:p w14:paraId="50E19F26" w14:textId="77777777" w:rsidR="000626AB" w:rsidRPr="00706447" w:rsidRDefault="000626AB" w:rsidP="003A09AD">
            <w:pPr>
              <w:jc w:val="both"/>
              <w:rPr>
                <w:rFonts w:eastAsia="Calibri"/>
                <w:i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tiện - kỹ thuật dạy học</w:t>
            </w:r>
          </w:p>
        </w:tc>
        <w:tc>
          <w:tcPr>
            <w:tcW w:w="1105" w:type="dxa"/>
          </w:tcPr>
          <w:p w14:paraId="7AA35156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626CF8CB" w14:textId="77777777" w:rsidTr="003A09AD">
        <w:tc>
          <w:tcPr>
            <w:tcW w:w="1101" w:type="dxa"/>
            <w:shd w:val="clear" w:color="auto" w:fill="808080"/>
          </w:tcPr>
          <w:p w14:paraId="191F01A4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</w:t>
            </w:r>
          </w:p>
        </w:tc>
        <w:tc>
          <w:tcPr>
            <w:tcW w:w="6945" w:type="dxa"/>
            <w:shd w:val="clear" w:color="auto" w:fill="808080"/>
          </w:tcPr>
          <w:p w14:paraId="558EB3DD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NGHỀ NGHIỆP VÀ PHẨM CHẤT CÁ NHÂN  </w:t>
            </w:r>
          </w:p>
        </w:tc>
        <w:tc>
          <w:tcPr>
            <w:tcW w:w="1105" w:type="dxa"/>
            <w:shd w:val="clear" w:color="auto" w:fill="808080"/>
          </w:tcPr>
          <w:p w14:paraId="5E970378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</w:p>
        </w:tc>
      </w:tr>
      <w:tr w:rsidR="000626AB" w:rsidRPr="00706447" w14:paraId="416CCE34" w14:textId="77777777" w:rsidTr="003A09AD">
        <w:tc>
          <w:tcPr>
            <w:tcW w:w="1101" w:type="dxa"/>
          </w:tcPr>
          <w:p w14:paraId="09917AA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2.1</w:t>
            </w:r>
          </w:p>
        </w:tc>
        <w:tc>
          <w:tcPr>
            <w:tcW w:w="6945" w:type="dxa"/>
          </w:tcPr>
          <w:p w14:paraId="2D1B62FD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lập luận tư duy và giải quyết vấn đề</w:t>
            </w:r>
          </w:p>
        </w:tc>
        <w:tc>
          <w:tcPr>
            <w:tcW w:w="1105" w:type="dxa"/>
          </w:tcPr>
          <w:p w14:paraId="0EB1433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3803AE1" w14:textId="77777777" w:rsidTr="003A09AD">
        <w:tc>
          <w:tcPr>
            <w:tcW w:w="1101" w:type="dxa"/>
          </w:tcPr>
          <w:p w14:paraId="062F7B55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2.1.1</w:t>
            </w:r>
          </w:p>
        </w:tc>
        <w:tc>
          <w:tcPr>
            <w:tcW w:w="6945" w:type="dxa"/>
          </w:tcPr>
          <w:p w14:paraId="669B2892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hiện, phân tích</w:t>
            </w:r>
            <w:r w:rsidRPr="00706447">
              <w:rPr>
                <w:bCs/>
                <w:szCs w:val="26"/>
              </w:rPr>
              <w:t>, đánh giá các vấn đề nảy sinh trong thực tiễn dạy học và giáo dục học sinh.</w:t>
            </w:r>
            <w:r w:rsidRPr="00706447">
              <w:rPr>
                <w:i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97047D2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2BB25B22" w14:textId="77777777" w:rsidTr="003A09AD">
        <w:tc>
          <w:tcPr>
            <w:tcW w:w="1101" w:type="dxa"/>
          </w:tcPr>
          <w:p w14:paraId="395F795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2.1.2.</w:t>
            </w:r>
          </w:p>
        </w:tc>
        <w:tc>
          <w:tcPr>
            <w:tcW w:w="6945" w:type="dxa"/>
          </w:tcPr>
          <w:p w14:paraId="1EBDFF61" w14:textId="77777777" w:rsidR="000626AB" w:rsidRPr="00706447" w:rsidRDefault="000626AB" w:rsidP="003A09AD">
            <w:pPr>
              <w:pStyle w:val="ListParagraph"/>
              <w:ind w:left="0"/>
              <w:rPr>
                <w:i/>
                <w:sz w:val="26"/>
                <w:szCs w:val="26"/>
              </w:rPr>
            </w:pPr>
            <w:r w:rsidRPr="00706447">
              <w:rPr>
                <w:bCs/>
                <w:i/>
                <w:sz w:val="26"/>
                <w:szCs w:val="26"/>
              </w:rPr>
              <w:t>Đề xuất</w:t>
            </w:r>
            <w:r w:rsidRPr="00706447">
              <w:rPr>
                <w:bCs/>
                <w:sz w:val="26"/>
                <w:szCs w:val="26"/>
              </w:rPr>
              <w:t xml:space="preserve"> các giải pháp phù hợp và giải quyết các vấn đề nảy sinh trong thực tiễn dạy học và giáo dục học sinh.</w:t>
            </w:r>
            <w:r w:rsidRPr="00706447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79FAF5BD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1C00BBC" w14:textId="77777777" w:rsidTr="003A09AD">
        <w:tc>
          <w:tcPr>
            <w:tcW w:w="1101" w:type="dxa"/>
          </w:tcPr>
          <w:p w14:paraId="745EEA6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2.2</w:t>
            </w:r>
          </w:p>
        </w:tc>
        <w:tc>
          <w:tcPr>
            <w:tcW w:w="6945" w:type="dxa"/>
          </w:tcPr>
          <w:p w14:paraId="7853ADC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nghiên cứu và khám phá tri thức</w:t>
            </w:r>
          </w:p>
        </w:tc>
        <w:tc>
          <w:tcPr>
            <w:tcW w:w="1105" w:type="dxa"/>
          </w:tcPr>
          <w:p w14:paraId="3D3EEAB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D6969FC" w14:textId="77777777" w:rsidTr="003A09AD">
        <w:tc>
          <w:tcPr>
            <w:tcW w:w="1101" w:type="dxa"/>
          </w:tcPr>
          <w:p w14:paraId="2F8EF22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2.2.1.</w:t>
            </w:r>
          </w:p>
        </w:tc>
        <w:tc>
          <w:tcPr>
            <w:tcW w:w="6945" w:type="dxa"/>
            <w:vAlign w:val="center"/>
          </w:tcPr>
          <w:p w14:paraId="19EDA21C" w14:textId="77777777" w:rsidR="000626AB" w:rsidRPr="00706447" w:rsidRDefault="000626AB" w:rsidP="003A09AD">
            <w:pPr>
              <w:rPr>
                <w:rFonts w:eastAsia="Calibri"/>
                <w:szCs w:val="26"/>
              </w:rPr>
            </w:pPr>
            <w:r w:rsidRPr="00706447">
              <w:rPr>
                <w:i/>
                <w:szCs w:val="26"/>
              </w:rPr>
              <w:t>Tìm hiểu, phân tích</w:t>
            </w:r>
            <w:r w:rsidRPr="00706447">
              <w:rPr>
                <w:szCs w:val="26"/>
              </w:rPr>
              <w:t>, đề xuất ý tưởng trong quá trình dạy học và giáo dục.</w:t>
            </w:r>
          </w:p>
        </w:tc>
        <w:tc>
          <w:tcPr>
            <w:tcW w:w="1105" w:type="dxa"/>
            <w:vAlign w:val="center"/>
          </w:tcPr>
          <w:p w14:paraId="4C70C604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6146609A" w14:textId="77777777" w:rsidTr="003A09AD">
        <w:tc>
          <w:tcPr>
            <w:tcW w:w="1101" w:type="dxa"/>
          </w:tcPr>
          <w:p w14:paraId="7013BCEA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2.2.2. </w:t>
            </w:r>
          </w:p>
        </w:tc>
        <w:tc>
          <w:tcPr>
            <w:tcW w:w="6945" w:type="dxa"/>
          </w:tcPr>
          <w:p w14:paraId="40434B14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Ứng dụng</w:t>
            </w:r>
            <w:r w:rsidRPr="00706447">
              <w:rPr>
                <w:szCs w:val="26"/>
              </w:rPr>
              <w:t xml:space="preserve"> những đổi mới về nội dung và phương pháp dạy học vào thực tiễn dạy học ở tiểu học.</w:t>
            </w:r>
          </w:p>
        </w:tc>
        <w:tc>
          <w:tcPr>
            <w:tcW w:w="1105" w:type="dxa"/>
            <w:vAlign w:val="center"/>
          </w:tcPr>
          <w:p w14:paraId="70A411A8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11F9A00D" w14:textId="77777777" w:rsidTr="003A09AD">
        <w:tc>
          <w:tcPr>
            <w:tcW w:w="1101" w:type="dxa"/>
          </w:tcPr>
          <w:p w14:paraId="63F4D67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2.2.3.</w:t>
            </w:r>
          </w:p>
        </w:tc>
        <w:tc>
          <w:tcPr>
            <w:tcW w:w="6945" w:type="dxa"/>
          </w:tcPr>
          <w:p w14:paraId="42D4DAB1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Tự học, tự nghiên cứu</w:t>
            </w:r>
            <w:r w:rsidRPr="00706447">
              <w:rPr>
                <w:szCs w:val="26"/>
              </w:rPr>
              <w:t xml:space="preserve"> trong các lĩnh vực chuyên môn, nghiệp vụ.</w:t>
            </w:r>
          </w:p>
        </w:tc>
        <w:tc>
          <w:tcPr>
            <w:tcW w:w="1105" w:type="dxa"/>
            <w:vAlign w:val="center"/>
          </w:tcPr>
          <w:p w14:paraId="7AD68001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12070FA" w14:textId="77777777" w:rsidTr="003A09AD">
        <w:tc>
          <w:tcPr>
            <w:tcW w:w="1101" w:type="dxa"/>
          </w:tcPr>
          <w:p w14:paraId="307DC59A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2.2.4</w:t>
            </w:r>
          </w:p>
        </w:tc>
        <w:tc>
          <w:tcPr>
            <w:tcW w:w="6945" w:type="dxa"/>
          </w:tcPr>
          <w:p w14:paraId="6412653B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Tổ chức thực hiện</w:t>
            </w:r>
            <w:r w:rsidRPr="00706447">
              <w:rPr>
                <w:szCs w:val="26"/>
              </w:rPr>
              <w:t xml:space="preserve"> các nhiệm vụ giáo dục và dạy học một cách linh hoạt, sáng tạo.</w:t>
            </w:r>
          </w:p>
        </w:tc>
        <w:tc>
          <w:tcPr>
            <w:tcW w:w="1105" w:type="dxa"/>
            <w:vAlign w:val="center"/>
          </w:tcPr>
          <w:p w14:paraId="30C282CB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106DC535" w14:textId="77777777" w:rsidTr="003A09AD">
        <w:tc>
          <w:tcPr>
            <w:tcW w:w="1101" w:type="dxa"/>
          </w:tcPr>
          <w:p w14:paraId="449AE86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</w:t>
            </w:r>
          </w:p>
        </w:tc>
        <w:tc>
          <w:tcPr>
            <w:tcW w:w="6945" w:type="dxa"/>
          </w:tcPr>
          <w:p w14:paraId="05D1CEF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tư duy hệ thống</w:t>
            </w:r>
          </w:p>
        </w:tc>
        <w:tc>
          <w:tcPr>
            <w:tcW w:w="1105" w:type="dxa"/>
          </w:tcPr>
          <w:p w14:paraId="5CFDD1F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5848742" w14:textId="77777777" w:rsidTr="003A09AD">
        <w:tc>
          <w:tcPr>
            <w:tcW w:w="1101" w:type="dxa"/>
          </w:tcPr>
          <w:p w14:paraId="5E33441D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2.3.1. </w:t>
            </w:r>
          </w:p>
        </w:tc>
        <w:tc>
          <w:tcPr>
            <w:tcW w:w="6945" w:type="dxa"/>
          </w:tcPr>
          <w:p w14:paraId="6FC8FFC6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Nhận định, sàng lọc</w:t>
            </w:r>
            <w:r w:rsidRPr="00706447">
              <w:rPr>
                <w:szCs w:val="26"/>
              </w:rPr>
              <w:t xml:space="preserve"> và tiếp thu các luồng thông tin trong quá trình dạy học và giáo dục học sinh.</w:t>
            </w:r>
          </w:p>
        </w:tc>
        <w:tc>
          <w:tcPr>
            <w:tcW w:w="1105" w:type="dxa"/>
            <w:vAlign w:val="center"/>
          </w:tcPr>
          <w:p w14:paraId="0D0936B5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0626AB" w:rsidRPr="00706447" w14:paraId="049AD35B" w14:textId="77777777" w:rsidTr="003A09AD">
        <w:tc>
          <w:tcPr>
            <w:tcW w:w="1101" w:type="dxa"/>
          </w:tcPr>
          <w:p w14:paraId="3845D016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2.3.2.</w:t>
            </w:r>
          </w:p>
        </w:tc>
        <w:tc>
          <w:tcPr>
            <w:tcW w:w="6945" w:type="dxa"/>
          </w:tcPr>
          <w:p w14:paraId="694C9F0D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Đánh giá và tự đánh giá</w:t>
            </w:r>
            <w:r w:rsidRPr="00706447">
              <w:rPr>
                <w:szCs w:val="26"/>
              </w:rPr>
              <w:t xml:space="preserve"> về trình độ kiến thức, năng lực dạy học và giáo dục của đồng nghiệp.</w:t>
            </w:r>
          </w:p>
        </w:tc>
        <w:tc>
          <w:tcPr>
            <w:tcW w:w="1105" w:type="dxa"/>
            <w:vAlign w:val="center"/>
          </w:tcPr>
          <w:p w14:paraId="3B7EA55E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5312AB17" w14:textId="77777777" w:rsidTr="003A09AD">
        <w:tc>
          <w:tcPr>
            <w:tcW w:w="1101" w:type="dxa"/>
          </w:tcPr>
          <w:p w14:paraId="42AAF31F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2.3.3</w:t>
            </w:r>
          </w:p>
        </w:tc>
        <w:tc>
          <w:tcPr>
            <w:tcW w:w="6945" w:type="dxa"/>
          </w:tcPr>
          <w:p w14:paraId="333DB46B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Phản biện độc lập</w:t>
            </w:r>
            <w:r w:rsidRPr="00706447">
              <w:rPr>
                <w:szCs w:val="26"/>
              </w:rPr>
              <w:t xml:space="preserve"> các vấn đề thuộc quá trình dạy học và giáo dục ở tiểu học.</w:t>
            </w:r>
          </w:p>
        </w:tc>
        <w:tc>
          <w:tcPr>
            <w:tcW w:w="1105" w:type="dxa"/>
            <w:vAlign w:val="center"/>
          </w:tcPr>
          <w:p w14:paraId="613F43A3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0A315C7C" w14:textId="77777777" w:rsidTr="003A09AD">
        <w:tc>
          <w:tcPr>
            <w:tcW w:w="1101" w:type="dxa"/>
          </w:tcPr>
          <w:p w14:paraId="0E3A7A42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2.4</w:t>
            </w:r>
          </w:p>
        </w:tc>
        <w:tc>
          <w:tcPr>
            <w:tcW w:w="6945" w:type="dxa"/>
          </w:tcPr>
          <w:p w14:paraId="7470F4D7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 xml:space="preserve">Kỹ năng và phẩm chất cá nhân </w:t>
            </w:r>
          </w:p>
        </w:tc>
        <w:tc>
          <w:tcPr>
            <w:tcW w:w="1105" w:type="dxa"/>
          </w:tcPr>
          <w:p w14:paraId="2C6DC52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5FDACB" w14:textId="77777777" w:rsidTr="003A09AD">
        <w:tc>
          <w:tcPr>
            <w:tcW w:w="1101" w:type="dxa"/>
          </w:tcPr>
          <w:p w14:paraId="22B5C96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2.4.1</w:t>
            </w:r>
          </w:p>
        </w:tc>
        <w:tc>
          <w:tcPr>
            <w:tcW w:w="6945" w:type="dxa"/>
          </w:tcPr>
          <w:p w14:paraId="32FD4645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Tự nhận thức bản thân</w:t>
            </w:r>
          </w:p>
        </w:tc>
        <w:tc>
          <w:tcPr>
            <w:tcW w:w="1105" w:type="dxa"/>
            <w:vAlign w:val="center"/>
          </w:tcPr>
          <w:p w14:paraId="397D9F95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4CA2CBF2" w14:textId="77777777" w:rsidTr="003A09AD">
        <w:tc>
          <w:tcPr>
            <w:tcW w:w="1101" w:type="dxa"/>
          </w:tcPr>
          <w:p w14:paraId="2F59520C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2.4.2</w:t>
            </w:r>
          </w:p>
        </w:tc>
        <w:tc>
          <w:tcPr>
            <w:tcW w:w="6945" w:type="dxa"/>
          </w:tcPr>
          <w:p w14:paraId="10AD67F6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Khả năng tự học và học tập suốt đời</w:t>
            </w:r>
          </w:p>
        </w:tc>
        <w:tc>
          <w:tcPr>
            <w:tcW w:w="1105" w:type="dxa"/>
            <w:vAlign w:val="center"/>
          </w:tcPr>
          <w:p w14:paraId="6779F46C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4380DC3C" w14:textId="77777777" w:rsidTr="003A09AD">
        <w:tc>
          <w:tcPr>
            <w:tcW w:w="1101" w:type="dxa"/>
          </w:tcPr>
          <w:p w14:paraId="1C76CE4B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2.4.3</w:t>
            </w:r>
          </w:p>
        </w:tc>
        <w:tc>
          <w:tcPr>
            <w:tcW w:w="6945" w:type="dxa"/>
          </w:tcPr>
          <w:p w14:paraId="14D4E2B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Tư duy phản biện, sáng tạo</w:t>
            </w:r>
          </w:p>
        </w:tc>
        <w:tc>
          <w:tcPr>
            <w:tcW w:w="1105" w:type="dxa"/>
            <w:vAlign w:val="center"/>
          </w:tcPr>
          <w:p w14:paraId="460B8883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107E7A15" w14:textId="77777777" w:rsidTr="003A09AD">
        <w:tc>
          <w:tcPr>
            <w:tcW w:w="1101" w:type="dxa"/>
          </w:tcPr>
          <w:p w14:paraId="418DD10C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2.4.4</w:t>
            </w:r>
          </w:p>
        </w:tc>
        <w:tc>
          <w:tcPr>
            <w:tcW w:w="6945" w:type="dxa"/>
          </w:tcPr>
          <w:p w14:paraId="78999EBC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Tinh thần trách nhiệm trong công tác</w:t>
            </w:r>
          </w:p>
        </w:tc>
        <w:tc>
          <w:tcPr>
            <w:tcW w:w="1105" w:type="dxa"/>
            <w:vAlign w:val="center"/>
          </w:tcPr>
          <w:p w14:paraId="386B8949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  <w:lang w:val="vi-VN"/>
              </w:rPr>
              <w:t>3.0</w:t>
            </w:r>
          </w:p>
        </w:tc>
      </w:tr>
      <w:tr w:rsidR="000626AB" w:rsidRPr="00706447" w14:paraId="62667003" w14:textId="77777777" w:rsidTr="003A09AD">
        <w:tc>
          <w:tcPr>
            <w:tcW w:w="1101" w:type="dxa"/>
          </w:tcPr>
          <w:p w14:paraId="5F1E32D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2.4.5</w:t>
            </w:r>
          </w:p>
        </w:tc>
        <w:tc>
          <w:tcPr>
            <w:tcW w:w="6945" w:type="dxa"/>
          </w:tcPr>
          <w:p w14:paraId="24908F2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Lối sống lành mạnh</w:t>
            </w:r>
          </w:p>
        </w:tc>
        <w:tc>
          <w:tcPr>
            <w:tcW w:w="1105" w:type="dxa"/>
            <w:vAlign w:val="center"/>
          </w:tcPr>
          <w:p w14:paraId="58D0EECF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0A859EB4" w14:textId="77777777" w:rsidTr="003A09AD">
        <w:trPr>
          <w:trHeight w:val="70"/>
        </w:trPr>
        <w:tc>
          <w:tcPr>
            <w:tcW w:w="1101" w:type="dxa"/>
          </w:tcPr>
          <w:p w14:paraId="0EE403C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2.4.6</w:t>
            </w:r>
          </w:p>
        </w:tc>
        <w:tc>
          <w:tcPr>
            <w:tcW w:w="6945" w:type="dxa"/>
          </w:tcPr>
          <w:p w14:paraId="5C709C5D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Tính tích cực, tự giác, độc lập trong công việc</w:t>
            </w:r>
          </w:p>
        </w:tc>
        <w:tc>
          <w:tcPr>
            <w:tcW w:w="1105" w:type="dxa"/>
            <w:vAlign w:val="center"/>
          </w:tcPr>
          <w:p w14:paraId="672B7DCA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3143D6EF" w14:textId="77777777" w:rsidTr="003A09AD">
        <w:tc>
          <w:tcPr>
            <w:tcW w:w="1101" w:type="dxa"/>
          </w:tcPr>
          <w:p w14:paraId="43261D9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2.5</w:t>
            </w:r>
          </w:p>
        </w:tc>
        <w:tc>
          <w:tcPr>
            <w:tcW w:w="6945" w:type="dxa"/>
          </w:tcPr>
          <w:p w14:paraId="2849ADD4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>Kỹ năng và phẩm chất nghề nghiệp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2D9E698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06A3D3A0" w14:textId="77777777" w:rsidTr="003A09AD">
        <w:tc>
          <w:tcPr>
            <w:tcW w:w="1101" w:type="dxa"/>
          </w:tcPr>
          <w:p w14:paraId="129955B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2.5.1. </w:t>
            </w:r>
          </w:p>
        </w:tc>
        <w:tc>
          <w:tcPr>
            <w:tcW w:w="6945" w:type="dxa"/>
          </w:tcPr>
          <w:p w14:paraId="1F79D427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Yêu nghề, thích nghi với nghề nghiệp </w:t>
            </w:r>
          </w:p>
        </w:tc>
        <w:tc>
          <w:tcPr>
            <w:tcW w:w="1105" w:type="dxa"/>
          </w:tcPr>
          <w:p w14:paraId="1FCC960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5453CF" w14:textId="77777777" w:rsidTr="003A09AD">
        <w:tc>
          <w:tcPr>
            <w:tcW w:w="1101" w:type="dxa"/>
          </w:tcPr>
          <w:p w14:paraId="55FA4F2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2.5.2.</w:t>
            </w:r>
          </w:p>
        </w:tc>
        <w:tc>
          <w:tcPr>
            <w:tcW w:w="6945" w:type="dxa"/>
          </w:tcPr>
          <w:p w14:paraId="7EBA930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Tác phong khoa học, chuyên nghiệp trong công việc</w:t>
            </w:r>
          </w:p>
        </w:tc>
        <w:tc>
          <w:tcPr>
            <w:tcW w:w="1105" w:type="dxa"/>
          </w:tcPr>
          <w:p w14:paraId="56A879C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71F3486" w14:textId="77777777" w:rsidTr="003A09AD">
        <w:tc>
          <w:tcPr>
            <w:tcW w:w="1101" w:type="dxa"/>
          </w:tcPr>
          <w:p w14:paraId="761FEC7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2.5.3</w:t>
            </w:r>
          </w:p>
        </w:tc>
        <w:tc>
          <w:tcPr>
            <w:tcW w:w="6945" w:type="dxa"/>
          </w:tcPr>
          <w:p w14:paraId="41C04B68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Ý thức phấn đấu, phát triển nghề nghiệp</w:t>
            </w:r>
          </w:p>
        </w:tc>
        <w:tc>
          <w:tcPr>
            <w:tcW w:w="1105" w:type="dxa"/>
          </w:tcPr>
          <w:p w14:paraId="0919A01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7F2AE6E" w14:textId="77777777" w:rsidTr="003A09AD">
        <w:tc>
          <w:tcPr>
            <w:tcW w:w="1101" w:type="dxa"/>
          </w:tcPr>
          <w:p w14:paraId="432ECBED" w14:textId="77777777" w:rsidR="000626AB" w:rsidRPr="00706447" w:rsidRDefault="000626AB" w:rsidP="003A09AD">
            <w:pPr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2.5.4</w:t>
            </w:r>
          </w:p>
        </w:tc>
        <w:tc>
          <w:tcPr>
            <w:tcW w:w="6945" w:type="dxa"/>
          </w:tcPr>
          <w:p w14:paraId="7552155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Thương yêu, tôn trọng, đối xử công bằng với mọi học sinh</w:t>
            </w:r>
          </w:p>
        </w:tc>
        <w:tc>
          <w:tcPr>
            <w:tcW w:w="1105" w:type="dxa"/>
          </w:tcPr>
          <w:p w14:paraId="690AA1E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7BE374" w14:textId="77777777" w:rsidTr="003A09AD">
        <w:tc>
          <w:tcPr>
            <w:tcW w:w="1101" w:type="dxa"/>
            <w:shd w:val="clear" w:color="auto" w:fill="808080"/>
          </w:tcPr>
          <w:p w14:paraId="141A87A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</w:t>
            </w:r>
          </w:p>
        </w:tc>
        <w:tc>
          <w:tcPr>
            <w:tcW w:w="6945" w:type="dxa"/>
            <w:shd w:val="clear" w:color="auto" w:fill="808080"/>
          </w:tcPr>
          <w:p w14:paraId="58D3F042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LÀM VIỆC NHÓM VÀ GIAO TIẾP </w:t>
            </w:r>
          </w:p>
        </w:tc>
        <w:tc>
          <w:tcPr>
            <w:tcW w:w="1105" w:type="dxa"/>
            <w:shd w:val="clear" w:color="auto" w:fill="808080"/>
          </w:tcPr>
          <w:p w14:paraId="55B4E9D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4C63C19A" w14:textId="77777777" w:rsidTr="003A09AD">
        <w:tc>
          <w:tcPr>
            <w:tcW w:w="1101" w:type="dxa"/>
          </w:tcPr>
          <w:p w14:paraId="63D1A6C4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</w:t>
            </w:r>
          </w:p>
        </w:tc>
        <w:tc>
          <w:tcPr>
            <w:tcW w:w="6945" w:type="dxa"/>
          </w:tcPr>
          <w:p w14:paraId="7CF78DEF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Làm việc theo nhóm</w:t>
            </w:r>
          </w:p>
        </w:tc>
        <w:tc>
          <w:tcPr>
            <w:tcW w:w="1105" w:type="dxa"/>
          </w:tcPr>
          <w:p w14:paraId="400CF6C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325E545" w14:textId="77777777" w:rsidTr="003A09AD">
        <w:tc>
          <w:tcPr>
            <w:tcW w:w="1101" w:type="dxa"/>
          </w:tcPr>
          <w:p w14:paraId="2A07093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3.1.1</w:t>
            </w:r>
          </w:p>
        </w:tc>
        <w:tc>
          <w:tcPr>
            <w:tcW w:w="6945" w:type="dxa"/>
          </w:tcPr>
          <w:p w14:paraId="6AF9356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Hình thành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</w:t>
            </w:r>
          </w:p>
        </w:tc>
        <w:tc>
          <w:tcPr>
            <w:tcW w:w="1105" w:type="dxa"/>
          </w:tcPr>
          <w:p w14:paraId="7582B9FC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95B37B6" w14:textId="77777777" w:rsidTr="003A09AD">
        <w:tc>
          <w:tcPr>
            <w:tcW w:w="1101" w:type="dxa"/>
          </w:tcPr>
          <w:p w14:paraId="4FD9511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3.1.2</w:t>
            </w:r>
          </w:p>
        </w:tc>
        <w:tc>
          <w:tcPr>
            <w:tcW w:w="6945" w:type="dxa"/>
          </w:tcPr>
          <w:p w14:paraId="5F09EFE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Tổ chức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hoạt động nhóm </w:t>
            </w:r>
          </w:p>
        </w:tc>
        <w:tc>
          <w:tcPr>
            <w:tcW w:w="1105" w:type="dxa"/>
          </w:tcPr>
          <w:p w14:paraId="1B460C8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A4A3E67" w14:textId="77777777" w:rsidTr="003A09AD">
        <w:tc>
          <w:tcPr>
            <w:tcW w:w="1101" w:type="dxa"/>
          </w:tcPr>
          <w:p w14:paraId="6B75227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3.1.3</w:t>
            </w:r>
          </w:p>
        </w:tc>
        <w:tc>
          <w:tcPr>
            <w:tcW w:w="6945" w:type="dxa"/>
          </w:tcPr>
          <w:p w14:paraId="07B76DBF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Phát triển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2F9F57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84910A0" w14:textId="77777777" w:rsidTr="003A09AD">
        <w:tc>
          <w:tcPr>
            <w:tcW w:w="1101" w:type="dxa"/>
          </w:tcPr>
          <w:p w14:paraId="3D48D86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3.1.4</w:t>
            </w:r>
          </w:p>
        </w:tc>
        <w:tc>
          <w:tcPr>
            <w:tcW w:w="6945" w:type="dxa"/>
          </w:tcPr>
          <w:p w14:paraId="2EA298DF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Lãnh đạo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ECF785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156F470" w14:textId="77777777" w:rsidTr="003A09AD">
        <w:tc>
          <w:tcPr>
            <w:tcW w:w="1101" w:type="dxa"/>
          </w:tcPr>
          <w:p w14:paraId="560FB49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3.1.5.</w:t>
            </w:r>
          </w:p>
        </w:tc>
        <w:tc>
          <w:tcPr>
            <w:tcW w:w="6945" w:type="dxa"/>
          </w:tcPr>
          <w:p w14:paraId="33902FB1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Hoạt động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đa ngành</w:t>
            </w:r>
          </w:p>
        </w:tc>
        <w:tc>
          <w:tcPr>
            <w:tcW w:w="1105" w:type="dxa"/>
          </w:tcPr>
          <w:p w14:paraId="3D82788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EE9CEAB" w14:textId="77777777" w:rsidTr="003A09AD">
        <w:tc>
          <w:tcPr>
            <w:tcW w:w="1101" w:type="dxa"/>
          </w:tcPr>
          <w:p w14:paraId="0FEC504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3.2</w:t>
            </w:r>
          </w:p>
        </w:tc>
        <w:tc>
          <w:tcPr>
            <w:tcW w:w="6945" w:type="dxa"/>
          </w:tcPr>
          <w:p w14:paraId="77D029E6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</w:t>
            </w:r>
          </w:p>
        </w:tc>
        <w:tc>
          <w:tcPr>
            <w:tcW w:w="1105" w:type="dxa"/>
          </w:tcPr>
          <w:p w14:paraId="07E45DA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92C46DB" w14:textId="77777777" w:rsidTr="003A09AD">
        <w:tc>
          <w:tcPr>
            <w:tcW w:w="1101" w:type="dxa"/>
          </w:tcPr>
          <w:p w14:paraId="4AAA71C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3.2.1</w:t>
            </w:r>
          </w:p>
        </w:tc>
        <w:tc>
          <w:tcPr>
            <w:tcW w:w="6945" w:type="dxa"/>
          </w:tcPr>
          <w:p w14:paraId="07DAC7B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Xác định </w:t>
            </w:r>
            <w:r w:rsidRPr="00706447">
              <w:rPr>
                <w:rFonts w:eastAsia="Calibri"/>
                <w:color w:val="000000"/>
                <w:szCs w:val="26"/>
              </w:rPr>
              <w:t xml:space="preserve">chiến lược giao tiếp </w:t>
            </w:r>
          </w:p>
        </w:tc>
        <w:tc>
          <w:tcPr>
            <w:tcW w:w="1105" w:type="dxa"/>
          </w:tcPr>
          <w:p w14:paraId="6F2C7FB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97F9B2F" w14:textId="77777777" w:rsidTr="003A09AD">
        <w:tc>
          <w:tcPr>
            <w:tcW w:w="1101" w:type="dxa"/>
          </w:tcPr>
          <w:p w14:paraId="52A6FC0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3.2.2</w:t>
            </w:r>
          </w:p>
        </w:tc>
        <w:tc>
          <w:tcPr>
            <w:tcW w:w="6945" w:type="dxa"/>
          </w:tcPr>
          <w:p w14:paraId="6B1F626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cấu trúc giao tiếp </w:t>
            </w:r>
          </w:p>
        </w:tc>
        <w:tc>
          <w:tcPr>
            <w:tcW w:w="1105" w:type="dxa"/>
          </w:tcPr>
          <w:p w14:paraId="2E0FA6D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21BCA49" w14:textId="77777777" w:rsidTr="003A09AD">
        <w:tc>
          <w:tcPr>
            <w:tcW w:w="1101" w:type="dxa"/>
          </w:tcPr>
          <w:p w14:paraId="1F712C33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3.2.3.</w:t>
            </w:r>
          </w:p>
        </w:tc>
        <w:tc>
          <w:tcPr>
            <w:tcW w:w="6945" w:type="dxa"/>
          </w:tcPr>
          <w:p w14:paraId="53B95700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bằng văn bản</w:t>
            </w:r>
          </w:p>
        </w:tc>
        <w:tc>
          <w:tcPr>
            <w:tcW w:w="1105" w:type="dxa"/>
          </w:tcPr>
          <w:p w14:paraId="084B76D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F01286" w14:textId="77777777" w:rsidTr="003A09AD">
        <w:tc>
          <w:tcPr>
            <w:tcW w:w="1101" w:type="dxa"/>
          </w:tcPr>
          <w:p w14:paraId="0F2C2FB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3.2.4.</w:t>
            </w:r>
          </w:p>
        </w:tc>
        <w:tc>
          <w:tcPr>
            <w:tcW w:w="6945" w:type="dxa"/>
          </w:tcPr>
          <w:p w14:paraId="2D2FF147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đa phương tiện</w:t>
            </w:r>
          </w:p>
        </w:tc>
        <w:tc>
          <w:tcPr>
            <w:tcW w:w="1105" w:type="dxa"/>
          </w:tcPr>
          <w:p w14:paraId="2347EA31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6019A7E" w14:textId="77777777" w:rsidTr="003A09AD">
        <w:tc>
          <w:tcPr>
            <w:tcW w:w="1101" w:type="dxa"/>
          </w:tcPr>
          <w:p w14:paraId="4D03656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3.2.5</w:t>
            </w:r>
          </w:p>
        </w:tc>
        <w:tc>
          <w:tcPr>
            <w:tcW w:w="6945" w:type="dxa"/>
          </w:tcPr>
          <w:p w14:paraId="165658F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Thuyết trình hiệu quả</w:t>
            </w:r>
          </w:p>
        </w:tc>
        <w:tc>
          <w:tcPr>
            <w:tcW w:w="1105" w:type="dxa"/>
          </w:tcPr>
          <w:p w14:paraId="099FE42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84CDBEE" w14:textId="77777777" w:rsidTr="003A09AD">
        <w:tc>
          <w:tcPr>
            <w:tcW w:w="1101" w:type="dxa"/>
          </w:tcPr>
          <w:p w14:paraId="1690AF30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3.3</w:t>
            </w:r>
          </w:p>
        </w:tc>
        <w:tc>
          <w:tcPr>
            <w:tcW w:w="6945" w:type="dxa"/>
          </w:tcPr>
          <w:p w14:paraId="479D8EFE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 sử dụng ngoại ngữ</w:t>
            </w:r>
          </w:p>
        </w:tc>
        <w:tc>
          <w:tcPr>
            <w:tcW w:w="1105" w:type="dxa"/>
          </w:tcPr>
          <w:p w14:paraId="028375D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5D33CE1" w14:textId="77777777" w:rsidTr="003A09AD">
        <w:tc>
          <w:tcPr>
            <w:tcW w:w="1101" w:type="dxa"/>
          </w:tcPr>
          <w:p w14:paraId="079DE1A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3.3.1</w:t>
            </w:r>
          </w:p>
        </w:tc>
        <w:tc>
          <w:tcPr>
            <w:tcW w:w="6945" w:type="dxa"/>
          </w:tcPr>
          <w:p w14:paraId="4EE58F6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Giao tiếp bằng tiếng Anh thông dụng </w:t>
            </w:r>
          </w:p>
        </w:tc>
        <w:tc>
          <w:tcPr>
            <w:tcW w:w="1105" w:type="dxa"/>
          </w:tcPr>
          <w:p w14:paraId="57BA6C2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317A007" w14:textId="77777777" w:rsidTr="003A09AD">
        <w:tc>
          <w:tcPr>
            <w:tcW w:w="1101" w:type="dxa"/>
            <w:tcBorders>
              <w:bottom w:val="single" w:sz="4" w:space="0" w:color="auto"/>
            </w:tcBorders>
          </w:tcPr>
          <w:p w14:paraId="33D3462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B3610EB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Hiểu tiếng Anh chuyên ngành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7433D24C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2,0</w:t>
            </w:r>
          </w:p>
        </w:tc>
      </w:tr>
      <w:tr w:rsidR="000626AB" w:rsidRPr="00706447" w14:paraId="12BBE21E" w14:textId="77777777" w:rsidTr="003A09AD">
        <w:tc>
          <w:tcPr>
            <w:tcW w:w="1101" w:type="dxa"/>
            <w:shd w:val="clear" w:color="auto" w:fill="808080"/>
          </w:tcPr>
          <w:p w14:paraId="3C62EE1B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</w:t>
            </w:r>
          </w:p>
        </w:tc>
        <w:tc>
          <w:tcPr>
            <w:tcW w:w="6945" w:type="dxa"/>
            <w:shd w:val="clear" w:color="auto" w:fill="808080"/>
          </w:tcPr>
          <w:p w14:paraId="3A55592E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Năng lực hình thành ý tưởng, thiết kế, thực hiện và đánh giá chương trình Giáo dục tiểu học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(CDIE)</w:t>
            </w:r>
          </w:p>
        </w:tc>
        <w:tc>
          <w:tcPr>
            <w:tcW w:w="1105" w:type="dxa"/>
            <w:shd w:val="clear" w:color="auto" w:fill="808080"/>
          </w:tcPr>
          <w:p w14:paraId="774AFC3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61FA2D8" w14:textId="77777777" w:rsidTr="003A09AD">
        <w:tc>
          <w:tcPr>
            <w:tcW w:w="1101" w:type="dxa"/>
          </w:tcPr>
          <w:p w14:paraId="4CDE5BA9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4.1</w:t>
            </w:r>
          </w:p>
        </w:tc>
        <w:tc>
          <w:tcPr>
            <w:tcW w:w="6945" w:type="dxa"/>
          </w:tcPr>
          <w:p w14:paraId="096F362B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Nhận thức bối cảnh xã hội và giáo dục</w:t>
            </w:r>
          </w:p>
        </w:tc>
        <w:tc>
          <w:tcPr>
            <w:tcW w:w="1105" w:type="dxa"/>
          </w:tcPr>
          <w:p w14:paraId="0A7DC5F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23BDD99" w14:textId="77777777" w:rsidTr="003A09AD">
        <w:tc>
          <w:tcPr>
            <w:tcW w:w="1101" w:type="dxa"/>
          </w:tcPr>
          <w:p w14:paraId="56B6E85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4.1.1</w:t>
            </w:r>
          </w:p>
        </w:tc>
        <w:tc>
          <w:tcPr>
            <w:tcW w:w="6945" w:type="dxa"/>
          </w:tcPr>
          <w:p w14:paraId="41FC7ACB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và trách nhiệm của giáo viên tiểu học</w:t>
            </w:r>
          </w:p>
        </w:tc>
        <w:tc>
          <w:tcPr>
            <w:tcW w:w="1105" w:type="dxa"/>
          </w:tcPr>
          <w:p w14:paraId="0DFF9D2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1D689B1" w14:textId="77777777" w:rsidTr="003A09AD">
        <w:tc>
          <w:tcPr>
            <w:tcW w:w="1101" w:type="dxa"/>
          </w:tcPr>
          <w:p w14:paraId="6DB0EB8E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lastRenderedPageBreak/>
              <w:t>4.1.2.</w:t>
            </w:r>
          </w:p>
        </w:tc>
        <w:tc>
          <w:tcPr>
            <w:tcW w:w="6945" w:type="dxa"/>
          </w:tcPr>
          <w:p w14:paraId="37499089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ảnh hưởng của giáo dục tiểu học đối với xã hội</w:t>
            </w:r>
          </w:p>
        </w:tc>
        <w:tc>
          <w:tcPr>
            <w:tcW w:w="1105" w:type="dxa"/>
          </w:tcPr>
          <w:p w14:paraId="1C3AAB9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E3409E9" w14:textId="77777777" w:rsidTr="003A09AD">
        <w:tc>
          <w:tcPr>
            <w:tcW w:w="1101" w:type="dxa"/>
          </w:tcPr>
          <w:p w14:paraId="6E6D151A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4.1.3.</w:t>
            </w:r>
          </w:p>
        </w:tc>
        <w:tc>
          <w:tcPr>
            <w:tcW w:w="6945" w:type="dxa"/>
          </w:tcPr>
          <w:p w14:paraId="69CF836C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 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tác động của xã hội đối với giáo dục tiểu học </w:t>
            </w:r>
          </w:p>
        </w:tc>
        <w:tc>
          <w:tcPr>
            <w:tcW w:w="1105" w:type="dxa"/>
          </w:tcPr>
          <w:p w14:paraId="58F1C58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E3FC7D1" w14:textId="77777777" w:rsidTr="003A09AD">
        <w:tc>
          <w:tcPr>
            <w:tcW w:w="1101" w:type="dxa"/>
          </w:tcPr>
          <w:p w14:paraId="3D6D1420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4.1.4.</w:t>
            </w:r>
          </w:p>
        </w:tc>
        <w:tc>
          <w:tcPr>
            <w:tcW w:w="6945" w:type="dxa"/>
          </w:tcPr>
          <w:p w14:paraId="1CA9D95B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bCs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 lịch sử văn hóa địa phương</w:t>
            </w:r>
          </w:p>
        </w:tc>
        <w:tc>
          <w:tcPr>
            <w:tcW w:w="1105" w:type="dxa"/>
          </w:tcPr>
          <w:p w14:paraId="3B0447B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68123A9" w14:textId="77777777" w:rsidTr="003A09AD">
        <w:tc>
          <w:tcPr>
            <w:tcW w:w="1101" w:type="dxa"/>
          </w:tcPr>
          <w:p w14:paraId="5FE16754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4.1.5.</w:t>
            </w:r>
          </w:p>
        </w:tc>
        <w:tc>
          <w:tcPr>
            <w:tcW w:w="6945" w:type="dxa"/>
          </w:tcPr>
          <w:p w14:paraId="6545E98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giáo dục tiểu học trong bối cảnh toàn cầu hóa </w:t>
            </w:r>
          </w:p>
        </w:tc>
        <w:tc>
          <w:tcPr>
            <w:tcW w:w="1105" w:type="dxa"/>
          </w:tcPr>
          <w:p w14:paraId="461C4B4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A784167" w14:textId="77777777" w:rsidTr="003A09AD">
        <w:tc>
          <w:tcPr>
            <w:tcW w:w="1101" w:type="dxa"/>
          </w:tcPr>
          <w:p w14:paraId="6341D2B3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4.2 </w:t>
            </w:r>
          </w:p>
        </w:tc>
        <w:tc>
          <w:tcPr>
            <w:tcW w:w="6945" w:type="dxa"/>
          </w:tcPr>
          <w:p w14:paraId="6F3D01BA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Nhận thức bối cảnh nhà trường </w:t>
            </w:r>
          </w:p>
        </w:tc>
        <w:tc>
          <w:tcPr>
            <w:tcW w:w="1105" w:type="dxa"/>
          </w:tcPr>
          <w:p w14:paraId="1278419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781331B0" w14:textId="77777777" w:rsidTr="003A09AD">
        <w:tc>
          <w:tcPr>
            <w:tcW w:w="1101" w:type="dxa"/>
          </w:tcPr>
          <w:p w14:paraId="6271CB3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4.2.1</w:t>
            </w:r>
          </w:p>
        </w:tc>
        <w:tc>
          <w:tcPr>
            <w:tcW w:w="6945" w:type="dxa"/>
          </w:tcPr>
          <w:p w14:paraId="428D9256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Nhận diện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bối cảnh giáo dục của nhà trường </w:t>
            </w:r>
          </w:p>
        </w:tc>
        <w:tc>
          <w:tcPr>
            <w:tcW w:w="1105" w:type="dxa"/>
          </w:tcPr>
          <w:p w14:paraId="4C33BE2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49C8695C" w14:textId="77777777" w:rsidTr="003A09AD">
        <w:tc>
          <w:tcPr>
            <w:tcW w:w="1101" w:type="dxa"/>
          </w:tcPr>
          <w:p w14:paraId="13662460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4.2.2.</w:t>
            </w:r>
          </w:p>
        </w:tc>
        <w:tc>
          <w:tcPr>
            <w:tcW w:w="6945" w:type="dxa"/>
          </w:tcPr>
          <w:p w14:paraId="508E3F0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về vai trò, chức năng, hoạt động của nhà trường </w:t>
            </w:r>
          </w:p>
        </w:tc>
        <w:tc>
          <w:tcPr>
            <w:tcW w:w="1105" w:type="dxa"/>
          </w:tcPr>
          <w:p w14:paraId="7C14ECA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A8BC5DD" w14:textId="77777777" w:rsidTr="003A09AD">
        <w:tc>
          <w:tcPr>
            <w:tcW w:w="1101" w:type="dxa"/>
          </w:tcPr>
          <w:p w14:paraId="287ED766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4.2.3.</w:t>
            </w:r>
          </w:p>
        </w:tc>
        <w:tc>
          <w:tcPr>
            <w:tcW w:w="6945" w:type="dxa"/>
          </w:tcPr>
          <w:p w14:paraId="251A29E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được các chiến lược, mục tiêu và kế hoạch của nhà trường</w:t>
            </w:r>
          </w:p>
        </w:tc>
        <w:tc>
          <w:tcPr>
            <w:tcW w:w="1105" w:type="dxa"/>
          </w:tcPr>
          <w:p w14:paraId="77C5CE6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7E0C4AA" w14:textId="77777777" w:rsidTr="003A09AD">
        <w:tc>
          <w:tcPr>
            <w:tcW w:w="1101" w:type="dxa"/>
          </w:tcPr>
          <w:p w14:paraId="5F32B31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4.3 </w:t>
            </w:r>
          </w:p>
        </w:tc>
        <w:tc>
          <w:tcPr>
            <w:tcW w:w="6945" w:type="dxa"/>
          </w:tcPr>
          <w:p w14:paraId="370D19F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 xml:space="preserve">Hình thành ý tưởng </w:t>
            </w:r>
          </w:p>
        </w:tc>
        <w:tc>
          <w:tcPr>
            <w:tcW w:w="1105" w:type="dxa"/>
          </w:tcPr>
          <w:p w14:paraId="0CA959A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EC55220" w14:textId="77777777" w:rsidTr="003A09AD">
        <w:tc>
          <w:tcPr>
            <w:tcW w:w="1101" w:type="dxa"/>
          </w:tcPr>
          <w:p w14:paraId="64E590A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4.3.1</w:t>
            </w:r>
          </w:p>
        </w:tc>
        <w:tc>
          <w:tcPr>
            <w:tcW w:w="6945" w:type="dxa"/>
          </w:tcPr>
          <w:p w14:paraId="55EB9A9B" w14:textId="77777777" w:rsidR="000626AB" w:rsidRPr="00706447" w:rsidRDefault="000626AB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Phác họa</w:t>
            </w:r>
            <w:r w:rsidRPr="00706447">
              <w:rPr>
                <w:szCs w:val="26"/>
              </w:rPr>
              <w:t xml:space="preserve"> quy trình phát triển CT GDTH</w:t>
            </w:r>
          </w:p>
        </w:tc>
        <w:tc>
          <w:tcPr>
            <w:tcW w:w="1105" w:type="dxa"/>
          </w:tcPr>
          <w:p w14:paraId="4A9705C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D853FA7" w14:textId="77777777" w:rsidTr="003A09AD">
        <w:tc>
          <w:tcPr>
            <w:tcW w:w="1101" w:type="dxa"/>
          </w:tcPr>
          <w:p w14:paraId="12EC5D4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4.3.2.</w:t>
            </w:r>
          </w:p>
        </w:tc>
        <w:tc>
          <w:tcPr>
            <w:tcW w:w="6945" w:type="dxa"/>
          </w:tcPr>
          <w:p w14:paraId="10C27955" w14:textId="77777777" w:rsidR="000626AB" w:rsidRPr="00706447" w:rsidRDefault="000626AB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học sinh nhằm hình thành các giải pháp trong dạy học và giáo dục HSTH.</w:t>
            </w:r>
          </w:p>
        </w:tc>
        <w:tc>
          <w:tcPr>
            <w:tcW w:w="1105" w:type="dxa"/>
          </w:tcPr>
          <w:p w14:paraId="0FB568E1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859E6DA" w14:textId="77777777" w:rsidTr="003A09AD">
        <w:tc>
          <w:tcPr>
            <w:tcW w:w="1101" w:type="dxa"/>
          </w:tcPr>
          <w:p w14:paraId="3BE7C12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4.3.3.</w:t>
            </w:r>
          </w:p>
        </w:tc>
        <w:tc>
          <w:tcPr>
            <w:tcW w:w="6945" w:type="dxa"/>
          </w:tcPr>
          <w:p w14:paraId="44EB07E8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môi trường GDTH.</w:t>
            </w:r>
          </w:p>
        </w:tc>
        <w:tc>
          <w:tcPr>
            <w:tcW w:w="1105" w:type="dxa"/>
          </w:tcPr>
          <w:p w14:paraId="079B355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AB49572" w14:textId="77777777" w:rsidTr="003A09AD">
        <w:tc>
          <w:tcPr>
            <w:tcW w:w="1101" w:type="dxa"/>
          </w:tcPr>
          <w:p w14:paraId="5BFA2564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4.3.4</w:t>
            </w:r>
          </w:p>
        </w:tc>
        <w:tc>
          <w:tcPr>
            <w:tcW w:w="6945" w:type="dxa"/>
          </w:tcPr>
          <w:p w14:paraId="26795242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được các khả năng ứng dụng, liên hệ thực tế</w:t>
            </w:r>
          </w:p>
          <w:p w14:paraId="17557B28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szCs w:val="26"/>
              </w:rPr>
              <w:t>của nội dung dạy học và giáo dục.</w:t>
            </w:r>
          </w:p>
        </w:tc>
        <w:tc>
          <w:tcPr>
            <w:tcW w:w="1105" w:type="dxa"/>
          </w:tcPr>
          <w:p w14:paraId="4562647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C69418D" w14:textId="77777777" w:rsidTr="003A09AD">
        <w:tc>
          <w:tcPr>
            <w:tcW w:w="1101" w:type="dxa"/>
          </w:tcPr>
          <w:p w14:paraId="2CD6386B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4.4 </w:t>
            </w:r>
          </w:p>
        </w:tc>
        <w:tc>
          <w:tcPr>
            <w:tcW w:w="6945" w:type="dxa"/>
          </w:tcPr>
          <w:p w14:paraId="313F19F8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Thiết kế </w:t>
            </w:r>
          </w:p>
        </w:tc>
        <w:tc>
          <w:tcPr>
            <w:tcW w:w="1105" w:type="dxa"/>
          </w:tcPr>
          <w:p w14:paraId="5CD4024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48DB6043" w14:textId="77777777" w:rsidTr="003A09AD">
        <w:tc>
          <w:tcPr>
            <w:tcW w:w="1101" w:type="dxa"/>
          </w:tcPr>
          <w:p w14:paraId="7D04A88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4.4.1</w:t>
            </w:r>
          </w:p>
        </w:tc>
        <w:tc>
          <w:tcPr>
            <w:tcW w:w="6945" w:type="dxa"/>
          </w:tcPr>
          <w:p w14:paraId="36C2D30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mục tiêu chương trình giáo dục cụ thể, khả thi</w:t>
            </w:r>
          </w:p>
        </w:tc>
        <w:tc>
          <w:tcPr>
            <w:tcW w:w="1105" w:type="dxa"/>
          </w:tcPr>
          <w:p w14:paraId="6B26C18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71B5805" w14:textId="77777777" w:rsidTr="003A09AD">
        <w:tc>
          <w:tcPr>
            <w:tcW w:w="1101" w:type="dxa"/>
          </w:tcPr>
          <w:p w14:paraId="2308CCD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4.4.2</w:t>
            </w:r>
          </w:p>
        </w:tc>
        <w:tc>
          <w:tcPr>
            <w:tcW w:w="6945" w:type="dxa"/>
          </w:tcPr>
          <w:p w14:paraId="23A85B62" w14:textId="77777777" w:rsidR="000626AB" w:rsidRPr="00706447" w:rsidRDefault="000626AB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dạy học </w:t>
            </w:r>
          </w:p>
        </w:tc>
        <w:tc>
          <w:tcPr>
            <w:tcW w:w="1105" w:type="dxa"/>
          </w:tcPr>
          <w:p w14:paraId="0CC6865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664CD242" w14:textId="77777777" w:rsidTr="003A09AD">
        <w:tc>
          <w:tcPr>
            <w:tcW w:w="1101" w:type="dxa"/>
          </w:tcPr>
          <w:p w14:paraId="2F0C910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4.4.3.</w:t>
            </w:r>
          </w:p>
        </w:tc>
        <w:tc>
          <w:tcPr>
            <w:tcW w:w="6945" w:type="dxa"/>
          </w:tcPr>
          <w:p w14:paraId="1025ACBE" w14:textId="77777777" w:rsidR="000626AB" w:rsidRPr="00706447" w:rsidRDefault="000626AB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 </w:t>
            </w:r>
          </w:p>
        </w:tc>
        <w:tc>
          <w:tcPr>
            <w:tcW w:w="1105" w:type="dxa"/>
          </w:tcPr>
          <w:p w14:paraId="1060A2A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A6D90CD" w14:textId="77777777" w:rsidTr="003A09AD">
        <w:tc>
          <w:tcPr>
            <w:tcW w:w="1101" w:type="dxa"/>
          </w:tcPr>
          <w:p w14:paraId="2C2B15E7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4.4.4.</w:t>
            </w:r>
          </w:p>
        </w:tc>
        <w:tc>
          <w:tcPr>
            <w:tcW w:w="6945" w:type="dxa"/>
          </w:tcPr>
          <w:p w14:paraId="0BF4164A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đánh giá học sinh</w:t>
            </w:r>
          </w:p>
        </w:tc>
        <w:tc>
          <w:tcPr>
            <w:tcW w:w="1105" w:type="dxa"/>
          </w:tcPr>
          <w:p w14:paraId="2E07C06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302AB7FC" w14:textId="77777777" w:rsidTr="003A09AD">
        <w:tc>
          <w:tcPr>
            <w:tcW w:w="1101" w:type="dxa"/>
          </w:tcPr>
          <w:p w14:paraId="5858F0B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4.4.5.</w:t>
            </w:r>
          </w:p>
        </w:tc>
        <w:tc>
          <w:tcPr>
            <w:tcW w:w="6945" w:type="dxa"/>
          </w:tcPr>
          <w:p w14:paraId="6716CFFA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nguồn học liệu</w:t>
            </w:r>
          </w:p>
        </w:tc>
        <w:tc>
          <w:tcPr>
            <w:tcW w:w="1105" w:type="dxa"/>
          </w:tcPr>
          <w:p w14:paraId="7135989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9342F90" w14:textId="77777777" w:rsidTr="003A09AD">
        <w:tc>
          <w:tcPr>
            <w:tcW w:w="1101" w:type="dxa"/>
          </w:tcPr>
          <w:p w14:paraId="71E1192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</w:t>
            </w:r>
          </w:p>
        </w:tc>
        <w:tc>
          <w:tcPr>
            <w:tcW w:w="6945" w:type="dxa"/>
          </w:tcPr>
          <w:p w14:paraId="638E1E57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Thực hiện </w:t>
            </w:r>
          </w:p>
        </w:tc>
        <w:tc>
          <w:tcPr>
            <w:tcW w:w="1105" w:type="dxa"/>
          </w:tcPr>
          <w:p w14:paraId="5E2EEC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0A7BC3" w14:textId="77777777" w:rsidTr="003A09AD">
        <w:tc>
          <w:tcPr>
            <w:tcW w:w="1101" w:type="dxa"/>
          </w:tcPr>
          <w:p w14:paraId="72117636" w14:textId="77777777" w:rsidR="000626AB" w:rsidRPr="00706447" w:rsidRDefault="000626AB" w:rsidP="003A09AD">
            <w:pPr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4.5.1.</w:t>
            </w:r>
          </w:p>
        </w:tc>
        <w:tc>
          <w:tcPr>
            <w:tcW w:w="6945" w:type="dxa"/>
          </w:tcPr>
          <w:p w14:paraId="22F0D9B9" w14:textId="77777777" w:rsidR="000626AB" w:rsidRPr="00706447" w:rsidRDefault="000626AB" w:rsidP="003A09AD">
            <w:pPr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Thực hiện 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>kế hoạch dạy học</w:t>
            </w:r>
          </w:p>
        </w:tc>
        <w:tc>
          <w:tcPr>
            <w:tcW w:w="1105" w:type="dxa"/>
          </w:tcPr>
          <w:p w14:paraId="0CDD5B7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FCA2FD6" w14:textId="77777777" w:rsidTr="003A09AD">
        <w:tc>
          <w:tcPr>
            <w:tcW w:w="1101" w:type="dxa"/>
          </w:tcPr>
          <w:p w14:paraId="643A9CA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4.5.2.</w:t>
            </w:r>
          </w:p>
        </w:tc>
        <w:tc>
          <w:tcPr>
            <w:tcW w:w="6945" w:type="dxa"/>
          </w:tcPr>
          <w:p w14:paraId="379901C5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Thực hiện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</w:t>
            </w:r>
          </w:p>
        </w:tc>
        <w:tc>
          <w:tcPr>
            <w:tcW w:w="1105" w:type="dxa"/>
          </w:tcPr>
          <w:p w14:paraId="03E5BE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14712BF" w14:textId="77777777" w:rsidTr="003A09AD">
        <w:tc>
          <w:tcPr>
            <w:tcW w:w="1101" w:type="dxa"/>
          </w:tcPr>
          <w:p w14:paraId="2A99D77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4.5.3.</w:t>
            </w:r>
          </w:p>
        </w:tc>
        <w:tc>
          <w:tcPr>
            <w:tcW w:w="6945" w:type="dxa"/>
          </w:tcPr>
          <w:p w14:paraId="6AEBEF4E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Giải quyết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tình huống giáo dục</w:t>
            </w:r>
          </w:p>
        </w:tc>
        <w:tc>
          <w:tcPr>
            <w:tcW w:w="1105" w:type="dxa"/>
          </w:tcPr>
          <w:p w14:paraId="784885E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019E5816" w14:textId="77777777" w:rsidTr="003A09AD">
        <w:tc>
          <w:tcPr>
            <w:tcW w:w="1101" w:type="dxa"/>
          </w:tcPr>
          <w:p w14:paraId="6EA6D2A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4.5.4.</w:t>
            </w:r>
          </w:p>
        </w:tc>
        <w:tc>
          <w:tcPr>
            <w:tcW w:w="6945" w:type="dxa"/>
          </w:tcPr>
          <w:p w14:paraId="10ECED8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Lập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và quản lý hồ sơ giáo dục và giảng dạy</w:t>
            </w:r>
          </w:p>
        </w:tc>
        <w:tc>
          <w:tcPr>
            <w:tcW w:w="1105" w:type="dxa"/>
          </w:tcPr>
          <w:p w14:paraId="6C61DE6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813035B" w14:textId="77777777" w:rsidTr="003A09AD">
        <w:tc>
          <w:tcPr>
            <w:tcW w:w="1101" w:type="dxa"/>
          </w:tcPr>
          <w:p w14:paraId="32A5F3D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4.6 </w:t>
            </w:r>
          </w:p>
        </w:tc>
        <w:tc>
          <w:tcPr>
            <w:tcW w:w="6945" w:type="dxa"/>
          </w:tcPr>
          <w:p w14:paraId="23898E7A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Vận hành</w:t>
            </w:r>
          </w:p>
        </w:tc>
        <w:tc>
          <w:tcPr>
            <w:tcW w:w="1105" w:type="dxa"/>
          </w:tcPr>
          <w:p w14:paraId="6F2BA2D7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338C613" w14:textId="77777777" w:rsidTr="003A09AD">
        <w:tc>
          <w:tcPr>
            <w:tcW w:w="1101" w:type="dxa"/>
          </w:tcPr>
          <w:p w14:paraId="0C74BC3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4.6.1</w:t>
            </w:r>
          </w:p>
        </w:tc>
        <w:tc>
          <w:tcPr>
            <w:tcW w:w="6945" w:type="dxa"/>
          </w:tcPr>
          <w:p w14:paraId="75652AB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Đánh giá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4524E3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5C2A720E" w14:textId="77777777" w:rsidTr="003A09AD">
        <w:tc>
          <w:tcPr>
            <w:tcW w:w="1101" w:type="dxa"/>
          </w:tcPr>
          <w:p w14:paraId="2413843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  <w:tc>
          <w:tcPr>
            <w:tcW w:w="6945" w:type="dxa"/>
          </w:tcPr>
          <w:p w14:paraId="1BC33BF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Vận hành </w:t>
            </w:r>
            <w:r w:rsidRPr="00706447">
              <w:rPr>
                <w:rFonts w:eastAsia="Calibri"/>
                <w:color w:val="000000"/>
                <w:szCs w:val="26"/>
              </w:rPr>
              <w:t>chương trình Giáo dục tiểu học</w:t>
            </w:r>
          </w:p>
        </w:tc>
        <w:tc>
          <w:tcPr>
            <w:tcW w:w="1105" w:type="dxa"/>
          </w:tcPr>
          <w:p w14:paraId="2BE06FB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4D2A349" w14:textId="77777777" w:rsidTr="003A09AD">
        <w:tc>
          <w:tcPr>
            <w:tcW w:w="1101" w:type="dxa"/>
          </w:tcPr>
          <w:p w14:paraId="6366743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4.6.2.</w:t>
            </w:r>
          </w:p>
        </w:tc>
        <w:tc>
          <w:tcPr>
            <w:tcW w:w="6945" w:type="dxa"/>
          </w:tcPr>
          <w:p w14:paraId="6C85B98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Cải tiến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612C1FF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</w:tbl>
    <w:p w14:paraId="3F34CF6C" w14:textId="77777777" w:rsidR="00C41336" w:rsidRDefault="00C41336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</w:p>
    <w:p w14:paraId="4D3067D5" w14:textId="7D93B7D9" w:rsidR="00E60114" w:rsidRPr="00B4182A" w:rsidRDefault="00E60114" w:rsidP="004A11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Xin ý kiến đóng góp của giảng viên về 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dự thảo</w:t>
      </w: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731177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mục tiêu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,</w:t>
      </w:r>
      <w:r w:rsidR="00731177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CĐR</w:t>
      </w:r>
      <w:r w:rsidR="0052758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chương trình đào tạo</w:t>
      </w:r>
      <w:r w:rsidR="00862A2B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550C40A0" w14:textId="4318B6ED" w:rsidR="003D2F23" w:rsidRPr="000626AB" w:rsidRDefault="003D2F23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</w:pPr>
      <w:r w:rsidRP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 xml:space="preserve">TS. </w:t>
      </w:r>
      <w:r w:rsidR="000626AB" w:rsidRP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Nguyễn Thị Châu Giang</w:t>
      </w:r>
    </w:p>
    <w:p w14:paraId="72632FD2" w14:textId="0503B50C" w:rsidR="003B3F88" w:rsidRPr="00B4182A" w:rsidRDefault="003B3F88" w:rsidP="004A11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Cần viết gọn lại CĐR cấp 2, chỉ nên để tầm </w:t>
      </w:r>
      <w:r w:rsidR="000626AB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11</w:t>
      </w: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CĐR.</w:t>
      </w:r>
      <w:r w:rsidR="00527582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</w:t>
      </w:r>
    </w:p>
    <w:p w14:paraId="5DF86105" w14:textId="5DD2E8EC" w:rsidR="003B3F88" w:rsidRPr="000626AB" w:rsidRDefault="003B3F88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</w:rPr>
      </w:pPr>
      <w:r w:rsidRPr="00885F19">
        <w:rPr>
          <w:rStyle w:val="CharChar2"/>
          <w:rFonts w:ascii="Times New Roman" w:hAnsi="Times New Roman"/>
          <w:iCs/>
          <w:color w:val="000000"/>
          <w:sz w:val="26"/>
          <w:szCs w:val="26"/>
        </w:rPr>
        <w:t xml:space="preserve">TS. </w:t>
      </w:r>
      <w:r w:rsidR="004A11E9">
        <w:rPr>
          <w:rStyle w:val="CharChar2"/>
          <w:rFonts w:ascii="Times New Roman" w:hAnsi="Times New Roman"/>
          <w:iCs/>
          <w:color w:val="000000"/>
          <w:sz w:val="26"/>
          <w:szCs w:val="26"/>
        </w:rPr>
        <w:t>Nguyễn</w:t>
      </w:r>
      <w:r w:rsidR="004A11E9"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  <w:t xml:space="preserve"> </w:t>
      </w:r>
      <w:r w:rsid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Thị Phương Nhung B</w:t>
      </w:r>
    </w:p>
    <w:p w14:paraId="7C18F49A" w14:textId="7AE9B9E6" w:rsidR="003B3F88" w:rsidRDefault="003B3F88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885F1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- </w:t>
      </w:r>
      <w:r w:rsidR="00527582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Cần xem lại các chuẩn 4.2, 4.3 có thể viết gộp lại thành 1 CĐR.</w:t>
      </w:r>
    </w:p>
    <w:p w14:paraId="3FC1F292" w14:textId="221C0BB0" w:rsidR="00F74EEB" w:rsidRPr="004A11E9" w:rsidRDefault="00F74EEB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Rà soát lại một số ý d</w:t>
      </w:r>
      <w:r w:rsidR="004A11E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iễn</w:t>
      </w:r>
      <w:r w:rsidR="004A11E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  <w:lang w:val="vi-VN"/>
        </w:rPr>
        <w:t xml:space="preserve"> đạt</w:t>
      </w:r>
    </w:p>
    <w:p w14:paraId="271BB3AE" w14:textId="3AE53E4A" w:rsidR="003B3F88" w:rsidRPr="004A11E9" w:rsidRDefault="007D281A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</w:pPr>
      <w:r w:rsidRPr="00B4182A">
        <w:rPr>
          <w:rStyle w:val="CharChar2"/>
          <w:rFonts w:ascii="Times New Roman" w:hAnsi="Times New Roman"/>
          <w:iCs/>
          <w:color w:val="000000"/>
          <w:sz w:val="26"/>
          <w:szCs w:val="26"/>
        </w:rPr>
        <w:lastRenderedPageBreak/>
        <w:t xml:space="preserve">Th.S. </w:t>
      </w:r>
      <w:r w:rsid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Phan Anh Tuấn</w:t>
      </w:r>
    </w:p>
    <w:p w14:paraId="16E48DED" w14:textId="795E27C8" w:rsidR="00F74EEB" w:rsidRDefault="00F74EEB" w:rsidP="00F74EE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Cần bổ sung năng lực giao tiếp đa phương thức vào CĐR 3.2.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585452CA" w14:textId="32596F25" w:rsidR="00F44032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 </w:t>
      </w:r>
      <w:r w:rsidR="00F4403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Tiếp thu các ý kiến góp ý của các đồng chí tham dự họp; chủ nhiệm đề tài và thư ký chỉnh sửa để tiến hành lấy ý kiến các bên liên quan.</w:t>
      </w:r>
    </w:p>
    <w:p w14:paraId="49E714BD" w14:textId="5BAECCA9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4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.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ED5E43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3A3B5B9A" w14:textId="59099BD9" w:rsidR="000626AB" w:rsidRPr="000626AB" w:rsidRDefault="000626AB" w:rsidP="000626AB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</w:pPr>
                  <w:r w:rsidRPr="000626AB"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6D38E1CD" wp14:editId="4B274558">
                        <wp:extent cx="1438275" cy="793330"/>
                        <wp:effectExtent l="0" t="0" r="0" b="6985"/>
                        <wp:docPr id="643586042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3607" cy="7962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00BB5DB" w14:textId="77777777" w:rsidR="000626AB" w:rsidRDefault="000626AB" w:rsidP="00CC32CF">
                  <w:pPr>
                    <w:pStyle w:val="BodyText"/>
                    <w:widowControl w:val="0"/>
                    <w:spacing w:before="120" w:after="120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66E240CE" w14:textId="6F385B19" w:rsidR="00ED5E43" w:rsidRPr="004A11E9" w:rsidRDefault="00CC32CF" w:rsidP="00CC32CF">
                  <w:pPr>
                    <w:pStyle w:val="BodyText"/>
                    <w:widowControl w:val="0"/>
                    <w:spacing w:before="120" w:after="120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        </w:t>
                  </w:r>
                  <w:r w:rsidR="000626AB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TS Nguyễn Thị Phương Nhung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Pr="007F1B52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09E36383" w14:textId="171AF5AF" w:rsidR="00ED5E43" w:rsidRPr="008A48E0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color w:val="000000"/>
                      <w:szCs w:val="26"/>
                      <w:shd w:val="clear" w:color="auto" w:fill="FFFFFF"/>
                      <w:lang w:eastAsia="vi-VN"/>
                    </w:rPr>
                  </w:pPr>
                </w:p>
                <w:p w14:paraId="4F69AF3A" w14:textId="77777777" w:rsidR="000626AB" w:rsidRDefault="000626AB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14AF50B3" w14:textId="77777777" w:rsidR="000626AB" w:rsidRDefault="000626AB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442E4CC9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</w:rPr>
                  </w:pPr>
                </w:p>
                <w:p w14:paraId="45DE8448" w14:textId="44932B8B" w:rsidR="00ED5E43" w:rsidRPr="000626AB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b w:val="0"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 w:rsidRPr="000626AB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 xml:space="preserve">TS. </w:t>
                  </w:r>
                  <w:r w:rsidR="000626AB" w:rsidRPr="000626AB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C</w:t>
                  </w:r>
                  <w:r w:rsidR="000626AB" w:rsidRPr="000626AB">
                    <w:rPr>
                      <w:rStyle w:val="Heading20"/>
                      <w:rFonts w:ascii="Times New Roman" w:hAnsi="Times New Roman"/>
                      <w:b/>
                      <w:bCs w:val="0"/>
                    </w:rPr>
                    <w:t>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3036D534" w14:textId="7C01EA85" w:rsidR="007A0541" w:rsidRPr="000626AB" w:rsidRDefault="004C2C7D" w:rsidP="00CC32CF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  <w:r w:rsidR="00CC32CF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 xml:space="preserve"> </w:t>
      </w: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0C06FE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Giáo</w:t>
      </w:r>
      <w:r w:rsidR="000C06FE">
        <w:rPr>
          <w:rStyle w:val="CharChar2"/>
          <w:rFonts w:ascii="Times New Roman" w:hAnsi="Times New Roman"/>
          <w:b w:val="0"/>
          <w:iCs/>
          <w:color w:val="000000"/>
          <w:szCs w:val="24"/>
          <w:lang w:val="vi-VN" w:eastAsia="vi-VN"/>
        </w:rPr>
        <w:t xml:space="preserve"> dục </w:t>
      </w:r>
      <w:r w:rsidR="000626AB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Tiểu học</w:t>
      </w:r>
    </w:p>
    <w:sectPr w:rsidR="007A0541" w:rsidRPr="000626AB" w:rsidSect="00CC32CF">
      <w:footerReference w:type="default" r:id="rId8"/>
      <w:pgSz w:w="12240" w:h="15840"/>
      <w:pgMar w:top="993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1CB8" w14:textId="77777777" w:rsidR="00812678" w:rsidRDefault="00812678">
      <w:r>
        <w:separator/>
      </w:r>
    </w:p>
  </w:endnote>
  <w:endnote w:type="continuationSeparator" w:id="0">
    <w:p w14:paraId="20E92047" w14:textId="77777777" w:rsidR="00812678" w:rsidRDefault="0081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711B" w14:textId="77777777" w:rsidR="00AA234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39A660" wp14:editId="1DB0B2F4">
              <wp:simplePos x="0" y="0"/>
              <wp:positionH relativeFrom="page">
                <wp:posOffset>6592569</wp:posOffset>
              </wp:positionH>
              <wp:positionV relativeFrom="page">
                <wp:posOffset>9911588</wp:posOffset>
              </wp:positionV>
              <wp:extent cx="301625" cy="1657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8329C" w14:textId="77777777" w:rsidR="00AA2341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9A660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26" type="#_x0000_t202" style="position:absolute;margin-left:519.1pt;margin-top:780.45pt;width:23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" filled="f" stroked="f">
              <v:textbox inset="0,0,0,0">
                <w:txbxContent>
                  <w:p w14:paraId="1D18329C" w14:textId="77777777" w:rsidR="00AA2341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8A2A8" w14:textId="77777777" w:rsidR="00812678" w:rsidRDefault="00812678">
      <w:r>
        <w:separator/>
      </w:r>
    </w:p>
  </w:footnote>
  <w:footnote w:type="continuationSeparator" w:id="0">
    <w:p w14:paraId="45A18E63" w14:textId="77777777" w:rsidR="00812678" w:rsidRDefault="0081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F61E2D"/>
    <w:multiLevelType w:val="multilevel"/>
    <w:tmpl w:val="7EE6C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66A65"/>
    <w:multiLevelType w:val="multilevel"/>
    <w:tmpl w:val="D54E94DC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num w:numId="1" w16cid:durableId="2110655751">
    <w:abstractNumId w:val="0"/>
  </w:num>
  <w:num w:numId="2" w16cid:durableId="430515121">
    <w:abstractNumId w:val="3"/>
  </w:num>
  <w:num w:numId="3" w16cid:durableId="1842619889">
    <w:abstractNumId w:val="2"/>
  </w:num>
  <w:num w:numId="4" w16cid:durableId="2076858047">
    <w:abstractNumId w:val="4"/>
  </w:num>
  <w:num w:numId="5" w16cid:durableId="38360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626AB"/>
    <w:rsid w:val="000716E8"/>
    <w:rsid w:val="0008693D"/>
    <w:rsid w:val="00097909"/>
    <w:rsid w:val="000A0769"/>
    <w:rsid w:val="000C06FE"/>
    <w:rsid w:val="000C6BC3"/>
    <w:rsid w:val="000F01B8"/>
    <w:rsid w:val="00102049"/>
    <w:rsid w:val="00164529"/>
    <w:rsid w:val="001716D3"/>
    <w:rsid w:val="001964D0"/>
    <w:rsid w:val="001D616A"/>
    <w:rsid w:val="0024307C"/>
    <w:rsid w:val="00362588"/>
    <w:rsid w:val="00383565"/>
    <w:rsid w:val="003856B0"/>
    <w:rsid w:val="00394EAE"/>
    <w:rsid w:val="003B3F88"/>
    <w:rsid w:val="003D1CFA"/>
    <w:rsid w:val="003D2F23"/>
    <w:rsid w:val="004210BD"/>
    <w:rsid w:val="00426FA7"/>
    <w:rsid w:val="00476F20"/>
    <w:rsid w:val="004A11E9"/>
    <w:rsid w:val="004B25D0"/>
    <w:rsid w:val="004C2C7D"/>
    <w:rsid w:val="00527582"/>
    <w:rsid w:val="0054735C"/>
    <w:rsid w:val="005675DF"/>
    <w:rsid w:val="00580DD5"/>
    <w:rsid w:val="00586523"/>
    <w:rsid w:val="005F061E"/>
    <w:rsid w:val="006152C6"/>
    <w:rsid w:val="00620940"/>
    <w:rsid w:val="00670B52"/>
    <w:rsid w:val="006D1380"/>
    <w:rsid w:val="00731177"/>
    <w:rsid w:val="00732E9C"/>
    <w:rsid w:val="00773073"/>
    <w:rsid w:val="007879E9"/>
    <w:rsid w:val="007A0541"/>
    <w:rsid w:val="007D281A"/>
    <w:rsid w:val="00811497"/>
    <w:rsid w:val="00812678"/>
    <w:rsid w:val="00826C4B"/>
    <w:rsid w:val="00862A2B"/>
    <w:rsid w:val="0087343B"/>
    <w:rsid w:val="00885F19"/>
    <w:rsid w:val="00886856"/>
    <w:rsid w:val="008A1408"/>
    <w:rsid w:val="008A38F8"/>
    <w:rsid w:val="008B3F84"/>
    <w:rsid w:val="008D5BC2"/>
    <w:rsid w:val="008E22DB"/>
    <w:rsid w:val="0093752D"/>
    <w:rsid w:val="009416C5"/>
    <w:rsid w:val="00976A97"/>
    <w:rsid w:val="009E4C6C"/>
    <w:rsid w:val="00AA2341"/>
    <w:rsid w:val="00AA7AD8"/>
    <w:rsid w:val="00B332A5"/>
    <w:rsid w:val="00B4182A"/>
    <w:rsid w:val="00B468E2"/>
    <w:rsid w:val="00B708B2"/>
    <w:rsid w:val="00B83D14"/>
    <w:rsid w:val="00BC101C"/>
    <w:rsid w:val="00BC7CDB"/>
    <w:rsid w:val="00BE5783"/>
    <w:rsid w:val="00BE69A3"/>
    <w:rsid w:val="00BF3FB0"/>
    <w:rsid w:val="00C250CA"/>
    <w:rsid w:val="00C41336"/>
    <w:rsid w:val="00C522C1"/>
    <w:rsid w:val="00C66AE0"/>
    <w:rsid w:val="00C77215"/>
    <w:rsid w:val="00C876DE"/>
    <w:rsid w:val="00CC32CF"/>
    <w:rsid w:val="00CD1516"/>
    <w:rsid w:val="00CD74C6"/>
    <w:rsid w:val="00CF5CF9"/>
    <w:rsid w:val="00D32C93"/>
    <w:rsid w:val="00D41F2B"/>
    <w:rsid w:val="00D573C1"/>
    <w:rsid w:val="00D61F4A"/>
    <w:rsid w:val="00E1400E"/>
    <w:rsid w:val="00E60114"/>
    <w:rsid w:val="00EB0A00"/>
    <w:rsid w:val="00EB6F07"/>
    <w:rsid w:val="00ED1653"/>
    <w:rsid w:val="00ED5E43"/>
    <w:rsid w:val="00F21BDC"/>
    <w:rsid w:val="00F44032"/>
    <w:rsid w:val="00F471CE"/>
    <w:rsid w:val="00F641D9"/>
    <w:rsid w:val="00F74EEB"/>
    <w:rsid w:val="00FA1967"/>
    <w:rsid w:val="00F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582"/>
    <w:pPr>
      <w:keepNext/>
      <w:spacing w:before="240" w:after="60"/>
      <w:outlineLvl w:val="1"/>
    </w:pPr>
    <w:rPr>
      <w:rFonts w:eastAsia="Times New Roman" w:cs="Times New Roman"/>
      <w:b/>
      <w:bCs/>
      <w:iCs/>
      <w:color w:val="FF0000"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5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27582"/>
    <w:rPr>
      <w:rFonts w:ascii="Times New Roman" w:eastAsia="Times New Roman" w:hAnsi="Times New Roman" w:cs="Times New Roman"/>
      <w:b/>
      <w:bCs/>
      <w:iCs/>
      <w:color w:val="FF0000"/>
      <w:sz w:val="24"/>
      <w:szCs w:val="28"/>
    </w:rPr>
  </w:style>
  <w:style w:type="paragraph" w:styleId="ListParagraph">
    <w:name w:val="List Paragraph"/>
    <w:basedOn w:val="Normal"/>
    <w:uiPriority w:val="34"/>
    <w:qFormat/>
    <w:rsid w:val="004A11E9"/>
    <w:pPr>
      <w:widowControl w:val="0"/>
      <w:autoSpaceDE w:val="0"/>
      <w:autoSpaceDN w:val="0"/>
      <w:spacing w:before="121"/>
      <w:ind w:left="968" w:hanging="258"/>
      <w:jc w:val="both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qFormat/>
    <w:rsid w:val="004A11E9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9FDF83-963D-47D3-90C3-13712A50DEA9}"/>
</file>

<file path=customXml/itemProps2.xml><?xml version="1.0" encoding="utf-8"?>
<ds:datastoreItem xmlns:ds="http://schemas.openxmlformats.org/officeDocument/2006/customXml" ds:itemID="{8DA4A4B5-CA46-4719-B14F-A856AC7E6FD7}"/>
</file>

<file path=customXml/itemProps3.xml><?xml version="1.0" encoding="utf-8"?>
<ds:datastoreItem xmlns:ds="http://schemas.openxmlformats.org/officeDocument/2006/customXml" ds:itemID="{FEA36212-89FB-4005-8146-2B5013875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1621</Words>
  <Characters>9244</Characters>
  <Application>Microsoft Office Word</Application>
  <DocSecurity>0</DocSecurity>
  <Lines>77</Lines>
  <Paragraphs>21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Nguyễn Thị Phương Nhung (A)</cp:lastModifiedBy>
  <cp:revision>85</cp:revision>
  <cp:lastPrinted>2024-11-30T13:59:00Z</cp:lastPrinted>
  <dcterms:created xsi:type="dcterms:W3CDTF">2024-05-17T10:07:00Z</dcterms:created>
  <dcterms:modified xsi:type="dcterms:W3CDTF">2025-08-08T03:20:00Z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